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B388" w14:textId="1D527EC7" w:rsidR="00A4253C" w:rsidRPr="00B21A42" w:rsidRDefault="00A4253C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>LOT 3 – TEKSTİL ÜRÜNLERİ TEKNİK ŞARTNAMESİ</w:t>
      </w:r>
    </w:p>
    <w:p w14:paraId="39AF6485" w14:textId="4CC67D22" w:rsidR="005C517D" w:rsidRPr="00B21A42" w:rsidRDefault="00290604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LOT 3 – </w:t>
      </w:r>
      <w:r w:rsidRPr="00290604">
        <w:rPr>
          <w:b/>
          <w:bCs/>
          <w:sz w:val="22"/>
          <w:szCs w:val="22"/>
        </w:rPr>
        <w:t>ТОҚЫМА БҰЙЫМДАРЫ</w:t>
      </w:r>
      <w:r>
        <w:rPr>
          <w:b/>
          <w:bCs/>
          <w:sz w:val="22"/>
          <w:szCs w:val="22"/>
          <w:lang w:val="kk-KZ"/>
        </w:rPr>
        <w:t xml:space="preserve">-ӨНІМДЕРІ </w:t>
      </w:r>
      <w:r w:rsidRPr="00B21A42">
        <w:rPr>
          <w:b/>
          <w:bCs/>
          <w:sz w:val="22"/>
          <w:szCs w:val="22"/>
        </w:rPr>
        <w:t>ТЕХНИКАЛЫҚ СИПАТТАМАСЫ</w:t>
      </w:r>
    </w:p>
    <w:p w14:paraId="4C6E04A1" w14:textId="7BF6B2B0" w:rsidR="00290604" w:rsidRPr="00290604" w:rsidRDefault="00290604" w:rsidP="00290604">
      <w:pPr>
        <w:rPr>
          <w:b/>
          <w:bCs/>
          <w:sz w:val="22"/>
          <w:szCs w:val="22"/>
          <w:lang w:val="ru-KZ"/>
        </w:rPr>
      </w:pPr>
      <w:r>
        <w:rPr>
          <w:b/>
          <w:bCs/>
          <w:sz w:val="22"/>
          <w:szCs w:val="22"/>
          <w:lang w:val="ru-KZ"/>
        </w:rPr>
        <w:t>1</w:t>
      </w:r>
      <w:r w:rsidRPr="00290604">
        <w:rPr>
          <w:b/>
          <w:bCs/>
          <w:sz w:val="22"/>
          <w:szCs w:val="22"/>
          <w:lang w:val="ru-KZ"/>
        </w:rPr>
        <w:t xml:space="preserve">. YATAK </w:t>
      </w:r>
    </w:p>
    <w:p w14:paraId="1282B26F" w14:textId="183B4105" w:rsidR="00290604" w:rsidRDefault="00290604" w:rsidP="00290604">
      <w:pPr>
        <w:rPr>
          <w:b/>
          <w:bCs/>
          <w:sz w:val="22"/>
          <w:szCs w:val="22"/>
          <w:lang w:val="ru-KZ"/>
        </w:rPr>
      </w:pPr>
      <w:proofErr w:type="spellStart"/>
      <w:r w:rsidRPr="00290604">
        <w:rPr>
          <w:b/>
          <w:bCs/>
          <w:sz w:val="22"/>
          <w:szCs w:val="22"/>
          <w:lang w:val="ru-KZ"/>
        </w:rPr>
        <w:t>Ürün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Tanımı</w:t>
      </w:r>
      <w:proofErr w:type="spellEnd"/>
      <w:r w:rsidRPr="00290604">
        <w:rPr>
          <w:b/>
          <w:bCs/>
          <w:sz w:val="22"/>
          <w:szCs w:val="22"/>
          <w:lang w:val="ru-KZ"/>
        </w:rPr>
        <w:t>:</w:t>
      </w:r>
    </w:p>
    <w:p w14:paraId="25FFF00C" w14:textId="77777777" w:rsidR="00290604" w:rsidRDefault="00290604" w:rsidP="00290604">
      <w:pPr>
        <w:rPr>
          <w:b/>
          <w:bCs/>
          <w:sz w:val="22"/>
          <w:szCs w:val="22"/>
          <w:lang w:val="ru-KZ"/>
        </w:rPr>
      </w:pPr>
      <w:proofErr w:type="spellStart"/>
      <w:r w:rsidRPr="00290604">
        <w:rPr>
          <w:b/>
          <w:bCs/>
          <w:sz w:val="22"/>
          <w:szCs w:val="22"/>
          <w:lang w:val="ru-KZ"/>
        </w:rPr>
        <w:t>Tek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kişilik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, </w:t>
      </w:r>
      <w:proofErr w:type="spellStart"/>
      <w:r w:rsidRPr="00290604">
        <w:rPr>
          <w:b/>
          <w:bCs/>
          <w:sz w:val="22"/>
          <w:szCs w:val="22"/>
          <w:lang w:val="ru-KZ"/>
        </w:rPr>
        <w:t>yaylı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, </w:t>
      </w:r>
      <w:proofErr w:type="spellStart"/>
      <w:r w:rsidRPr="00290604">
        <w:rPr>
          <w:b/>
          <w:bCs/>
          <w:sz w:val="22"/>
          <w:szCs w:val="22"/>
          <w:lang w:val="ru-KZ"/>
        </w:rPr>
        <w:t>çift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taraflı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kullanılabilir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yatak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. </w:t>
      </w:r>
    </w:p>
    <w:p w14:paraId="33B476F3" w14:textId="1815D28E" w:rsidR="00290604" w:rsidRPr="00290604" w:rsidRDefault="00290604" w:rsidP="00290604">
      <w:pPr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ru-KZ"/>
        </w:rPr>
        <w:t>*</w:t>
      </w:r>
      <w:proofErr w:type="spellStart"/>
      <w:r w:rsidRPr="00290604">
        <w:rPr>
          <w:b/>
          <w:bCs/>
          <w:sz w:val="22"/>
          <w:szCs w:val="22"/>
          <w:lang w:val="ru-KZ"/>
        </w:rPr>
        <w:t>Üniversite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yurdu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koşullarına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dayanıklı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, </w:t>
      </w:r>
      <w:proofErr w:type="spellStart"/>
      <w:r w:rsidRPr="00290604">
        <w:rPr>
          <w:b/>
          <w:bCs/>
          <w:sz w:val="22"/>
          <w:szCs w:val="22"/>
          <w:lang w:val="ru-KZ"/>
        </w:rPr>
        <w:t>hijyenik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, </w:t>
      </w:r>
      <w:proofErr w:type="spellStart"/>
      <w:r w:rsidRPr="00290604">
        <w:rPr>
          <w:b/>
          <w:bCs/>
          <w:sz w:val="22"/>
          <w:szCs w:val="22"/>
          <w:lang w:val="ru-KZ"/>
        </w:rPr>
        <w:t>güvenli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ve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konforlu</w:t>
      </w:r>
      <w:proofErr w:type="spellEnd"/>
      <w:r>
        <w:rPr>
          <w:b/>
          <w:bCs/>
          <w:sz w:val="22"/>
          <w:szCs w:val="22"/>
          <w:lang w:val="ru-KZ"/>
        </w:rPr>
        <w:t xml:space="preserve"> </w:t>
      </w:r>
      <w:r>
        <w:rPr>
          <w:b/>
          <w:bCs/>
          <w:sz w:val="22"/>
          <w:szCs w:val="22"/>
          <w:lang w:val="tr-TR"/>
        </w:rPr>
        <w:t>olmalıdır.</w:t>
      </w:r>
    </w:p>
    <w:p w14:paraId="2D440652" w14:textId="77777777" w:rsidR="00290604" w:rsidRPr="00290604" w:rsidRDefault="00290604" w:rsidP="00290604">
      <w:pPr>
        <w:rPr>
          <w:b/>
          <w:bCs/>
          <w:sz w:val="22"/>
          <w:szCs w:val="22"/>
          <w:lang w:val="ru-KZ"/>
        </w:rPr>
      </w:pPr>
      <w:proofErr w:type="spellStart"/>
      <w:r w:rsidRPr="00290604">
        <w:rPr>
          <w:b/>
          <w:bCs/>
          <w:sz w:val="22"/>
          <w:szCs w:val="22"/>
          <w:lang w:val="ru-KZ"/>
        </w:rPr>
        <w:t>Teknik</w:t>
      </w:r>
      <w:proofErr w:type="spellEnd"/>
      <w:r w:rsidRPr="00290604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290604">
        <w:rPr>
          <w:b/>
          <w:bCs/>
          <w:sz w:val="22"/>
          <w:szCs w:val="22"/>
          <w:lang w:val="ru-KZ"/>
        </w:rPr>
        <w:t>Özellikler</w:t>
      </w:r>
      <w:proofErr w:type="spellEnd"/>
      <w:r w:rsidRPr="00290604">
        <w:rPr>
          <w:b/>
          <w:bCs/>
          <w:sz w:val="22"/>
          <w:szCs w:val="22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7711"/>
      </w:tblGrid>
      <w:tr w:rsidR="00290604" w:rsidRPr="00290604" w14:paraId="324B1A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B33A8D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Özellik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DA06FE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Açıklama</w:t>
            </w:r>
            <w:proofErr w:type="spellEnd"/>
          </w:p>
        </w:tc>
      </w:tr>
      <w:tr w:rsidR="00290604" w:rsidRPr="00290604" w14:paraId="35B643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61D4C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Ölçüler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AE9C7D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90 × 200 × 25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cm</w:t>
            </w:r>
            <w:proofErr w:type="spellEnd"/>
          </w:p>
        </w:tc>
      </w:tr>
      <w:tr w:rsidR="00290604" w:rsidRPr="00290604" w14:paraId="00E57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6A166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Sistemi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A824D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Pocket /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bağımsız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bloğu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;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her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spandbond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dokulu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ayrı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cepte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yer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alacaktır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290604" w:rsidRPr="00290604" w14:paraId="39B9B8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DC5DC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Yoğunluğu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7C82FB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256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/ m²</w:t>
            </w:r>
          </w:p>
        </w:tc>
      </w:tr>
      <w:tr w:rsidR="00290604" w:rsidRPr="00290604" w14:paraId="71221E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877FF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Toplam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Sayısı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03587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Yatak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alanı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0,9 m × 2,0 m = 1,8 m² → 256 × 1,8 = 460,8 </w:t>
            </w:r>
            <w:r w:rsidRPr="00290604">
              <w:rPr>
                <w:rFonts w:ascii="Cambria Math" w:hAnsi="Cambria Math" w:cs="Cambria Math"/>
                <w:b/>
                <w:bCs/>
                <w:sz w:val="22"/>
                <w:szCs w:val="22"/>
                <w:lang w:val="ru-KZ"/>
              </w:rPr>
              <w:t>⇒</w:t>
            </w:r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461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</w:p>
        </w:tc>
      </w:tr>
      <w:tr w:rsidR="00290604" w:rsidRPr="00290604" w14:paraId="4B6984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7AFB3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Teli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Kalınlığı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EC3992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telinin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çapı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2,3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mm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spiral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bağlantı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teli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1,4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mm</w:t>
            </w:r>
            <w:proofErr w:type="spellEnd"/>
          </w:p>
        </w:tc>
      </w:tr>
      <w:tr w:rsidR="00290604" w:rsidRPr="00290604" w14:paraId="6EE01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0D95D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Yay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Yüksekliği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9F99E6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140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mm</w:t>
            </w:r>
            <w:proofErr w:type="spellEnd"/>
          </w:p>
        </w:tc>
      </w:tr>
      <w:tr w:rsidR="00290604" w:rsidRPr="00290604" w14:paraId="592B78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02977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Dolgu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Katmanları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5377E5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Keçe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/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termofelt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koruma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tabakası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bir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kat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sünger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25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kg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/m³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yoğunlukta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kalınlığı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25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mm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elyaf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yoğunluğu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200 g/m²</w:t>
            </w:r>
          </w:p>
        </w:tc>
      </w:tr>
      <w:tr w:rsidR="00290604" w:rsidRPr="00290604" w14:paraId="0CB3F0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79244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Kumaş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Kılıf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A432374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Örme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kumaş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250 g/m²,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antibakteriyel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antialerjik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hava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geçirgen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UV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dayanımlı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tutuşmaz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alev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almaz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/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flame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retardant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)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özellikte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OEKO-TEX® Standard 100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sertifikalı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olmalıdır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290604" w:rsidRPr="00290604" w14:paraId="4ADC0C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15CFE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Alev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Dayanımı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F96673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Ürün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EN 597-1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ve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EN 597-2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standartlarına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uygun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alev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geciktirici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özellikte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olacaktır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290604" w:rsidRPr="00290604" w14:paraId="7FECFE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89EAD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Kenar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Destek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/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Fitil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7C4844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Kenar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fitili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18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kg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/m³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yoğunluk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takviyesiyle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desteklenmiş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çift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dikişli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olarak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uygulanacaktır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290604" w:rsidRPr="00290604" w14:paraId="4D3742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CAAB2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Kullanım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Şekli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D4FB2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Yatak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çift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taraflı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/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kış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yüzeyleri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)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kullanılabilir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olmalıdır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290604" w:rsidRPr="00290604" w14:paraId="69C92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06CA9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Alt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Yüzey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858196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anti-slip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kaymaz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)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tabanlı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yapı</w:t>
            </w:r>
            <w:proofErr w:type="spellEnd"/>
          </w:p>
        </w:tc>
      </w:tr>
      <w:tr w:rsidR="00290604" w:rsidRPr="00290604" w14:paraId="0B47C7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DE772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Taşıma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Kapasitesi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54FBAC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150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kg</w:t>
            </w:r>
            <w:proofErr w:type="spellEnd"/>
          </w:p>
        </w:tc>
      </w:tr>
      <w:tr w:rsidR="00290604" w:rsidRPr="00290604" w14:paraId="1A41DB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16225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Hijyen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/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Sağlık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Özellikleri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DF014E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r w:rsidRPr="00290604">
              <w:rPr>
                <w:b/>
                <w:bCs/>
                <w:sz w:val="22"/>
                <w:szCs w:val="22"/>
                <w:lang w:val="ru-KZ"/>
              </w:rPr>
              <w:t>Anti-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mite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toz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akarlarına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karşı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),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antibakteriyel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ve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hipoalerjenik</w:t>
            </w:r>
            <w:proofErr w:type="spellEnd"/>
          </w:p>
        </w:tc>
      </w:tr>
      <w:tr w:rsidR="00290604" w:rsidRPr="00290604" w14:paraId="730F6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84F73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lastRenderedPageBreak/>
              <w:t>Ambalaj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CED7B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Her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yatak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vakumlu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shrink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ambalaj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içinde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nem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ve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toza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karşı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korumalı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şekilde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teslim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edilecektir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290604" w:rsidRPr="00290604" w14:paraId="4AFBA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31902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Standartlar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ve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Sertifikalar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3247C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Ürün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EN 1957, EN 597-1/2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ve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OEKO-TEX® Standard 100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ile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uyumlu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olmalıdır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.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Üretici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ISO 9001:2015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ve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ISO 14001:2015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belgelerine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sahip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olmalıdır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290604" w:rsidRPr="00290604" w14:paraId="5DEC2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F866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Garanti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Süresi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D92EFB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az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24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ay</w:t>
            </w:r>
            <w:proofErr w:type="spellEnd"/>
          </w:p>
        </w:tc>
      </w:tr>
      <w:tr w:rsidR="00290604" w:rsidRPr="00290604" w14:paraId="7499C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E170F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Teslim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Süresi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779D4" w14:textId="77777777" w:rsidR="00290604" w:rsidRPr="00290604" w:rsidRDefault="00290604" w:rsidP="00290604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En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fazla</w:t>
            </w:r>
            <w:proofErr w:type="spellEnd"/>
            <w:r w:rsidRPr="00290604">
              <w:rPr>
                <w:b/>
                <w:bCs/>
                <w:sz w:val="22"/>
                <w:szCs w:val="22"/>
                <w:lang w:val="ru-KZ"/>
              </w:rPr>
              <w:t xml:space="preserve"> 60 </w:t>
            </w:r>
            <w:proofErr w:type="spellStart"/>
            <w:r w:rsidRPr="00290604">
              <w:rPr>
                <w:b/>
                <w:bCs/>
                <w:sz w:val="22"/>
                <w:szCs w:val="22"/>
                <w:lang w:val="ru-KZ"/>
              </w:rPr>
              <w:t>gün</w:t>
            </w:r>
            <w:proofErr w:type="spellEnd"/>
          </w:p>
        </w:tc>
      </w:tr>
    </w:tbl>
    <w:p w14:paraId="5E7318DF" w14:textId="77777777" w:rsidR="00290604" w:rsidRDefault="00290604" w:rsidP="00A4253C">
      <w:pPr>
        <w:rPr>
          <w:b/>
          <w:bCs/>
          <w:sz w:val="22"/>
          <w:szCs w:val="22"/>
          <w:lang w:val="tr-TR"/>
        </w:rPr>
      </w:pPr>
    </w:p>
    <w:p w14:paraId="52AD0044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01EDDB5E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732E0C63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78CC23CB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183C6757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3D122942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46824C66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62283C85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5F603F40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3C70213B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0446D4E2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373E1A3B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483BD139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6F50AA87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2C0A8AEF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026CFEA8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776A4457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405325B6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694E9753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13FA3855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6F0222FE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2896A145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120EFACC" w14:textId="77777777" w:rsidR="00455DED" w:rsidRDefault="00455DED" w:rsidP="00455DED">
      <w:pPr>
        <w:rPr>
          <w:b/>
          <w:bCs/>
          <w:sz w:val="22"/>
          <w:szCs w:val="22"/>
          <w:lang w:val="ru-KZ"/>
        </w:rPr>
      </w:pPr>
    </w:p>
    <w:p w14:paraId="757EB245" w14:textId="35B59481" w:rsidR="00455DED" w:rsidRPr="00455DED" w:rsidRDefault="00455DED" w:rsidP="00455DED">
      <w:pPr>
        <w:rPr>
          <w:b/>
          <w:bCs/>
          <w:sz w:val="22"/>
          <w:szCs w:val="22"/>
          <w:lang w:val="ru-KZ"/>
        </w:rPr>
      </w:pPr>
      <w:r w:rsidRPr="00455DED">
        <w:rPr>
          <w:b/>
          <w:bCs/>
          <w:sz w:val="22"/>
          <w:szCs w:val="22"/>
          <w:lang w:val="ru-KZ"/>
        </w:rPr>
        <w:lastRenderedPageBreak/>
        <w:t>1. ТӨСЕК (МАТРАС) ТЕХНИКАЛЫҚ СИПАТТАМАСЫ</w:t>
      </w:r>
    </w:p>
    <w:p w14:paraId="1889EB3E" w14:textId="4667CE15" w:rsidR="00455DED" w:rsidRPr="00455DED" w:rsidRDefault="00455DED" w:rsidP="00455DED">
      <w:pPr>
        <w:rPr>
          <w:b/>
          <w:bCs/>
          <w:sz w:val="22"/>
          <w:szCs w:val="22"/>
          <w:lang w:val="ru-KZ"/>
        </w:rPr>
      </w:pPr>
      <w:r w:rsidRPr="00455DED">
        <w:rPr>
          <w:b/>
          <w:bCs/>
          <w:sz w:val="22"/>
          <w:szCs w:val="22"/>
          <w:lang w:val="ru-KZ"/>
        </w:rPr>
        <w:t>ӨНІМНІҢ СИПАТТАМАСЫ:</w:t>
      </w:r>
      <w:r w:rsidRPr="00455DED">
        <w:rPr>
          <w:b/>
          <w:bCs/>
          <w:sz w:val="22"/>
          <w:szCs w:val="22"/>
          <w:lang w:val="ru-KZ"/>
        </w:rPr>
        <w:br/>
      </w:r>
      <w:proofErr w:type="spellStart"/>
      <w:r w:rsidRPr="00455DED">
        <w:rPr>
          <w:b/>
          <w:bCs/>
          <w:sz w:val="22"/>
          <w:szCs w:val="22"/>
          <w:lang w:val="ru-KZ"/>
        </w:rPr>
        <w:t>Бір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sz w:val="22"/>
          <w:szCs w:val="22"/>
          <w:lang w:val="ru-KZ"/>
        </w:rPr>
        <w:t>адамға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sz w:val="22"/>
          <w:szCs w:val="22"/>
          <w:lang w:val="ru-KZ"/>
        </w:rPr>
        <w:t>арналған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, </w:t>
      </w:r>
      <w:proofErr w:type="spellStart"/>
      <w:r w:rsidRPr="00455DED">
        <w:rPr>
          <w:b/>
          <w:bCs/>
          <w:sz w:val="22"/>
          <w:szCs w:val="22"/>
          <w:lang w:val="ru-KZ"/>
        </w:rPr>
        <w:t>екі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sz w:val="22"/>
          <w:szCs w:val="22"/>
          <w:lang w:val="ru-KZ"/>
        </w:rPr>
        <w:t>жағымен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де </w:t>
      </w:r>
      <w:proofErr w:type="spellStart"/>
      <w:r w:rsidRPr="00455DED">
        <w:rPr>
          <w:b/>
          <w:bCs/>
          <w:sz w:val="22"/>
          <w:szCs w:val="22"/>
          <w:lang w:val="ru-KZ"/>
        </w:rPr>
        <w:t>пайдалануға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sz w:val="22"/>
          <w:szCs w:val="22"/>
          <w:lang w:val="ru-KZ"/>
        </w:rPr>
        <w:t>болатын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sz w:val="22"/>
          <w:szCs w:val="22"/>
          <w:lang w:val="ru-KZ"/>
        </w:rPr>
        <w:t>серіппелі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sz w:val="22"/>
          <w:szCs w:val="22"/>
          <w:lang w:val="ru-KZ"/>
        </w:rPr>
        <w:t>төсек</w:t>
      </w:r>
      <w:proofErr w:type="spellEnd"/>
      <w:r w:rsidRPr="00455DED">
        <w:rPr>
          <w:b/>
          <w:bCs/>
          <w:sz w:val="22"/>
          <w:szCs w:val="22"/>
          <w:lang w:val="ru-KZ"/>
        </w:rPr>
        <w:t xml:space="preserve"> (матрас).</w:t>
      </w:r>
      <w:r w:rsidRPr="00455DED">
        <w:rPr>
          <w:b/>
          <w:bCs/>
          <w:sz w:val="22"/>
          <w:szCs w:val="22"/>
          <w:lang w:val="ru-KZ"/>
        </w:rPr>
        <w:br/>
      </w:r>
      <w:r>
        <w:rPr>
          <w:b/>
          <w:bCs/>
          <w:i/>
          <w:iCs/>
          <w:sz w:val="22"/>
          <w:szCs w:val="22"/>
          <w:lang w:val="ru-KZ"/>
        </w:rPr>
        <w:t>*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Өнім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университет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жатақханасы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жағдайында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ұзақ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уақыт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пайдалануға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төзімді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,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гигиеналық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,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қауіпсіз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және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жайлы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болуы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 xml:space="preserve"> </w:t>
      </w:r>
      <w:proofErr w:type="spellStart"/>
      <w:r w:rsidRPr="00455DED">
        <w:rPr>
          <w:b/>
          <w:bCs/>
          <w:i/>
          <w:iCs/>
          <w:sz w:val="22"/>
          <w:szCs w:val="22"/>
          <w:lang w:val="ru-KZ"/>
        </w:rPr>
        <w:t>тиіс</w:t>
      </w:r>
      <w:proofErr w:type="spellEnd"/>
      <w:r w:rsidRPr="00455DED">
        <w:rPr>
          <w:b/>
          <w:bCs/>
          <w:i/>
          <w:iCs/>
          <w:sz w:val="22"/>
          <w:szCs w:val="22"/>
          <w:lang w:val="ru-KZ"/>
        </w:rPr>
        <w:t>.</w:t>
      </w:r>
    </w:p>
    <w:p w14:paraId="7E126BD5" w14:textId="77777777" w:rsidR="00455DED" w:rsidRPr="00455DED" w:rsidRDefault="00455DED" w:rsidP="00455DED">
      <w:pPr>
        <w:rPr>
          <w:b/>
          <w:bCs/>
          <w:sz w:val="22"/>
          <w:szCs w:val="22"/>
          <w:lang w:val="ru-KZ"/>
        </w:rPr>
      </w:pPr>
      <w:r w:rsidRPr="00455DED">
        <w:rPr>
          <w:b/>
          <w:bCs/>
          <w:sz w:val="22"/>
          <w:szCs w:val="22"/>
          <w:lang w:val="ru-KZ"/>
        </w:rPr>
        <w:pict w14:anchorId="240BD888">
          <v:rect id="_x0000_i1031" style="width:0;height:1.5pt" o:hralign="center" o:hrstd="t" o:hr="t" fillcolor="#a0a0a0" stroked="f"/>
        </w:pict>
      </w:r>
    </w:p>
    <w:p w14:paraId="23BFC111" w14:textId="77777777" w:rsidR="00455DED" w:rsidRPr="00455DED" w:rsidRDefault="00455DED" w:rsidP="00455DED">
      <w:pPr>
        <w:rPr>
          <w:b/>
          <w:bCs/>
          <w:sz w:val="22"/>
          <w:szCs w:val="22"/>
          <w:lang w:val="ru-KZ"/>
        </w:rPr>
      </w:pPr>
      <w:r w:rsidRPr="00455DED">
        <w:rPr>
          <w:b/>
          <w:bCs/>
          <w:sz w:val="22"/>
          <w:szCs w:val="22"/>
          <w:lang w:val="ru-KZ"/>
        </w:rPr>
        <w:t>ТЕХНИКАЛЫҚ СИПАТТАМАЛАР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7383"/>
      </w:tblGrid>
      <w:tr w:rsidR="00455DED" w:rsidRPr="00455DED" w14:paraId="3123CE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5E783A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r w:rsidRPr="00455DED">
              <w:rPr>
                <w:b/>
                <w:bCs/>
                <w:sz w:val="22"/>
                <w:szCs w:val="22"/>
                <w:lang w:val="ru-KZ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93714BF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Сипаттамасы</w:t>
            </w:r>
            <w:proofErr w:type="spellEnd"/>
          </w:p>
        </w:tc>
      </w:tr>
      <w:tr w:rsidR="00455DED" w:rsidRPr="00455DED" w14:paraId="6A448D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FCD7B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Өлшемдері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3ABBD3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r w:rsidRPr="00455DED">
              <w:rPr>
                <w:b/>
                <w:bCs/>
                <w:sz w:val="22"/>
                <w:szCs w:val="22"/>
                <w:lang w:val="ru-KZ"/>
              </w:rPr>
              <w:t>90 × 200 × 25 см</w:t>
            </w:r>
          </w:p>
        </w:tc>
      </w:tr>
      <w:tr w:rsidR="00455DED" w:rsidRPr="00455DED" w14:paraId="0A294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8FD64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жүйесі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4DE3CF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Pocket /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тәуелсіз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блогы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;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әр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спанбонд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матасынан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жасалған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жеке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қалтада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орналасады</w:t>
            </w:r>
            <w:proofErr w:type="spellEnd"/>
          </w:p>
        </w:tc>
      </w:tr>
      <w:tr w:rsidR="00455DED" w:rsidRPr="00455DED" w14:paraId="22D31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7A92B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тығыздығы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41C299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256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/ м²</w:t>
            </w:r>
          </w:p>
        </w:tc>
      </w:tr>
      <w:tr w:rsidR="00455DED" w:rsidRPr="00455DED" w14:paraId="460CC0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C30F0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Жалпы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14:paraId="03FE18DE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Төсек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ауданы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0,9 м × 2,0 м = 1,8 м² → 256 × 1,8 = 460,8 </w:t>
            </w:r>
            <w:r w:rsidRPr="00455DED">
              <w:rPr>
                <w:rFonts w:ascii="Cambria Math" w:hAnsi="Cambria Math" w:cs="Cambria Math"/>
                <w:b/>
                <w:bCs/>
                <w:sz w:val="22"/>
                <w:szCs w:val="22"/>
                <w:lang w:val="ru-KZ"/>
              </w:rPr>
              <w:t>⇒</w:t>
            </w:r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rFonts w:ascii="Calibri" w:hAnsi="Calibri" w:cs="Calibri"/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461 </w:t>
            </w:r>
            <w:proofErr w:type="spellStart"/>
            <w:r w:rsidRPr="00455DED">
              <w:rPr>
                <w:rFonts w:ascii="Calibri" w:hAnsi="Calibri" w:cs="Calibri"/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</w:p>
        </w:tc>
      </w:tr>
      <w:tr w:rsidR="00455DED" w:rsidRPr="00455DED" w14:paraId="1AAE48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310F9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сымының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қалыңдығы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F0C0F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сымының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диаметрі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2,3 мм,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спиральді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байланыс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сымы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1,4 мм</w:t>
            </w:r>
          </w:p>
        </w:tc>
      </w:tr>
      <w:tr w:rsidR="00455DED" w:rsidRPr="00455DED" w14:paraId="1D8A9D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536A2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Серіппе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биіктігі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ADBF24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140 мм</w:t>
            </w:r>
          </w:p>
        </w:tc>
      </w:tr>
      <w:tr w:rsidR="00455DED" w:rsidRPr="00455DED" w14:paraId="614B40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D6E30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Толтырғыш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қабаттар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391E47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бір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қабат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термофелт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немесе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киіз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қорғаныс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қабаты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;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көбік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тығыздығы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25 кг/м³,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қалыңдығы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25 мм;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талшық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(синтепон)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тығыздығы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200 г/м²</w:t>
            </w:r>
          </w:p>
        </w:tc>
      </w:tr>
      <w:tr w:rsidR="00455DED" w:rsidRPr="00455DED" w14:paraId="4AE77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0C4F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r w:rsidRPr="00455DED">
              <w:rPr>
                <w:b/>
                <w:bCs/>
                <w:sz w:val="22"/>
                <w:szCs w:val="22"/>
                <w:lang w:val="ru-KZ"/>
              </w:rPr>
              <w:t>Мата (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қаптама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2BF874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Тоқылған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мата,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тығыздығы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250 г/м²,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антибактериялық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антиаллергенді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ауа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өткізгіш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>, УК-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сәулеге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төзімді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жанбайтын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тұтануға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қарсы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/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flame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retardant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)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қасиеттері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бар, OEKO-TEX® Standard 100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сертификатталған</w:t>
            </w:r>
            <w:proofErr w:type="spellEnd"/>
          </w:p>
        </w:tc>
      </w:tr>
      <w:tr w:rsidR="00455DED" w:rsidRPr="00455DED" w14:paraId="2CC16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B6CAE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Отқа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төзімділік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B513B2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Өнім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EN 597-1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және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EN 597-2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стандарттарына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сәйкес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жалынға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төзімді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болуы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тиіс</w:t>
            </w:r>
            <w:proofErr w:type="spellEnd"/>
          </w:p>
        </w:tc>
      </w:tr>
      <w:tr w:rsidR="00455DED" w:rsidRPr="00455DED" w14:paraId="41CF4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F7E3F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Жиегі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мен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фитилі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8AE711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Жиек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фитилі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18 кг/м³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тығыздықтағы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көбікпен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нығайтылған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қос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тігіспен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орындалған</w:t>
            </w:r>
            <w:proofErr w:type="spellEnd"/>
          </w:p>
        </w:tc>
      </w:tr>
      <w:tr w:rsidR="00455DED" w:rsidRPr="00455DED" w14:paraId="32840B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605B4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Қолдану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5AE7E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Матрас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екі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жағымен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жазғы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/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қысқы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беті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)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пайдалануға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жарамды</w:t>
            </w:r>
            <w:proofErr w:type="spellEnd"/>
          </w:p>
        </w:tc>
      </w:tr>
      <w:tr w:rsidR="00455DED" w:rsidRPr="00455DED" w14:paraId="56766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5B939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Төменгі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беті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8F7487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сырғымайтын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anti-slip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)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негізге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ие</w:t>
            </w:r>
            <w:proofErr w:type="spellEnd"/>
          </w:p>
        </w:tc>
      </w:tr>
      <w:tr w:rsidR="00455DED" w:rsidRPr="00455DED" w14:paraId="557865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421D0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Жүк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көтергіштігі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1D72A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150 кг</w:t>
            </w:r>
          </w:p>
        </w:tc>
      </w:tr>
      <w:tr w:rsidR="00455DED" w:rsidRPr="00455DED" w14:paraId="6BDA49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2CFD6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Гигиеналық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қасиеттері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4BFA9E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r w:rsidRPr="00455DED">
              <w:rPr>
                <w:b/>
                <w:bCs/>
                <w:sz w:val="22"/>
                <w:szCs w:val="22"/>
                <w:lang w:val="ru-KZ"/>
              </w:rPr>
              <w:t>Anti-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mite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(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шаң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кенелеріне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қарсы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),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антибактериялық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және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гипоаллергенді</w:t>
            </w:r>
            <w:proofErr w:type="spellEnd"/>
          </w:p>
        </w:tc>
      </w:tr>
      <w:tr w:rsidR="00455DED" w:rsidRPr="00455DED" w14:paraId="4C564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10558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lastRenderedPageBreak/>
              <w:t>Қаптама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46DB42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Әр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төсек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(матрас)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вакуумды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shrink-орамда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ылғал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мен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шаңнан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қорғайтын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қаптамада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жеткізіледі</w:t>
            </w:r>
            <w:proofErr w:type="spellEnd"/>
          </w:p>
        </w:tc>
      </w:tr>
      <w:tr w:rsidR="00455DED" w:rsidRPr="00455DED" w14:paraId="0C5B46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8A7BF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Стандарттар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мен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сертификаттар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E81ADC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Өнім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EN 1957, EN 597-1/2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және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OEKO-TEX® Standard 100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талаптарына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сәйкес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болуы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тиіс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.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Өндірушіде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ISO 9001:2015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және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ISO 14001:2015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сертификаттары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болуы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қажет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>.</w:t>
            </w:r>
          </w:p>
        </w:tc>
      </w:tr>
      <w:tr w:rsidR="00455DED" w:rsidRPr="00455DED" w14:paraId="69240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C1C15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Кепілдік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8E1763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Кемінде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24 ай</w:t>
            </w:r>
          </w:p>
        </w:tc>
      </w:tr>
      <w:tr w:rsidR="00455DED" w:rsidRPr="00455DED" w14:paraId="51819C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D6B66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Жеткізу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DDE9A" w14:textId="77777777" w:rsidR="00455DED" w:rsidRPr="00455DED" w:rsidRDefault="00455DED" w:rsidP="00455DED">
            <w:pPr>
              <w:rPr>
                <w:b/>
                <w:bCs/>
                <w:sz w:val="22"/>
                <w:szCs w:val="22"/>
                <w:lang w:val="ru-KZ"/>
              </w:rPr>
            </w:pP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Ең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көбі</w:t>
            </w:r>
            <w:proofErr w:type="spellEnd"/>
            <w:r w:rsidRPr="00455DED">
              <w:rPr>
                <w:b/>
                <w:bCs/>
                <w:sz w:val="22"/>
                <w:szCs w:val="22"/>
                <w:lang w:val="ru-KZ"/>
              </w:rPr>
              <w:t xml:space="preserve"> 60 </w:t>
            </w:r>
            <w:proofErr w:type="spellStart"/>
            <w:r w:rsidRPr="00455DED">
              <w:rPr>
                <w:b/>
                <w:bCs/>
                <w:sz w:val="22"/>
                <w:szCs w:val="22"/>
                <w:lang w:val="ru-KZ"/>
              </w:rPr>
              <w:t>күн</w:t>
            </w:r>
            <w:proofErr w:type="spellEnd"/>
          </w:p>
        </w:tc>
      </w:tr>
    </w:tbl>
    <w:p w14:paraId="22F8FBE2" w14:textId="77777777" w:rsidR="00455DED" w:rsidRP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2AC0AC65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3E89BB81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08C00C82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59FE39CB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45AF3F54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52D17EB4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17079F96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09AF419C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4E8ED28C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47675E19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69EBAEAE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3D32A0C1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78AC9C9F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7FFECAD7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7DB4A085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44856B46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0A0274D7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5B2A0CD8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47616215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5DCF2B51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5B0C0CC0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7C899D63" w14:textId="77777777" w:rsidR="00455DED" w:rsidRDefault="00455DED" w:rsidP="00A4253C">
      <w:pPr>
        <w:rPr>
          <w:b/>
          <w:bCs/>
          <w:sz w:val="22"/>
          <w:szCs w:val="22"/>
          <w:lang w:val="tr-TR"/>
        </w:rPr>
      </w:pPr>
    </w:p>
    <w:p w14:paraId="7943173C" w14:textId="7851FDFC" w:rsidR="00A4253C" w:rsidRPr="00B21A42" w:rsidRDefault="00290604" w:rsidP="00A425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lastRenderedPageBreak/>
        <w:t>2</w:t>
      </w:r>
      <w:r w:rsidR="00A4253C" w:rsidRPr="00B21A42">
        <w:rPr>
          <w:b/>
          <w:bCs/>
          <w:sz w:val="22"/>
          <w:szCs w:val="22"/>
        </w:rPr>
        <w:t xml:space="preserve">. </w:t>
      </w:r>
      <w:proofErr w:type="spellStart"/>
      <w:r w:rsidR="00A4253C" w:rsidRPr="00B21A42">
        <w:rPr>
          <w:b/>
          <w:bCs/>
          <w:sz w:val="22"/>
          <w:szCs w:val="22"/>
        </w:rPr>
        <w:t>Nevresim</w:t>
      </w:r>
      <w:proofErr w:type="spellEnd"/>
      <w:r w:rsidR="00A4253C" w:rsidRPr="00B21A42">
        <w:rPr>
          <w:b/>
          <w:bCs/>
          <w:sz w:val="22"/>
          <w:szCs w:val="22"/>
        </w:rPr>
        <w:t xml:space="preserve"> </w:t>
      </w:r>
      <w:proofErr w:type="spellStart"/>
      <w:r w:rsidR="00A4253C" w:rsidRPr="00B21A42">
        <w:rPr>
          <w:b/>
          <w:bCs/>
          <w:sz w:val="22"/>
          <w:szCs w:val="22"/>
        </w:rPr>
        <w:t>Takımı</w:t>
      </w:r>
      <w:proofErr w:type="spellEnd"/>
      <w:r>
        <w:rPr>
          <w:b/>
          <w:bCs/>
          <w:sz w:val="22"/>
          <w:szCs w:val="22"/>
          <w:lang w:val="kk-KZ"/>
        </w:rPr>
        <w:t>-</w:t>
      </w:r>
      <w:proofErr w:type="spellStart"/>
      <w:r w:rsidR="00A4253C" w:rsidRPr="00B21A42">
        <w:rPr>
          <w:b/>
          <w:bCs/>
          <w:sz w:val="22"/>
          <w:szCs w:val="22"/>
        </w:rPr>
        <w:t>Teknik</w:t>
      </w:r>
      <w:proofErr w:type="spellEnd"/>
      <w:r w:rsidR="00A4253C" w:rsidRPr="00B21A42">
        <w:rPr>
          <w:b/>
          <w:bCs/>
          <w:sz w:val="22"/>
          <w:szCs w:val="22"/>
        </w:rPr>
        <w:t xml:space="preserve"> </w:t>
      </w:r>
      <w:proofErr w:type="spellStart"/>
      <w:r w:rsidR="00A4253C" w:rsidRPr="00B21A42">
        <w:rPr>
          <w:b/>
          <w:bCs/>
          <w:sz w:val="22"/>
          <w:szCs w:val="22"/>
        </w:rPr>
        <w:t>Şartnamesi</w:t>
      </w:r>
      <w:proofErr w:type="spellEnd"/>
    </w:p>
    <w:p w14:paraId="1DDF46CB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Ürün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Tanımı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Üniversite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yurtlarında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kullanılmak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üretilmiş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sanayi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tipi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uzun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ömürlü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kişilik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nevresim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takımıdır</w:t>
      </w:r>
      <w:proofErr w:type="spellEnd"/>
      <w:r w:rsidRPr="00B21A42">
        <w:rPr>
          <w:sz w:val="22"/>
          <w:szCs w:val="22"/>
        </w:rPr>
        <w:t>.</w:t>
      </w:r>
    </w:p>
    <w:p w14:paraId="19ABA61A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Takım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İçeriği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690FEA71" w14:textId="77777777" w:rsidR="00A4253C" w:rsidRPr="00B21A42" w:rsidRDefault="00A4253C" w:rsidP="00A4253C">
      <w:pPr>
        <w:numPr>
          <w:ilvl w:val="0"/>
          <w:numId w:val="1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1 </w:t>
      </w:r>
      <w:proofErr w:type="spellStart"/>
      <w:r w:rsidRPr="00B21A42">
        <w:rPr>
          <w:sz w:val="22"/>
          <w:szCs w:val="22"/>
        </w:rPr>
        <w:t>adet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nevresim</w:t>
      </w:r>
      <w:proofErr w:type="spellEnd"/>
      <w:r w:rsidRPr="00B21A42">
        <w:rPr>
          <w:sz w:val="22"/>
          <w:szCs w:val="22"/>
        </w:rPr>
        <w:t>,</w:t>
      </w:r>
    </w:p>
    <w:p w14:paraId="22A1D754" w14:textId="77777777" w:rsidR="00A4253C" w:rsidRPr="00B21A42" w:rsidRDefault="00A4253C" w:rsidP="00A4253C">
      <w:pPr>
        <w:numPr>
          <w:ilvl w:val="0"/>
          <w:numId w:val="1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1 </w:t>
      </w:r>
      <w:proofErr w:type="spellStart"/>
      <w:r w:rsidRPr="00B21A42">
        <w:rPr>
          <w:sz w:val="22"/>
          <w:szCs w:val="22"/>
        </w:rPr>
        <w:t>adet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çarşaf</w:t>
      </w:r>
      <w:proofErr w:type="spellEnd"/>
      <w:r w:rsidRPr="00B21A42">
        <w:rPr>
          <w:sz w:val="22"/>
          <w:szCs w:val="22"/>
        </w:rPr>
        <w:t>,</w:t>
      </w:r>
    </w:p>
    <w:p w14:paraId="35CE8908" w14:textId="77777777" w:rsidR="00A4253C" w:rsidRPr="00B21A42" w:rsidRDefault="00A4253C" w:rsidP="00A4253C">
      <w:pPr>
        <w:numPr>
          <w:ilvl w:val="0"/>
          <w:numId w:val="1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1 </w:t>
      </w:r>
      <w:proofErr w:type="spellStart"/>
      <w:r w:rsidRPr="00B21A42">
        <w:rPr>
          <w:sz w:val="22"/>
          <w:szCs w:val="22"/>
        </w:rPr>
        <w:t>adet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yastık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kılıfı</w:t>
      </w:r>
      <w:proofErr w:type="spellEnd"/>
      <w:r w:rsidRPr="00B21A42">
        <w:rPr>
          <w:sz w:val="22"/>
          <w:szCs w:val="22"/>
        </w:rPr>
        <w:t>.</w:t>
      </w:r>
    </w:p>
    <w:p w14:paraId="4F6BD7BD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</w:t>
      </w:r>
      <w:proofErr w:type="spellStart"/>
      <w:r w:rsidRPr="00B21A42">
        <w:rPr>
          <w:b/>
          <w:bCs/>
          <w:sz w:val="22"/>
          <w:szCs w:val="22"/>
        </w:rPr>
        <w:t>Ölçüler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774053B6" w14:textId="77777777" w:rsidR="00A4253C" w:rsidRPr="00B21A42" w:rsidRDefault="00A4253C" w:rsidP="00A4253C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Nevresim</w:t>
      </w:r>
      <w:proofErr w:type="spellEnd"/>
      <w:r w:rsidRPr="00B21A42">
        <w:rPr>
          <w:sz w:val="22"/>
          <w:szCs w:val="22"/>
        </w:rPr>
        <w:t xml:space="preserve">: 160 × 220 </w:t>
      </w:r>
      <w:proofErr w:type="spellStart"/>
      <w:r w:rsidRPr="00B21A42">
        <w:rPr>
          <w:sz w:val="22"/>
          <w:szCs w:val="22"/>
        </w:rPr>
        <w:t>cm</w:t>
      </w:r>
      <w:proofErr w:type="spellEnd"/>
    </w:p>
    <w:p w14:paraId="79D85617" w14:textId="77777777" w:rsidR="00A4253C" w:rsidRPr="00B21A42" w:rsidRDefault="00A4253C" w:rsidP="00A4253C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Çarşaf</w:t>
      </w:r>
      <w:proofErr w:type="spellEnd"/>
      <w:r w:rsidRPr="00B21A42">
        <w:rPr>
          <w:sz w:val="22"/>
          <w:szCs w:val="22"/>
        </w:rPr>
        <w:t xml:space="preserve">: 160 × 230 </w:t>
      </w:r>
      <w:proofErr w:type="spellStart"/>
      <w:r w:rsidRPr="00B21A42">
        <w:rPr>
          <w:sz w:val="22"/>
          <w:szCs w:val="22"/>
        </w:rPr>
        <w:t>cm</w:t>
      </w:r>
      <w:proofErr w:type="spellEnd"/>
    </w:p>
    <w:p w14:paraId="7B6B9CA0" w14:textId="77777777" w:rsidR="00A4253C" w:rsidRPr="00B21A42" w:rsidRDefault="00A4253C" w:rsidP="00A4253C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Yastık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kılıfı</w:t>
      </w:r>
      <w:proofErr w:type="spellEnd"/>
      <w:r w:rsidRPr="00B21A42">
        <w:rPr>
          <w:sz w:val="22"/>
          <w:szCs w:val="22"/>
        </w:rPr>
        <w:t xml:space="preserve">: 50 × 70 </w:t>
      </w:r>
      <w:proofErr w:type="spellStart"/>
      <w:r w:rsidRPr="00B21A42">
        <w:rPr>
          <w:sz w:val="22"/>
          <w:szCs w:val="22"/>
        </w:rPr>
        <w:t>cm</w:t>
      </w:r>
      <w:proofErr w:type="spellEnd"/>
    </w:p>
    <w:p w14:paraId="6A649218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Renk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olarak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üretilecektir</w:t>
      </w:r>
      <w:proofErr w:type="spellEnd"/>
      <w:r w:rsidRPr="00B21A42">
        <w:rPr>
          <w:sz w:val="22"/>
          <w:szCs w:val="22"/>
        </w:rPr>
        <w:t xml:space="preserve">.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tonu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bej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krem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toprak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tonlarından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biri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 xml:space="preserve">.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sabitliği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sürtünmeye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karşı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yüksek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akması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solması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görülmemelidir</w:t>
      </w:r>
      <w:proofErr w:type="spellEnd"/>
      <w:r w:rsidRPr="00B21A42">
        <w:rPr>
          <w:sz w:val="22"/>
          <w:szCs w:val="22"/>
        </w:rPr>
        <w:t xml:space="preserve">. </w:t>
      </w:r>
      <w:proofErr w:type="spellStart"/>
      <w:r w:rsidRPr="00B21A42">
        <w:rPr>
          <w:sz w:val="22"/>
          <w:szCs w:val="22"/>
        </w:rPr>
        <w:t>Tüm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ürünler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aynı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boya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partisinden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2F45992F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</w:t>
      </w:r>
      <w:proofErr w:type="spellStart"/>
      <w:r w:rsidRPr="00B21A42">
        <w:rPr>
          <w:b/>
          <w:bCs/>
          <w:sz w:val="22"/>
          <w:szCs w:val="22"/>
        </w:rPr>
        <w:t>Kumaş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%60 </w:t>
      </w:r>
      <w:proofErr w:type="spellStart"/>
      <w:r w:rsidRPr="00B21A42">
        <w:rPr>
          <w:sz w:val="22"/>
          <w:szCs w:val="22"/>
        </w:rPr>
        <w:t>pamuk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%40 </w:t>
      </w:r>
      <w:proofErr w:type="spellStart"/>
      <w:r w:rsidRPr="00B21A42">
        <w:rPr>
          <w:sz w:val="22"/>
          <w:szCs w:val="22"/>
        </w:rPr>
        <w:t>polyester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karışımından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eşdeğer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dayanıklılıkta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iplikten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dokunmuş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gramajı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130 g/m²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Dokuma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tipi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ranforce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eşdeğer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kalitede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kolay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ütüleme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easy-care</w:t>
      </w:r>
      <w:proofErr w:type="spellEnd"/>
      <w:r w:rsidRPr="00B21A42">
        <w:rPr>
          <w:sz w:val="22"/>
          <w:szCs w:val="22"/>
        </w:rPr>
        <w:t xml:space="preserve">), </w:t>
      </w:r>
      <w:proofErr w:type="spellStart"/>
      <w:r w:rsidRPr="00B21A42">
        <w:rPr>
          <w:sz w:val="22"/>
          <w:szCs w:val="22"/>
        </w:rPr>
        <w:t>anti-pilling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antibakteriyel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apre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işlemlerinden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geçmiş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OEKO-TEX Standard 100 </w:t>
      </w:r>
      <w:proofErr w:type="spellStart"/>
      <w:r w:rsidRPr="00B21A42">
        <w:rPr>
          <w:sz w:val="22"/>
          <w:szCs w:val="22"/>
        </w:rPr>
        <w:t>sertifikasına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sahip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</w:p>
    <w:p w14:paraId="1C125A39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6. </w:t>
      </w:r>
      <w:proofErr w:type="spellStart"/>
      <w:r w:rsidRPr="00B21A42">
        <w:rPr>
          <w:b/>
          <w:bCs/>
          <w:sz w:val="22"/>
          <w:szCs w:val="22"/>
        </w:rPr>
        <w:t>Dikiş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Ana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birleşimlerde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kilit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kenarlarda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overlok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uygulanacaktır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yoğunluğu</w:t>
      </w:r>
      <w:proofErr w:type="spellEnd"/>
      <w:r w:rsidRPr="00B21A42">
        <w:rPr>
          <w:sz w:val="22"/>
          <w:szCs w:val="22"/>
        </w:rPr>
        <w:t xml:space="preserve"> 3,5–4 </w:t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>/</w:t>
      </w:r>
      <w:proofErr w:type="spellStart"/>
      <w:r w:rsidRPr="00B21A42">
        <w:rPr>
          <w:sz w:val="22"/>
          <w:szCs w:val="22"/>
        </w:rPr>
        <w:t>cm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ipliği</w:t>
      </w:r>
      <w:proofErr w:type="spellEnd"/>
      <w:r w:rsidRPr="00B21A42">
        <w:rPr>
          <w:sz w:val="22"/>
          <w:szCs w:val="22"/>
        </w:rPr>
        <w:t xml:space="preserve"> %100 </w:t>
      </w:r>
      <w:proofErr w:type="spellStart"/>
      <w:r w:rsidRPr="00B21A42">
        <w:rPr>
          <w:sz w:val="22"/>
          <w:szCs w:val="22"/>
        </w:rPr>
        <w:t>polyester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rengi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kumaşla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uyumlu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Nevresim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çarşaf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kenarları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çift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katlanmış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takviye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edilmiş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Yastık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kılıfında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gizli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fermuar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içe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dönen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kapaklı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sistem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bulunacaktır</w:t>
      </w:r>
      <w:proofErr w:type="spellEnd"/>
      <w:r w:rsidRPr="00B21A42">
        <w:rPr>
          <w:sz w:val="22"/>
          <w:szCs w:val="22"/>
        </w:rPr>
        <w:t>.</w:t>
      </w:r>
    </w:p>
    <w:p w14:paraId="071BEE63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7. </w:t>
      </w:r>
      <w:proofErr w:type="spellStart"/>
      <w:r w:rsidRPr="00B21A42">
        <w:rPr>
          <w:b/>
          <w:bCs/>
          <w:sz w:val="22"/>
          <w:szCs w:val="22"/>
        </w:rPr>
        <w:t>Performans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60 °C </w:t>
      </w:r>
      <w:proofErr w:type="spellStart"/>
      <w:r w:rsidRPr="00B21A42">
        <w:rPr>
          <w:sz w:val="22"/>
          <w:szCs w:val="22"/>
        </w:rPr>
        <w:t>sıcaklıkta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100 </w:t>
      </w:r>
      <w:proofErr w:type="spellStart"/>
      <w:r w:rsidRPr="00B21A42">
        <w:rPr>
          <w:sz w:val="22"/>
          <w:szCs w:val="22"/>
        </w:rPr>
        <w:t>sanayi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tipi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döngüsüne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sonrası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çekme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oranı</w:t>
      </w:r>
      <w:proofErr w:type="spellEnd"/>
      <w:r w:rsidRPr="00B21A42">
        <w:rPr>
          <w:sz w:val="22"/>
          <w:szCs w:val="22"/>
        </w:rPr>
        <w:t xml:space="preserve"> %2’yi </w:t>
      </w:r>
      <w:proofErr w:type="spellStart"/>
      <w:r w:rsidRPr="00B21A42">
        <w:rPr>
          <w:sz w:val="22"/>
          <w:szCs w:val="22"/>
        </w:rPr>
        <w:t>geçmeyecektir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Kumaşta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topaklanma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aşınma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deformasyon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oluşmayacaktır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UV </w:t>
      </w:r>
      <w:proofErr w:type="spellStart"/>
      <w:r w:rsidRPr="00B21A42">
        <w:rPr>
          <w:sz w:val="22"/>
          <w:szCs w:val="22"/>
        </w:rPr>
        <w:t>ışınlarına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karşı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solması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görülmeyecektir</w:t>
      </w:r>
      <w:proofErr w:type="spellEnd"/>
      <w:r w:rsidRPr="00B21A42">
        <w:rPr>
          <w:sz w:val="22"/>
          <w:szCs w:val="22"/>
        </w:rPr>
        <w:t>.</w:t>
      </w:r>
    </w:p>
    <w:p w14:paraId="332AC484" w14:textId="77777777" w:rsidR="00B21A42" w:rsidRDefault="00B21A42" w:rsidP="00A4253C">
      <w:pPr>
        <w:rPr>
          <w:b/>
          <w:bCs/>
          <w:sz w:val="22"/>
          <w:szCs w:val="22"/>
        </w:rPr>
      </w:pPr>
    </w:p>
    <w:p w14:paraId="4A6CF052" w14:textId="77777777" w:rsidR="00B21A42" w:rsidRDefault="00B21A42" w:rsidP="00A4253C">
      <w:pPr>
        <w:rPr>
          <w:b/>
          <w:bCs/>
          <w:sz w:val="22"/>
          <w:szCs w:val="22"/>
        </w:rPr>
      </w:pPr>
    </w:p>
    <w:p w14:paraId="1F4FEC14" w14:textId="77777777" w:rsidR="00455DED" w:rsidRDefault="00455DED" w:rsidP="00A4253C">
      <w:pPr>
        <w:rPr>
          <w:b/>
          <w:bCs/>
          <w:sz w:val="22"/>
          <w:szCs w:val="22"/>
        </w:rPr>
      </w:pPr>
    </w:p>
    <w:p w14:paraId="55950FD9" w14:textId="751E1D1E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lastRenderedPageBreak/>
        <w:t>8. E</w:t>
      </w:r>
      <w:proofErr w:type="spellStart"/>
      <w:r w:rsidRPr="00B21A42">
        <w:rPr>
          <w:b/>
          <w:bCs/>
          <w:sz w:val="22"/>
          <w:szCs w:val="22"/>
        </w:rPr>
        <w:t>tiketleme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Ambalaj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Her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takım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üzerinde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kodu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üretim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tarihi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bileşimi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talimatı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Türkçe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Kazakça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olarak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belirtilecektir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Her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takım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geçirmez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ambalaj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içinde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paketlenecektir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Ambalaj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üzerinde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adı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adet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bilgisi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alacaktır</w:t>
      </w:r>
      <w:proofErr w:type="spellEnd"/>
      <w:r w:rsidRPr="00B21A42">
        <w:rPr>
          <w:sz w:val="22"/>
          <w:szCs w:val="22"/>
        </w:rPr>
        <w:t>.</w:t>
      </w:r>
    </w:p>
    <w:p w14:paraId="528DE766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9. </w:t>
      </w:r>
      <w:proofErr w:type="spellStart"/>
      <w:r w:rsidRPr="00B21A42">
        <w:rPr>
          <w:b/>
          <w:bCs/>
          <w:sz w:val="22"/>
          <w:szCs w:val="22"/>
        </w:rPr>
        <w:t>Garanti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Teslim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Süresi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Garanti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24 </w:t>
      </w:r>
      <w:proofErr w:type="spellStart"/>
      <w:r w:rsidRPr="00B21A42">
        <w:rPr>
          <w:sz w:val="22"/>
          <w:szCs w:val="22"/>
        </w:rPr>
        <w:t>ay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Teslim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sipariş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tarihinden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itibaren</w:t>
      </w:r>
      <w:proofErr w:type="spellEnd"/>
      <w:r w:rsidRPr="00B21A42">
        <w:rPr>
          <w:sz w:val="22"/>
          <w:szCs w:val="22"/>
        </w:rPr>
        <w:t xml:space="preserve"> 60 gündür.</w:t>
      </w:r>
    </w:p>
    <w:p w14:paraId="261B4438" w14:textId="77777777" w:rsidR="00B21A42" w:rsidRDefault="00B21A42" w:rsidP="005C517D">
      <w:pPr>
        <w:rPr>
          <w:b/>
          <w:bCs/>
          <w:sz w:val="22"/>
          <w:szCs w:val="22"/>
        </w:rPr>
      </w:pPr>
    </w:p>
    <w:p w14:paraId="5CE47D10" w14:textId="77777777" w:rsidR="00B21A42" w:rsidRDefault="00B21A42" w:rsidP="005C517D">
      <w:pPr>
        <w:rPr>
          <w:b/>
          <w:bCs/>
          <w:sz w:val="22"/>
          <w:szCs w:val="22"/>
        </w:rPr>
      </w:pPr>
    </w:p>
    <w:p w14:paraId="1659D91A" w14:textId="77777777" w:rsidR="00B21A42" w:rsidRDefault="00B21A42" w:rsidP="005C517D">
      <w:pPr>
        <w:rPr>
          <w:b/>
          <w:bCs/>
          <w:sz w:val="22"/>
          <w:szCs w:val="22"/>
        </w:rPr>
      </w:pPr>
    </w:p>
    <w:p w14:paraId="2F5F8A38" w14:textId="77777777" w:rsidR="00B21A42" w:rsidRDefault="00B21A42" w:rsidP="005C517D">
      <w:pPr>
        <w:rPr>
          <w:b/>
          <w:bCs/>
          <w:sz w:val="22"/>
          <w:szCs w:val="22"/>
        </w:rPr>
      </w:pPr>
    </w:p>
    <w:p w14:paraId="46F95E5F" w14:textId="77777777" w:rsidR="00B21A42" w:rsidRDefault="00B21A42" w:rsidP="005C517D">
      <w:pPr>
        <w:rPr>
          <w:b/>
          <w:bCs/>
          <w:sz w:val="22"/>
          <w:szCs w:val="22"/>
        </w:rPr>
      </w:pPr>
    </w:p>
    <w:p w14:paraId="6EF31F8A" w14:textId="77777777" w:rsidR="00B21A42" w:rsidRDefault="00B21A42" w:rsidP="005C517D">
      <w:pPr>
        <w:rPr>
          <w:b/>
          <w:bCs/>
          <w:sz w:val="22"/>
          <w:szCs w:val="22"/>
        </w:rPr>
      </w:pPr>
    </w:p>
    <w:p w14:paraId="2DD43153" w14:textId="77777777" w:rsidR="00B21A42" w:rsidRDefault="00B21A42" w:rsidP="005C517D">
      <w:pPr>
        <w:rPr>
          <w:b/>
          <w:bCs/>
          <w:sz w:val="22"/>
          <w:szCs w:val="22"/>
        </w:rPr>
      </w:pPr>
    </w:p>
    <w:p w14:paraId="640BEF98" w14:textId="77777777" w:rsidR="00B21A42" w:rsidRDefault="00B21A42" w:rsidP="005C517D">
      <w:pPr>
        <w:rPr>
          <w:b/>
          <w:bCs/>
          <w:sz w:val="22"/>
          <w:szCs w:val="22"/>
        </w:rPr>
      </w:pPr>
    </w:p>
    <w:p w14:paraId="70700155" w14:textId="77777777" w:rsidR="00B21A42" w:rsidRDefault="00B21A42" w:rsidP="005C517D">
      <w:pPr>
        <w:rPr>
          <w:b/>
          <w:bCs/>
          <w:sz w:val="22"/>
          <w:szCs w:val="22"/>
        </w:rPr>
      </w:pPr>
    </w:p>
    <w:p w14:paraId="7A932710" w14:textId="77777777" w:rsidR="00B21A42" w:rsidRDefault="00B21A42" w:rsidP="005C517D">
      <w:pPr>
        <w:rPr>
          <w:b/>
          <w:bCs/>
          <w:sz w:val="22"/>
          <w:szCs w:val="22"/>
        </w:rPr>
      </w:pPr>
    </w:p>
    <w:p w14:paraId="32D63B82" w14:textId="77777777" w:rsidR="00B21A42" w:rsidRDefault="00B21A42" w:rsidP="005C517D">
      <w:pPr>
        <w:rPr>
          <w:b/>
          <w:bCs/>
          <w:sz w:val="22"/>
          <w:szCs w:val="22"/>
        </w:rPr>
      </w:pPr>
    </w:p>
    <w:p w14:paraId="5B690F42" w14:textId="77777777" w:rsidR="00B21A42" w:rsidRDefault="00B21A42" w:rsidP="005C517D">
      <w:pPr>
        <w:rPr>
          <w:b/>
          <w:bCs/>
          <w:sz w:val="22"/>
          <w:szCs w:val="22"/>
        </w:rPr>
      </w:pPr>
    </w:p>
    <w:p w14:paraId="5DE09BFC" w14:textId="77777777" w:rsidR="00B21A42" w:rsidRDefault="00B21A42" w:rsidP="005C517D">
      <w:pPr>
        <w:rPr>
          <w:b/>
          <w:bCs/>
          <w:sz w:val="22"/>
          <w:szCs w:val="22"/>
        </w:rPr>
      </w:pPr>
    </w:p>
    <w:p w14:paraId="312A2EDF" w14:textId="77777777" w:rsidR="00B21A42" w:rsidRDefault="00B21A42" w:rsidP="005C517D">
      <w:pPr>
        <w:rPr>
          <w:b/>
          <w:bCs/>
          <w:sz w:val="22"/>
          <w:szCs w:val="22"/>
        </w:rPr>
      </w:pPr>
    </w:p>
    <w:p w14:paraId="6A140443" w14:textId="77777777" w:rsidR="00B21A42" w:rsidRDefault="00B21A42" w:rsidP="005C517D">
      <w:pPr>
        <w:rPr>
          <w:b/>
          <w:bCs/>
          <w:sz w:val="22"/>
          <w:szCs w:val="22"/>
        </w:rPr>
      </w:pPr>
    </w:p>
    <w:p w14:paraId="65F0227C" w14:textId="77777777" w:rsidR="00B21A42" w:rsidRDefault="00B21A42" w:rsidP="005C517D">
      <w:pPr>
        <w:rPr>
          <w:b/>
          <w:bCs/>
          <w:sz w:val="22"/>
          <w:szCs w:val="22"/>
        </w:rPr>
      </w:pPr>
    </w:p>
    <w:p w14:paraId="512DB727" w14:textId="77777777" w:rsidR="00B21A42" w:rsidRDefault="00B21A42" w:rsidP="005C517D">
      <w:pPr>
        <w:rPr>
          <w:b/>
          <w:bCs/>
          <w:sz w:val="22"/>
          <w:szCs w:val="22"/>
        </w:rPr>
      </w:pPr>
    </w:p>
    <w:p w14:paraId="3E576AFC" w14:textId="77777777" w:rsidR="00B21A42" w:rsidRDefault="00B21A42" w:rsidP="005C517D">
      <w:pPr>
        <w:rPr>
          <w:b/>
          <w:bCs/>
          <w:sz w:val="22"/>
          <w:szCs w:val="22"/>
        </w:rPr>
      </w:pPr>
    </w:p>
    <w:p w14:paraId="0FD3C01C" w14:textId="77777777" w:rsidR="00B21A42" w:rsidRDefault="00B21A42" w:rsidP="005C517D">
      <w:pPr>
        <w:rPr>
          <w:b/>
          <w:bCs/>
          <w:sz w:val="22"/>
          <w:szCs w:val="22"/>
        </w:rPr>
      </w:pPr>
    </w:p>
    <w:p w14:paraId="73402EDF" w14:textId="77777777" w:rsidR="00B21A42" w:rsidRDefault="00B21A42" w:rsidP="005C517D">
      <w:pPr>
        <w:rPr>
          <w:b/>
          <w:bCs/>
          <w:sz w:val="22"/>
          <w:szCs w:val="22"/>
        </w:rPr>
      </w:pPr>
    </w:p>
    <w:p w14:paraId="0F705544" w14:textId="77777777" w:rsidR="00B21A42" w:rsidRDefault="00B21A42" w:rsidP="005C517D">
      <w:pPr>
        <w:rPr>
          <w:b/>
          <w:bCs/>
          <w:sz w:val="22"/>
          <w:szCs w:val="22"/>
        </w:rPr>
      </w:pPr>
    </w:p>
    <w:p w14:paraId="52AEA48D" w14:textId="77777777" w:rsidR="00B21A42" w:rsidRDefault="00B21A42" w:rsidP="005C517D">
      <w:pPr>
        <w:rPr>
          <w:b/>
          <w:bCs/>
          <w:sz w:val="22"/>
          <w:szCs w:val="22"/>
        </w:rPr>
      </w:pPr>
    </w:p>
    <w:p w14:paraId="369A38F8" w14:textId="77777777" w:rsidR="00B21A42" w:rsidRDefault="00B21A42" w:rsidP="005C517D">
      <w:pPr>
        <w:rPr>
          <w:b/>
          <w:bCs/>
          <w:sz w:val="22"/>
          <w:szCs w:val="22"/>
        </w:rPr>
      </w:pPr>
    </w:p>
    <w:p w14:paraId="6B587033" w14:textId="77777777" w:rsidR="00B21A42" w:rsidRDefault="00B21A42" w:rsidP="005C517D">
      <w:pPr>
        <w:rPr>
          <w:b/>
          <w:bCs/>
          <w:sz w:val="22"/>
          <w:szCs w:val="22"/>
        </w:rPr>
      </w:pPr>
    </w:p>
    <w:p w14:paraId="6AE43F15" w14:textId="77777777" w:rsidR="00455DED" w:rsidRDefault="00455DED" w:rsidP="005C517D">
      <w:pPr>
        <w:rPr>
          <w:b/>
          <w:bCs/>
          <w:sz w:val="22"/>
          <w:szCs w:val="22"/>
        </w:rPr>
      </w:pPr>
    </w:p>
    <w:p w14:paraId="24A1E15F" w14:textId="77777777" w:rsidR="00B21A42" w:rsidRDefault="00B21A42" w:rsidP="005C517D">
      <w:pPr>
        <w:rPr>
          <w:b/>
          <w:bCs/>
          <w:sz w:val="22"/>
          <w:szCs w:val="22"/>
        </w:rPr>
      </w:pPr>
    </w:p>
    <w:p w14:paraId="47FAD30E" w14:textId="1B2F2364" w:rsidR="005C517D" w:rsidRPr="00B21A42" w:rsidRDefault="00290604" w:rsidP="005C51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2</w:t>
      </w:r>
      <w:r w:rsidR="005C517D" w:rsidRPr="00B21A42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  <w:lang w:val="kk-KZ"/>
        </w:rPr>
        <w:t xml:space="preserve">Төсек-жабдық/жапқыш </w:t>
      </w:r>
      <w:proofErr w:type="spellStart"/>
      <w:r w:rsidR="005C517D" w:rsidRPr="00B21A42">
        <w:rPr>
          <w:b/>
          <w:bCs/>
          <w:sz w:val="22"/>
          <w:szCs w:val="22"/>
        </w:rPr>
        <w:t>жи</w:t>
      </w:r>
      <w:proofErr w:type="spellEnd"/>
      <w:r>
        <w:rPr>
          <w:b/>
          <w:bCs/>
          <w:sz w:val="22"/>
          <w:szCs w:val="22"/>
          <w:lang w:val="kk-KZ"/>
        </w:rPr>
        <w:t>ынтығы</w:t>
      </w:r>
      <w:r w:rsidR="00F76E1E">
        <w:rPr>
          <w:b/>
          <w:bCs/>
          <w:sz w:val="22"/>
          <w:szCs w:val="22"/>
        </w:rPr>
        <w:t xml:space="preserve">- </w:t>
      </w:r>
      <w:proofErr w:type="spellStart"/>
      <w:r w:rsidR="005C517D" w:rsidRPr="00B21A42">
        <w:rPr>
          <w:b/>
          <w:bCs/>
          <w:sz w:val="22"/>
          <w:szCs w:val="22"/>
        </w:rPr>
        <w:t>Техникалық</w:t>
      </w:r>
      <w:proofErr w:type="spellEnd"/>
      <w:r w:rsidR="005C517D" w:rsidRPr="00B21A42">
        <w:rPr>
          <w:b/>
          <w:bCs/>
          <w:sz w:val="22"/>
          <w:szCs w:val="22"/>
        </w:rPr>
        <w:t xml:space="preserve"> </w:t>
      </w:r>
      <w:proofErr w:type="spellStart"/>
      <w:r w:rsidR="005C517D" w:rsidRPr="00B21A42">
        <w:rPr>
          <w:b/>
          <w:bCs/>
          <w:sz w:val="22"/>
          <w:szCs w:val="22"/>
        </w:rPr>
        <w:t>сипаттама</w:t>
      </w:r>
      <w:proofErr w:type="spellEnd"/>
    </w:p>
    <w:p w14:paraId="7C7F8BFC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Өнім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сипаттамасы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  <w:t xml:space="preserve">Университет </w:t>
      </w:r>
      <w:proofErr w:type="spellStart"/>
      <w:r w:rsidRPr="00B21A42">
        <w:rPr>
          <w:sz w:val="22"/>
          <w:szCs w:val="22"/>
        </w:rPr>
        <w:t>жатақханаларында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арналған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өнеркәсіптік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ұзақ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орындық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жайма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жинағы</w:t>
      </w:r>
      <w:proofErr w:type="spellEnd"/>
      <w:r w:rsidRPr="00B21A42">
        <w:rPr>
          <w:sz w:val="22"/>
          <w:szCs w:val="22"/>
        </w:rPr>
        <w:t>.</w:t>
      </w:r>
    </w:p>
    <w:p w14:paraId="442A42D3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Жинақ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құрамында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2452714B" w14:textId="77777777" w:rsidR="005C517D" w:rsidRPr="00B21A42" w:rsidRDefault="005C517D" w:rsidP="005C517D">
      <w:pPr>
        <w:numPr>
          <w:ilvl w:val="0"/>
          <w:numId w:val="14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1 дана </w:t>
      </w:r>
      <w:proofErr w:type="spellStart"/>
      <w:r w:rsidRPr="00B21A42">
        <w:rPr>
          <w:sz w:val="22"/>
          <w:szCs w:val="22"/>
        </w:rPr>
        <w:t>жайма</w:t>
      </w:r>
      <w:proofErr w:type="spellEnd"/>
    </w:p>
    <w:p w14:paraId="09D11F85" w14:textId="77777777" w:rsidR="005C517D" w:rsidRPr="00B21A42" w:rsidRDefault="005C517D" w:rsidP="005C517D">
      <w:pPr>
        <w:numPr>
          <w:ilvl w:val="0"/>
          <w:numId w:val="14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1 дана </w:t>
      </w:r>
      <w:proofErr w:type="spellStart"/>
      <w:r w:rsidRPr="00B21A42">
        <w:rPr>
          <w:sz w:val="22"/>
          <w:szCs w:val="22"/>
        </w:rPr>
        <w:t>төсек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жапқышы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çarşaf</w:t>
      </w:r>
      <w:proofErr w:type="spellEnd"/>
      <w:r w:rsidRPr="00B21A42">
        <w:rPr>
          <w:sz w:val="22"/>
          <w:szCs w:val="22"/>
        </w:rPr>
        <w:t>)</w:t>
      </w:r>
    </w:p>
    <w:p w14:paraId="36B2D98E" w14:textId="77777777" w:rsidR="005C517D" w:rsidRPr="00B21A42" w:rsidRDefault="005C517D" w:rsidP="005C517D">
      <w:pPr>
        <w:numPr>
          <w:ilvl w:val="0"/>
          <w:numId w:val="14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1 дана </w:t>
      </w:r>
      <w:proofErr w:type="spellStart"/>
      <w:r w:rsidRPr="00B21A42">
        <w:rPr>
          <w:sz w:val="22"/>
          <w:szCs w:val="22"/>
        </w:rPr>
        <w:t>жастық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қаптамасы</w:t>
      </w:r>
      <w:proofErr w:type="spellEnd"/>
    </w:p>
    <w:p w14:paraId="0650E4D2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</w:t>
      </w:r>
      <w:proofErr w:type="spellStart"/>
      <w:r w:rsidRPr="00B21A42">
        <w:rPr>
          <w:b/>
          <w:bCs/>
          <w:sz w:val="22"/>
          <w:szCs w:val="22"/>
        </w:rPr>
        <w:t>Өлшемдер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686703A9" w14:textId="77777777" w:rsidR="005C517D" w:rsidRPr="00B21A42" w:rsidRDefault="005C517D" w:rsidP="005C517D">
      <w:pPr>
        <w:numPr>
          <w:ilvl w:val="0"/>
          <w:numId w:val="1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Жайма</w:t>
      </w:r>
      <w:proofErr w:type="spellEnd"/>
      <w:r w:rsidRPr="00B21A42">
        <w:rPr>
          <w:sz w:val="22"/>
          <w:szCs w:val="22"/>
        </w:rPr>
        <w:t>: 160 × 220 см</w:t>
      </w:r>
    </w:p>
    <w:p w14:paraId="53044D26" w14:textId="77777777" w:rsidR="005C517D" w:rsidRPr="00B21A42" w:rsidRDefault="005C517D" w:rsidP="005C517D">
      <w:pPr>
        <w:numPr>
          <w:ilvl w:val="0"/>
          <w:numId w:val="1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Төсек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жапқышы</w:t>
      </w:r>
      <w:proofErr w:type="spellEnd"/>
      <w:r w:rsidRPr="00B21A42">
        <w:rPr>
          <w:sz w:val="22"/>
          <w:szCs w:val="22"/>
        </w:rPr>
        <w:t>: 160 × 230 см</w:t>
      </w:r>
    </w:p>
    <w:p w14:paraId="67109414" w14:textId="77777777" w:rsidR="005C517D" w:rsidRPr="00B21A42" w:rsidRDefault="005C517D" w:rsidP="005C517D">
      <w:pPr>
        <w:numPr>
          <w:ilvl w:val="0"/>
          <w:numId w:val="1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Жастық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қаптамасы</w:t>
      </w:r>
      <w:proofErr w:type="spellEnd"/>
      <w:r w:rsidRPr="00B21A42">
        <w:rPr>
          <w:sz w:val="22"/>
          <w:szCs w:val="22"/>
        </w:rPr>
        <w:t>: 50 × 70 см</w:t>
      </w:r>
    </w:p>
    <w:p w14:paraId="020DA4FA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Түс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607EB8E6" w14:textId="77777777" w:rsidR="005C517D" w:rsidRPr="00B21A42" w:rsidRDefault="005C517D" w:rsidP="005C517D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болады</w:t>
      </w:r>
      <w:proofErr w:type="spellEnd"/>
      <w:r w:rsidRPr="00B21A42">
        <w:rPr>
          <w:sz w:val="22"/>
          <w:szCs w:val="22"/>
        </w:rPr>
        <w:t>.</w:t>
      </w:r>
    </w:p>
    <w:p w14:paraId="78884498" w14:textId="77777777" w:rsidR="005C517D" w:rsidRPr="00B21A42" w:rsidRDefault="005C517D" w:rsidP="005C517D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Түс</w:t>
      </w:r>
      <w:proofErr w:type="spellEnd"/>
      <w:r w:rsidRPr="00B21A42">
        <w:rPr>
          <w:sz w:val="22"/>
          <w:szCs w:val="22"/>
        </w:rPr>
        <w:t xml:space="preserve">: Беж, крем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топырақ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түстерінің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бірі</w:t>
      </w:r>
      <w:proofErr w:type="spellEnd"/>
      <w:r w:rsidRPr="00B21A42">
        <w:rPr>
          <w:sz w:val="22"/>
          <w:szCs w:val="22"/>
        </w:rPr>
        <w:t>.</w:t>
      </w:r>
    </w:p>
    <w:p w14:paraId="1EBC616C" w14:textId="77777777" w:rsidR="005C517D" w:rsidRPr="00B21A42" w:rsidRDefault="005C517D" w:rsidP="005C517D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Түс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тұрақтылығы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</w:t>
      </w:r>
      <w:proofErr w:type="spellEnd"/>
      <w:r w:rsidRPr="00B21A42">
        <w:rPr>
          <w:sz w:val="22"/>
          <w:szCs w:val="22"/>
        </w:rPr>
        <w:t xml:space="preserve"> мен </w:t>
      </w:r>
      <w:proofErr w:type="spellStart"/>
      <w:r w:rsidRPr="00B21A42">
        <w:rPr>
          <w:sz w:val="22"/>
          <w:szCs w:val="22"/>
        </w:rPr>
        <w:t>үйкелуге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түс</w:t>
      </w:r>
      <w:proofErr w:type="spellEnd"/>
      <w:r w:rsidRPr="00B21A42">
        <w:rPr>
          <w:sz w:val="22"/>
          <w:szCs w:val="22"/>
        </w:rPr>
        <w:t xml:space="preserve"> кету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солу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болмайды</w:t>
      </w:r>
      <w:proofErr w:type="spellEnd"/>
      <w:r w:rsidRPr="00B21A42">
        <w:rPr>
          <w:sz w:val="22"/>
          <w:szCs w:val="22"/>
        </w:rPr>
        <w:t>.</w:t>
      </w:r>
    </w:p>
    <w:p w14:paraId="3BF23CC8" w14:textId="77777777" w:rsidR="005C517D" w:rsidRPr="00B21A42" w:rsidRDefault="005C517D" w:rsidP="005C517D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Барлық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өнімдер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бояу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партиясынан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шыққан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болуы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тиіс</w:t>
      </w:r>
      <w:proofErr w:type="spellEnd"/>
      <w:r w:rsidRPr="00B21A42">
        <w:rPr>
          <w:sz w:val="22"/>
          <w:szCs w:val="22"/>
        </w:rPr>
        <w:t>.</w:t>
      </w:r>
    </w:p>
    <w:p w14:paraId="5712A89C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Мата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01DB4E5B" w14:textId="77777777" w:rsidR="005C517D" w:rsidRPr="00B21A42" w:rsidRDefault="005C517D" w:rsidP="005C517D">
      <w:pPr>
        <w:numPr>
          <w:ilvl w:val="0"/>
          <w:numId w:val="17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</w:t>
      </w:r>
      <w:proofErr w:type="spellStart"/>
      <w:r w:rsidRPr="00B21A42">
        <w:rPr>
          <w:sz w:val="22"/>
          <w:szCs w:val="22"/>
        </w:rPr>
        <w:t>құрамында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%60 </w:t>
      </w:r>
      <w:proofErr w:type="spellStart"/>
      <w:r w:rsidRPr="00B21A42">
        <w:rPr>
          <w:sz w:val="22"/>
          <w:szCs w:val="22"/>
        </w:rPr>
        <w:t>мақта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%40 полиэстер </w:t>
      </w:r>
      <w:proofErr w:type="spellStart"/>
      <w:r w:rsidRPr="00B21A42">
        <w:rPr>
          <w:sz w:val="22"/>
          <w:szCs w:val="22"/>
        </w:rPr>
        <w:t>болады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эквивалентті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беріктікке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ие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матадан</w:t>
      </w:r>
      <w:proofErr w:type="spellEnd"/>
      <w:r w:rsidRPr="00B21A42">
        <w:rPr>
          <w:sz w:val="22"/>
          <w:szCs w:val="22"/>
        </w:rPr>
        <w:t>.</w:t>
      </w:r>
    </w:p>
    <w:p w14:paraId="555998D4" w14:textId="77777777" w:rsidR="005C517D" w:rsidRPr="00B21A42" w:rsidRDefault="005C517D" w:rsidP="005C517D">
      <w:pPr>
        <w:numPr>
          <w:ilvl w:val="0"/>
          <w:numId w:val="17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</w:t>
      </w:r>
      <w:proofErr w:type="spellStart"/>
      <w:r w:rsidRPr="00B21A42">
        <w:rPr>
          <w:sz w:val="22"/>
          <w:szCs w:val="22"/>
        </w:rPr>
        <w:t>салмағы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130 г/м².</w:t>
      </w:r>
    </w:p>
    <w:p w14:paraId="6948D774" w14:textId="77777777" w:rsidR="005C517D" w:rsidRPr="00B21A42" w:rsidRDefault="005C517D" w:rsidP="005C517D">
      <w:pPr>
        <w:numPr>
          <w:ilvl w:val="0"/>
          <w:numId w:val="1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Тоқыма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түрі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ранфорс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балама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сапада</w:t>
      </w:r>
      <w:proofErr w:type="spellEnd"/>
      <w:r w:rsidRPr="00B21A42">
        <w:rPr>
          <w:sz w:val="22"/>
          <w:szCs w:val="22"/>
        </w:rPr>
        <w:t>.</w:t>
      </w:r>
    </w:p>
    <w:p w14:paraId="2A7E7733" w14:textId="77777777" w:rsidR="005C517D" w:rsidRPr="00B21A42" w:rsidRDefault="005C517D" w:rsidP="005C517D">
      <w:pPr>
        <w:numPr>
          <w:ilvl w:val="0"/>
          <w:numId w:val="17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</w:t>
      </w:r>
      <w:proofErr w:type="spellStart"/>
      <w:r w:rsidRPr="00B21A42">
        <w:rPr>
          <w:sz w:val="22"/>
          <w:szCs w:val="22"/>
        </w:rPr>
        <w:t>easy-care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оңай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үтілеу</w:t>
      </w:r>
      <w:proofErr w:type="spellEnd"/>
      <w:r w:rsidRPr="00B21A42">
        <w:rPr>
          <w:sz w:val="22"/>
          <w:szCs w:val="22"/>
        </w:rPr>
        <w:t>), анти-</w:t>
      </w:r>
      <w:proofErr w:type="spellStart"/>
      <w:r w:rsidRPr="00B21A42">
        <w:rPr>
          <w:sz w:val="22"/>
          <w:szCs w:val="22"/>
        </w:rPr>
        <w:t>пиллинг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антибактериалды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өңдеуден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өткен</w:t>
      </w:r>
      <w:proofErr w:type="spellEnd"/>
      <w:r w:rsidRPr="00B21A42">
        <w:rPr>
          <w:sz w:val="22"/>
          <w:szCs w:val="22"/>
        </w:rPr>
        <w:t>.</w:t>
      </w:r>
    </w:p>
    <w:p w14:paraId="50AFB53F" w14:textId="77777777" w:rsidR="005C517D" w:rsidRPr="00B21A42" w:rsidRDefault="005C517D" w:rsidP="005C517D">
      <w:pPr>
        <w:numPr>
          <w:ilvl w:val="0"/>
          <w:numId w:val="17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OEKO-TEX Standard 100 </w:t>
      </w:r>
      <w:proofErr w:type="spellStart"/>
      <w:r w:rsidRPr="00B21A42">
        <w:rPr>
          <w:sz w:val="22"/>
          <w:szCs w:val="22"/>
        </w:rPr>
        <w:t>сертификатына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ие</w:t>
      </w:r>
      <w:proofErr w:type="spellEnd"/>
      <w:r w:rsidRPr="00B21A42">
        <w:rPr>
          <w:sz w:val="22"/>
          <w:szCs w:val="22"/>
        </w:rPr>
        <w:t>.</w:t>
      </w:r>
    </w:p>
    <w:p w14:paraId="7FC903EE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6. </w:t>
      </w:r>
      <w:proofErr w:type="spellStart"/>
      <w:r w:rsidRPr="00B21A42">
        <w:rPr>
          <w:b/>
          <w:bCs/>
          <w:sz w:val="22"/>
          <w:szCs w:val="22"/>
        </w:rPr>
        <w:t>Тігіс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5DA8BDB1" w14:textId="77777777" w:rsidR="005C517D" w:rsidRPr="00B21A42" w:rsidRDefault="005C517D" w:rsidP="005C517D">
      <w:pPr>
        <w:numPr>
          <w:ilvl w:val="0"/>
          <w:numId w:val="1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Негізгі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біріктіру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жерлерінде</w:t>
      </w:r>
      <w:proofErr w:type="spellEnd"/>
      <w:r w:rsidRPr="00B21A42">
        <w:rPr>
          <w:sz w:val="22"/>
          <w:szCs w:val="22"/>
        </w:rPr>
        <w:t xml:space="preserve"> килт </w:t>
      </w: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шеттерінде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overlok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қолдану</w:t>
      </w:r>
      <w:proofErr w:type="spellEnd"/>
      <w:r w:rsidRPr="00B21A42">
        <w:rPr>
          <w:sz w:val="22"/>
          <w:szCs w:val="22"/>
        </w:rPr>
        <w:t>.</w:t>
      </w:r>
    </w:p>
    <w:p w14:paraId="2D820F6F" w14:textId="77777777" w:rsidR="005C517D" w:rsidRPr="00B21A42" w:rsidRDefault="005C517D" w:rsidP="005C517D">
      <w:pPr>
        <w:numPr>
          <w:ilvl w:val="0"/>
          <w:numId w:val="1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тығыздығы</w:t>
      </w:r>
      <w:proofErr w:type="spellEnd"/>
      <w:r w:rsidRPr="00B21A42">
        <w:rPr>
          <w:sz w:val="22"/>
          <w:szCs w:val="22"/>
        </w:rPr>
        <w:t xml:space="preserve">: 3,5–4 </w:t>
      </w: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>/см.</w:t>
      </w:r>
    </w:p>
    <w:p w14:paraId="7196F0E2" w14:textId="77777777" w:rsidR="005C517D" w:rsidRPr="00B21A42" w:rsidRDefault="005C517D" w:rsidP="005C517D">
      <w:pPr>
        <w:numPr>
          <w:ilvl w:val="0"/>
          <w:numId w:val="1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жібі</w:t>
      </w:r>
      <w:proofErr w:type="spellEnd"/>
      <w:r w:rsidRPr="00B21A42">
        <w:rPr>
          <w:sz w:val="22"/>
          <w:szCs w:val="22"/>
        </w:rPr>
        <w:t xml:space="preserve">: 100% полиэстер, </w:t>
      </w:r>
      <w:proofErr w:type="spellStart"/>
      <w:r w:rsidRPr="00B21A42">
        <w:rPr>
          <w:sz w:val="22"/>
          <w:szCs w:val="22"/>
        </w:rPr>
        <w:t>матамен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үйлесімді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</w:t>
      </w:r>
      <w:proofErr w:type="spellEnd"/>
      <w:r w:rsidRPr="00B21A42">
        <w:rPr>
          <w:sz w:val="22"/>
          <w:szCs w:val="22"/>
        </w:rPr>
        <w:t>.</w:t>
      </w:r>
    </w:p>
    <w:p w14:paraId="46A40CF5" w14:textId="77777777" w:rsidR="005C517D" w:rsidRPr="00B21A42" w:rsidRDefault="005C517D" w:rsidP="005C517D">
      <w:pPr>
        <w:numPr>
          <w:ilvl w:val="0"/>
          <w:numId w:val="1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Жайма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төсек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жапқышының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шеттері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қабатпен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қатайтылған</w:t>
      </w:r>
      <w:proofErr w:type="spellEnd"/>
      <w:r w:rsidRPr="00B21A42">
        <w:rPr>
          <w:sz w:val="22"/>
          <w:szCs w:val="22"/>
        </w:rPr>
        <w:t>.</w:t>
      </w:r>
    </w:p>
    <w:p w14:paraId="1E91DA6A" w14:textId="77777777" w:rsidR="005C517D" w:rsidRDefault="005C517D" w:rsidP="005C517D">
      <w:pPr>
        <w:numPr>
          <w:ilvl w:val="0"/>
          <w:numId w:val="1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Жастық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қаптамасында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жасырын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сыдырма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ішке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қайтарылатын</w:t>
      </w:r>
      <w:proofErr w:type="spellEnd"/>
      <w:r w:rsidRPr="00B21A42">
        <w:rPr>
          <w:sz w:val="22"/>
          <w:szCs w:val="22"/>
        </w:rPr>
        <w:t xml:space="preserve"> жабу </w:t>
      </w:r>
      <w:proofErr w:type="spellStart"/>
      <w:r w:rsidRPr="00B21A42">
        <w:rPr>
          <w:sz w:val="22"/>
          <w:szCs w:val="22"/>
        </w:rPr>
        <w:t>жүйесі</w:t>
      </w:r>
      <w:proofErr w:type="spellEnd"/>
      <w:r w:rsidRPr="00B21A42">
        <w:rPr>
          <w:sz w:val="22"/>
          <w:szCs w:val="22"/>
        </w:rPr>
        <w:t>.</w:t>
      </w:r>
    </w:p>
    <w:p w14:paraId="445B95A0" w14:textId="77777777" w:rsidR="00B21A42" w:rsidRDefault="00B21A42" w:rsidP="00B21A42">
      <w:pPr>
        <w:rPr>
          <w:sz w:val="22"/>
          <w:szCs w:val="22"/>
        </w:rPr>
      </w:pPr>
    </w:p>
    <w:p w14:paraId="625D5E72" w14:textId="77777777" w:rsidR="00B21A42" w:rsidRPr="00B21A42" w:rsidRDefault="00B21A42" w:rsidP="00B21A42">
      <w:pPr>
        <w:rPr>
          <w:sz w:val="22"/>
          <w:szCs w:val="22"/>
        </w:rPr>
      </w:pPr>
    </w:p>
    <w:p w14:paraId="5C74CBF4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7. </w:t>
      </w:r>
      <w:proofErr w:type="spellStart"/>
      <w:r w:rsidRPr="00B21A42">
        <w:rPr>
          <w:b/>
          <w:bCs/>
          <w:sz w:val="22"/>
          <w:szCs w:val="22"/>
        </w:rPr>
        <w:t>Өнімнің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беріктік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07C1395E" w14:textId="77777777" w:rsidR="005C517D" w:rsidRPr="00B21A42" w:rsidRDefault="005C517D" w:rsidP="005C517D">
      <w:pPr>
        <w:numPr>
          <w:ilvl w:val="0"/>
          <w:numId w:val="1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≥60°C </w:t>
      </w:r>
      <w:proofErr w:type="spellStart"/>
      <w:r w:rsidRPr="00B21A42">
        <w:rPr>
          <w:sz w:val="22"/>
          <w:szCs w:val="22"/>
        </w:rPr>
        <w:t>температурада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өнеркәсіптік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жууға</w:t>
      </w:r>
      <w:proofErr w:type="spellEnd"/>
      <w:r w:rsidRPr="00B21A42">
        <w:rPr>
          <w:sz w:val="22"/>
          <w:szCs w:val="22"/>
        </w:rPr>
        <w:t xml:space="preserve"> 100 </w:t>
      </w:r>
      <w:proofErr w:type="spellStart"/>
      <w:r w:rsidRPr="00B21A42">
        <w:rPr>
          <w:sz w:val="22"/>
          <w:szCs w:val="22"/>
        </w:rPr>
        <w:t>циклге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дейін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>.</w:t>
      </w:r>
    </w:p>
    <w:p w14:paraId="1AC289F1" w14:textId="77777777" w:rsidR="005C517D" w:rsidRPr="00B21A42" w:rsidRDefault="005C517D" w:rsidP="005C517D">
      <w:pPr>
        <w:numPr>
          <w:ilvl w:val="0"/>
          <w:numId w:val="1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Жуудан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кейін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матаның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тартылу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пайызы</w:t>
      </w:r>
      <w:proofErr w:type="spellEnd"/>
      <w:r w:rsidRPr="00B21A42">
        <w:rPr>
          <w:sz w:val="22"/>
          <w:szCs w:val="22"/>
        </w:rPr>
        <w:t xml:space="preserve"> ≤ %2.</w:t>
      </w:r>
    </w:p>
    <w:p w14:paraId="34329E45" w14:textId="77777777" w:rsidR="005C517D" w:rsidRPr="00B21A42" w:rsidRDefault="005C517D" w:rsidP="005C517D">
      <w:pPr>
        <w:numPr>
          <w:ilvl w:val="0"/>
          <w:numId w:val="1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Матада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топталып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қалу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тозу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деформация </w:t>
      </w:r>
      <w:proofErr w:type="spellStart"/>
      <w:r w:rsidRPr="00B21A42">
        <w:rPr>
          <w:sz w:val="22"/>
          <w:szCs w:val="22"/>
        </w:rPr>
        <w:t>болмайды</w:t>
      </w:r>
      <w:proofErr w:type="spellEnd"/>
      <w:r w:rsidRPr="00B21A42">
        <w:rPr>
          <w:sz w:val="22"/>
          <w:szCs w:val="22"/>
        </w:rPr>
        <w:t>.</w:t>
      </w:r>
    </w:p>
    <w:p w14:paraId="14EE8DFE" w14:textId="77777777" w:rsidR="005C517D" w:rsidRPr="00B21A42" w:rsidRDefault="005C517D" w:rsidP="005C517D">
      <w:pPr>
        <w:numPr>
          <w:ilvl w:val="0"/>
          <w:numId w:val="19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UV </w:t>
      </w:r>
      <w:proofErr w:type="spellStart"/>
      <w:r w:rsidRPr="00B21A42">
        <w:rPr>
          <w:sz w:val="22"/>
          <w:szCs w:val="22"/>
        </w:rPr>
        <w:t>сәулелеріне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түсі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солмайды</w:t>
      </w:r>
      <w:proofErr w:type="spellEnd"/>
      <w:r w:rsidRPr="00B21A42">
        <w:rPr>
          <w:sz w:val="22"/>
          <w:szCs w:val="22"/>
        </w:rPr>
        <w:t>.</w:t>
      </w:r>
    </w:p>
    <w:p w14:paraId="1ECA0358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8. </w:t>
      </w:r>
      <w:proofErr w:type="spellStart"/>
      <w:r w:rsidRPr="00B21A42">
        <w:rPr>
          <w:b/>
          <w:bCs/>
          <w:sz w:val="22"/>
          <w:szCs w:val="22"/>
        </w:rPr>
        <w:t>Жаптау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таңбалау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46EF180B" w14:textId="77777777" w:rsidR="005C517D" w:rsidRPr="00B21A42" w:rsidRDefault="005C517D" w:rsidP="005C517D">
      <w:pPr>
        <w:numPr>
          <w:ilvl w:val="0"/>
          <w:numId w:val="2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Әр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жинақта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коды, </w:t>
      </w:r>
      <w:proofErr w:type="spellStart"/>
      <w:r w:rsidRPr="00B21A42">
        <w:rPr>
          <w:sz w:val="22"/>
          <w:szCs w:val="22"/>
        </w:rPr>
        <w:t>өндіріс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күні</w:t>
      </w:r>
      <w:proofErr w:type="spellEnd"/>
      <w:r w:rsidRPr="00B21A42">
        <w:rPr>
          <w:sz w:val="22"/>
          <w:szCs w:val="22"/>
        </w:rPr>
        <w:t xml:space="preserve">, мата </w:t>
      </w:r>
      <w:proofErr w:type="spellStart"/>
      <w:r w:rsidRPr="00B21A42">
        <w:rPr>
          <w:sz w:val="22"/>
          <w:szCs w:val="22"/>
        </w:rPr>
        <w:t>құрамы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нұсқаулары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қазақша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түрікше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көрсетіледі</w:t>
      </w:r>
      <w:proofErr w:type="spellEnd"/>
      <w:r w:rsidRPr="00B21A42">
        <w:rPr>
          <w:sz w:val="22"/>
          <w:szCs w:val="22"/>
        </w:rPr>
        <w:t>.</w:t>
      </w:r>
    </w:p>
    <w:p w14:paraId="5D7A2600" w14:textId="77777777" w:rsidR="005C517D" w:rsidRPr="00B21A42" w:rsidRDefault="005C517D" w:rsidP="005C517D">
      <w:pPr>
        <w:numPr>
          <w:ilvl w:val="0"/>
          <w:numId w:val="2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Әр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жинақ</w:t>
      </w:r>
      <w:proofErr w:type="spellEnd"/>
      <w:r w:rsidRPr="00B21A42">
        <w:rPr>
          <w:sz w:val="22"/>
          <w:szCs w:val="22"/>
        </w:rPr>
        <w:t xml:space="preserve"> су </w:t>
      </w:r>
      <w:proofErr w:type="spellStart"/>
      <w:r w:rsidRPr="00B21A42">
        <w:rPr>
          <w:sz w:val="22"/>
          <w:szCs w:val="22"/>
        </w:rPr>
        <w:t>өткізбейтін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қаптамада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пактленеді</w:t>
      </w:r>
      <w:proofErr w:type="spellEnd"/>
      <w:r w:rsidRPr="00B21A42">
        <w:rPr>
          <w:sz w:val="22"/>
          <w:szCs w:val="22"/>
        </w:rPr>
        <w:t>.</w:t>
      </w:r>
    </w:p>
    <w:p w14:paraId="3210BD32" w14:textId="77777777" w:rsidR="005C517D" w:rsidRPr="00B21A42" w:rsidRDefault="005C517D" w:rsidP="005C517D">
      <w:pPr>
        <w:numPr>
          <w:ilvl w:val="0"/>
          <w:numId w:val="2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Қаптамада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атауы</w:t>
      </w:r>
      <w:proofErr w:type="spellEnd"/>
      <w:r w:rsidRPr="00B21A42">
        <w:rPr>
          <w:sz w:val="22"/>
          <w:szCs w:val="22"/>
        </w:rPr>
        <w:t xml:space="preserve">, саны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көрсетіледі</w:t>
      </w:r>
      <w:proofErr w:type="spellEnd"/>
      <w:r w:rsidRPr="00B21A42">
        <w:rPr>
          <w:sz w:val="22"/>
          <w:szCs w:val="22"/>
        </w:rPr>
        <w:t>.</w:t>
      </w:r>
    </w:p>
    <w:p w14:paraId="4736EFEB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9. </w:t>
      </w:r>
      <w:proofErr w:type="spellStart"/>
      <w:r w:rsidRPr="00B21A42">
        <w:rPr>
          <w:b/>
          <w:bCs/>
          <w:sz w:val="22"/>
          <w:szCs w:val="22"/>
        </w:rPr>
        <w:t>Кепілдік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жеткізу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219EF286" w14:textId="77777777" w:rsidR="005C517D" w:rsidRPr="00B21A42" w:rsidRDefault="005C517D" w:rsidP="005C517D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Кепілдік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мерзімі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24 ай.</w:t>
      </w:r>
    </w:p>
    <w:p w14:paraId="6ABCA8D6" w14:textId="6190C0E3" w:rsidR="00A47434" w:rsidRPr="00B21A42" w:rsidRDefault="005C517D" w:rsidP="00A47434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Жеткізу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мерзімі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тапсырыс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күнінен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бастап</w:t>
      </w:r>
      <w:proofErr w:type="spellEnd"/>
      <w:r w:rsidRPr="00B21A42">
        <w:rPr>
          <w:sz w:val="22"/>
          <w:szCs w:val="22"/>
        </w:rPr>
        <w:t xml:space="preserve"> 60 күн.</w:t>
      </w:r>
    </w:p>
    <w:p w14:paraId="28F31FA7" w14:textId="1FE78CB2" w:rsidR="00A4253C" w:rsidRPr="00B21A42" w:rsidRDefault="00A4253C" w:rsidP="00A4253C">
      <w:pPr>
        <w:rPr>
          <w:sz w:val="22"/>
          <w:szCs w:val="22"/>
        </w:rPr>
      </w:pPr>
    </w:p>
    <w:p w14:paraId="43A9642C" w14:textId="77777777" w:rsidR="00A47434" w:rsidRPr="00B21A42" w:rsidRDefault="00A47434" w:rsidP="00A4253C">
      <w:pPr>
        <w:rPr>
          <w:sz w:val="22"/>
          <w:szCs w:val="22"/>
        </w:rPr>
      </w:pPr>
    </w:p>
    <w:p w14:paraId="1FD01613" w14:textId="77777777" w:rsidR="00A47434" w:rsidRPr="00B21A42" w:rsidRDefault="00A47434" w:rsidP="00A4253C">
      <w:pPr>
        <w:rPr>
          <w:sz w:val="22"/>
          <w:szCs w:val="22"/>
        </w:rPr>
      </w:pPr>
    </w:p>
    <w:p w14:paraId="46DA325D" w14:textId="77777777" w:rsidR="00A47434" w:rsidRPr="00B21A42" w:rsidRDefault="00A47434" w:rsidP="00A4253C">
      <w:pPr>
        <w:rPr>
          <w:sz w:val="22"/>
          <w:szCs w:val="22"/>
        </w:rPr>
      </w:pPr>
    </w:p>
    <w:p w14:paraId="71E8CA34" w14:textId="77777777" w:rsidR="00A47434" w:rsidRPr="00B21A42" w:rsidRDefault="00A47434" w:rsidP="00A4253C">
      <w:pPr>
        <w:rPr>
          <w:sz w:val="22"/>
          <w:szCs w:val="22"/>
        </w:rPr>
      </w:pPr>
    </w:p>
    <w:p w14:paraId="07644907" w14:textId="77777777" w:rsidR="00A47434" w:rsidRPr="00B21A42" w:rsidRDefault="00A47434" w:rsidP="00A4253C">
      <w:pPr>
        <w:rPr>
          <w:sz w:val="22"/>
          <w:szCs w:val="22"/>
        </w:rPr>
      </w:pPr>
    </w:p>
    <w:p w14:paraId="499BB210" w14:textId="77777777" w:rsidR="00A47434" w:rsidRPr="00B21A42" w:rsidRDefault="00A47434" w:rsidP="00A4253C">
      <w:pPr>
        <w:rPr>
          <w:sz w:val="22"/>
          <w:szCs w:val="22"/>
        </w:rPr>
      </w:pPr>
    </w:p>
    <w:p w14:paraId="40AF4673" w14:textId="77777777" w:rsidR="00A47434" w:rsidRPr="00B21A42" w:rsidRDefault="00A47434" w:rsidP="00A4253C">
      <w:pPr>
        <w:rPr>
          <w:sz w:val="22"/>
          <w:szCs w:val="22"/>
        </w:rPr>
      </w:pPr>
    </w:p>
    <w:p w14:paraId="5659979F" w14:textId="77777777" w:rsidR="00A47434" w:rsidRPr="00B21A42" w:rsidRDefault="00A47434" w:rsidP="00A4253C">
      <w:pPr>
        <w:rPr>
          <w:sz w:val="22"/>
          <w:szCs w:val="22"/>
        </w:rPr>
      </w:pPr>
    </w:p>
    <w:p w14:paraId="048F7B42" w14:textId="77777777" w:rsidR="00A47434" w:rsidRPr="00B21A42" w:rsidRDefault="00A47434" w:rsidP="00A4253C">
      <w:pPr>
        <w:rPr>
          <w:sz w:val="22"/>
          <w:szCs w:val="22"/>
        </w:rPr>
      </w:pPr>
    </w:p>
    <w:p w14:paraId="12ACB367" w14:textId="77777777" w:rsidR="00A47434" w:rsidRPr="00B21A42" w:rsidRDefault="00A47434" w:rsidP="00A4253C">
      <w:pPr>
        <w:rPr>
          <w:sz w:val="22"/>
          <w:szCs w:val="22"/>
        </w:rPr>
      </w:pPr>
    </w:p>
    <w:p w14:paraId="5BA2A04A" w14:textId="77777777" w:rsidR="00A47434" w:rsidRPr="00B21A42" w:rsidRDefault="00A47434" w:rsidP="00A4253C">
      <w:pPr>
        <w:rPr>
          <w:sz w:val="22"/>
          <w:szCs w:val="22"/>
        </w:rPr>
      </w:pPr>
    </w:p>
    <w:p w14:paraId="63F6D31E" w14:textId="77777777" w:rsidR="00A47434" w:rsidRPr="00B21A42" w:rsidRDefault="00A47434" w:rsidP="00A4253C">
      <w:pPr>
        <w:rPr>
          <w:sz w:val="22"/>
          <w:szCs w:val="22"/>
        </w:rPr>
      </w:pPr>
    </w:p>
    <w:p w14:paraId="6DB8577F" w14:textId="77777777" w:rsidR="00A47434" w:rsidRDefault="00A47434" w:rsidP="00A4253C">
      <w:pPr>
        <w:rPr>
          <w:sz w:val="22"/>
          <w:szCs w:val="22"/>
        </w:rPr>
      </w:pPr>
    </w:p>
    <w:p w14:paraId="398D3E47" w14:textId="77777777" w:rsidR="00B21A42" w:rsidRDefault="00B21A42" w:rsidP="00A4253C">
      <w:pPr>
        <w:rPr>
          <w:sz w:val="22"/>
          <w:szCs w:val="22"/>
        </w:rPr>
      </w:pPr>
    </w:p>
    <w:p w14:paraId="1CDCBFD9" w14:textId="77777777" w:rsidR="00B21A42" w:rsidRDefault="00B21A42" w:rsidP="00A4253C">
      <w:pPr>
        <w:rPr>
          <w:sz w:val="22"/>
          <w:szCs w:val="22"/>
        </w:rPr>
      </w:pPr>
    </w:p>
    <w:p w14:paraId="56C8B93D" w14:textId="77777777" w:rsidR="00B21A42" w:rsidRDefault="00B21A42" w:rsidP="00A4253C">
      <w:pPr>
        <w:rPr>
          <w:sz w:val="22"/>
          <w:szCs w:val="22"/>
        </w:rPr>
      </w:pPr>
    </w:p>
    <w:p w14:paraId="10AFFB64" w14:textId="77777777" w:rsidR="00B21A42" w:rsidRDefault="00B21A42" w:rsidP="00A4253C">
      <w:pPr>
        <w:rPr>
          <w:sz w:val="22"/>
          <w:szCs w:val="22"/>
        </w:rPr>
      </w:pPr>
    </w:p>
    <w:p w14:paraId="12121D37" w14:textId="4694B2EA" w:rsidR="00A4253C" w:rsidRPr="00B21A42" w:rsidRDefault="00290604" w:rsidP="00A425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3</w:t>
      </w:r>
      <w:r w:rsidR="00A4253C" w:rsidRPr="00B21A42">
        <w:rPr>
          <w:b/>
          <w:bCs/>
          <w:sz w:val="22"/>
          <w:szCs w:val="22"/>
        </w:rPr>
        <w:t xml:space="preserve">. </w:t>
      </w:r>
      <w:proofErr w:type="spellStart"/>
      <w:r w:rsidR="00A4253C" w:rsidRPr="00B21A42">
        <w:rPr>
          <w:b/>
          <w:bCs/>
          <w:sz w:val="22"/>
          <w:szCs w:val="22"/>
        </w:rPr>
        <w:t>Yastık</w:t>
      </w:r>
      <w:proofErr w:type="spellEnd"/>
      <w:r w:rsidR="00F76E1E">
        <w:rPr>
          <w:b/>
          <w:bCs/>
          <w:sz w:val="22"/>
          <w:szCs w:val="22"/>
        </w:rPr>
        <w:t xml:space="preserve"> - </w:t>
      </w:r>
      <w:proofErr w:type="spellStart"/>
      <w:r w:rsidR="00A4253C" w:rsidRPr="00B21A42">
        <w:rPr>
          <w:b/>
          <w:bCs/>
          <w:sz w:val="22"/>
          <w:szCs w:val="22"/>
        </w:rPr>
        <w:t>Teknik</w:t>
      </w:r>
      <w:proofErr w:type="spellEnd"/>
      <w:r w:rsidR="00A4253C" w:rsidRPr="00B21A42">
        <w:rPr>
          <w:b/>
          <w:bCs/>
          <w:sz w:val="22"/>
          <w:szCs w:val="22"/>
        </w:rPr>
        <w:t xml:space="preserve"> </w:t>
      </w:r>
      <w:proofErr w:type="spellStart"/>
      <w:r w:rsidR="00A4253C" w:rsidRPr="00B21A42">
        <w:rPr>
          <w:b/>
          <w:bCs/>
          <w:sz w:val="22"/>
          <w:szCs w:val="22"/>
        </w:rPr>
        <w:t>Şartnamesi</w:t>
      </w:r>
      <w:proofErr w:type="spellEnd"/>
    </w:p>
    <w:p w14:paraId="5BF78EC3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Ürün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Tanımı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Üniversite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yurtlarında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kullanılmak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üretilmiş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hijyenik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uzun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ömürlü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formunu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koruyan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yıkanabilir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yastıktır</w:t>
      </w:r>
      <w:proofErr w:type="spellEnd"/>
      <w:r w:rsidRPr="00B21A42">
        <w:rPr>
          <w:sz w:val="22"/>
          <w:szCs w:val="22"/>
        </w:rPr>
        <w:t>.</w:t>
      </w:r>
    </w:p>
    <w:p w14:paraId="432CA921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Ölçüler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  <w:t xml:space="preserve">50 × 70 </w:t>
      </w:r>
      <w:proofErr w:type="spellStart"/>
      <w:r w:rsidRPr="00B21A42">
        <w:rPr>
          <w:sz w:val="22"/>
          <w:szCs w:val="22"/>
        </w:rPr>
        <w:t>cm</w:t>
      </w:r>
      <w:proofErr w:type="spellEnd"/>
    </w:p>
    <w:p w14:paraId="23612C1C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</w:t>
      </w:r>
      <w:proofErr w:type="spellStart"/>
      <w:r w:rsidRPr="00B21A42">
        <w:rPr>
          <w:b/>
          <w:bCs/>
          <w:sz w:val="22"/>
          <w:szCs w:val="22"/>
        </w:rPr>
        <w:t>Dış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Kılıf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Kılıf</w:t>
      </w:r>
      <w:proofErr w:type="spellEnd"/>
      <w:r w:rsidRPr="00B21A42">
        <w:rPr>
          <w:sz w:val="22"/>
          <w:szCs w:val="22"/>
        </w:rPr>
        <w:t xml:space="preserve"> %100 </w:t>
      </w:r>
      <w:proofErr w:type="spellStart"/>
      <w:r w:rsidRPr="00B21A42">
        <w:rPr>
          <w:sz w:val="22"/>
          <w:szCs w:val="22"/>
        </w:rPr>
        <w:t>pamuk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pamuk-polyester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karışımından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downproof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tüy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geçirmez</w:t>
      </w:r>
      <w:proofErr w:type="spellEnd"/>
      <w:r w:rsidRPr="00B21A42">
        <w:rPr>
          <w:sz w:val="22"/>
          <w:szCs w:val="22"/>
        </w:rPr>
        <w:t xml:space="preserve">) </w:t>
      </w:r>
      <w:proofErr w:type="spellStart"/>
      <w:r w:rsidRPr="00B21A42">
        <w:rPr>
          <w:sz w:val="22"/>
          <w:szCs w:val="22"/>
        </w:rPr>
        <w:t>özellikte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kumaştan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yapılacaktır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gramajı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120 g/m²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bej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krem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toprak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tonlarından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biri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nevresim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takımı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ile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uyumlu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Kılıfta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gizli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fermuar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bulunacaktır</w:t>
      </w:r>
      <w:proofErr w:type="spellEnd"/>
      <w:r w:rsidRPr="00B21A42">
        <w:rPr>
          <w:sz w:val="22"/>
          <w:szCs w:val="22"/>
        </w:rPr>
        <w:t>.</w:t>
      </w:r>
    </w:p>
    <w:p w14:paraId="61E5EED5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Dolgu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Dolgu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malzemesi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silikonize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hollow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fiber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mikrofiber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Dolgu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ağırlığı</w:t>
      </w:r>
      <w:proofErr w:type="spellEnd"/>
      <w:r w:rsidRPr="00B21A42">
        <w:rPr>
          <w:sz w:val="22"/>
          <w:szCs w:val="22"/>
        </w:rPr>
        <w:t xml:space="preserve"> 800–900 g </w:t>
      </w:r>
      <w:proofErr w:type="spellStart"/>
      <w:r w:rsidRPr="00B21A42">
        <w:rPr>
          <w:sz w:val="22"/>
          <w:szCs w:val="22"/>
        </w:rPr>
        <w:t>aralığında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Dolgu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malzemesi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topaklanma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yapmayacak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sonrası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formunu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koruyacaktır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Dolgu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OEKO-TEX Standard 100 </w:t>
      </w:r>
      <w:proofErr w:type="spellStart"/>
      <w:r w:rsidRPr="00B21A42">
        <w:rPr>
          <w:sz w:val="22"/>
          <w:szCs w:val="22"/>
        </w:rPr>
        <w:t>sertifikasına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sahip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</w:p>
    <w:p w14:paraId="4D085837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</w:t>
      </w:r>
      <w:proofErr w:type="spellStart"/>
      <w:r w:rsidRPr="00B21A42">
        <w:rPr>
          <w:b/>
          <w:bCs/>
          <w:sz w:val="22"/>
          <w:szCs w:val="22"/>
        </w:rPr>
        <w:t>Dikiş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Kenar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dikişleri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çift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overloklu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kilit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dikişli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yoğunluğu</w:t>
      </w:r>
      <w:proofErr w:type="spellEnd"/>
      <w:r w:rsidRPr="00B21A42">
        <w:rPr>
          <w:sz w:val="22"/>
          <w:szCs w:val="22"/>
        </w:rPr>
        <w:t xml:space="preserve"> 3,5–4 </w:t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>/</w:t>
      </w:r>
      <w:proofErr w:type="spellStart"/>
      <w:r w:rsidRPr="00B21A42">
        <w:rPr>
          <w:sz w:val="22"/>
          <w:szCs w:val="22"/>
        </w:rPr>
        <w:t>cm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ipliği</w:t>
      </w:r>
      <w:proofErr w:type="spellEnd"/>
      <w:r w:rsidRPr="00B21A42">
        <w:rPr>
          <w:sz w:val="22"/>
          <w:szCs w:val="22"/>
        </w:rPr>
        <w:t xml:space="preserve"> %100 </w:t>
      </w:r>
      <w:proofErr w:type="spellStart"/>
      <w:r w:rsidRPr="00B21A42">
        <w:rPr>
          <w:sz w:val="22"/>
          <w:szCs w:val="22"/>
        </w:rPr>
        <w:t>polyester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</w:p>
    <w:p w14:paraId="542D12F7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6. </w:t>
      </w:r>
      <w:proofErr w:type="spellStart"/>
      <w:r w:rsidRPr="00B21A42">
        <w:rPr>
          <w:b/>
          <w:bCs/>
          <w:sz w:val="22"/>
          <w:szCs w:val="22"/>
        </w:rPr>
        <w:t>Performans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Yastık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sanayi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tipi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</w:t>
      </w:r>
      <w:proofErr w:type="spellEnd"/>
      <w:r w:rsidRPr="00B21A42">
        <w:rPr>
          <w:sz w:val="22"/>
          <w:szCs w:val="22"/>
        </w:rPr>
        <w:t xml:space="preserve">, 40–60 °C </w:t>
      </w: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sıcaklıklarına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Dolgu</w:t>
      </w:r>
      <w:proofErr w:type="spellEnd"/>
      <w:r w:rsidRPr="00B21A42">
        <w:rPr>
          <w:sz w:val="22"/>
          <w:szCs w:val="22"/>
        </w:rPr>
        <w:t xml:space="preserve"> 25.000 </w:t>
      </w:r>
      <w:proofErr w:type="spellStart"/>
      <w:r w:rsidRPr="00B21A42">
        <w:rPr>
          <w:sz w:val="22"/>
          <w:szCs w:val="22"/>
        </w:rPr>
        <w:t>sıkıştırma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döngüsüne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kadar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formunu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koruyacaktır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Yastık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antibakteriyel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anti-alerjik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özellikte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UV </w:t>
      </w:r>
      <w:proofErr w:type="spellStart"/>
      <w:r w:rsidRPr="00B21A42">
        <w:rPr>
          <w:sz w:val="22"/>
          <w:szCs w:val="22"/>
        </w:rPr>
        <w:t>korumalı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düşük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ütü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gerektiren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özellikte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olacaktır</w:t>
      </w:r>
      <w:proofErr w:type="spellEnd"/>
      <w:r w:rsidRPr="00B21A42">
        <w:rPr>
          <w:sz w:val="22"/>
          <w:szCs w:val="22"/>
        </w:rPr>
        <w:t>.</w:t>
      </w:r>
    </w:p>
    <w:p w14:paraId="603D7787" w14:textId="77777777" w:rsidR="00A4253C" w:rsidRPr="00B21A42" w:rsidRDefault="00A4253C" w:rsidP="00A4253C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7. </w:t>
      </w:r>
      <w:proofErr w:type="spellStart"/>
      <w:r w:rsidRPr="00B21A42">
        <w:rPr>
          <w:b/>
          <w:bCs/>
          <w:sz w:val="22"/>
          <w:szCs w:val="22"/>
        </w:rPr>
        <w:t>Ambalaj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Teslim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Her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yastık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hijyenik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torba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içinde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ambalajlanacaktır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Ambalaj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üzerinde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bilgileri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üretim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tarihi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talimatı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bulunacaktır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Teslim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 60 </w:t>
      </w:r>
      <w:proofErr w:type="spellStart"/>
      <w:r w:rsidRPr="00B21A42">
        <w:rPr>
          <w:sz w:val="22"/>
          <w:szCs w:val="22"/>
        </w:rPr>
        <w:t>gündür</w:t>
      </w:r>
      <w:proofErr w:type="spellEnd"/>
      <w:r w:rsidRPr="00B21A42">
        <w:rPr>
          <w:sz w:val="22"/>
          <w:szCs w:val="22"/>
        </w:rPr>
        <w:t>.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Garanti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 24 </w:t>
      </w:r>
      <w:proofErr w:type="spellStart"/>
      <w:r w:rsidRPr="00B21A42">
        <w:rPr>
          <w:sz w:val="22"/>
          <w:szCs w:val="22"/>
        </w:rPr>
        <w:t>aydır</w:t>
      </w:r>
      <w:proofErr w:type="spellEnd"/>
      <w:r w:rsidRPr="00B21A42">
        <w:rPr>
          <w:sz w:val="22"/>
          <w:szCs w:val="22"/>
        </w:rPr>
        <w:t>.</w:t>
      </w:r>
    </w:p>
    <w:p w14:paraId="667BD722" w14:textId="77777777" w:rsidR="00B21A42" w:rsidRDefault="00B21A42" w:rsidP="005C517D">
      <w:pPr>
        <w:rPr>
          <w:b/>
          <w:bCs/>
          <w:sz w:val="22"/>
          <w:szCs w:val="22"/>
        </w:rPr>
      </w:pPr>
    </w:p>
    <w:p w14:paraId="68F77CE9" w14:textId="77777777" w:rsidR="00B21A42" w:rsidRDefault="00B21A42" w:rsidP="005C517D">
      <w:pPr>
        <w:rPr>
          <w:b/>
          <w:bCs/>
          <w:sz w:val="22"/>
          <w:szCs w:val="22"/>
        </w:rPr>
      </w:pPr>
    </w:p>
    <w:p w14:paraId="3D917001" w14:textId="77777777" w:rsidR="00B21A42" w:rsidRDefault="00B21A42" w:rsidP="005C517D">
      <w:pPr>
        <w:rPr>
          <w:b/>
          <w:bCs/>
          <w:sz w:val="22"/>
          <w:szCs w:val="22"/>
        </w:rPr>
      </w:pPr>
    </w:p>
    <w:p w14:paraId="20E88C82" w14:textId="77777777" w:rsidR="00B21A42" w:rsidRDefault="00B21A42" w:rsidP="005C517D">
      <w:pPr>
        <w:rPr>
          <w:b/>
          <w:bCs/>
          <w:sz w:val="22"/>
          <w:szCs w:val="22"/>
        </w:rPr>
      </w:pPr>
    </w:p>
    <w:p w14:paraId="399DEA88" w14:textId="77777777" w:rsidR="00B21A42" w:rsidRDefault="00B21A42" w:rsidP="005C517D">
      <w:pPr>
        <w:rPr>
          <w:b/>
          <w:bCs/>
          <w:sz w:val="22"/>
          <w:szCs w:val="22"/>
        </w:rPr>
      </w:pPr>
    </w:p>
    <w:p w14:paraId="4F6CB741" w14:textId="77777777" w:rsidR="00B21A42" w:rsidRDefault="00B21A42" w:rsidP="005C517D">
      <w:pPr>
        <w:rPr>
          <w:b/>
          <w:bCs/>
          <w:sz w:val="22"/>
          <w:szCs w:val="22"/>
        </w:rPr>
      </w:pPr>
    </w:p>
    <w:p w14:paraId="75EBB588" w14:textId="77777777" w:rsidR="00B21A42" w:rsidRDefault="00B21A42" w:rsidP="005C517D">
      <w:pPr>
        <w:rPr>
          <w:b/>
          <w:bCs/>
          <w:sz w:val="22"/>
          <w:szCs w:val="22"/>
        </w:rPr>
      </w:pPr>
    </w:p>
    <w:p w14:paraId="110344EC" w14:textId="77777777" w:rsidR="00B21A42" w:rsidRDefault="00B21A42" w:rsidP="005C517D">
      <w:pPr>
        <w:rPr>
          <w:b/>
          <w:bCs/>
          <w:sz w:val="22"/>
          <w:szCs w:val="22"/>
        </w:rPr>
      </w:pPr>
    </w:p>
    <w:p w14:paraId="13097752" w14:textId="003BECF3" w:rsidR="005C517D" w:rsidRPr="00B21A42" w:rsidRDefault="00290604" w:rsidP="005C51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3</w:t>
      </w:r>
      <w:r w:rsidR="005C517D" w:rsidRPr="00B21A42">
        <w:rPr>
          <w:b/>
          <w:bCs/>
          <w:sz w:val="22"/>
          <w:szCs w:val="22"/>
        </w:rPr>
        <w:t>.</w:t>
      </w:r>
      <w:r w:rsidR="00F76E1E">
        <w:rPr>
          <w:b/>
          <w:bCs/>
          <w:sz w:val="22"/>
          <w:szCs w:val="22"/>
        </w:rPr>
        <w:t xml:space="preserve"> </w:t>
      </w:r>
      <w:proofErr w:type="spellStart"/>
      <w:r w:rsidR="005C517D" w:rsidRPr="00B21A42">
        <w:rPr>
          <w:b/>
          <w:bCs/>
          <w:sz w:val="22"/>
          <w:szCs w:val="22"/>
        </w:rPr>
        <w:t>Жастық</w:t>
      </w:r>
      <w:proofErr w:type="spellEnd"/>
      <w:r w:rsidR="00F76E1E">
        <w:rPr>
          <w:b/>
          <w:bCs/>
          <w:sz w:val="22"/>
          <w:szCs w:val="22"/>
        </w:rPr>
        <w:t xml:space="preserve"> - </w:t>
      </w:r>
      <w:proofErr w:type="spellStart"/>
      <w:r w:rsidR="005C517D" w:rsidRPr="00B21A42">
        <w:rPr>
          <w:b/>
          <w:bCs/>
          <w:sz w:val="22"/>
          <w:szCs w:val="22"/>
        </w:rPr>
        <w:t>Техникалық</w:t>
      </w:r>
      <w:proofErr w:type="spellEnd"/>
      <w:r w:rsidR="005C517D" w:rsidRPr="00B21A42">
        <w:rPr>
          <w:b/>
          <w:bCs/>
          <w:sz w:val="22"/>
          <w:szCs w:val="22"/>
        </w:rPr>
        <w:t xml:space="preserve"> </w:t>
      </w:r>
      <w:proofErr w:type="spellStart"/>
      <w:r w:rsidR="005C517D" w:rsidRPr="00B21A42">
        <w:rPr>
          <w:b/>
          <w:bCs/>
          <w:sz w:val="22"/>
          <w:szCs w:val="22"/>
        </w:rPr>
        <w:t>сипаттама</w:t>
      </w:r>
      <w:proofErr w:type="spellEnd"/>
    </w:p>
    <w:p w14:paraId="6D33478C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Өнім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сипаттамасы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  <w:t xml:space="preserve">Университет </w:t>
      </w:r>
      <w:proofErr w:type="spellStart"/>
      <w:r w:rsidRPr="00B21A42">
        <w:rPr>
          <w:sz w:val="22"/>
          <w:szCs w:val="22"/>
        </w:rPr>
        <w:t>жатақханаларында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арналған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гигиеналық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ұзақ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пішінін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сақтайтын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болатын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жастық</w:t>
      </w:r>
      <w:proofErr w:type="spellEnd"/>
      <w:r w:rsidRPr="00B21A42">
        <w:rPr>
          <w:sz w:val="22"/>
          <w:szCs w:val="22"/>
        </w:rPr>
        <w:t>.</w:t>
      </w:r>
    </w:p>
    <w:p w14:paraId="634CBFFE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Өлшемдері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126E501D" w14:textId="77777777" w:rsidR="005C517D" w:rsidRPr="00B21A42" w:rsidRDefault="005C517D" w:rsidP="005C517D">
      <w:pPr>
        <w:numPr>
          <w:ilvl w:val="0"/>
          <w:numId w:val="22"/>
        </w:numPr>
        <w:rPr>
          <w:sz w:val="22"/>
          <w:szCs w:val="22"/>
        </w:rPr>
      </w:pPr>
      <w:r w:rsidRPr="00B21A42">
        <w:rPr>
          <w:sz w:val="22"/>
          <w:szCs w:val="22"/>
        </w:rPr>
        <w:t>50 × 70 см</w:t>
      </w:r>
    </w:p>
    <w:p w14:paraId="2D041E09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</w:t>
      </w:r>
      <w:proofErr w:type="spellStart"/>
      <w:r w:rsidRPr="00B21A42">
        <w:rPr>
          <w:b/>
          <w:bCs/>
          <w:sz w:val="22"/>
          <w:szCs w:val="22"/>
        </w:rPr>
        <w:t>Сыртқы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қаптаманың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12010D46" w14:textId="77777777" w:rsidR="005C517D" w:rsidRPr="00B21A42" w:rsidRDefault="005C517D" w:rsidP="005C517D">
      <w:pPr>
        <w:numPr>
          <w:ilvl w:val="0"/>
          <w:numId w:val="2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Қаптама</w:t>
      </w:r>
      <w:proofErr w:type="spellEnd"/>
      <w:r w:rsidRPr="00B21A42">
        <w:rPr>
          <w:sz w:val="22"/>
          <w:szCs w:val="22"/>
        </w:rPr>
        <w:t xml:space="preserve"> 100% </w:t>
      </w:r>
      <w:proofErr w:type="spellStart"/>
      <w:r w:rsidRPr="00B21A42">
        <w:rPr>
          <w:sz w:val="22"/>
          <w:szCs w:val="22"/>
        </w:rPr>
        <w:t>мақта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мақта</w:t>
      </w:r>
      <w:proofErr w:type="spellEnd"/>
      <w:r w:rsidRPr="00B21A42">
        <w:rPr>
          <w:sz w:val="22"/>
          <w:szCs w:val="22"/>
        </w:rPr>
        <w:t xml:space="preserve">-полиэстер </w:t>
      </w:r>
      <w:proofErr w:type="spellStart"/>
      <w:r w:rsidRPr="00B21A42">
        <w:rPr>
          <w:sz w:val="22"/>
          <w:szCs w:val="22"/>
        </w:rPr>
        <w:t>қоспасынан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downproof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құмықты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өткізбейтін</w:t>
      </w:r>
      <w:proofErr w:type="spellEnd"/>
      <w:r w:rsidRPr="00B21A42">
        <w:rPr>
          <w:sz w:val="22"/>
          <w:szCs w:val="22"/>
        </w:rPr>
        <w:t xml:space="preserve">) </w:t>
      </w:r>
      <w:proofErr w:type="spellStart"/>
      <w:r w:rsidRPr="00B21A42">
        <w:rPr>
          <w:sz w:val="22"/>
          <w:szCs w:val="22"/>
        </w:rPr>
        <w:t>матадан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жасалады</w:t>
      </w:r>
      <w:proofErr w:type="spellEnd"/>
      <w:r w:rsidRPr="00B21A42">
        <w:rPr>
          <w:sz w:val="22"/>
          <w:szCs w:val="22"/>
        </w:rPr>
        <w:t>.</w:t>
      </w:r>
    </w:p>
    <w:p w14:paraId="4D66ED47" w14:textId="77777777" w:rsidR="005C517D" w:rsidRPr="00B21A42" w:rsidRDefault="005C517D" w:rsidP="005C517D">
      <w:pPr>
        <w:numPr>
          <w:ilvl w:val="0"/>
          <w:numId w:val="23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</w:t>
      </w:r>
      <w:proofErr w:type="spellStart"/>
      <w:r w:rsidRPr="00B21A42">
        <w:rPr>
          <w:sz w:val="22"/>
          <w:szCs w:val="22"/>
        </w:rPr>
        <w:t>салмағы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120 г/м².</w:t>
      </w:r>
    </w:p>
    <w:p w14:paraId="00A99523" w14:textId="77777777" w:rsidR="005C517D" w:rsidRPr="00B21A42" w:rsidRDefault="005C517D" w:rsidP="005C517D">
      <w:pPr>
        <w:numPr>
          <w:ilvl w:val="0"/>
          <w:numId w:val="2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Түсі</w:t>
      </w:r>
      <w:proofErr w:type="spellEnd"/>
      <w:r w:rsidRPr="00B21A42">
        <w:rPr>
          <w:sz w:val="22"/>
          <w:szCs w:val="22"/>
        </w:rPr>
        <w:t xml:space="preserve"> беж, крем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топырақ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түстерінің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жайма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жинағымен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үйлесімді</w:t>
      </w:r>
      <w:proofErr w:type="spellEnd"/>
      <w:r w:rsidRPr="00B21A42">
        <w:rPr>
          <w:sz w:val="22"/>
          <w:szCs w:val="22"/>
        </w:rPr>
        <w:t>.</w:t>
      </w:r>
    </w:p>
    <w:p w14:paraId="04CB191D" w14:textId="77777777" w:rsidR="005C517D" w:rsidRPr="00B21A42" w:rsidRDefault="005C517D" w:rsidP="005C517D">
      <w:pPr>
        <w:numPr>
          <w:ilvl w:val="0"/>
          <w:numId w:val="2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Қаптамада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жасырын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сыдырма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болады</w:t>
      </w:r>
      <w:proofErr w:type="spellEnd"/>
      <w:r w:rsidRPr="00B21A42">
        <w:rPr>
          <w:sz w:val="22"/>
          <w:szCs w:val="22"/>
        </w:rPr>
        <w:t>.</w:t>
      </w:r>
    </w:p>
    <w:p w14:paraId="7E8F2641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Толтырғыш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54BB8434" w14:textId="77777777" w:rsidR="005C517D" w:rsidRPr="00B21A42" w:rsidRDefault="005C517D" w:rsidP="005C517D">
      <w:pPr>
        <w:numPr>
          <w:ilvl w:val="0"/>
          <w:numId w:val="2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силикондалған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hollow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fiber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микрофибра.</w:t>
      </w:r>
    </w:p>
    <w:p w14:paraId="38CBB1C2" w14:textId="77777777" w:rsidR="005C517D" w:rsidRPr="00B21A42" w:rsidRDefault="005C517D" w:rsidP="005C517D">
      <w:pPr>
        <w:numPr>
          <w:ilvl w:val="0"/>
          <w:numId w:val="2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салмағы</w:t>
      </w:r>
      <w:proofErr w:type="spellEnd"/>
      <w:r w:rsidRPr="00B21A42">
        <w:rPr>
          <w:sz w:val="22"/>
          <w:szCs w:val="22"/>
        </w:rPr>
        <w:t>: 800–900 г.</w:t>
      </w:r>
    </w:p>
    <w:p w14:paraId="796F2468" w14:textId="77777777" w:rsidR="005C517D" w:rsidRPr="00B21A42" w:rsidRDefault="005C517D" w:rsidP="005C517D">
      <w:pPr>
        <w:numPr>
          <w:ilvl w:val="0"/>
          <w:numId w:val="2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топталып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қалмайды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жуудан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кейін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пішінін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сақтайды</w:t>
      </w:r>
      <w:proofErr w:type="spellEnd"/>
      <w:r w:rsidRPr="00B21A42">
        <w:rPr>
          <w:sz w:val="22"/>
          <w:szCs w:val="22"/>
        </w:rPr>
        <w:t>.</w:t>
      </w:r>
    </w:p>
    <w:p w14:paraId="37D4AE2E" w14:textId="77777777" w:rsidR="005C517D" w:rsidRPr="00B21A42" w:rsidRDefault="005C517D" w:rsidP="005C517D">
      <w:pPr>
        <w:numPr>
          <w:ilvl w:val="0"/>
          <w:numId w:val="2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мата OEKO-TEX Standard 100 </w:t>
      </w:r>
      <w:proofErr w:type="spellStart"/>
      <w:r w:rsidRPr="00B21A42">
        <w:rPr>
          <w:sz w:val="22"/>
          <w:szCs w:val="22"/>
        </w:rPr>
        <w:t>сертификатына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ие</w:t>
      </w:r>
      <w:proofErr w:type="spellEnd"/>
      <w:r w:rsidRPr="00B21A42">
        <w:rPr>
          <w:sz w:val="22"/>
          <w:szCs w:val="22"/>
        </w:rPr>
        <w:t>.</w:t>
      </w:r>
    </w:p>
    <w:p w14:paraId="752AF30C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</w:t>
      </w:r>
      <w:proofErr w:type="spellStart"/>
      <w:r w:rsidRPr="00B21A42">
        <w:rPr>
          <w:b/>
          <w:bCs/>
          <w:sz w:val="22"/>
          <w:szCs w:val="22"/>
        </w:rPr>
        <w:t>Тігіс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0BBB197C" w14:textId="77777777" w:rsidR="005C517D" w:rsidRPr="00B21A42" w:rsidRDefault="005C517D" w:rsidP="005C517D">
      <w:pPr>
        <w:numPr>
          <w:ilvl w:val="0"/>
          <w:numId w:val="2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Шеттерде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overlok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килт </w:t>
      </w: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қолданылады</w:t>
      </w:r>
      <w:proofErr w:type="spellEnd"/>
      <w:r w:rsidRPr="00B21A42">
        <w:rPr>
          <w:sz w:val="22"/>
          <w:szCs w:val="22"/>
        </w:rPr>
        <w:t>.</w:t>
      </w:r>
    </w:p>
    <w:p w14:paraId="23CD62EB" w14:textId="77777777" w:rsidR="005C517D" w:rsidRPr="00B21A42" w:rsidRDefault="005C517D" w:rsidP="005C517D">
      <w:pPr>
        <w:numPr>
          <w:ilvl w:val="0"/>
          <w:numId w:val="2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тығыздығы</w:t>
      </w:r>
      <w:proofErr w:type="spellEnd"/>
      <w:r w:rsidRPr="00B21A42">
        <w:rPr>
          <w:sz w:val="22"/>
          <w:szCs w:val="22"/>
        </w:rPr>
        <w:t xml:space="preserve">: 3,5–4 </w:t>
      </w: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>/см.</w:t>
      </w:r>
    </w:p>
    <w:p w14:paraId="1958A60B" w14:textId="77777777" w:rsidR="005C517D" w:rsidRPr="00B21A42" w:rsidRDefault="005C517D" w:rsidP="005C517D">
      <w:pPr>
        <w:numPr>
          <w:ilvl w:val="0"/>
          <w:numId w:val="2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жібі</w:t>
      </w:r>
      <w:proofErr w:type="spellEnd"/>
      <w:r w:rsidRPr="00B21A42">
        <w:rPr>
          <w:sz w:val="22"/>
          <w:szCs w:val="22"/>
        </w:rPr>
        <w:t xml:space="preserve"> 100% полиэстер.</w:t>
      </w:r>
    </w:p>
    <w:p w14:paraId="78E6B136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6. </w:t>
      </w:r>
      <w:proofErr w:type="spellStart"/>
      <w:r w:rsidRPr="00B21A42">
        <w:rPr>
          <w:b/>
          <w:bCs/>
          <w:sz w:val="22"/>
          <w:szCs w:val="22"/>
        </w:rPr>
        <w:t>Өнімнің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беріктік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45294DD1" w14:textId="77777777" w:rsidR="005C517D" w:rsidRPr="00B21A42" w:rsidRDefault="005C517D" w:rsidP="005C517D">
      <w:pPr>
        <w:numPr>
          <w:ilvl w:val="0"/>
          <w:numId w:val="2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Жастық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өнеркәсіптік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жарамды</w:t>
      </w:r>
      <w:proofErr w:type="spellEnd"/>
      <w:r w:rsidRPr="00B21A42">
        <w:rPr>
          <w:sz w:val="22"/>
          <w:szCs w:val="22"/>
        </w:rPr>
        <w:t xml:space="preserve">, 40–60°C </w:t>
      </w:r>
      <w:proofErr w:type="spellStart"/>
      <w:r w:rsidRPr="00B21A42">
        <w:rPr>
          <w:sz w:val="22"/>
          <w:szCs w:val="22"/>
        </w:rPr>
        <w:t>температураға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>.</w:t>
      </w:r>
    </w:p>
    <w:p w14:paraId="5C9B25AA" w14:textId="77777777" w:rsidR="005C517D" w:rsidRPr="00B21A42" w:rsidRDefault="005C517D" w:rsidP="005C517D">
      <w:pPr>
        <w:numPr>
          <w:ilvl w:val="0"/>
          <w:numId w:val="2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 25.000 </w:t>
      </w:r>
      <w:proofErr w:type="spellStart"/>
      <w:r w:rsidRPr="00B21A42">
        <w:rPr>
          <w:sz w:val="22"/>
          <w:szCs w:val="22"/>
        </w:rPr>
        <w:t>қысым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циклынан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кейін</w:t>
      </w:r>
      <w:proofErr w:type="spellEnd"/>
      <w:r w:rsidRPr="00B21A42">
        <w:rPr>
          <w:sz w:val="22"/>
          <w:szCs w:val="22"/>
        </w:rPr>
        <w:t xml:space="preserve"> де </w:t>
      </w:r>
      <w:proofErr w:type="spellStart"/>
      <w:r w:rsidRPr="00B21A42">
        <w:rPr>
          <w:sz w:val="22"/>
          <w:szCs w:val="22"/>
        </w:rPr>
        <w:t>пішінін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сақтайды</w:t>
      </w:r>
      <w:proofErr w:type="spellEnd"/>
      <w:r w:rsidRPr="00B21A42">
        <w:rPr>
          <w:sz w:val="22"/>
          <w:szCs w:val="22"/>
        </w:rPr>
        <w:t>.</w:t>
      </w:r>
    </w:p>
    <w:p w14:paraId="4700C353" w14:textId="77777777" w:rsidR="005C517D" w:rsidRPr="00B21A42" w:rsidRDefault="005C517D" w:rsidP="005C517D">
      <w:pPr>
        <w:numPr>
          <w:ilvl w:val="0"/>
          <w:numId w:val="2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Жастық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антибактериалды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антиаллергенді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болады</w:t>
      </w:r>
      <w:proofErr w:type="spellEnd"/>
      <w:r w:rsidRPr="00B21A42">
        <w:rPr>
          <w:sz w:val="22"/>
          <w:szCs w:val="22"/>
        </w:rPr>
        <w:t>.</w:t>
      </w:r>
    </w:p>
    <w:p w14:paraId="03521575" w14:textId="77777777" w:rsidR="005C517D" w:rsidRPr="00B21A42" w:rsidRDefault="005C517D" w:rsidP="005C517D">
      <w:pPr>
        <w:numPr>
          <w:ilvl w:val="0"/>
          <w:numId w:val="26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UV </w:t>
      </w:r>
      <w:proofErr w:type="spellStart"/>
      <w:r w:rsidRPr="00B21A42">
        <w:rPr>
          <w:sz w:val="22"/>
          <w:szCs w:val="22"/>
        </w:rPr>
        <w:t>сәулесіне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аз </w:t>
      </w:r>
      <w:proofErr w:type="spellStart"/>
      <w:r w:rsidRPr="00B21A42">
        <w:rPr>
          <w:sz w:val="22"/>
          <w:szCs w:val="22"/>
        </w:rPr>
        <w:t>үтіктеуді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қажет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етеді</w:t>
      </w:r>
      <w:proofErr w:type="spellEnd"/>
      <w:r w:rsidRPr="00B21A42">
        <w:rPr>
          <w:sz w:val="22"/>
          <w:szCs w:val="22"/>
        </w:rPr>
        <w:t>.</w:t>
      </w:r>
    </w:p>
    <w:p w14:paraId="7F0DD5DC" w14:textId="77777777" w:rsidR="005C517D" w:rsidRPr="00B21A42" w:rsidRDefault="005C517D" w:rsidP="005C517D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7. </w:t>
      </w:r>
      <w:proofErr w:type="spellStart"/>
      <w:r w:rsidRPr="00B21A42">
        <w:rPr>
          <w:b/>
          <w:bCs/>
          <w:sz w:val="22"/>
          <w:szCs w:val="22"/>
        </w:rPr>
        <w:t>Жаптау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жеткізу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50D24725" w14:textId="77777777" w:rsidR="005C517D" w:rsidRPr="00B21A42" w:rsidRDefault="005C517D" w:rsidP="005C517D">
      <w:pPr>
        <w:numPr>
          <w:ilvl w:val="0"/>
          <w:numId w:val="2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Әр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жастық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гигиеналық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қапта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пактленеді</w:t>
      </w:r>
      <w:proofErr w:type="spellEnd"/>
      <w:r w:rsidRPr="00B21A42">
        <w:rPr>
          <w:sz w:val="22"/>
          <w:szCs w:val="22"/>
        </w:rPr>
        <w:t>.</w:t>
      </w:r>
    </w:p>
    <w:p w14:paraId="2E002857" w14:textId="77777777" w:rsidR="005C517D" w:rsidRPr="00B21A42" w:rsidRDefault="005C517D" w:rsidP="005C517D">
      <w:pPr>
        <w:numPr>
          <w:ilvl w:val="0"/>
          <w:numId w:val="2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Қаптамада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мәліметтері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өндіріс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күні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нұсқаулары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көрсетіледі</w:t>
      </w:r>
      <w:proofErr w:type="spellEnd"/>
      <w:r w:rsidRPr="00B21A42">
        <w:rPr>
          <w:sz w:val="22"/>
          <w:szCs w:val="22"/>
        </w:rPr>
        <w:t>.</w:t>
      </w:r>
    </w:p>
    <w:p w14:paraId="57185989" w14:textId="77777777" w:rsidR="005C517D" w:rsidRPr="00B21A42" w:rsidRDefault="005C517D" w:rsidP="005C517D">
      <w:pPr>
        <w:numPr>
          <w:ilvl w:val="0"/>
          <w:numId w:val="2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Жеткізу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мерзімі</w:t>
      </w:r>
      <w:proofErr w:type="spellEnd"/>
      <w:r w:rsidRPr="00B21A42">
        <w:rPr>
          <w:sz w:val="22"/>
          <w:szCs w:val="22"/>
        </w:rPr>
        <w:t xml:space="preserve">: 60 </w:t>
      </w:r>
      <w:proofErr w:type="spellStart"/>
      <w:r w:rsidRPr="00B21A42">
        <w:rPr>
          <w:sz w:val="22"/>
          <w:szCs w:val="22"/>
        </w:rPr>
        <w:t>күн</w:t>
      </w:r>
      <w:proofErr w:type="spellEnd"/>
    </w:p>
    <w:p w14:paraId="12568BA9" w14:textId="2DC68EBD" w:rsidR="00A47434" w:rsidRDefault="005C517D" w:rsidP="00A4253C">
      <w:pPr>
        <w:numPr>
          <w:ilvl w:val="0"/>
          <w:numId w:val="2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Кепілдік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мерзімі</w:t>
      </w:r>
      <w:proofErr w:type="spellEnd"/>
      <w:r w:rsidRPr="00B21A42">
        <w:rPr>
          <w:sz w:val="22"/>
          <w:szCs w:val="22"/>
        </w:rPr>
        <w:t>: 24 ай</w:t>
      </w:r>
    </w:p>
    <w:p w14:paraId="0E054970" w14:textId="77777777" w:rsidR="00B21A42" w:rsidRPr="00B21A42" w:rsidRDefault="00B21A42" w:rsidP="00B21A42">
      <w:pPr>
        <w:ind w:left="720"/>
        <w:rPr>
          <w:sz w:val="22"/>
          <w:szCs w:val="22"/>
        </w:rPr>
      </w:pPr>
    </w:p>
    <w:p w14:paraId="1A9F3E52" w14:textId="7CD037C3" w:rsidR="00A4253C" w:rsidRPr="00B21A42" w:rsidRDefault="00290604" w:rsidP="00A425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4</w:t>
      </w:r>
      <w:r w:rsidR="00A4253C" w:rsidRPr="00B21A42">
        <w:rPr>
          <w:b/>
          <w:bCs/>
          <w:sz w:val="22"/>
          <w:szCs w:val="22"/>
        </w:rPr>
        <w:t xml:space="preserve">. </w:t>
      </w:r>
      <w:proofErr w:type="spellStart"/>
      <w:r w:rsidR="00A4253C" w:rsidRPr="00B21A42">
        <w:rPr>
          <w:b/>
          <w:bCs/>
          <w:sz w:val="22"/>
          <w:szCs w:val="22"/>
        </w:rPr>
        <w:t>Yorgan</w:t>
      </w:r>
      <w:proofErr w:type="spellEnd"/>
      <w:r w:rsidR="00A4253C" w:rsidRPr="00B21A42">
        <w:rPr>
          <w:b/>
          <w:bCs/>
          <w:sz w:val="22"/>
          <w:szCs w:val="22"/>
        </w:rPr>
        <w:t xml:space="preserve"> </w:t>
      </w:r>
      <w:r w:rsidR="00F76E1E">
        <w:rPr>
          <w:b/>
          <w:bCs/>
          <w:sz w:val="22"/>
          <w:szCs w:val="22"/>
        </w:rPr>
        <w:t>-</w:t>
      </w:r>
      <w:r w:rsidR="00A4253C" w:rsidRPr="00B21A42">
        <w:rPr>
          <w:b/>
          <w:bCs/>
          <w:sz w:val="22"/>
          <w:szCs w:val="22"/>
        </w:rPr>
        <w:t xml:space="preserve"> </w:t>
      </w:r>
      <w:proofErr w:type="spellStart"/>
      <w:r w:rsidR="00A4253C" w:rsidRPr="00B21A42">
        <w:rPr>
          <w:b/>
          <w:bCs/>
          <w:sz w:val="22"/>
          <w:szCs w:val="22"/>
        </w:rPr>
        <w:t>Teknik</w:t>
      </w:r>
      <w:proofErr w:type="spellEnd"/>
      <w:r w:rsidR="00A4253C" w:rsidRPr="00B21A42">
        <w:rPr>
          <w:b/>
          <w:bCs/>
          <w:sz w:val="22"/>
          <w:szCs w:val="22"/>
        </w:rPr>
        <w:t xml:space="preserve"> </w:t>
      </w:r>
      <w:proofErr w:type="spellStart"/>
      <w:r w:rsidR="00A4253C" w:rsidRPr="00B21A42">
        <w:rPr>
          <w:b/>
          <w:bCs/>
          <w:sz w:val="22"/>
          <w:szCs w:val="22"/>
        </w:rPr>
        <w:t>Şartname</w:t>
      </w:r>
      <w:proofErr w:type="spellEnd"/>
    </w:p>
    <w:p w14:paraId="6A2680B7" w14:textId="77777777" w:rsidR="00A4253C" w:rsidRPr="00B21A42" w:rsidRDefault="00A4253C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Ürün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Tanımı</w:t>
      </w:r>
      <w:proofErr w:type="spellEnd"/>
    </w:p>
    <w:p w14:paraId="6224DDC5" w14:textId="77777777" w:rsidR="00A4253C" w:rsidRPr="00B21A42" w:rsidRDefault="00A4253C" w:rsidP="00A4253C">
      <w:p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Bu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şartname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üniversite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yurtlarında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kullanılmak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tasarlanmış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dört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mevsim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kullanımına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dayanıklı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hijyenik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konforlu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tek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kişilik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yorgan</w:t>
      </w:r>
      <w:r w:rsidRPr="00B21A42">
        <w:rPr>
          <w:sz w:val="22"/>
          <w:szCs w:val="22"/>
        </w:rPr>
        <w:t>ın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teknik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özelliklerini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kapsar</w:t>
      </w:r>
      <w:proofErr w:type="spellEnd"/>
      <w:r w:rsidRPr="00B21A42">
        <w:rPr>
          <w:sz w:val="22"/>
          <w:szCs w:val="22"/>
        </w:rPr>
        <w:t>.</w:t>
      </w:r>
    </w:p>
    <w:p w14:paraId="3B5CC0FC" w14:textId="77777777" w:rsidR="00A4253C" w:rsidRPr="00B21A42" w:rsidRDefault="00A4253C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Ölçüler</w:t>
      </w:r>
      <w:proofErr w:type="spellEnd"/>
    </w:p>
    <w:p w14:paraId="70644508" w14:textId="77777777" w:rsidR="00A4253C" w:rsidRPr="00B21A42" w:rsidRDefault="00A4253C" w:rsidP="00A4253C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Ebat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 xml:space="preserve">160 × 220 </w:t>
      </w:r>
      <w:proofErr w:type="spellStart"/>
      <w:r w:rsidRPr="00B21A42">
        <w:rPr>
          <w:b/>
          <w:bCs/>
          <w:sz w:val="22"/>
          <w:szCs w:val="22"/>
        </w:rPr>
        <w:t>cm</w:t>
      </w:r>
      <w:proofErr w:type="spellEnd"/>
    </w:p>
    <w:p w14:paraId="51B93AAB" w14:textId="77777777" w:rsidR="00A4253C" w:rsidRPr="00B21A42" w:rsidRDefault="00A4253C" w:rsidP="00A4253C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Ağırlık</w:t>
      </w:r>
      <w:proofErr w:type="spellEnd"/>
      <w:r w:rsidRPr="00B21A42">
        <w:rPr>
          <w:sz w:val="22"/>
          <w:szCs w:val="22"/>
        </w:rPr>
        <w:t xml:space="preserve">: 1500–1800 g </w:t>
      </w:r>
      <w:proofErr w:type="spellStart"/>
      <w:r w:rsidRPr="00B21A42">
        <w:rPr>
          <w:sz w:val="22"/>
          <w:szCs w:val="22"/>
        </w:rPr>
        <w:t>arası</w:t>
      </w:r>
      <w:proofErr w:type="spellEnd"/>
      <w:r w:rsidRPr="00B21A42">
        <w:rPr>
          <w:sz w:val="22"/>
          <w:szCs w:val="22"/>
        </w:rPr>
        <w:t xml:space="preserve"> (± %5 </w:t>
      </w:r>
      <w:proofErr w:type="spellStart"/>
      <w:r w:rsidRPr="00B21A42">
        <w:rPr>
          <w:sz w:val="22"/>
          <w:szCs w:val="22"/>
        </w:rPr>
        <w:t>tolerans</w:t>
      </w:r>
      <w:proofErr w:type="spellEnd"/>
      <w:r w:rsidRPr="00B21A42">
        <w:rPr>
          <w:sz w:val="22"/>
          <w:szCs w:val="22"/>
        </w:rPr>
        <w:t>)</w:t>
      </w:r>
    </w:p>
    <w:p w14:paraId="4A0C8837" w14:textId="77777777" w:rsidR="00A4253C" w:rsidRPr="00B21A42" w:rsidRDefault="00A4253C" w:rsidP="00A4253C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Kalınlık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orta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kalınlıkta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dört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mevsim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kullanımına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</w:t>
      </w:r>
      <w:proofErr w:type="spellEnd"/>
    </w:p>
    <w:p w14:paraId="5DD27481" w14:textId="77777777" w:rsidR="00A4253C" w:rsidRPr="00B21A42" w:rsidRDefault="00A4253C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</w:t>
      </w:r>
      <w:proofErr w:type="spellStart"/>
      <w:r w:rsidRPr="00B21A42">
        <w:rPr>
          <w:b/>
          <w:bCs/>
          <w:sz w:val="22"/>
          <w:szCs w:val="22"/>
        </w:rPr>
        <w:t>Malzeme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</w:p>
    <w:p w14:paraId="6DCC607D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Dış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kılıf</w:t>
      </w:r>
      <w:proofErr w:type="spellEnd"/>
      <w:r w:rsidRPr="00B21A42">
        <w:rPr>
          <w:sz w:val="22"/>
          <w:szCs w:val="22"/>
        </w:rPr>
        <w:t xml:space="preserve">: %100 </w:t>
      </w:r>
      <w:proofErr w:type="spellStart"/>
      <w:r w:rsidRPr="00B21A42">
        <w:rPr>
          <w:sz w:val="22"/>
          <w:szCs w:val="22"/>
        </w:rPr>
        <w:t>pamuklu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yüksek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kaliteli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pamuk</w:t>
      </w:r>
      <w:proofErr w:type="spellEnd"/>
      <w:r w:rsidRPr="00B21A42">
        <w:rPr>
          <w:sz w:val="22"/>
          <w:szCs w:val="22"/>
        </w:rPr>
        <w:t>–</w:t>
      </w:r>
      <w:proofErr w:type="spellStart"/>
      <w:r w:rsidRPr="00B21A42">
        <w:rPr>
          <w:sz w:val="22"/>
          <w:szCs w:val="22"/>
        </w:rPr>
        <w:t>polyester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karışımı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dokuma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</w:t>
      </w:r>
      <w:proofErr w:type="spellEnd"/>
    </w:p>
    <w:p w14:paraId="549E7D44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Dolgu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malzemesi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Silikonize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elyaf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hijyenik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formunu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koruyan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yıkanabilir</w:t>
      </w:r>
      <w:proofErr w:type="spellEnd"/>
      <w:r w:rsidRPr="00B21A42">
        <w:rPr>
          <w:sz w:val="22"/>
          <w:szCs w:val="22"/>
        </w:rPr>
        <w:t>)</w:t>
      </w:r>
    </w:p>
    <w:p w14:paraId="5F387C3B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şekli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Kare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baklava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desenli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kapitone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dikiş</w:t>
      </w:r>
      <w:proofErr w:type="spellEnd"/>
    </w:p>
    <w:p w14:paraId="1502DE2B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ipliği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Mukavemeti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yüksek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kopmaya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polyester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iplik</w:t>
      </w:r>
      <w:proofErr w:type="spellEnd"/>
    </w:p>
    <w:p w14:paraId="2A11DF54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sıklığı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4 </w:t>
      </w: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>/</w:t>
      </w:r>
      <w:proofErr w:type="spellStart"/>
      <w:r w:rsidRPr="00B21A42">
        <w:rPr>
          <w:sz w:val="22"/>
          <w:szCs w:val="22"/>
        </w:rPr>
        <w:t>cm</w:t>
      </w:r>
      <w:proofErr w:type="spellEnd"/>
    </w:p>
    <w:p w14:paraId="0AB16CD7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Kenar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biyesi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Aynı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kumaştan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uyumlu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renkte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kumaşla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çevrilmiş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sağlam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dikişli</w:t>
      </w:r>
      <w:proofErr w:type="spellEnd"/>
    </w:p>
    <w:p w14:paraId="53A926FB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Bej</w:t>
      </w:r>
      <w:proofErr w:type="spellEnd"/>
      <w:r w:rsidRPr="00B21A42">
        <w:rPr>
          <w:b/>
          <w:bCs/>
          <w:sz w:val="22"/>
          <w:szCs w:val="22"/>
        </w:rPr>
        <w:t xml:space="preserve">, </w:t>
      </w:r>
      <w:proofErr w:type="spellStart"/>
      <w:r w:rsidRPr="00B21A42">
        <w:rPr>
          <w:b/>
          <w:bCs/>
          <w:sz w:val="22"/>
          <w:szCs w:val="22"/>
        </w:rPr>
        <w:t>krem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veya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açık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toprak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tonlarında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tek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renk</w:t>
      </w:r>
      <w:proofErr w:type="spellEnd"/>
    </w:p>
    <w:p w14:paraId="1B4951D7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dayanımı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Yıkamada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sürtmede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ışıkta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vermez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solmaz</w:t>
      </w:r>
      <w:proofErr w:type="spellEnd"/>
    </w:p>
    <w:p w14:paraId="66D552BC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gramajı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120 g/m²</w:t>
      </w:r>
    </w:p>
    <w:p w14:paraId="20D3E7E4" w14:textId="77777777" w:rsidR="00A4253C" w:rsidRPr="00B21A42" w:rsidRDefault="00A4253C" w:rsidP="00A4253C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Elyaf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gramajı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az</w:t>
      </w:r>
      <w:proofErr w:type="spellEnd"/>
      <w:r w:rsidRPr="00B21A42">
        <w:rPr>
          <w:sz w:val="22"/>
          <w:szCs w:val="22"/>
        </w:rPr>
        <w:t xml:space="preserve"> 300 g/m²</w:t>
      </w:r>
    </w:p>
    <w:p w14:paraId="7C73D763" w14:textId="77777777" w:rsidR="00A4253C" w:rsidRPr="00B21A42" w:rsidRDefault="00A4253C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Fiziksel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</w:t>
      </w:r>
      <w:proofErr w:type="spellEnd"/>
    </w:p>
    <w:p w14:paraId="031AEEB3" w14:textId="77777777" w:rsidR="00A4253C" w:rsidRPr="00B21A42" w:rsidRDefault="00A4253C" w:rsidP="00A4253C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Hava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geçirgenliği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yüksek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terletmeyen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yapıda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3B43F4B6" w14:textId="77777777" w:rsidR="00A4253C" w:rsidRPr="00B21A42" w:rsidRDefault="00A4253C" w:rsidP="00A4253C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Antibakteriyel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antialerjik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toz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akarlarına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karşı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390FBFFD" w14:textId="77777777" w:rsidR="00A4253C" w:rsidRPr="00B21A42" w:rsidRDefault="00A4253C" w:rsidP="00A4253C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Yıkanabilir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makinede</w:t>
      </w:r>
      <w:proofErr w:type="spellEnd"/>
      <w:r w:rsidRPr="00B21A42">
        <w:rPr>
          <w:sz w:val="22"/>
          <w:szCs w:val="22"/>
        </w:rPr>
        <w:t>, 60 °</w:t>
      </w:r>
      <w:proofErr w:type="spellStart"/>
      <w:r w:rsidRPr="00B21A42">
        <w:rPr>
          <w:sz w:val="22"/>
          <w:szCs w:val="22"/>
        </w:rPr>
        <w:t>C’ye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kadar</w:t>
      </w:r>
      <w:proofErr w:type="spellEnd"/>
      <w:r w:rsidRPr="00B21A42">
        <w:rPr>
          <w:sz w:val="22"/>
          <w:szCs w:val="22"/>
        </w:rPr>
        <w:t>).</w:t>
      </w:r>
    </w:p>
    <w:p w14:paraId="2C451D89" w14:textId="77777777" w:rsidR="00A4253C" w:rsidRPr="00B21A42" w:rsidRDefault="00A4253C" w:rsidP="00A4253C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sonrası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deformasyon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oranı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fazla</w:t>
      </w:r>
      <w:proofErr w:type="spellEnd"/>
      <w:r w:rsidRPr="00B21A42">
        <w:rPr>
          <w:sz w:val="22"/>
          <w:szCs w:val="22"/>
        </w:rPr>
        <w:t xml:space="preserve"> %2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728AD553" w14:textId="77777777" w:rsidR="00A4253C" w:rsidRPr="00B21A42" w:rsidRDefault="00A4253C" w:rsidP="00A4253C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Uzun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kullanımda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elyafın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topaklanmaması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gerekir</w:t>
      </w:r>
      <w:proofErr w:type="spellEnd"/>
      <w:r w:rsidRPr="00B21A42">
        <w:rPr>
          <w:sz w:val="22"/>
          <w:szCs w:val="22"/>
        </w:rPr>
        <w:t>.</w:t>
      </w:r>
    </w:p>
    <w:p w14:paraId="5326D912" w14:textId="77777777" w:rsidR="00A4253C" w:rsidRPr="00B21A42" w:rsidRDefault="00A4253C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</w:t>
      </w:r>
      <w:proofErr w:type="spellStart"/>
      <w:r w:rsidRPr="00B21A42">
        <w:rPr>
          <w:b/>
          <w:bCs/>
          <w:sz w:val="22"/>
          <w:szCs w:val="22"/>
        </w:rPr>
        <w:t>Garanti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Kalite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Belgeleri</w:t>
      </w:r>
      <w:proofErr w:type="spellEnd"/>
    </w:p>
    <w:p w14:paraId="14627490" w14:textId="77777777" w:rsidR="00A4253C" w:rsidRPr="00B21A42" w:rsidRDefault="00A4253C" w:rsidP="00A4253C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Garanti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En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az</w:t>
      </w:r>
      <w:proofErr w:type="spellEnd"/>
      <w:r w:rsidRPr="00B21A42">
        <w:rPr>
          <w:b/>
          <w:bCs/>
          <w:sz w:val="22"/>
          <w:szCs w:val="22"/>
        </w:rPr>
        <w:t xml:space="preserve"> 24 </w:t>
      </w:r>
      <w:proofErr w:type="spellStart"/>
      <w:r w:rsidRPr="00B21A42">
        <w:rPr>
          <w:b/>
          <w:bCs/>
          <w:sz w:val="22"/>
          <w:szCs w:val="22"/>
        </w:rPr>
        <w:t>ay</w:t>
      </w:r>
      <w:proofErr w:type="spellEnd"/>
    </w:p>
    <w:p w14:paraId="201E76CE" w14:textId="77777777" w:rsidR="00A4253C" w:rsidRPr="00B21A42" w:rsidRDefault="00A4253C" w:rsidP="00A4253C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OEKO-TEX® Standard 100 </w:t>
      </w:r>
      <w:proofErr w:type="spellStart"/>
      <w:r w:rsidRPr="00B21A42">
        <w:rPr>
          <w:sz w:val="22"/>
          <w:szCs w:val="22"/>
        </w:rPr>
        <w:t>sertifikasına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sahip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4BC0830B" w14:textId="77777777" w:rsidR="00A4253C" w:rsidRPr="00B21A42" w:rsidRDefault="00A4253C" w:rsidP="00A4253C">
      <w:pPr>
        <w:numPr>
          <w:ilvl w:val="0"/>
          <w:numId w:val="6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ISO 9001 </w:t>
      </w:r>
      <w:proofErr w:type="spellStart"/>
      <w:r w:rsidRPr="00B21A42">
        <w:rPr>
          <w:sz w:val="22"/>
          <w:szCs w:val="22"/>
        </w:rPr>
        <w:t>kalite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yönetim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sistemi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belgeli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tesislerde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üretilmiş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33701E67" w14:textId="77777777" w:rsidR="00A4253C" w:rsidRPr="00B21A42" w:rsidRDefault="00A4253C" w:rsidP="00A4253C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EN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TS </w:t>
      </w:r>
      <w:proofErr w:type="spellStart"/>
      <w:r w:rsidRPr="00B21A42">
        <w:rPr>
          <w:sz w:val="22"/>
          <w:szCs w:val="22"/>
        </w:rPr>
        <w:t>standartlarına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örneğin</w:t>
      </w:r>
      <w:proofErr w:type="spellEnd"/>
      <w:r w:rsidRPr="00B21A42">
        <w:rPr>
          <w:sz w:val="22"/>
          <w:szCs w:val="22"/>
        </w:rPr>
        <w:t xml:space="preserve"> TS EN 12934).</w:t>
      </w:r>
    </w:p>
    <w:p w14:paraId="6F4B3459" w14:textId="77777777" w:rsidR="00A4253C" w:rsidRPr="00B21A42" w:rsidRDefault="00A4253C" w:rsidP="00A4253C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lastRenderedPageBreak/>
        <w:t>Üretici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tarafından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malzeme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uygunluk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kalite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taahhütnamesi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sunulmalıdır</w:t>
      </w:r>
      <w:proofErr w:type="spellEnd"/>
      <w:r w:rsidRPr="00B21A42">
        <w:rPr>
          <w:sz w:val="22"/>
          <w:szCs w:val="22"/>
        </w:rPr>
        <w:t>.</w:t>
      </w:r>
    </w:p>
    <w:p w14:paraId="33243FDB" w14:textId="77777777" w:rsidR="00A4253C" w:rsidRPr="00B21A42" w:rsidRDefault="00A4253C" w:rsidP="00A4253C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6. </w:t>
      </w:r>
      <w:proofErr w:type="spellStart"/>
      <w:r w:rsidRPr="00B21A42">
        <w:rPr>
          <w:b/>
          <w:bCs/>
          <w:sz w:val="22"/>
          <w:szCs w:val="22"/>
        </w:rPr>
        <w:t>Teslimat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Ambalaj</w:t>
      </w:r>
      <w:proofErr w:type="spellEnd"/>
    </w:p>
    <w:p w14:paraId="10B2826A" w14:textId="77777777" w:rsidR="00A4253C" w:rsidRPr="00B21A42" w:rsidRDefault="00A4253C" w:rsidP="00A4253C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Teslim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 xml:space="preserve">60 </w:t>
      </w:r>
      <w:proofErr w:type="spellStart"/>
      <w:r w:rsidRPr="00B21A42">
        <w:rPr>
          <w:b/>
          <w:bCs/>
          <w:sz w:val="22"/>
          <w:szCs w:val="22"/>
        </w:rPr>
        <w:t>gün</w:t>
      </w:r>
      <w:proofErr w:type="spellEnd"/>
    </w:p>
    <w:p w14:paraId="2B41C56C" w14:textId="77777777" w:rsidR="00A4253C" w:rsidRPr="00B21A42" w:rsidRDefault="00A4253C" w:rsidP="00A4253C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Ürünler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ambalajlanmalı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nakliye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depolama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sırasında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zarar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görmeyecek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şekilde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paketlenmelidir</w:t>
      </w:r>
      <w:proofErr w:type="spellEnd"/>
      <w:r w:rsidRPr="00B21A42">
        <w:rPr>
          <w:sz w:val="22"/>
          <w:szCs w:val="22"/>
        </w:rPr>
        <w:t>.</w:t>
      </w:r>
    </w:p>
    <w:p w14:paraId="12FD6D6E" w14:textId="3C93D55E" w:rsidR="00A47434" w:rsidRPr="00B21A42" w:rsidRDefault="00A4253C" w:rsidP="00A47434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Her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ambalajda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ölçüsü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üretim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tarihi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bakım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talimatı</w:t>
      </w:r>
      <w:proofErr w:type="spellEnd"/>
      <w:r w:rsidRPr="00B21A42">
        <w:rPr>
          <w:sz w:val="22"/>
          <w:szCs w:val="22"/>
        </w:rPr>
        <w:t xml:space="preserve"> bulunmalıdır.</w:t>
      </w:r>
    </w:p>
    <w:p w14:paraId="475B981E" w14:textId="77777777" w:rsidR="00A47434" w:rsidRPr="00B21A42" w:rsidRDefault="00A47434" w:rsidP="00B21A42">
      <w:pPr>
        <w:rPr>
          <w:sz w:val="22"/>
          <w:szCs w:val="22"/>
        </w:rPr>
      </w:pPr>
    </w:p>
    <w:p w14:paraId="334E102D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30CEEE4A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261A8D63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45DB92E4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5772CE42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71C772CD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15A30C12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0939CA2C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6DC9EDC5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5F58515B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62F8DB9A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23759A4B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12E4171A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4B6AE44D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4EB03B99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2E51AD64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53EA9500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14BF6178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7B2B50E0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41C2923D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6C8BCB50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0CB92A1C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7C375F9E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3079CFDF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7D77D38D" w14:textId="77777777" w:rsidR="00B21A42" w:rsidRDefault="00B21A42" w:rsidP="00A47434">
      <w:pPr>
        <w:ind w:left="720"/>
        <w:rPr>
          <w:b/>
          <w:bCs/>
          <w:sz w:val="22"/>
          <w:szCs w:val="22"/>
        </w:rPr>
      </w:pPr>
    </w:p>
    <w:p w14:paraId="6FB959AB" w14:textId="78514699" w:rsidR="00A47434" w:rsidRPr="00B21A42" w:rsidRDefault="00290604" w:rsidP="00A47434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4</w:t>
      </w:r>
      <w:r w:rsidR="00A47434" w:rsidRPr="00B21A42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  <w:lang w:val="kk-KZ"/>
        </w:rPr>
        <w:t>Көрпе</w:t>
      </w:r>
      <w:r w:rsidR="00F76E1E">
        <w:rPr>
          <w:b/>
          <w:bCs/>
          <w:sz w:val="22"/>
          <w:szCs w:val="22"/>
        </w:rPr>
        <w:t xml:space="preserve"> </w:t>
      </w:r>
      <w:r w:rsidR="00F76E1E">
        <w:rPr>
          <w:b/>
          <w:bCs/>
          <w:sz w:val="22"/>
          <w:szCs w:val="22"/>
          <w:lang w:val="kk-KZ"/>
        </w:rPr>
        <w:t>-</w:t>
      </w:r>
      <w:r w:rsidR="00A47434" w:rsidRPr="00B21A42">
        <w:rPr>
          <w:b/>
          <w:bCs/>
          <w:sz w:val="22"/>
          <w:szCs w:val="22"/>
        </w:rPr>
        <w:t xml:space="preserve"> </w:t>
      </w:r>
      <w:proofErr w:type="spellStart"/>
      <w:r w:rsidR="00A47434" w:rsidRPr="00B21A42">
        <w:rPr>
          <w:b/>
          <w:bCs/>
          <w:sz w:val="22"/>
          <w:szCs w:val="22"/>
        </w:rPr>
        <w:t>Техникалық</w:t>
      </w:r>
      <w:proofErr w:type="spellEnd"/>
      <w:r w:rsidR="00A47434" w:rsidRPr="00B21A42">
        <w:rPr>
          <w:b/>
          <w:bCs/>
          <w:sz w:val="22"/>
          <w:szCs w:val="22"/>
        </w:rPr>
        <w:t xml:space="preserve"> </w:t>
      </w:r>
      <w:proofErr w:type="spellStart"/>
      <w:r w:rsidR="00A47434" w:rsidRPr="00B21A42">
        <w:rPr>
          <w:b/>
          <w:bCs/>
          <w:sz w:val="22"/>
          <w:szCs w:val="22"/>
        </w:rPr>
        <w:t>сипаттама</w:t>
      </w:r>
      <w:proofErr w:type="spellEnd"/>
    </w:p>
    <w:p w14:paraId="34B1F4F3" w14:textId="77777777" w:rsidR="00A47434" w:rsidRPr="00B21A42" w:rsidRDefault="00A47434" w:rsidP="00A47434">
      <w:pPr>
        <w:ind w:left="720"/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Өнім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сипаттамасы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Бұл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шартнама</w:t>
      </w:r>
      <w:proofErr w:type="spellEnd"/>
      <w:r w:rsidRPr="00B21A42">
        <w:rPr>
          <w:sz w:val="22"/>
          <w:szCs w:val="22"/>
        </w:rPr>
        <w:t xml:space="preserve"> университет </w:t>
      </w:r>
      <w:proofErr w:type="spellStart"/>
      <w:r w:rsidRPr="00B21A42">
        <w:rPr>
          <w:sz w:val="22"/>
          <w:szCs w:val="22"/>
        </w:rPr>
        <w:t>жатақханаларында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арналған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төрт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маусымдық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ұзақ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гигиеналық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жайлы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орындық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жамылғының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техникалық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сипаттарын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қамтиды</w:t>
      </w:r>
      <w:proofErr w:type="spellEnd"/>
      <w:r w:rsidRPr="00B21A42">
        <w:rPr>
          <w:sz w:val="22"/>
          <w:szCs w:val="22"/>
        </w:rPr>
        <w:t>.</w:t>
      </w:r>
    </w:p>
    <w:p w14:paraId="2A0EE39F" w14:textId="77777777" w:rsidR="00A47434" w:rsidRPr="00B21A42" w:rsidRDefault="00A47434" w:rsidP="00A47434">
      <w:pPr>
        <w:ind w:left="720"/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Өлшемдері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183F2055" w14:textId="77777777" w:rsidR="00A47434" w:rsidRPr="00B21A42" w:rsidRDefault="00A47434" w:rsidP="00A47434">
      <w:pPr>
        <w:numPr>
          <w:ilvl w:val="0"/>
          <w:numId w:val="2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Өлшем</w:t>
      </w:r>
      <w:proofErr w:type="spellEnd"/>
      <w:r w:rsidRPr="00B21A42">
        <w:rPr>
          <w:sz w:val="22"/>
          <w:szCs w:val="22"/>
        </w:rPr>
        <w:t>: 160 × 220 см</w:t>
      </w:r>
    </w:p>
    <w:p w14:paraId="48C820FD" w14:textId="77777777" w:rsidR="00A47434" w:rsidRPr="00B21A42" w:rsidRDefault="00A47434" w:rsidP="00A47434">
      <w:pPr>
        <w:numPr>
          <w:ilvl w:val="0"/>
          <w:numId w:val="2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Салмағы</w:t>
      </w:r>
      <w:proofErr w:type="spellEnd"/>
      <w:r w:rsidRPr="00B21A42">
        <w:rPr>
          <w:sz w:val="22"/>
          <w:szCs w:val="22"/>
        </w:rPr>
        <w:t xml:space="preserve">: 1500–1800 г (± 5% </w:t>
      </w:r>
      <w:proofErr w:type="spellStart"/>
      <w:r w:rsidRPr="00B21A42">
        <w:rPr>
          <w:sz w:val="22"/>
          <w:szCs w:val="22"/>
        </w:rPr>
        <w:t>төзімділік</w:t>
      </w:r>
      <w:proofErr w:type="spellEnd"/>
      <w:r w:rsidRPr="00B21A42">
        <w:rPr>
          <w:sz w:val="22"/>
          <w:szCs w:val="22"/>
        </w:rPr>
        <w:t>)</w:t>
      </w:r>
    </w:p>
    <w:p w14:paraId="40A66805" w14:textId="77777777" w:rsidR="00A47434" w:rsidRPr="00B21A42" w:rsidRDefault="00A47434" w:rsidP="00A47434">
      <w:pPr>
        <w:numPr>
          <w:ilvl w:val="0"/>
          <w:numId w:val="2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Қалыңдық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орташа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төрт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маусымға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жарамды</w:t>
      </w:r>
      <w:proofErr w:type="spellEnd"/>
    </w:p>
    <w:p w14:paraId="4AF1670D" w14:textId="77777777" w:rsidR="00A47434" w:rsidRPr="00B21A42" w:rsidRDefault="00A47434" w:rsidP="00A47434">
      <w:pPr>
        <w:ind w:left="720"/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Материал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2A0B3265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Сыртқы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қаптама</w:t>
      </w:r>
      <w:proofErr w:type="spellEnd"/>
      <w:r w:rsidRPr="00B21A42">
        <w:rPr>
          <w:sz w:val="22"/>
          <w:szCs w:val="22"/>
        </w:rPr>
        <w:t xml:space="preserve">: 100% </w:t>
      </w:r>
      <w:proofErr w:type="spellStart"/>
      <w:r w:rsidRPr="00B21A42">
        <w:rPr>
          <w:sz w:val="22"/>
          <w:szCs w:val="22"/>
        </w:rPr>
        <w:t>мақта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жоғары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сапалы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мақта</w:t>
      </w:r>
      <w:proofErr w:type="spellEnd"/>
      <w:r w:rsidRPr="00B21A42">
        <w:rPr>
          <w:sz w:val="22"/>
          <w:szCs w:val="22"/>
        </w:rPr>
        <w:t xml:space="preserve">-полиэстер </w:t>
      </w:r>
      <w:proofErr w:type="spellStart"/>
      <w:r w:rsidRPr="00B21A42">
        <w:rPr>
          <w:sz w:val="22"/>
          <w:szCs w:val="22"/>
        </w:rPr>
        <w:t>қоспасынан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тоқыма</w:t>
      </w:r>
      <w:proofErr w:type="spellEnd"/>
    </w:p>
    <w:p w14:paraId="0A9909E9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силикондалған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талшық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гигиеналық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пішінін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сақтайтын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жууға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болатын</w:t>
      </w:r>
      <w:proofErr w:type="spellEnd"/>
      <w:r w:rsidRPr="00B21A42">
        <w:rPr>
          <w:sz w:val="22"/>
          <w:szCs w:val="22"/>
        </w:rPr>
        <w:t>)</w:t>
      </w:r>
    </w:p>
    <w:p w14:paraId="2C1DF27B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шаршы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алмұрт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baklava</w:t>
      </w:r>
      <w:proofErr w:type="spellEnd"/>
      <w:r w:rsidRPr="00B21A42">
        <w:rPr>
          <w:sz w:val="22"/>
          <w:szCs w:val="22"/>
        </w:rPr>
        <w:t xml:space="preserve">) </w:t>
      </w:r>
      <w:proofErr w:type="spellStart"/>
      <w:r w:rsidRPr="00B21A42">
        <w:rPr>
          <w:sz w:val="22"/>
          <w:szCs w:val="22"/>
        </w:rPr>
        <w:t>үлгідегі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капитоне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тігіс</w:t>
      </w:r>
      <w:proofErr w:type="spellEnd"/>
    </w:p>
    <w:p w14:paraId="13EC336D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жібі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жоғары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беріктікке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ие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үзілуге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 xml:space="preserve"> полиэстер</w:t>
      </w:r>
    </w:p>
    <w:p w14:paraId="677D8ECC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тығыздығы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4 </w:t>
      </w: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>/см</w:t>
      </w:r>
    </w:p>
    <w:p w14:paraId="56DC1CC6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Шеттерді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өңдеу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сол</w:t>
      </w:r>
      <w:proofErr w:type="spellEnd"/>
      <w:r w:rsidRPr="00B21A42">
        <w:rPr>
          <w:sz w:val="22"/>
          <w:szCs w:val="22"/>
        </w:rPr>
        <w:t xml:space="preserve"> мата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үйлесімді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түсті</w:t>
      </w:r>
      <w:proofErr w:type="spellEnd"/>
      <w:r w:rsidRPr="00B21A42">
        <w:rPr>
          <w:sz w:val="22"/>
          <w:szCs w:val="22"/>
        </w:rPr>
        <w:t xml:space="preserve"> мата, </w:t>
      </w:r>
      <w:proofErr w:type="spellStart"/>
      <w:r w:rsidRPr="00B21A42">
        <w:rPr>
          <w:sz w:val="22"/>
          <w:szCs w:val="22"/>
        </w:rPr>
        <w:t>берік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тігіспен</w:t>
      </w:r>
      <w:proofErr w:type="spellEnd"/>
    </w:p>
    <w:p w14:paraId="5548AAA6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Түсі</w:t>
      </w:r>
      <w:proofErr w:type="spellEnd"/>
      <w:r w:rsidRPr="00B21A42">
        <w:rPr>
          <w:sz w:val="22"/>
          <w:szCs w:val="22"/>
        </w:rPr>
        <w:t xml:space="preserve">: беж, крем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ашық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топырақ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түстерінде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</w:t>
      </w:r>
      <w:proofErr w:type="spellEnd"/>
    </w:p>
    <w:p w14:paraId="5FC79086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Түс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тұрақтылығы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жуу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үйкеліс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жарыққа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түс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кетпейді</w:t>
      </w:r>
      <w:proofErr w:type="spellEnd"/>
    </w:p>
    <w:p w14:paraId="060045F1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</w:t>
      </w:r>
      <w:proofErr w:type="spellStart"/>
      <w:r w:rsidRPr="00B21A42">
        <w:rPr>
          <w:sz w:val="22"/>
          <w:szCs w:val="22"/>
        </w:rPr>
        <w:t>салмағы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120 г/м²</w:t>
      </w:r>
    </w:p>
    <w:p w14:paraId="5387D92F" w14:textId="77777777" w:rsidR="00A47434" w:rsidRPr="00B21A42" w:rsidRDefault="00A47434" w:rsidP="00A47434">
      <w:pPr>
        <w:numPr>
          <w:ilvl w:val="0"/>
          <w:numId w:val="2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салмағы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300 г/м²</w:t>
      </w:r>
    </w:p>
    <w:p w14:paraId="1DA3C77A" w14:textId="77777777" w:rsidR="00A47434" w:rsidRPr="00B21A42" w:rsidRDefault="00A47434" w:rsidP="00A47434">
      <w:pPr>
        <w:ind w:left="720"/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Физикалық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2F286046" w14:textId="77777777" w:rsidR="00A47434" w:rsidRPr="00B21A42" w:rsidRDefault="00A47434" w:rsidP="00A47434">
      <w:pPr>
        <w:numPr>
          <w:ilvl w:val="0"/>
          <w:numId w:val="3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Ауа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өткізгіштігі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жоғары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терлетпейтін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құрылым</w:t>
      </w:r>
      <w:proofErr w:type="spellEnd"/>
    </w:p>
    <w:p w14:paraId="3B0225D0" w14:textId="77777777" w:rsidR="00A47434" w:rsidRPr="00B21A42" w:rsidRDefault="00A47434" w:rsidP="00A47434">
      <w:pPr>
        <w:numPr>
          <w:ilvl w:val="0"/>
          <w:numId w:val="3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Антибактериалды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антиаллергенді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шаң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кенелеріне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</w:p>
    <w:p w14:paraId="5C7161DF" w14:textId="77777777" w:rsidR="00A47434" w:rsidRPr="00B21A42" w:rsidRDefault="00A47434" w:rsidP="00A47434">
      <w:pPr>
        <w:numPr>
          <w:ilvl w:val="0"/>
          <w:numId w:val="3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Жууға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жарамды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машинада</w:t>
      </w:r>
      <w:proofErr w:type="spellEnd"/>
      <w:r w:rsidRPr="00B21A42">
        <w:rPr>
          <w:sz w:val="22"/>
          <w:szCs w:val="22"/>
        </w:rPr>
        <w:t xml:space="preserve">, 60°C </w:t>
      </w:r>
      <w:proofErr w:type="spellStart"/>
      <w:r w:rsidRPr="00B21A42">
        <w:rPr>
          <w:sz w:val="22"/>
          <w:szCs w:val="22"/>
        </w:rPr>
        <w:t>дейін</w:t>
      </w:r>
      <w:proofErr w:type="spellEnd"/>
      <w:r w:rsidRPr="00B21A42">
        <w:rPr>
          <w:sz w:val="22"/>
          <w:szCs w:val="22"/>
        </w:rPr>
        <w:t>)</w:t>
      </w:r>
    </w:p>
    <w:p w14:paraId="04C48287" w14:textId="77777777" w:rsidR="00A47434" w:rsidRPr="00B21A42" w:rsidRDefault="00A47434" w:rsidP="00A47434">
      <w:pPr>
        <w:numPr>
          <w:ilvl w:val="0"/>
          <w:numId w:val="3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Жуудан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кейін</w:t>
      </w:r>
      <w:proofErr w:type="spellEnd"/>
      <w:r w:rsidRPr="00B21A42">
        <w:rPr>
          <w:sz w:val="22"/>
          <w:szCs w:val="22"/>
        </w:rPr>
        <w:t xml:space="preserve"> деформация </w:t>
      </w:r>
      <w:proofErr w:type="spellStart"/>
      <w:r w:rsidRPr="00B21A42">
        <w:rPr>
          <w:sz w:val="22"/>
          <w:szCs w:val="22"/>
        </w:rPr>
        <w:t>пайызы</w:t>
      </w:r>
      <w:proofErr w:type="spellEnd"/>
      <w:r w:rsidRPr="00B21A42">
        <w:rPr>
          <w:sz w:val="22"/>
          <w:szCs w:val="22"/>
        </w:rPr>
        <w:t xml:space="preserve"> ≤2%</w:t>
      </w:r>
    </w:p>
    <w:p w14:paraId="01D038B5" w14:textId="77777777" w:rsidR="00A47434" w:rsidRPr="00B21A42" w:rsidRDefault="00A47434" w:rsidP="00A47434">
      <w:pPr>
        <w:numPr>
          <w:ilvl w:val="0"/>
          <w:numId w:val="3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Ұзақ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уақыт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қолданғанда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толтырғыш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топталып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қалмайды</w:t>
      </w:r>
      <w:proofErr w:type="spellEnd"/>
    </w:p>
    <w:p w14:paraId="2C1C2C0E" w14:textId="77777777" w:rsidR="00A47434" w:rsidRPr="00B21A42" w:rsidRDefault="00A47434" w:rsidP="00A47434">
      <w:pPr>
        <w:ind w:left="720"/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</w:t>
      </w:r>
      <w:proofErr w:type="spellStart"/>
      <w:r w:rsidRPr="00B21A42">
        <w:rPr>
          <w:b/>
          <w:bCs/>
          <w:sz w:val="22"/>
          <w:szCs w:val="22"/>
        </w:rPr>
        <w:t>Кепілдік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сапа </w:t>
      </w:r>
      <w:proofErr w:type="spellStart"/>
      <w:r w:rsidRPr="00B21A42">
        <w:rPr>
          <w:b/>
          <w:bCs/>
          <w:sz w:val="22"/>
          <w:szCs w:val="22"/>
        </w:rPr>
        <w:t>сертификаттары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4FD2E6AF" w14:textId="77777777" w:rsidR="00A47434" w:rsidRPr="00B21A42" w:rsidRDefault="00A47434" w:rsidP="00A47434">
      <w:pPr>
        <w:numPr>
          <w:ilvl w:val="0"/>
          <w:numId w:val="3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Кепілдік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24 ай</w:t>
      </w:r>
    </w:p>
    <w:p w14:paraId="68E8B0FF" w14:textId="77777777" w:rsidR="00A47434" w:rsidRPr="00B21A42" w:rsidRDefault="00A47434" w:rsidP="00A47434">
      <w:pPr>
        <w:numPr>
          <w:ilvl w:val="0"/>
          <w:numId w:val="3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OEKO-TEX® Standard 100 </w:t>
      </w:r>
      <w:proofErr w:type="spellStart"/>
      <w:r w:rsidRPr="00B21A42">
        <w:rPr>
          <w:sz w:val="22"/>
          <w:szCs w:val="22"/>
        </w:rPr>
        <w:t>сертификатына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ие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болуы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тиіс</w:t>
      </w:r>
      <w:proofErr w:type="spellEnd"/>
    </w:p>
    <w:p w14:paraId="41DB1648" w14:textId="77777777" w:rsidR="00A47434" w:rsidRPr="00B21A42" w:rsidRDefault="00A47434" w:rsidP="00A47434">
      <w:pPr>
        <w:numPr>
          <w:ilvl w:val="0"/>
          <w:numId w:val="31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ISO 9001 сапа </w:t>
      </w:r>
      <w:proofErr w:type="spellStart"/>
      <w:r w:rsidRPr="00B21A42">
        <w:rPr>
          <w:sz w:val="22"/>
          <w:szCs w:val="22"/>
        </w:rPr>
        <w:t>басқару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жүйесі</w:t>
      </w:r>
      <w:proofErr w:type="spellEnd"/>
      <w:r w:rsidRPr="00B21A42">
        <w:rPr>
          <w:sz w:val="22"/>
          <w:szCs w:val="22"/>
        </w:rPr>
        <w:t xml:space="preserve"> бар </w:t>
      </w:r>
      <w:proofErr w:type="spellStart"/>
      <w:r w:rsidRPr="00B21A42">
        <w:rPr>
          <w:sz w:val="22"/>
          <w:szCs w:val="22"/>
        </w:rPr>
        <w:t>зауытта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өндірілген</w:t>
      </w:r>
      <w:proofErr w:type="spellEnd"/>
    </w:p>
    <w:p w14:paraId="0CF2945D" w14:textId="77777777" w:rsidR="00A47434" w:rsidRPr="00B21A42" w:rsidRDefault="00A47434" w:rsidP="00A47434">
      <w:pPr>
        <w:numPr>
          <w:ilvl w:val="0"/>
          <w:numId w:val="3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EN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TS </w:t>
      </w:r>
      <w:proofErr w:type="spellStart"/>
      <w:r w:rsidRPr="00B21A42">
        <w:rPr>
          <w:sz w:val="22"/>
          <w:szCs w:val="22"/>
        </w:rPr>
        <w:t>стандарттарына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сәйкес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болуы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тиіс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мысалы</w:t>
      </w:r>
      <w:proofErr w:type="spellEnd"/>
      <w:r w:rsidRPr="00B21A42">
        <w:rPr>
          <w:sz w:val="22"/>
          <w:szCs w:val="22"/>
        </w:rPr>
        <w:t>, TS EN 12934)</w:t>
      </w:r>
    </w:p>
    <w:p w14:paraId="51325CD8" w14:textId="77777777" w:rsidR="00A47434" w:rsidRPr="00B21A42" w:rsidRDefault="00A47434" w:rsidP="00A47434">
      <w:pPr>
        <w:numPr>
          <w:ilvl w:val="0"/>
          <w:numId w:val="3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lastRenderedPageBreak/>
        <w:t>Өндіруші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материалдың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сәйкестігі</w:t>
      </w:r>
      <w:proofErr w:type="spellEnd"/>
      <w:r w:rsidRPr="00B21A42">
        <w:rPr>
          <w:sz w:val="22"/>
          <w:szCs w:val="22"/>
        </w:rPr>
        <w:t xml:space="preserve"> мен </w:t>
      </w:r>
      <w:proofErr w:type="spellStart"/>
      <w:r w:rsidRPr="00B21A42">
        <w:rPr>
          <w:sz w:val="22"/>
          <w:szCs w:val="22"/>
        </w:rPr>
        <w:t>сапасын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растайтын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құжат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ұсынуы</w:t>
      </w:r>
      <w:proofErr w:type="spellEnd"/>
      <w:r w:rsidRPr="00B21A42">
        <w:rPr>
          <w:sz w:val="22"/>
          <w:szCs w:val="22"/>
        </w:rPr>
        <w:t xml:space="preserve"> керек</w:t>
      </w:r>
    </w:p>
    <w:p w14:paraId="1420B8FE" w14:textId="77777777" w:rsidR="00A47434" w:rsidRPr="00B21A42" w:rsidRDefault="00A47434" w:rsidP="00A47434">
      <w:pPr>
        <w:ind w:left="720"/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6. </w:t>
      </w:r>
      <w:proofErr w:type="spellStart"/>
      <w:r w:rsidRPr="00B21A42">
        <w:rPr>
          <w:b/>
          <w:bCs/>
          <w:sz w:val="22"/>
          <w:szCs w:val="22"/>
        </w:rPr>
        <w:t>Жеткізу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орау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466598AD" w14:textId="77777777" w:rsidR="00A47434" w:rsidRPr="00B21A42" w:rsidRDefault="00A47434" w:rsidP="00A47434">
      <w:pPr>
        <w:numPr>
          <w:ilvl w:val="0"/>
          <w:numId w:val="3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Жеткізу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мерзімі</w:t>
      </w:r>
      <w:proofErr w:type="spellEnd"/>
      <w:r w:rsidRPr="00B21A42">
        <w:rPr>
          <w:sz w:val="22"/>
          <w:szCs w:val="22"/>
        </w:rPr>
        <w:t xml:space="preserve">: 60 </w:t>
      </w:r>
      <w:proofErr w:type="spellStart"/>
      <w:r w:rsidRPr="00B21A42">
        <w:rPr>
          <w:sz w:val="22"/>
          <w:szCs w:val="22"/>
        </w:rPr>
        <w:t>күн</w:t>
      </w:r>
      <w:proofErr w:type="spellEnd"/>
    </w:p>
    <w:p w14:paraId="429F0BB9" w14:textId="77777777" w:rsidR="00A47434" w:rsidRPr="00B21A42" w:rsidRDefault="00A47434" w:rsidP="00A47434">
      <w:pPr>
        <w:numPr>
          <w:ilvl w:val="0"/>
          <w:numId w:val="3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Өнімдер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жеке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орауда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тасымалдау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сақтау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кезінде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зақымданбауы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тиіс</w:t>
      </w:r>
      <w:proofErr w:type="spellEnd"/>
    </w:p>
    <w:p w14:paraId="5589471B" w14:textId="68F41E39" w:rsidR="00A47434" w:rsidRPr="00B21A42" w:rsidRDefault="00A47434" w:rsidP="00A47434">
      <w:pPr>
        <w:numPr>
          <w:ilvl w:val="0"/>
          <w:numId w:val="3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Әр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орауда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өлшемі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өндіріс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күні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күтім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нұсқаулығы</w:t>
      </w:r>
      <w:proofErr w:type="spellEnd"/>
      <w:r w:rsidRPr="00B21A42">
        <w:rPr>
          <w:sz w:val="22"/>
          <w:szCs w:val="22"/>
        </w:rPr>
        <w:t xml:space="preserve"> көрсетілуі керек</w:t>
      </w:r>
    </w:p>
    <w:p w14:paraId="73D6A051" w14:textId="1D389C47" w:rsidR="00A4253C" w:rsidRPr="00B21A42" w:rsidRDefault="00A4253C" w:rsidP="00A4253C">
      <w:pPr>
        <w:rPr>
          <w:sz w:val="22"/>
          <w:szCs w:val="22"/>
        </w:rPr>
      </w:pPr>
    </w:p>
    <w:p w14:paraId="0AA9F947" w14:textId="77777777" w:rsidR="00A47434" w:rsidRPr="00B21A42" w:rsidRDefault="00A47434" w:rsidP="00A4253C">
      <w:pPr>
        <w:rPr>
          <w:sz w:val="22"/>
          <w:szCs w:val="22"/>
        </w:rPr>
      </w:pPr>
    </w:p>
    <w:p w14:paraId="0A91DE17" w14:textId="77777777" w:rsidR="00A47434" w:rsidRPr="00B21A42" w:rsidRDefault="00A47434" w:rsidP="00A4253C">
      <w:pPr>
        <w:rPr>
          <w:sz w:val="22"/>
          <w:szCs w:val="22"/>
        </w:rPr>
      </w:pPr>
    </w:p>
    <w:p w14:paraId="7534B934" w14:textId="77777777" w:rsidR="00A47434" w:rsidRPr="00B21A42" w:rsidRDefault="00A47434" w:rsidP="00A4253C">
      <w:pPr>
        <w:rPr>
          <w:sz w:val="22"/>
          <w:szCs w:val="22"/>
        </w:rPr>
      </w:pPr>
    </w:p>
    <w:p w14:paraId="7F92834B" w14:textId="77777777" w:rsidR="00A47434" w:rsidRPr="00B21A42" w:rsidRDefault="00A47434" w:rsidP="00A4253C">
      <w:pPr>
        <w:rPr>
          <w:sz w:val="22"/>
          <w:szCs w:val="22"/>
        </w:rPr>
      </w:pPr>
    </w:p>
    <w:p w14:paraId="1C8C561C" w14:textId="77777777" w:rsidR="00A47434" w:rsidRPr="00B21A42" w:rsidRDefault="00A47434" w:rsidP="00A4253C">
      <w:pPr>
        <w:rPr>
          <w:sz w:val="22"/>
          <w:szCs w:val="22"/>
        </w:rPr>
      </w:pPr>
    </w:p>
    <w:p w14:paraId="232DBAE2" w14:textId="77777777" w:rsidR="00A47434" w:rsidRPr="00B21A42" w:rsidRDefault="00A47434" w:rsidP="00A4253C">
      <w:pPr>
        <w:rPr>
          <w:sz w:val="22"/>
          <w:szCs w:val="22"/>
        </w:rPr>
      </w:pPr>
    </w:p>
    <w:p w14:paraId="0D67C3F3" w14:textId="77777777" w:rsidR="00A47434" w:rsidRPr="00B21A42" w:rsidRDefault="00A47434" w:rsidP="00A4253C">
      <w:pPr>
        <w:rPr>
          <w:sz w:val="22"/>
          <w:szCs w:val="22"/>
        </w:rPr>
      </w:pPr>
    </w:p>
    <w:p w14:paraId="62995A7C" w14:textId="77777777" w:rsidR="00A47434" w:rsidRPr="00B21A42" w:rsidRDefault="00A47434" w:rsidP="00A4253C">
      <w:pPr>
        <w:rPr>
          <w:sz w:val="22"/>
          <w:szCs w:val="22"/>
        </w:rPr>
      </w:pPr>
    </w:p>
    <w:p w14:paraId="6AAFF4A4" w14:textId="77777777" w:rsidR="00A47434" w:rsidRPr="00B21A42" w:rsidRDefault="00A47434" w:rsidP="00A4253C">
      <w:pPr>
        <w:rPr>
          <w:sz w:val="22"/>
          <w:szCs w:val="22"/>
        </w:rPr>
      </w:pPr>
    </w:p>
    <w:p w14:paraId="3E225C8D" w14:textId="77777777" w:rsidR="00A47434" w:rsidRPr="00B21A42" w:rsidRDefault="00A47434" w:rsidP="00A4253C">
      <w:pPr>
        <w:rPr>
          <w:sz w:val="22"/>
          <w:szCs w:val="22"/>
        </w:rPr>
      </w:pPr>
    </w:p>
    <w:p w14:paraId="4BC0ABCC" w14:textId="77777777" w:rsidR="00A47434" w:rsidRPr="00B21A42" w:rsidRDefault="00A47434" w:rsidP="00A4253C">
      <w:pPr>
        <w:rPr>
          <w:sz w:val="22"/>
          <w:szCs w:val="22"/>
        </w:rPr>
      </w:pPr>
    </w:p>
    <w:p w14:paraId="37C63050" w14:textId="77777777" w:rsidR="00A47434" w:rsidRPr="00B21A42" w:rsidRDefault="00A47434" w:rsidP="00A4253C">
      <w:pPr>
        <w:rPr>
          <w:sz w:val="22"/>
          <w:szCs w:val="22"/>
        </w:rPr>
      </w:pPr>
    </w:p>
    <w:p w14:paraId="10694D8E" w14:textId="77777777" w:rsidR="00A47434" w:rsidRPr="00B21A42" w:rsidRDefault="00A47434" w:rsidP="00A4253C">
      <w:pPr>
        <w:rPr>
          <w:sz w:val="22"/>
          <w:szCs w:val="22"/>
        </w:rPr>
      </w:pPr>
    </w:p>
    <w:p w14:paraId="1906EF42" w14:textId="77777777" w:rsidR="00A47434" w:rsidRPr="00B21A42" w:rsidRDefault="00A47434" w:rsidP="00A4253C">
      <w:pPr>
        <w:rPr>
          <w:sz w:val="22"/>
          <w:szCs w:val="22"/>
        </w:rPr>
      </w:pPr>
    </w:p>
    <w:p w14:paraId="6411A542" w14:textId="77777777" w:rsidR="00A47434" w:rsidRPr="00B21A42" w:rsidRDefault="00A47434" w:rsidP="00A4253C">
      <w:pPr>
        <w:rPr>
          <w:sz w:val="22"/>
          <w:szCs w:val="22"/>
        </w:rPr>
      </w:pPr>
    </w:p>
    <w:p w14:paraId="078709D3" w14:textId="77777777" w:rsidR="00A47434" w:rsidRPr="00B21A42" w:rsidRDefault="00A47434" w:rsidP="00A4253C">
      <w:pPr>
        <w:rPr>
          <w:sz w:val="22"/>
          <w:szCs w:val="22"/>
        </w:rPr>
      </w:pPr>
    </w:p>
    <w:p w14:paraId="5F56266B" w14:textId="77777777" w:rsidR="00A47434" w:rsidRPr="00B21A42" w:rsidRDefault="00A47434" w:rsidP="00A4253C">
      <w:pPr>
        <w:rPr>
          <w:sz w:val="22"/>
          <w:szCs w:val="22"/>
        </w:rPr>
      </w:pPr>
    </w:p>
    <w:p w14:paraId="0F622B15" w14:textId="77777777" w:rsidR="00A47434" w:rsidRPr="00B21A42" w:rsidRDefault="00A47434" w:rsidP="00A4253C">
      <w:pPr>
        <w:rPr>
          <w:sz w:val="22"/>
          <w:szCs w:val="22"/>
        </w:rPr>
      </w:pPr>
    </w:p>
    <w:p w14:paraId="6DAA6C2B" w14:textId="77777777" w:rsidR="00A47434" w:rsidRPr="00B21A42" w:rsidRDefault="00A47434" w:rsidP="00A4253C">
      <w:pPr>
        <w:rPr>
          <w:sz w:val="22"/>
          <w:szCs w:val="22"/>
        </w:rPr>
      </w:pPr>
    </w:p>
    <w:p w14:paraId="50433ACD" w14:textId="77777777" w:rsidR="00A47434" w:rsidRPr="00B21A42" w:rsidRDefault="00A47434" w:rsidP="00A4253C">
      <w:pPr>
        <w:rPr>
          <w:sz w:val="22"/>
          <w:szCs w:val="22"/>
        </w:rPr>
      </w:pPr>
    </w:p>
    <w:p w14:paraId="5F613527" w14:textId="77777777" w:rsidR="00A47434" w:rsidRPr="00B21A42" w:rsidRDefault="00A47434" w:rsidP="00A4253C">
      <w:pPr>
        <w:rPr>
          <w:sz w:val="22"/>
          <w:szCs w:val="22"/>
        </w:rPr>
      </w:pPr>
    </w:p>
    <w:p w14:paraId="6DCAD673" w14:textId="77777777" w:rsidR="00A47434" w:rsidRPr="00B21A42" w:rsidRDefault="00A47434" w:rsidP="00A4253C">
      <w:pPr>
        <w:rPr>
          <w:sz w:val="22"/>
          <w:szCs w:val="22"/>
        </w:rPr>
      </w:pPr>
    </w:p>
    <w:p w14:paraId="1027443F" w14:textId="77777777" w:rsidR="00A47434" w:rsidRPr="00B21A42" w:rsidRDefault="00A47434" w:rsidP="00A4253C">
      <w:pPr>
        <w:rPr>
          <w:sz w:val="22"/>
          <w:szCs w:val="22"/>
        </w:rPr>
      </w:pPr>
    </w:p>
    <w:p w14:paraId="254F44E5" w14:textId="77777777" w:rsidR="00A47434" w:rsidRPr="00B21A42" w:rsidRDefault="00A47434" w:rsidP="00A4253C">
      <w:pPr>
        <w:rPr>
          <w:sz w:val="22"/>
          <w:szCs w:val="22"/>
        </w:rPr>
      </w:pPr>
    </w:p>
    <w:p w14:paraId="077BEDA9" w14:textId="77777777" w:rsidR="00A47434" w:rsidRPr="00B21A42" w:rsidRDefault="00A47434" w:rsidP="00A4253C">
      <w:pPr>
        <w:rPr>
          <w:sz w:val="22"/>
          <w:szCs w:val="22"/>
        </w:rPr>
      </w:pPr>
    </w:p>
    <w:p w14:paraId="4E61FD19" w14:textId="77777777" w:rsidR="00A47434" w:rsidRPr="00B21A42" w:rsidRDefault="00A47434" w:rsidP="00A4253C">
      <w:pPr>
        <w:rPr>
          <w:sz w:val="22"/>
          <w:szCs w:val="22"/>
        </w:rPr>
      </w:pPr>
    </w:p>
    <w:p w14:paraId="0A42812A" w14:textId="5F64AD0E" w:rsidR="005C517D" w:rsidRPr="00B21A42" w:rsidRDefault="00290604" w:rsidP="005C51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5</w:t>
      </w:r>
      <w:r w:rsidR="005C517D" w:rsidRPr="00B21A42">
        <w:rPr>
          <w:b/>
          <w:bCs/>
          <w:sz w:val="22"/>
          <w:szCs w:val="22"/>
        </w:rPr>
        <w:t xml:space="preserve">. </w:t>
      </w:r>
      <w:proofErr w:type="spellStart"/>
      <w:r w:rsidR="005C517D" w:rsidRPr="00B21A42">
        <w:rPr>
          <w:b/>
          <w:bCs/>
          <w:sz w:val="22"/>
          <w:szCs w:val="22"/>
        </w:rPr>
        <w:t>Perde</w:t>
      </w:r>
      <w:proofErr w:type="spellEnd"/>
      <w:r w:rsidR="005C517D" w:rsidRPr="00B21A42">
        <w:rPr>
          <w:b/>
          <w:bCs/>
          <w:sz w:val="22"/>
          <w:szCs w:val="22"/>
        </w:rPr>
        <w:t xml:space="preserve"> (</w:t>
      </w:r>
      <w:proofErr w:type="spellStart"/>
      <w:r w:rsidR="005C517D" w:rsidRPr="00B21A42">
        <w:rPr>
          <w:b/>
          <w:bCs/>
          <w:sz w:val="22"/>
          <w:szCs w:val="22"/>
        </w:rPr>
        <w:t>Güneşlik</w:t>
      </w:r>
      <w:proofErr w:type="spellEnd"/>
      <w:r w:rsidR="005C517D" w:rsidRPr="00B21A42">
        <w:rPr>
          <w:b/>
          <w:bCs/>
          <w:sz w:val="22"/>
          <w:szCs w:val="22"/>
        </w:rPr>
        <w:t>)</w:t>
      </w:r>
      <w:r w:rsidR="00F76E1E">
        <w:rPr>
          <w:b/>
          <w:bCs/>
          <w:sz w:val="22"/>
          <w:szCs w:val="22"/>
          <w:lang w:val="kk-KZ"/>
        </w:rPr>
        <w:t xml:space="preserve"> </w:t>
      </w:r>
      <w:r w:rsidR="00F76E1E">
        <w:rPr>
          <w:b/>
          <w:bCs/>
          <w:sz w:val="22"/>
          <w:szCs w:val="22"/>
        </w:rPr>
        <w:t>-</w:t>
      </w:r>
      <w:proofErr w:type="spellStart"/>
      <w:r w:rsidR="005C517D" w:rsidRPr="00B21A42">
        <w:rPr>
          <w:b/>
          <w:bCs/>
          <w:sz w:val="22"/>
          <w:szCs w:val="22"/>
        </w:rPr>
        <w:t>Teknik</w:t>
      </w:r>
      <w:proofErr w:type="spellEnd"/>
      <w:r w:rsidR="005C517D" w:rsidRPr="00B21A42">
        <w:rPr>
          <w:b/>
          <w:bCs/>
          <w:sz w:val="22"/>
          <w:szCs w:val="22"/>
        </w:rPr>
        <w:t xml:space="preserve"> </w:t>
      </w:r>
      <w:proofErr w:type="spellStart"/>
      <w:r w:rsidR="005C517D" w:rsidRPr="00B21A42">
        <w:rPr>
          <w:b/>
          <w:bCs/>
          <w:sz w:val="22"/>
          <w:szCs w:val="22"/>
        </w:rPr>
        <w:t>Şartname</w:t>
      </w:r>
      <w:proofErr w:type="spellEnd"/>
    </w:p>
    <w:p w14:paraId="3461CCAD" w14:textId="77777777" w:rsidR="005C517D" w:rsidRPr="00B21A42" w:rsidRDefault="005C517D" w:rsidP="005C517D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Ürün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Tanımı</w:t>
      </w:r>
      <w:proofErr w:type="spellEnd"/>
    </w:p>
    <w:p w14:paraId="26F5C6F7" w14:textId="77777777" w:rsidR="005C517D" w:rsidRPr="00B21A42" w:rsidRDefault="005C517D" w:rsidP="005C517D">
      <w:p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Bu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şartname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üniversite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yurt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odalarında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kullanılmak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tasarlanmış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güneş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ışığı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UV </w:t>
      </w:r>
      <w:proofErr w:type="spellStart"/>
      <w:r w:rsidRPr="00B21A42">
        <w:rPr>
          <w:sz w:val="22"/>
          <w:szCs w:val="22"/>
        </w:rPr>
        <w:t>etkisini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engelleyen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uzun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ömürlü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kolay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temizlenebilir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güneşlik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tipi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pencere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perdesi</w:t>
      </w:r>
      <w:r w:rsidRPr="00B21A42">
        <w:rPr>
          <w:sz w:val="22"/>
          <w:szCs w:val="22"/>
        </w:rPr>
        <w:t>nin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teknik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özelliklerini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kapsar</w:t>
      </w:r>
      <w:proofErr w:type="spellEnd"/>
      <w:r w:rsidRPr="00B21A42">
        <w:rPr>
          <w:sz w:val="22"/>
          <w:szCs w:val="22"/>
        </w:rPr>
        <w:t>.</w:t>
      </w:r>
    </w:p>
    <w:p w14:paraId="3DDEBB76" w14:textId="77777777" w:rsidR="005C517D" w:rsidRPr="00B21A42" w:rsidRDefault="005C517D" w:rsidP="005C517D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Ölçüler</w:t>
      </w:r>
      <w:proofErr w:type="spellEnd"/>
    </w:p>
    <w:p w14:paraId="24CA6D85" w14:textId="77777777" w:rsidR="005C517D" w:rsidRPr="00B21A42" w:rsidRDefault="005C517D" w:rsidP="005C517D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Ebat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 xml:space="preserve">170 × 200 </w:t>
      </w:r>
      <w:proofErr w:type="spellStart"/>
      <w:r w:rsidRPr="00B21A42">
        <w:rPr>
          <w:b/>
          <w:bCs/>
          <w:sz w:val="22"/>
          <w:szCs w:val="22"/>
        </w:rPr>
        <w:t>cm</w:t>
      </w:r>
      <w:proofErr w:type="spellEnd"/>
    </w:p>
    <w:p w14:paraId="04D83E05" w14:textId="77777777" w:rsidR="005C517D" w:rsidRPr="00B21A42" w:rsidRDefault="005C517D" w:rsidP="005C517D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Drape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katsayısı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>2,5</w:t>
      </w:r>
    </w:p>
    <w:p w14:paraId="76CFE9DB" w14:textId="77777777" w:rsidR="005C517D" w:rsidRPr="00B21A42" w:rsidRDefault="005C517D" w:rsidP="005C517D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Kullanım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şekli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Tek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kanatlı</w:t>
      </w:r>
      <w:proofErr w:type="spellEnd"/>
    </w:p>
    <w:p w14:paraId="214B5E90" w14:textId="77777777" w:rsidR="005C517D" w:rsidRPr="00B21A42" w:rsidRDefault="005C517D" w:rsidP="005C517D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Askı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sistemi</w:t>
      </w:r>
      <w:proofErr w:type="spellEnd"/>
      <w:r w:rsidRPr="00B21A42">
        <w:rPr>
          <w:sz w:val="22"/>
          <w:szCs w:val="22"/>
        </w:rPr>
        <w:t xml:space="preserve">: Ray, </w:t>
      </w:r>
      <w:proofErr w:type="spellStart"/>
      <w:r w:rsidRPr="00B21A42">
        <w:rPr>
          <w:sz w:val="22"/>
          <w:szCs w:val="22"/>
        </w:rPr>
        <w:t>halka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kanca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sistemleriyle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uyumlu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63777248" w14:textId="77777777" w:rsidR="005C517D" w:rsidRPr="00B21A42" w:rsidRDefault="005C517D" w:rsidP="005C517D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</w:t>
      </w:r>
      <w:proofErr w:type="spellStart"/>
      <w:r w:rsidRPr="00B21A42">
        <w:rPr>
          <w:b/>
          <w:bCs/>
          <w:sz w:val="22"/>
          <w:szCs w:val="22"/>
        </w:rPr>
        <w:t>Malzeme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</w:p>
    <w:p w14:paraId="7868284B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türü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Blackout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özellikli</w:t>
      </w:r>
      <w:proofErr w:type="spellEnd"/>
      <w:r w:rsidRPr="00B21A42">
        <w:rPr>
          <w:b/>
          <w:bCs/>
          <w:sz w:val="22"/>
          <w:szCs w:val="22"/>
        </w:rPr>
        <w:t xml:space="preserve"> %100 </w:t>
      </w:r>
      <w:proofErr w:type="spellStart"/>
      <w:r w:rsidRPr="00B21A42">
        <w:rPr>
          <w:b/>
          <w:bCs/>
          <w:sz w:val="22"/>
          <w:szCs w:val="22"/>
        </w:rPr>
        <w:t>polyester</w:t>
      </w:r>
      <w:proofErr w:type="spellEnd"/>
    </w:p>
    <w:p w14:paraId="4EDEB3EA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gramajı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En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az</w:t>
      </w:r>
      <w:proofErr w:type="spellEnd"/>
      <w:r w:rsidRPr="00B21A42">
        <w:rPr>
          <w:b/>
          <w:bCs/>
          <w:sz w:val="22"/>
          <w:szCs w:val="22"/>
        </w:rPr>
        <w:t xml:space="preserve"> 230 g/m²</w:t>
      </w:r>
    </w:p>
    <w:p w14:paraId="50A8FCC9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UV </w:t>
      </w:r>
      <w:proofErr w:type="spellStart"/>
      <w:r w:rsidRPr="00B21A42">
        <w:rPr>
          <w:sz w:val="22"/>
          <w:szCs w:val="22"/>
        </w:rPr>
        <w:t>koruma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oranı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 xml:space="preserve">%90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üzeri</w:t>
      </w:r>
      <w:proofErr w:type="spellEnd"/>
    </w:p>
    <w:p w14:paraId="7DF6909E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Işık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geçirmezlik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oranı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 xml:space="preserve">%95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üzeri</w:t>
      </w:r>
      <w:proofErr w:type="spellEnd"/>
    </w:p>
    <w:p w14:paraId="77170949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Bej</w:t>
      </w:r>
      <w:proofErr w:type="spellEnd"/>
      <w:r w:rsidRPr="00B21A42">
        <w:rPr>
          <w:b/>
          <w:bCs/>
          <w:sz w:val="22"/>
          <w:szCs w:val="22"/>
        </w:rPr>
        <w:t xml:space="preserve">, </w:t>
      </w:r>
      <w:proofErr w:type="spellStart"/>
      <w:r w:rsidRPr="00B21A42">
        <w:rPr>
          <w:b/>
          <w:bCs/>
          <w:sz w:val="22"/>
          <w:szCs w:val="22"/>
        </w:rPr>
        <w:t>krem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veya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açık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toprak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tonlarında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tek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renk</w:t>
      </w:r>
      <w:proofErr w:type="spellEnd"/>
    </w:p>
    <w:p w14:paraId="49CC3A84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dayanımı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Güneş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ışığında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solma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yapmaz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yıkamada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vermez</w:t>
      </w:r>
      <w:proofErr w:type="spellEnd"/>
      <w:r w:rsidRPr="00B21A42">
        <w:rPr>
          <w:sz w:val="22"/>
          <w:szCs w:val="22"/>
        </w:rPr>
        <w:t>.</w:t>
      </w:r>
    </w:p>
    <w:p w14:paraId="3AEDC3AD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Doku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Mat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yarı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mat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pürüzsüz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yüzeyli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>.</w:t>
      </w:r>
    </w:p>
    <w:p w14:paraId="4E78A900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Alev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geciktirici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özellik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>EN 13773</w:t>
      </w:r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r w:rsidRPr="00B21A42">
        <w:rPr>
          <w:b/>
          <w:bCs/>
          <w:sz w:val="22"/>
          <w:szCs w:val="22"/>
        </w:rPr>
        <w:t>BS 5867</w:t>
      </w:r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standardına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05F84716" w14:textId="77777777" w:rsidR="005C517D" w:rsidRPr="00B21A42" w:rsidRDefault="005C517D" w:rsidP="005C517D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Antistatik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toz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tutmayan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antialerjik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20CBC18E" w14:textId="77777777" w:rsidR="005C517D" w:rsidRPr="00B21A42" w:rsidRDefault="005C517D" w:rsidP="005C517D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Dikiş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Üretim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</w:p>
    <w:p w14:paraId="43CD1EA8" w14:textId="77777777" w:rsidR="005C517D" w:rsidRPr="00B21A42" w:rsidRDefault="005C517D" w:rsidP="005C517D">
      <w:pPr>
        <w:numPr>
          <w:ilvl w:val="0"/>
          <w:numId w:val="1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Kenar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dikişleri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çift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dikişli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iplik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kopması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yapmayan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yüksek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mukavemetli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polyester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iplikle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dikilmelidir</w:t>
      </w:r>
      <w:proofErr w:type="spellEnd"/>
      <w:r w:rsidRPr="00B21A42">
        <w:rPr>
          <w:sz w:val="22"/>
          <w:szCs w:val="22"/>
        </w:rPr>
        <w:t>.</w:t>
      </w:r>
    </w:p>
    <w:p w14:paraId="2F1DE41B" w14:textId="77777777" w:rsidR="005C517D" w:rsidRPr="00B21A42" w:rsidRDefault="005C517D" w:rsidP="005C517D">
      <w:pPr>
        <w:numPr>
          <w:ilvl w:val="0"/>
          <w:numId w:val="1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Dikiş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sıklığı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En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az</w:t>
      </w:r>
      <w:proofErr w:type="spellEnd"/>
      <w:r w:rsidRPr="00B21A42">
        <w:rPr>
          <w:b/>
          <w:bCs/>
          <w:sz w:val="22"/>
          <w:szCs w:val="22"/>
        </w:rPr>
        <w:t xml:space="preserve"> 4 </w:t>
      </w:r>
      <w:proofErr w:type="spellStart"/>
      <w:r w:rsidRPr="00B21A42">
        <w:rPr>
          <w:b/>
          <w:bCs/>
          <w:sz w:val="22"/>
          <w:szCs w:val="22"/>
        </w:rPr>
        <w:t>dikiş</w:t>
      </w:r>
      <w:proofErr w:type="spellEnd"/>
      <w:r w:rsidRPr="00B21A42">
        <w:rPr>
          <w:b/>
          <w:bCs/>
          <w:sz w:val="22"/>
          <w:szCs w:val="22"/>
        </w:rPr>
        <w:t>/</w:t>
      </w:r>
      <w:proofErr w:type="spellStart"/>
      <w:r w:rsidRPr="00B21A42">
        <w:rPr>
          <w:b/>
          <w:bCs/>
          <w:sz w:val="22"/>
          <w:szCs w:val="22"/>
        </w:rPr>
        <w:t>cm</w:t>
      </w:r>
      <w:proofErr w:type="spellEnd"/>
      <w:r w:rsidRPr="00B21A42">
        <w:rPr>
          <w:b/>
          <w:bCs/>
          <w:sz w:val="22"/>
          <w:szCs w:val="22"/>
        </w:rPr>
        <w:t>.</w:t>
      </w:r>
    </w:p>
    <w:p w14:paraId="28C4A7D1" w14:textId="77777777" w:rsidR="005C517D" w:rsidRPr="00B21A42" w:rsidRDefault="005C517D" w:rsidP="005C517D">
      <w:pPr>
        <w:numPr>
          <w:ilvl w:val="0"/>
          <w:numId w:val="10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Alt </w:t>
      </w:r>
      <w:proofErr w:type="spellStart"/>
      <w:r w:rsidRPr="00B21A42">
        <w:rPr>
          <w:sz w:val="22"/>
          <w:szCs w:val="22"/>
        </w:rPr>
        <w:t>kenarda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düzgün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duruş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sağlayacak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şekilde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ağırlık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bandı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kurşun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şerit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bulunmalıdır</w:t>
      </w:r>
      <w:proofErr w:type="spellEnd"/>
      <w:r w:rsidRPr="00B21A42">
        <w:rPr>
          <w:sz w:val="22"/>
          <w:szCs w:val="22"/>
        </w:rPr>
        <w:t>.</w:t>
      </w:r>
    </w:p>
    <w:p w14:paraId="1B66C5C2" w14:textId="77777777" w:rsidR="005C517D" w:rsidRPr="00B21A42" w:rsidRDefault="005C517D" w:rsidP="005C517D">
      <w:pPr>
        <w:numPr>
          <w:ilvl w:val="0"/>
          <w:numId w:val="10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Üst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kenarda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perde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bandı</w:t>
      </w:r>
      <w:proofErr w:type="spellEnd"/>
      <w:r w:rsidRPr="00B21A42">
        <w:rPr>
          <w:sz w:val="22"/>
          <w:szCs w:val="22"/>
        </w:rPr>
        <w:t xml:space="preserve"> (</w:t>
      </w:r>
      <w:proofErr w:type="spellStart"/>
      <w:r w:rsidRPr="00B21A42">
        <w:rPr>
          <w:sz w:val="22"/>
          <w:szCs w:val="22"/>
        </w:rPr>
        <w:t>kordonluk</w:t>
      </w:r>
      <w:proofErr w:type="spellEnd"/>
      <w:r w:rsidRPr="00B21A42">
        <w:rPr>
          <w:sz w:val="22"/>
          <w:szCs w:val="22"/>
        </w:rPr>
        <w:t xml:space="preserve">) </w:t>
      </w:r>
      <w:proofErr w:type="spellStart"/>
      <w:r w:rsidRPr="00B21A42">
        <w:rPr>
          <w:sz w:val="22"/>
          <w:szCs w:val="22"/>
        </w:rPr>
        <w:t>simetrik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şekilde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dikilmiş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50BD6C3B" w14:textId="77777777" w:rsidR="005C517D" w:rsidRPr="00B21A42" w:rsidRDefault="005C517D" w:rsidP="005C517D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</w:t>
      </w:r>
      <w:proofErr w:type="spellStart"/>
      <w:r w:rsidRPr="00B21A42">
        <w:rPr>
          <w:b/>
          <w:bCs/>
          <w:sz w:val="22"/>
          <w:szCs w:val="22"/>
        </w:rPr>
        <w:t>Performans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Kullanım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Özellikleri</w:t>
      </w:r>
      <w:proofErr w:type="spellEnd"/>
    </w:p>
    <w:p w14:paraId="0DEDFB96" w14:textId="77777777" w:rsidR="005C517D" w:rsidRPr="00B21A42" w:rsidRDefault="005C517D" w:rsidP="005C517D">
      <w:pPr>
        <w:numPr>
          <w:ilvl w:val="0"/>
          <w:numId w:val="1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ütü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gerektirmeyecek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şekilde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üretilmelidir</w:t>
      </w:r>
      <w:proofErr w:type="spellEnd"/>
      <w:r w:rsidRPr="00B21A42">
        <w:rPr>
          <w:sz w:val="22"/>
          <w:szCs w:val="22"/>
        </w:rPr>
        <w:t>.</w:t>
      </w:r>
    </w:p>
    <w:p w14:paraId="7DD96F66" w14:textId="77777777" w:rsidR="005C517D" w:rsidRPr="00B21A42" w:rsidRDefault="005C517D" w:rsidP="005C517D">
      <w:pPr>
        <w:numPr>
          <w:ilvl w:val="0"/>
          <w:numId w:val="11"/>
        </w:numPr>
        <w:rPr>
          <w:sz w:val="22"/>
          <w:szCs w:val="22"/>
        </w:rPr>
      </w:pPr>
      <w:proofErr w:type="spellStart"/>
      <w:r w:rsidRPr="00B21A42">
        <w:rPr>
          <w:b/>
          <w:bCs/>
          <w:sz w:val="22"/>
          <w:szCs w:val="22"/>
        </w:rPr>
        <w:t>Kolay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temizlenebilir</w:t>
      </w:r>
      <w:proofErr w:type="spellEnd"/>
      <w:r w:rsidRPr="00B21A42">
        <w:rPr>
          <w:sz w:val="22"/>
          <w:szCs w:val="22"/>
        </w:rPr>
        <w:t xml:space="preserve"> (30–40 °C </w:t>
      </w:r>
      <w:proofErr w:type="spellStart"/>
      <w:r w:rsidRPr="00B21A42">
        <w:rPr>
          <w:sz w:val="22"/>
          <w:szCs w:val="22"/>
        </w:rPr>
        <w:t>makine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yıkamasına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</w:t>
      </w:r>
      <w:proofErr w:type="spellEnd"/>
      <w:r w:rsidRPr="00B21A42">
        <w:rPr>
          <w:sz w:val="22"/>
          <w:szCs w:val="22"/>
        </w:rPr>
        <w:t>).</w:t>
      </w:r>
    </w:p>
    <w:p w14:paraId="199387F4" w14:textId="77777777" w:rsidR="005C517D" w:rsidRPr="00B21A42" w:rsidRDefault="005C517D" w:rsidP="005C517D">
      <w:pPr>
        <w:numPr>
          <w:ilvl w:val="0"/>
          <w:numId w:val="1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Yıkama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sonrası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çekme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oranı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fazla</w:t>
      </w:r>
      <w:proofErr w:type="spellEnd"/>
      <w:r w:rsidRPr="00B21A42">
        <w:rPr>
          <w:sz w:val="22"/>
          <w:szCs w:val="22"/>
        </w:rPr>
        <w:t xml:space="preserve"> %2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4BD364B2" w14:textId="77777777" w:rsidR="005C517D" w:rsidRPr="00B21A42" w:rsidRDefault="005C517D" w:rsidP="005C517D">
      <w:pPr>
        <w:numPr>
          <w:ilvl w:val="0"/>
          <w:numId w:val="1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Uzun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süreli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kullanımlarda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renk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doku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bozulması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olmamalıdır</w:t>
      </w:r>
      <w:proofErr w:type="spellEnd"/>
      <w:r w:rsidRPr="00B21A42">
        <w:rPr>
          <w:sz w:val="22"/>
          <w:szCs w:val="22"/>
        </w:rPr>
        <w:t>.</w:t>
      </w:r>
    </w:p>
    <w:p w14:paraId="07CADE54" w14:textId="77777777" w:rsidR="005C517D" w:rsidRPr="00B21A42" w:rsidRDefault="005C517D" w:rsidP="005C517D">
      <w:pPr>
        <w:numPr>
          <w:ilvl w:val="0"/>
          <w:numId w:val="11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Güneş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ışığı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altında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deformasyona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incelmeye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2D782487" w14:textId="77777777" w:rsidR="00455DED" w:rsidRDefault="00455DED" w:rsidP="005C517D">
      <w:pPr>
        <w:rPr>
          <w:b/>
          <w:bCs/>
          <w:sz w:val="22"/>
          <w:szCs w:val="22"/>
        </w:rPr>
      </w:pPr>
    </w:p>
    <w:p w14:paraId="0CBFF1F1" w14:textId="5CFB3DA1" w:rsidR="005C517D" w:rsidRPr="00B21A42" w:rsidRDefault="005C517D" w:rsidP="005C517D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>6. G</w:t>
      </w:r>
      <w:proofErr w:type="spellStart"/>
      <w:r w:rsidRPr="00B21A42">
        <w:rPr>
          <w:b/>
          <w:bCs/>
          <w:sz w:val="22"/>
          <w:szCs w:val="22"/>
        </w:rPr>
        <w:t>aranti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Kalite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Belgeleri</w:t>
      </w:r>
      <w:proofErr w:type="spellEnd"/>
    </w:p>
    <w:p w14:paraId="3AB17195" w14:textId="77777777" w:rsidR="005C517D" w:rsidRPr="00B21A42" w:rsidRDefault="005C517D" w:rsidP="005C517D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Garanti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b/>
          <w:bCs/>
          <w:sz w:val="22"/>
          <w:szCs w:val="22"/>
        </w:rPr>
        <w:t>En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az</w:t>
      </w:r>
      <w:proofErr w:type="spellEnd"/>
      <w:r w:rsidRPr="00B21A42">
        <w:rPr>
          <w:b/>
          <w:bCs/>
          <w:sz w:val="22"/>
          <w:szCs w:val="22"/>
        </w:rPr>
        <w:t xml:space="preserve"> 24 </w:t>
      </w:r>
      <w:proofErr w:type="spellStart"/>
      <w:r w:rsidRPr="00B21A42">
        <w:rPr>
          <w:b/>
          <w:bCs/>
          <w:sz w:val="22"/>
          <w:szCs w:val="22"/>
        </w:rPr>
        <w:t>ay</w:t>
      </w:r>
      <w:proofErr w:type="spellEnd"/>
      <w:r w:rsidRPr="00B21A42">
        <w:rPr>
          <w:b/>
          <w:bCs/>
          <w:sz w:val="22"/>
          <w:szCs w:val="22"/>
        </w:rPr>
        <w:t>.</w:t>
      </w:r>
    </w:p>
    <w:p w14:paraId="445F4276" w14:textId="77777777" w:rsidR="005C517D" w:rsidRPr="00B21A42" w:rsidRDefault="005C517D" w:rsidP="005C517D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r w:rsidRPr="00B21A42">
        <w:rPr>
          <w:b/>
          <w:bCs/>
          <w:sz w:val="22"/>
          <w:szCs w:val="22"/>
        </w:rPr>
        <w:t>OEKO-TEX® Standard 100</w:t>
      </w:r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sertifikasına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sahip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158580D6" w14:textId="77777777" w:rsidR="005C517D" w:rsidRPr="00B21A42" w:rsidRDefault="005C517D" w:rsidP="005C517D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Üretici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firma</w:t>
      </w:r>
      <w:proofErr w:type="spellEnd"/>
      <w:r w:rsidRPr="00B21A42">
        <w:rPr>
          <w:sz w:val="22"/>
          <w:szCs w:val="22"/>
        </w:rPr>
        <w:t xml:space="preserve"> </w:t>
      </w:r>
      <w:r w:rsidRPr="00B21A42">
        <w:rPr>
          <w:b/>
          <w:bCs/>
          <w:sz w:val="22"/>
          <w:szCs w:val="22"/>
        </w:rPr>
        <w:t>ISO 9001</w:t>
      </w:r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kalite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yönetim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sistemi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belgesine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sahip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3DAC4EA9" w14:textId="77777777" w:rsidR="005C517D" w:rsidRPr="00B21A42" w:rsidRDefault="005C517D" w:rsidP="005C517D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r w:rsidRPr="00B21A42">
        <w:rPr>
          <w:b/>
          <w:bCs/>
          <w:sz w:val="22"/>
          <w:szCs w:val="22"/>
        </w:rPr>
        <w:t>EN 13773</w:t>
      </w:r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veya</w:t>
      </w:r>
      <w:proofErr w:type="spellEnd"/>
      <w:r w:rsidRPr="00B21A42">
        <w:rPr>
          <w:sz w:val="22"/>
          <w:szCs w:val="22"/>
        </w:rPr>
        <w:t xml:space="preserve"> </w:t>
      </w:r>
      <w:r w:rsidRPr="00B21A42">
        <w:rPr>
          <w:b/>
          <w:bCs/>
          <w:sz w:val="22"/>
          <w:szCs w:val="22"/>
        </w:rPr>
        <w:t>BS 5867</w:t>
      </w:r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yangına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dayanıklılık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standartlarına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uygun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olmalıdır</w:t>
      </w:r>
      <w:proofErr w:type="spellEnd"/>
      <w:r w:rsidRPr="00B21A42">
        <w:rPr>
          <w:sz w:val="22"/>
          <w:szCs w:val="22"/>
        </w:rPr>
        <w:t>.</w:t>
      </w:r>
    </w:p>
    <w:p w14:paraId="165276B9" w14:textId="77777777" w:rsidR="005C517D" w:rsidRPr="00B21A42" w:rsidRDefault="005C517D" w:rsidP="005C517D">
      <w:pPr>
        <w:rPr>
          <w:b/>
          <w:bCs/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7. </w:t>
      </w:r>
      <w:proofErr w:type="spellStart"/>
      <w:r w:rsidRPr="00B21A42">
        <w:rPr>
          <w:b/>
          <w:bCs/>
          <w:sz w:val="22"/>
          <w:szCs w:val="22"/>
        </w:rPr>
        <w:t>Teslimat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ve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Ambalaj</w:t>
      </w:r>
      <w:proofErr w:type="spellEnd"/>
    </w:p>
    <w:p w14:paraId="74A15C10" w14:textId="77777777" w:rsidR="005C517D" w:rsidRPr="00B21A42" w:rsidRDefault="005C517D" w:rsidP="005C517D">
      <w:pPr>
        <w:numPr>
          <w:ilvl w:val="0"/>
          <w:numId w:val="1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Teslim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süresi</w:t>
      </w:r>
      <w:proofErr w:type="spellEnd"/>
      <w:r w:rsidRPr="00B21A42">
        <w:rPr>
          <w:sz w:val="22"/>
          <w:szCs w:val="22"/>
        </w:rPr>
        <w:t xml:space="preserve">: </w:t>
      </w:r>
      <w:r w:rsidRPr="00B21A42">
        <w:rPr>
          <w:b/>
          <w:bCs/>
          <w:sz w:val="22"/>
          <w:szCs w:val="22"/>
        </w:rPr>
        <w:t xml:space="preserve">60 </w:t>
      </w:r>
      <w:proofErr w:type="spellStart"/>
      <w:r w:rsidRPr="00B21A42">
        <w:rPr>
          <w:b/>
          <w:bCs/>
          <w:sz w:val="22"/>
          <w:szCs w:val="22"/>
        </w:rPr>
        <w:t>gün</w:t>
      </w:r>
      <w:proofErr w:type="spellEnd"/>
      <w:r w:rsidRPr="00B21A42">
        <w:rPr>
          <w:b/>
          <w:bCs/>
          <w:sz w:val="22"/>
          <w:szCs w:val="22"/>
        </w:rPr>
        <w:t>.</w:t>
      </w:r>
    </w:p>
    <w:p w14:paraId="6D55CF3D" w14:textId="77777777" w:rsidR="005C517D" w:rsidRPr="00B21A42" w:rsidRDefault="005C517D" w:rsidP="005C517D">
      <w:pPr>
        <w:numPr>
          <w:ilvl w:val="0"/>
          <w:numId w:val="1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Her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perde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tek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ambalajlanmalı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nem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toz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ışık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etkilerinden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korunmalıdır</w:t>
      </w:r>
      <w:proofErr w:type="spellEnd"/>
      <w:r w:rsidRPr="00B21A42">
        <w:rPr>
          <w:sz w:val="22"/>
          <w:szCs w:val="22"/>
        </w:rPr>
        <w:t>.</w:t>
      </w:r>
    </w:p>
    <w:p w14:paraId="0FFC5A10" w14:textId="77777777" w:rsidR="005C517D" w:rsidRPr="00B21A42" w:rsidRDefault="005C517D" w:rsidP="005C517D">
      <w:pPr>
        <w:numPr>
          <w:ilvl w:val="0"/>
          <w:numId w:val="1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Ambalaj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üzerinde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ürün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ölçüsü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kumaş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türü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üretim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tarihi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ve</w:t>
      </w:r>
      <w:proofErr w:type="spellEnd"/>
      <w:r w:rsidRPr="00B21A42">
        <w:rPr>
          <w:sz w:val="22"/>
          <w:szCs w:val="22"/>
        </w:rPr>
        <w:t xml:space="preserve"> bakım talimatı </w:t>
      </w:r>
      <w:proofErr w:type="spellStart"/>
      <w:r w:rsidRPr="00B21A42">
        <w:rPr>
          <w:sz w:val="22"/>
          <w:szCs w:val="22"/>
        </w:rPr>
        <w:t>bulunmalıdır</w:t>
      </w:r>
      <w:proofErr w:type="spellEnd"/>
      <w:r w:rsidRPr="00B21A42">
        <w:rPr>
          <w:sz w:val="22"/>
          <w:szCs w:val="22"/>
        </w:rPr>
        <w:t>.</w:t>
      </w:r>
    </w:p>
    <w:p w14:paraId="3624B91C" w14:textId="77777777" w:rsidR="00B21A42" w:rsidRDefault="00B21A42" w:rsidP="00A47434">
      <w:pPr>
        <w:rPr>
          <w:b/>
          <w:bCs/>
          <w:sz w:val="22"/>
          <w:szCs w:val="22"/>
        </w:rPr>
      </w:pPr>
    </w:p>
    <w:p w14:paraId="1B9C825B" w14:textId="77777777" w:rsidR="00B21A42" w:rsidRDefault="00B21A42" w:rsidP="00A47434">
      <w:pPr>
        <w:rPr>
          <w:b/>
          <w:bCs/>
          <w:sz w:val="22"/>
          <w:szCs w:val="22"/>
        </w:rPr>
      </w:pPr>
    </w:p>
    <w:p w14:paraId="14A8E591" w14:textId="77777777" w:rsidR="00B21A42" w:rsidRDefault="00B21A42" w:rsidP="00A47434">
      <w:pPr>
        <w:rPr>
          <w:b/>
          <w:bCs/>
          <w:sz w:val="22"/>
          <w:szCs w:val="22"/>
        </w:rPr>
      </w:pPr>
    </w:p>
    <w:p w14:paraId="563C7C5C" w14:textId="77777777" w:rsidR="00B21A42" w:rsidRDefault="00B21A42" w:rsidP="00A47434">
      <w:pPr>
        <w:rPr>
          <w:b/>
          <w:bCs/>
          <w:sz w:val="22"/>
          <w:szCs w:val="22"/>
        </w:rPr>
      </w:pPr>
    </w:p>
    <w:p w14:paraId="484D3708" w14:textId="77777777" w:rsidR="00B21A42" w:rsidRDefault="00B21A42" w:rsidP="00A47434">
      <w:pPr>
        <w:rPr>
          <w:b/>
          <w:bCs/>
          <w:sz w:val="22"/>
          <w:szCs w:val="22"/>
        </w:rPr>
      </w:pPr>
    </w:p>
    <w:p w14:paraId="52419356" w14:textId="77777777" w:rsidR="00B21A42" w:rsidRDefault="00B21A42" w:rsidP="00A47434">
      <w:pPr>
        <w:rPr>
          <w:b/>
          <w:bCs/>
          <w:sz w:val="22"/>
          <w:szCs w:val="22"/>
        </w:rPr>
      </w:pPr>
    </w:p>
    <w:p w14:paraId="735835D4" w14:textId="77777777" w:rsidR="00B21A42" w:rsidRDefault="00B21A42" w:rsidP="00A47434">
      <w:pPr>
        <w:rPr>
          <w:b/>
          <w:bCs/>
          <w:sz w:val="22"/>
          <w:szCs w:val="22"/>
        </w:rPr>
      </w:pPr>
    </w:p>
    <w:p w14:paraId="5ADF59BE" w14:textId="77777777" w:rsidR="00B21A42" w:rsidRDefault="00B21A42" w:rsidP="00A47434">
      <w:pPr>
        <w:rPr>
          <w:b/>
          <w:bCs/>
          <w:sz w:val="22"/>
          <w:szCs w:val="22"/>
        </w:rPr>
      </w:pPr>
    </w:p>
    <w:p w14:paraId="43BE94CE" w14:textId="77777777" w:rsidR="00B21A42" w:rsidRDefault="00B21A42" w:rsidP="00A47434">
      <w:pPr>
        <w:rPr>
          <w:b/>
          <w:bCs/>
          <w:sz w:val="22"/>
          <w:szCs w:val="22"/>
        </w:rPr>
      </w:pPr>
    </w:p>
    <w:p w14:paraId="48F696BB" w14:textId="77777777" w:rsidR="00B21A42" w:rsidRDefault="00B21A42" w:rsidP="00A47434">
      <w:pPr>
        <w:rPr>
          <w:b/>
          <w:bCs/>
          <w:sz w:val="22"/>
          <w:szCs w:val="22"/>
        </w:rPr>
      </w:pPr>
    </w:p>
    <w:p w14:paraId="4DA4CD77" w14:textId="77777777" w:rsidR="00B21A42" w:rsidRDefault="00B21A42" w:rsidP="00A47434">
      <w:pPr>
        <w:rPr>
          <w:b/>
          <w:bCs/>
          <w:sz w:val="22"/>
          <w:szCs w:val="22"/>
        </w:rPr>
      </w:pPr>
    </w:p>
    <w:p w14:paraId="1A1AB320" w14:textId="77777777" w:rsidR="00B21A42" w:rsidRDefault="00B21A42" w:rsidP="00A47434">
      <w:pPr>
        <w:rPr>
          <w:b/>
          <w:bCs/>
          <w:sz w:val="22"/>
          <w:szCs w:val="22"/>
        </w:rPr>
      </w:pPr>
    </w:p>
    <w:p w14:paraId="4C3DDB4A" w14:textId="77777777" w:rsidR="00B21A42" w:rsidRDefault="00B21A42" w:rsidP="00A47434">
      <w:pPr>
        <w:rPr>
          <w:b/>
          <w:bCs/>
          <w:sz w:val="22"/>
          <w:szCs w:val="22"/>
        </w:rPr>
      </w:pPr>
    </w:p>
    <w:p w14:paraId="6BB7F984" w14:textId="77777777" w:rsidR="00B21A42" w:rsidRDefault="00B21A42" w:rsidP="00A47434">
      <w:pPr>
        <w:rPr>
          <w:b/>
          <w:bCs/>
          <w:sz w:val="22"/>
          <w:szCs w:val="22"/>
        </w:rPr>
      </w:pPr>
    </w:p>
    <w:p w14:paraId="7EF91009" w14:textId="77777777" w:rsidR="00B21A42" w:rsidRDefault="00B21A42" w:rsidP="00A47434">
      <w:pPr>
        <w:rPr>
          <w:b/>
          <w:bCs/>
          <w:sz w:val="22"/>
          <w:szCs w:val="22"/>
        </w:rPr>
      </w:pPr>
    </w:p>
    <w:p w14:paraId="1358F3BD" w14:textId="77777777" w:rsidR="00B21A42" w:rsidRDefault="00B21A42" w:rsidP="00A47434">
      <w:pPr>
        <w:rPr>
          <w:b/>
          <w:bCs/>
          <w:sz w:val="22"/>
          <w:szCs w:val="22"/>
        </w:rPr>
      </w:pPr>
    </w:p>
    <w:p w14:paraId="3A099EA7" w14:textId="77777777" w:rsidR="00B21A42" w:rsidRDefault="00B21A42" w:rsidP="00A47434">
      <w:pPr>
        <w:rPr>
          <w:b/>
          <w:bCs/>
          <w:sz w:val="22"/>
          <w:szCs w:val="22"/>
        </w:rPr>
      </w:pPr>
    </w:p>
    <w:p w14:paraId="24C0161E" w14:textId="77777777" w:rsidR="00B21A42" w:rsidRDefault="00B21A42" w:rsidP="00A47434">
      <w:pPr>
        <w:rPr>
          <w:b/>
          <w:bCs/>
          <w:sz w:val="22"/>
          <w:szCs w:val="22"/>
        </w:rPr>
      </w:pPr>
    </w:p>
    <w:p w14:paraId="12E9C3A5" w14:textId="77777777" w:rsidR="00B21A42" w:rsidRDefault="00B21A42" w:rsidP="00A47434">
      <w:pPr>
        <w:rPr>
          <w:b/>
          <w:bCs/>
          <w:sz w:val="22"/>
          <w:szCs w:val="22"/>
        </w:rPr>
      </w:pPr>
    </w:p>
    <w:p w14:paraId="72C33EC3" w14:textId="77777777" w:rsidR="00B21A42" w:rsidRDefault="00B21A42" w:rsidP="00A47434">
      <w:pPr>
        <w:rPr>
          <w:b/>
          <w:bCs/>
          <w:sz w:val="22"/>
          <w:szCs w:val="22"/>
        </w:rPr>
      </w:pPr>
    </w:p>
    <w:p w14:paraId="3F406281" w14:textId="77777777" w:rsidR="00B21A42" w:rsidRDefault="00B21A42" w:rsidP="00A47434">
      <w:pPr>
        <w:rPr>
          <w:b/>
          <w:bCs/>
          <w:sz w:val="22"/>
          <w:szCs w:val="22"/>
        </w:rPr>
      </w:pPr>
    </w:p>
    <w:p w14:paraId="0A5D2C8B" w14:textId="77777777" w:rsidR="00B21A42" w:rsidRDefault="00B21A42" w:rsidP="00A47434">
      <w:pPr>
        <w:rPr>
          <w:b/>
          <w:bCs/>
          <w:sz w:val="22"/>
          <w:szCs w:val="22"/>
        </w:rPr>
      </w:pPr>
    </w:p>
    <w:p w14:paraId="31EB0F2C" w14:textId="77777777" w:rsidR="00B21A42" w:rsidRDefault="00B21A42" w:rsidP="00A47434">
      <w:pPr>
        <w:rPr>
          <w:b/>
          <w:bCs/>
          <w:sz w:val="22"/>
          <w:szCs w:val="22"/>
        </w:rPr>
      </w:pPr>
    </w:p>
    <w:p w14:paraId="686E3770" w14:textId="30908A37" w:rsidR="00A47434" w:rsidRPr="00B21A42" w:rsidRDefault="00290604" w:rsidP="00A474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k-KZ"/>
        </w:rPr>
        <w:t>5</w:t>
      </w:r>
      <w:r w:rsidR="00A47434" w:rsidRPr="00B21A42">
        <w:rPr>
          <w:b/>
          <w:bCs/>
          <w:sz w:val="22"/>
          <w:szCs w:val="22"/>
        </w:rPr>
        <w:t xml:space="preserve">. </w:t>
      </w:r>
      <w:proofErr w:type="spellStart"/>
      <w:r w:rsidR="00A47434" w:rsidRPr="00B21A42">
        <w:rPr>
          <w:b/>
          <w:bCs/>
          <w:sz w:val="22"/>
          <w:szCs w:val="22"/>
        </w:rPr>
        <w:t>Перде</w:t>
      </w:r>
      <w:proofErr w:type="spellEnd"/>
      <w:r w:rsidR="00A47434" w:rsidRPr="00B21A42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  <w:lang w:val="kk-KZ"/>
        </w:rPr>
        <w:t>Күнқағар</w:t>
      </w:r>
      <w:r w:rsidR="00A47434" w:rsidRPr="00B21A42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  <w:lang w:val="kk-KZ"/>
        </w:rPr>
        <w:t xml:space="preserve"> </w:t>
      </w:r>
      <w:r w:rsidR="00F76E1E">
        <w:rPr>
          <w:b/>
          <w:bCs/>
          <w:sz w:val="22"/>
          <w:szCs w:val="22"/>
          <w:lang w:val="kk-KZ"/>
        </w:rPr>
        <w:t>-</w:t>
      </w:r>
      <w:proofErr w:type="spellStart"/>
      <w:r w:rsidR="00A47434" w:rsidRPr="00B21A42">
        <w:rPr>
          <w:b/>
          <w:bCs/>
          <w:sz w:val="22"/>
          <w:szCs w:val="22"/>
        </w:rPr>
        <w:t>Техникалық</w:t>
      </w:r>
      <w:proofErr w:type="spellEnd"/>
      <w:r w:rsidR="00A47434" w:rsidRPr="00B21A42">
        <w:rPr>
          <w:b/>
          <w:bCs/>
          <w:sz w:val="22"/>
          <w:szCs w:val="22"/>
        </w:rPr>
        <w:t xml:space="preserve"> </w:t>
      </w:r>
      <w:proofErr w:type="spellStart"/>
      <w:r w:rsidR="00A47434" w:rsidRPr="00B21A42">
        <w:rPr>
          <w:b/>
          <w:bCs/>
          <w:sz w:val="22"/>
          <w:szCs w:val="22"/>
        </w:rPr>
        <w:t>сипаттама</w:t>
      </w:r>
      <w:proofErr w:type="spellEnd"/>
    </w:p>
    <w:p w14:paraId="6751BF3E" w14:textId="77777777" w:rsidR="00A47434" w:rsidRPr="00B21A42" w:rsidRDefault="00A47434" w:rsidP="00A47434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1. </w:t>
      </w:r>
      <w:proofErr w:type="spellStart"/>
      <w:r w:rsidRPr="00B21A42">
        <w:rPr>
          <w:b/>
          <w:bCs/>
          <w:sz w:val="22"/>
          <w:szCs w:val="22"/>
        </w:rPr>
        <w:t>Өнім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сипаттамасы</w:t>
      </w:r>
      <w:proofErr w:type="spellEnd"/>
      <w:r w:rsidRPr="00B21A42">
        <w:rPr>
          <w:b/>
          <w:bCs/>
          <w:sz w:val="22"/>
          <w:szCs w:val="22"/>
        </w:rPr>
        <w:t>:</w:t>
      </w:r>
      <w:r w:rsidRPr="00B21A42">
        <w:rPr>
          <w:sz w:val="22"/>
          <w:szCs w:val="22"/>
        </w:rPr>
        <w:br/>
      </w:r>
      <w:proofErr w:type="spellStart"/>
      <w:r w:rsidRPr="00B21A42">
        <w:rPr>
          <w:sz w:val="22"/>
          <w:szCs w:val="22"/>
        </w:rPr>
        <w:t>Бұл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шартнама</w:t>
      </w:r>
      <w:proofErr w:type="spellEnd"/>
      <w:r w:rsidRPr="00B21A42">
        <w:rPr>
          <w:sz w:val="22"/>
          <w:szCs w:val="22"/>
        </w:rPr>
        <w:t xml:space="preserve"> университет </w:t>
      </w:r>
      <w:proofErr w:type="spellStart"/>
      <w:r w:rsidRPr="00B21A42">
        <w:rPr>
          <w:sz w:val="22"/>
          <w:szCs w:val="22"/>
        </w:rPr>
        <w:t>жатақхана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бөлмелерінде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арналған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күн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сәулесі</w:t>
      </w:r>
      <w:proofErr w:type="spellEnd"/>
      <w:r w:rsidRPr="00B21A42">
        <w:rPr>
          <w:sz w:val="22"/>
          <w:szCs w:val="22"/>
        </w:rPr>
        <w:t xml:space="preserve"> мен UV </w:t>
      </w:r>
      <w:proofErr w:type="spellStart"/>
      <w:r w:rsidRPr="00B21A42">
        <w:rPr>
          <w:sz w:val="22"/>
          <w:szCs w:val="22"/>
        </w:rPr>
        <w:t>әсерін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болдырмайтын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ұзақ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мерзімді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жеңіл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тазаланатын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канатты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күннен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қорғау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пердесінің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техникалық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сипаттарын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қамтиды</w:t>
      </w:r>
      <w:proofErr w:type="spellEnd"/>
      <w:r w:rsidRPr="00B21A42">
        <w:rPr>
          <w:sz w:val="22"/>
          <w:szCs w:val="22"/>
        </w:rPr>
        <w:t>.</w:t>
      </w:r>
    </w:p>
    <w:p w14:paraId="46229B85" w14:textId="77777777" w:rsidR="00A47434" w:rsidRPr="00B21A42" w:rsidRDefault="00A47434" w:rsidP="00A47434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2. </w:t>
      </w:r>
      <w:proofErr w:type="spellStart"/>
      <w:r w:rsidRPr="00B21A42">
        <w:rPr>
          <w:b/>
          <w:bCs/>
          <w:sz w:val="22"/>
          <w:szCs w:val="22"/>
        </w:rPr>
        <w:t>Өлшемдері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38B509AB" w14:textId="77777777" w:rsidR="00A47434" w:rsidRPr="00B21A42" w:rsidRDefault="00A47434" w:rsidP="00A47434">
      <w:pPr>
        <w:numPr>
          <w:ilvl w:val="0"/>
          <w:numId w:val="3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Өлшем</w:t>
      </w:r>
      <w:proofErr w:type="spellEnd"/>
      <w:r w:rsidRPr="00B21A42">
        <w:rPr>
          <w:sz w:val="22"/>
          <w:szCs w:val="22"/>
        </w:rPr>
        <w:t>: 170 × 200 см</w:t>
      </w:r>
    </w:p>
    <w:p w14:paraId="1440C27C" w14:textId="77777777" w:rsidR="00A47434" w:rsidRPr="00B21A42" w:rsidRDefault="00A47434" w:rsidP="00A47434">
      <w:pPr>
        <w:numPr>
          <w:ilvl w:val="0"/>
          <w:numId w:val="33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Драпировка </w:t>
      </w:r>
      <w:proofErr w:type="spellStart"/>
      <w:r w:rsidRPr="00B21A42">
        <w:rPr>
          <w:sz w:val="22"/>
          <w:szCs w:val="22"/>
        </w:rPr>
        <w:t>коэффициенті</w:t>
      </w:r>
      <w:proofErr w:type="spellEnd"/>
      <w:r w:rsidRPr="00B21A42">
        <w:rPr>
          <w:sz w:val="22"/>
          <w:szCs w:val="22"/>
        </w:rPr>
        <w:t>: 2,5</w:t>
      </w:r>
    </w:p>
    <w:p w14:paraId="1371CEF7" w14:textId="77777777" w:rsidR="00A47434" w:rsidRPr="00B21A42" w:rsidRDefault="00A47434" w:rsidP="00A47434">
      <w:pPr>
        <w:numPr>
          <w:ilvl w:val="0"/>
          <w:numId w:val="3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Қолдану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түрі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канатты</w:t>
      </w:r>
      <w:proofErr w:type="spellEnd"/>
    </w:p>
    <w:p w14:paraId="101D8AE3" w14:textId="77777777" w:rsidR="00A47434" w:rsidRPr="00B21A42" w:rsidRDefault="00A47434" w:rsidP="00A47434">
      <w:pPr>
        <w:numPr>
          <w:ilvl w:val="0"/>
          <w:numId w:val="33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Ілу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жүйесі</w:t>
      </w:r>
      <w:proofErr w:type="spellEnd"/>
      <w:r w:rsidRPr="00B21A42">
        <w:rPr>
          <w:sz w:val="22"/>
          <w:szCs w:val="22"/>
        </w:rPr>
        <w:t xml:space="preserve">: рельс, </w:t>
      </w:r>
      <w:proofErr w:type="spellStart"/>
      <w:r w:rsidRPr="00B21A42">
        <w:rPr>
          <w:sz w:val="22"/>
          <w:szCs w:val="22"/>
        </w:rPr>
        <w:t>шеңбер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ілгіш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жүйелерге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сәйкес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болуы</w:t>
      </w:r>
      <w:proofErr w:type="spellEnd"/>
      <w:r w:rsidRPr="00B21A42">
        <w:rPr>
          <w:sz w:val="22"/>
          <w:szCs w:val="22"/>
        </w:rPr>
        <w:t xml:space="preserve"> керек</w:t>
      </w:r>
    </w:p>
    <w:p w14:paraId="5865DFEF" w14:textId="77777777" w:rsidR="00A47434" w:rsidRPr="00B21A42" w:rsidRDefault="00A47434" w:rsidP="00A47434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3. Материал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574CB9E0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</w:t>
      </w:r>
      <w:proofErr w:type="spellStart"/>
      <w:r w:rsidRPr="00B21A42">
        <w:rPr>
          <w:sz w:val="22"/>
          <w:szCs w:val="22"/>
        </w:rPr>
        <w:t>түрі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Blackout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қасиеті</w:t>
      </w:r>
      <w:proofErr w:type="spellEnd"/>
      <w:r w:rsidRPr="00B21A42">
        <w:rPr>
          <w:sz w:val="22"/>
          <w:szCs w:val="22"/>
        </w:rPr>
        <w:t xml:space="preserve"> бар 100% полиэстер</w:t>
      </w:r>
    </w:p>
    <w:p w14:paraId="3583AF5A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Мата </w:t>
      </w:r>
      <w:proofErr w:type="spellStart"/>
      <w:r w:rsidRPr="00B21A42">
        <w:rPr>
          <w:sz w:val="22"/>
          <w:szCs w:val="22"/>
        </w:rPr>
        <w:t>салмағы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230 г/м²</w:t>
      </w:r>
    </w:p>
    <w:p w14:paraId="17EAD588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UV </w:t>
      </w:r>
      <w:proofErr w:type="spellStart"/>
      <w:r w:rsidRPr="00B21A42">
        <w:rPr>
          <w:sz w:val="22"/>
          <w:szCs w:val="22"/>
        </w:rPr>
        <w:t>қорғау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көрсеткіші</w:t>
      </w:r>
      <w:proofErr w:type="spellEnd"/>
      <w:r w:rsidRPr="00B21A42">
        <w:rPr>
          <w:sz w:val="22"/>
          <w:szCs w:val="22"/>
        </w:rPr>
        <w:t>: ≥90%</w:t>
      </w:r>
    </w:p>
    <w:p w14:paraId="270E80F9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Жарық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өткізгіштік</w:t>
      </w:r>
      <w:proofErr w:type="spellEnd"/>
      <w:r w:rsidRPr="00B21A42">
        <w:rPr>
          <w:sz w:val="22"/>
          <w:szCs w:val="22"/>
        </w:rPr>
        <w:t>: ≤5%</w:t>
      </w:r>
    </w:p>
    <w:p w14:paraId="72769DA1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Түсі</w:t>
      </w:r>
      <w:proofErr w:type="spellEnd"/>
      <w:r w:rsidRPr="00B21A42">
        <w:rPr>
          <w:sz w:val="22"/>
          <w:szCs w:val="22"/>
        </w:rPr>
        <w:t xml:space="preserve">: беж, крем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ашық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топырақ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түстерінде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бір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түсте</w:t>
      </w:r>
      <w:proofErr w:type="spellEnd"/>
    </w:p>
    <w:p w14:paraId="4B8A2D23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Түс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тұрақтылығы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күн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сәулесінде</w:t>
      </w:r>
      <w:proofErr w:type="spellEnd"/>
      <w:r w:rsidRPr="00B21A42">
        <w:rPr>
          <w:sz w:val="22"/>
          <w:szCs w:val="22"/>
        </w:rPr>
        <w:t xml:space="preserve"> тез </w:t>
      </w:r>
      <w:proofErr w:type="spellStart"/>
      <w:r w:rsidRPr="00B21A42">
        <w:rPr>
          <w:sz w:val="22"/>
          <w:szCs w:val="22"/>
        </w:rPr>
        <w:t>ескірмейтін</w:t>
      </w:r>
      <w:proofErr w:type="spellEnd"/>
      <w:r w:rsidRPr="00B21A42">
        <w:rPr>
          <w:sz w:val="22"/>
          <w:szCs w:val="22"/>
        </w:rPr>
        <w:t xml:space="preserve">, жуда </w:t>
      </w:r>
      <w:proofErr w:type="spellStart"/>
      <w:r w:rsidRPr="00B21A42">
        <w:rPr>
          <w:sz w:val="22"/>
          <w:szCs w:val="22"/>
        </w:rPr>
        <w:t>түске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бермейтін</w:t>
      </w:r>
      <w:proofErr w:type="spellEnd"/>
    </w:p>
    <w:p w14:paraId="0EF2771A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Дәстүрлі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емес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құрылым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тегіс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жартылай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тегіс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матаның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беті</w:t>
      </w:r>
      <w:proofErr w:type="spellEnd"/>
    </w:p>
    <w:p w14:paraId="06CFDCB1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Өртке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қарсы</w:t>
      </w:r>
      <w:proofErr w:type="spellEnd"/>
      <w:r w:rsidRPr="00B21A42">
        <w:rPr>
          <w:sz w:val="22"/>
          <w:szCs w:val="22"/>
        </w:rPr>
        <w:t xml:space="preserve">: EN 13773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BS 5867 </w:t>
      </w:r>
      <w:proofErr w:type="spellStart"/>
      <w:r w:rsidRPr="00B21A42">
        <w:rPr>
          <w:sz w:val="22"/>
          <w:szCs w:val="22"/>
        </w:rPr>
        <w:t>стандарттарына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сәйкес</w:t>
      </w:r>
      <w:proofErr w:type="spellEnd"/>
    </w:p>
    <w:p w14:paraId="6F522746" w14:textId="77777777" w:rsidR="00A47434" w:rsidRPr="00B21A42" w:rsidRDefault="00A47434" w:rsidP="00A47434">
      <w:pPr>
        <w:numPr>
          <w:ilvl w:val="0"/>
          <w:numId w:val="34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Антистатикалық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шаңды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тартпайтын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антиаллергенді</w:t>
      </w:r>
      <w:proofErr w:type="spellEnd"/>
    </w:p>
    <w:p w14:paraId="3DB99261" w14:textId="77777777" w:rsidR="00A47434" w:rsidRPr="00B21A42" w:rsidRDefault="00A47434" w:rsidP="00A47434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4. </w:t>
      </w:r>
      <w:proofErr w:type="spellStart"/>
      <w:r w:rsidRPr="00B21A42">
        <w:rPr>
          <w:b/>
          <w:bCs/>
          <w:sz w:val="22"/>
          <w:szCs w:val="22"/>
        </w:rPr>
        <w:t>Тігіс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өндіріс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13316716" w14:textId="77777777" w:rsidR="00A47434" w:rsidRPr="00B21A42" w:rsidRDefault="00A47434" w:rsidP="00A47434">
      <w:pPr>
        <w:numPr>
          <w:ilvl w:val="0"/>
          <w:numId w:val="3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Шеттерінде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жоғары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беріктікке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ие</w:t>
      </w:r>
      <w:proofErr w:type="spellEnd"/>
      <w:r w:rsidRPr="00B21A42">
        <w:rPr>
          <w:sz w:val="22"/>
          <w:szCs w:val="22"/>
        </w:rPr>
        <w:t xml:space="preserve"> полиэстер </w:t>
      </w:r>
      <w:proofErr w:type="spellStart"/>
      <w:r w:rsidRPr="00B21A42">
        <w:rPr>
          <w:sz w:val="22"/>
          <w:szCs w:val="22"/>
        </w:rPr>
        <w:t>жібімен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тігіледі</w:t>
      </w:r>
      <w:proofErr w:type="spellEnd"/>
    </w:p>
    <w:p w14:paraId="694C7448" w14:textId="77777777" w:rsidR="00A47434" w:rsidRPr="00B21A42" w:rsidRDefault="00A47434" w:rsidP="00A47434">
      <w:pPr>
        <w:numPr>
          <w:ilvl w:val="0"/>
          <w:numId w:val="3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тығыздығы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4 </w:t>
      </w:r>
      <w:proofErr w:type="spellStart"/>
      <w:r w:rsidRPr="00B21A42">
        <w:rPr>
          <w:sz w:val="22"/>
          <w:szCs w:val="22"/>
        </w:rPr>
        <w:t>тігіс</w:t>
      </w:r>
      <w:proofErr w:type="spellEnd"/>
      <w:r w:rsidRPr="00B21A42">
        <w:rPr>
          <w:sz w:val="22"/>
          <w:szCs w:val="22"/>
        </w:rPr>
        <w:t>/см</w:t>
      </w:r>
    </w:p>
    <w:p w14:paraId="3515DE53" w14:textId="77777777" w:rsidR="00A47434" w:rsidRPr="00B21A42" w:rsidRDefault="00A47434" w:rsidP="00A47434">
      <w:pPr>
        <w:numPr>
          <w:ilvl w:val="0"/>
          <w:numId w:val="3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Төменгі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шетінде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дұрыс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тұру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үшін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салмақ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белдеуі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қорғасын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белдеу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болуы</w:t>
      </w:r>
      <w:proofErr w:type="spellEnd"/>
      <w:r w:rsidRPr="00B21A42">
        <w:rPr>
          <w:sz w:val="22"/>
          <w:szCs w:val="22"/>
        </w:rPr>
        <w:t xml:space="preserve"> керек</w:t>
      </w:r>
    </w:p>
    <w:p w14:paraId="22FEECC6" w14:textId="77777777" w:rsidR="00A47434" w:rsidRPr="00B21A42" w:rsidRDefault="00A47434" w:rsidP="00A47434">
      <w:pPr>
        <w:numPr>
          <w:ilvl w:val="0"/>
          <w:numId w:val="35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Жоғарғы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шетінде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перде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белдеуі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симметриялық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тігіледі</w:t>
      </w:r>
      <w:proofErr w:type="spellEnd"/>
    </w:p>
    <w:p w14:paraId="28CE1A82" w14:textId="77777777" w:rsidR="00A47434" w:rsidRPr="00B21A42" w:rsidRDefault="00A47434" w:rsidP="00A47434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5. </w:t>
      </w:r>
      <w:proofErr w:type="spellStart"/>
      <w:r w:rsidRPr="00B21A42">
        <w:rPr>
          <w:b/>
          <w:bCs/>
          <w:sz w:val="22"/>
          <w:szCs w:val="22"/>
        </w:rPr>
        <w:t>Өнімнің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пайдалану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сипаттары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05DBB802" w14:textId="77777777" w:rsidR="00A47434" w:rsidRPr="00B21A42" w:rsidRDefault="00A47434" w:rsidP="00A47434">
      <w:pPr>
        <w:numPr>
          <w:ilvl w:val="0"/>
          <w:numId w:val="3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аз </w:t>
      </w:r>
      <w:proofErr w:type="spellStart"/>
      <w:r w:rsidRPr="00B21A42">
        <w:rPr>
          <w:sz w:val="22"/>
          <w:szCs w:val="22"/>
        </w:rPr>
        <w:t>үтіктеуді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қажет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етеді</w:t>
      </w:r>
      <w:proofErr w:type="spellEnd"/>
    </w:p>
    <w:p w14:paraId="592EE2D7" w14:textId="77777777" w:rsidR="00A47434" w:rsidRPr="00B21A42" w:rsidRDefault="00A47434" w:rsidP="00A47434">
      <w:pPr>
        <w:numPr>
          <w:ilvl w:val="0"/>
          <w:numId w:val="3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Жеңіл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тазаланатын</w:t>
      </w:r>
      <w:proofErr w:type="spellEnd"/>
      <w:r w:rsidRPr="00B21A42">
        <w:rPr>
          <w:sz w:val="22"/>
          <w:szCs w:val="22"/>
        </w:rPr>
        <w:t xml:space="preserve">, 30–40°C </w:t>
      </w:r>
      <w:proofErr w:type="spellStart"/>
      <w:r w:rsidRPr="00B21A42">
        <w:rPr>
          <w:sz w:val="22"/>
          <w:szCs w:val="22"/>
        </w:rPr>
        <w:t>дейін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машинада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жууға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жарамды</w:t>
      </w:r>
      <w:proofErr w:type="spellEnd"/>
    </w:p>
    <w:p w14:paraId="76C14232" w14:textId="77777777" w:rsidR="00A47434" w:rsidRPr="00B21A42" w:rsidRDefault="00A47434" w:rsidP="00A47434">
      <w:pPr>
        <w:numPr>
          <w:ilvl w:val="0"/>
          <w:numId w:val="3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Жуудан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кейін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қысқару</w:t>
      </w:r>
      <w:proofErr w:type="spellEnd"/>
      <w:r w:rsidRPr="00B21A42">
        <w:rPr>
          <w:sz w:val="22"/>
          <w:szCs w:val="22"/>
        </w:rPr>
        <w:t xml:space="preserve"> ≤2%</w:t>
      </w:r>
    </w:p>
    <w:p w14:paraId="6F156E2C" w14:textId="77777777" w:rsidR="00A47434" w:rsidRPr="00B21A42" w:rsidRDefault="00A47434" w:rsidP="00A47434">
      <w:pPr>
        <w:numPr>
          <w:ilvl w:val="0"/>
          <w:numId w:val="3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Ұзақ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уақыт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қолданған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кезде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түсі</w:t>
      </w:r>
      <w:proofErr w:type="spellEnd"/>
      <w:r w:rsidRPr="00B21A42">
        <w:rPr>
          <w:sz w:val="22"/>
          <w:szCs w:val="22"/>
        </w:rPr>
        <w:t xml:space="preserve"> мен </w:t>
      </w:r>
      <w:proofErr w:type="spellStart"/>
      <w:r w:rsidRPr="00B21A42">
        <w:rPr>
          <w:sz w:val="22"/>
          <w:szCs w:val="22"/>
        </w:rPr>
        <w:t>құрылымы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бұзылмайды</w:t>
      </w:r>
      <w:proofErr w:type="spellEnd"/>
    </w:p>
    <w:p w14:paraId="2430917C" w14:textId="77777777" w:rsidR="00A47434" w:rsidRPr="00B21A42" w:rsidRDefault="00A47434" w:rsidP="00A47434">
      <w:pPr>
        <w:numPr>
          <w:ilvl w:val="0"/>
          <w:numId w:val="36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lastRenderedPageBreak/>
        <w:t>Күн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сәулесі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әсерінен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деформацияға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жіңішкеруге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</w:t>
      </w:r>
      <w:proofErr w:type="spellEnd"/>
    </w:p>
    <w:p w14:paraId="434F8702" w14:textId="77777777" w:rsidR="00455DED" w:rsidRDefault="00455DED" w:rsidP="00A47434">
      <w:pPr>
        <w:rPr>
          <w:b/>
          <w:bCs/>
          <w:sz w:val="22"/>
          <w:szCs w:val="22"/>
        </w:rPr>
      </w:pPr>
    </w:p>
    <w:p w14:paraId="764A137E" w14:textId="5154F533" w:rsidR="00A47434" w:rsidRPr="00B21A42" w:rsidRDefault="00A47434" w:rsidP="00A47434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>6. К</w:t>
      </w:r>
      <w:proofErr w:type="spellStart"/>
      <w:r w:rsidRPr="00B21A42">
        <w:rPr>
          <w:b/>
          <w:bCs/>
          <w:sz w:val="22"/>
          <w:szCs w:val="22"/>
        </w:rPr>
        <w:t>епілдік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сапа </w:t>
      </w:r>
      <w:proofErr w:type="spellStart"/>
      <w:r w:rsidRPr="00B21A42">
        <w:rPr>
          <w:b/>
          <w:bCs/>
          <w:sz w:val="22"/>
          <w:szCs w:val="22"/>
        </w:rPr>
        <w:t>сертификаттары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12DAB3A0" w14:textId="77777777" w:rsidR="00A47434" w:rsidRPr="00B21A42" w:rsidRDefault="00A47434" w:rsidP="00A47434">
      <w:pPr>
        <w:numPr>
          <w:ilvl w:val="0"/>
          <w:numId w:val="3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Кепілдік</w:t>
      </w:r>
      <w:proofErr w:type="spellEnd"/>
      <w:r w:rsidRPr="00B21A42">
        <w:rPr>
          <w:sz w:val="22"/>
          <w:szCs w:val="22"/>
        </w:rPr>
        <w:t xml:space="preserve">: </w:t>
      </w:r>
      <w:proofErr w:type="spellStart"/>
      <w:r w:rsidRPr="00B21A42">
        <w:rPr>
          <w:sz w:val="22"/>
          <w:szCs w:val="22"/>
        </w:rPr>
        <w:t>кемінде</w:t>
      </w:r>
      <w:proofErr w:type="spellEnd"/>
      <w:r w:rsidRPr="00B21A42">
        <w:rPr>
          <w:sz w:val="22"/>
          <w:szCs w:val="22"/>
        </w:rPr>
        <w:t xml:space="preserve"> 24 ай</w:t>
      </w:r>
    </w:p>
    <w:p w14:paraId="6B29B57F" w14:textId="77777777" w:rsidR="00A47434" w:rsidRPr="00B21A42" w:rsidRDefault="00A47434" w:rsidP="00A47434">
      <w:pPr>
        <w:numPr>
          <w:ilvl w:val="0"/>
          <w:numId w:val="3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OEKO-TEX® Standard 100 </w:t>
      </w:r>
      <w:proofErr w:type="spellStart"/>
      <w:r w:rsidRPr="00B21A42">
        <w:rPr>
          <w:sz w:val="22"/>
          <w:szCs w:val="22"/>
        </w:rPr>
        <w:t>сертификатына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ие</w:t>
      </w:r>
      <w:proofErr w:type="spellEnd"/>
    </w:p>
    <w:p w14:paraId="3A24C811" w14:textId="77777777" w:rsidR="00A47434" w:rsidRPr="00B21A42" w:rsidRDefault="00A47434" w:rsidP="00A47434">
      <w:pPr>
        <w:numPr>
          <w:ilvl w:val="0"/>
          <w:numId w:val="37"/>
        </w:numPr>
        <w:rPr>
          <w:sz w:val="22"/>
          <w:szCs w:val="22"/>
        </w:rPr>
      </w:pPr>
      <w:r w:rsidRPr="00B21A42">
        <w:rPr>
          <w:sz w:val="22"/>
          <w:szCs w:val="22"/>
        </w:rPr>
        <w:t xml:space="preserve">ISO 9001 сапа </w:t>
      </w:r>
      <w:proofErr w:type="spellStart"/>
      <w:r w:rsidRPr="00B21A42">
        <w:rPr>
          <w:sz w:val="22"/>
          <w:szCs w:val="22"/>
        </w:rPr>
        <w:t>басқару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жүйесі</w:t>
      </w:r>
      <w:proofErr w:type="spellEnd"/>
      <w:r w:rsidRPr="00B21A42">
        <w:rPr>
          <w:sz w:val="22"/>
          <w:szCs w:val="22"/>
        </w:rPr>
        <w:t xml:space="preserve"> бар </w:t>
      </w:r>
      <w:proofErr w:type="spellStart"/>
      <w:r w:rsidRPr="00B21A42">
        <w:rPr>
          <w:sz w:val="22"/>
          <w:szCs w:val="22"/>
        </w:rPr>
        <w:t>өндіріс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орны</w:t>
      </w:r>
      <w:proofErr w:type="spellEnd"/>
    </w:p>
    <w:p w14:paraId="301C02A1" w14:textId="77777777" w:rsidR="00A47434" w:rsidRPr="00B21A42" w:rsidRDefault="00A47434" w:rsidP="00A47434">
      <w:pPr>
        <w:numPr>
          <w:ilvl w:val="0"/>
          <w:numId w:val="37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EN 13773 </w:t>
      </w:r>
      <w:proofErr w:type="spellStart"/>
      <w:r w:rsidRPr="00B21A42">
        <w:rPr>
          <w:sz w:val="22"/>
          <w:szCs w:val="22"/>
        </w:rPr>
        <w:t>немесе</w:t>
      </w:r>
      <w:proofErr w:type="spellEnd"/>
      <w:r w:rsidRPr="00B21A42">
        <w:rPr>
          <w:sz w:val="22"/>
          <w:szCs w:val="22"/>
        </w:rPr>
        <w:t xml:space="preserve"> BS 5867 </w:t>
      </w:r>
      <w:proofErr w:type="spellStart"/>
      <w:r w:rsidRPr="00B21A42">
        <w:rPr>
          <w:sz w:val="22"/>
          <w:szCs w:val="22"/>
        </w:rPr>
        <w:t>өртке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төзімділік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стандарттарына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сәйкес</w:t>
      </w:r>
      <w:proofErr w:type="spellEnd"/>
    </w:p>
    <w:p w14:paraId="3D9D94C8" w14:textId="77777777" w:rsidR="00A47434" w:rsidRPr="00B21A42" w:rsidRDefault="00A47434" w:rsidP="00A47434">
      <w:pPr>
        <w:rPr>
          <w:sz w:val="22"/>
          <w:szCs w:val="22"/>
        </w:rPr>
      </w:pPr>
      <w:r w:rsidRPr="00B21A42">
        <w:rPr>
          <w:b/>
          <w:bCs/>
          <w:sz w:val="22"/>
          <w:szCs w:val="22"/>
        </w:rPr>
        <w:t xml:space="preserve">7. </w:t>
      </w:r>
      <w:proofErr w:type="spellStart"/>
      <w:r w:rsidRPr="00B21A42">
        <w:rPr>
          <w:b/>
          <w:bCs/>
          <w:sz w:val="22"/>
          <w:szCs w:val="22"/>
        </w:rPr>
        <w:t>Жеткізу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және</w:t>
      </w:r>
      <w:proofErr w:type="spellEnd"/>
      <w:r w:rsidRPr="00B21A42">
        <w:rPr>
          <w:b/>
          <w:bCs/>
          <w:sz w:val="22"/>
          <w:szCs w:val="22"/>
        </w:rPr>
        <w:t xml:space="preserve"> </w:t>
      </w:r>
      <w:proofErr w:type="spellStart"/>
      <w:r w:rsidRPr="00B21A42">
        <w:rPr>
          <w:b/>
          <w:bCs/>
          <w:sz w:val="22"/>
          <w:szCs w:val="22"/>
        </w:rPr>
        <w:t>орау</w:t>
      </w:r>
      <w:proofErr w:type="spellEnd"/>
      <w:r w:rsidRPr="00B21A42">
        <w:rPr>
          <w:b/>
          <w:bCs/>
          <w:sz w:val="22"/>
          <w:szCs w:val="22"/>
        </w:rPr>
        <w:t>:</w:t>
      </w:r>
    </w:p>
    <w:p w14:paraId="6161A2A2" w14:textId="77777777" w:rsidR="00A47434" w:rsidRPr="00B21A42" w:rsidRDefault="00A47434" w:rsidP="00A47434">
      <w:pPr>
        <w:numPr>
          <w:ilvl w:val="0"/>
          <w:numId w:val="3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Жеткізу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мерзімі</w:t>
      </w:r>
      <w:proofErr w:type="spellEnd"/>
      <w:r w:rsidRPr="00B21A42">
        <w:rPr>
          <w:sz w:val="22"/>
          <w:szCs w:val="22"/>
        </w:rPr>
        <w:t xml:space="preserve">: 60 </w:t>
      </w:r>
      <w:proofErr w:type="spellStart"/>
      <w:r w:rsidRPr="00B21A42">
        <w:rPr>
          <w:sz w:val="22"/>
          <w:szCs w:val="22"/>
        </w:rPr>
        <w:t>күн</w:t>
      </w:r>
      <w:proofErr w:type="spellEnd"/>
    </w:p>
    <w:p w14:paraId="79A902DB" w14:textId="2013F15F" w:rsidR="00A47434" w:rsidRPr="00B21A42" w:rsidRDefault="00A47434" w:rsidP="00A47434">
      <w:pPr>
        <w:numPr>
          <w:ilvl w:val="0"/>
          <w:numId w:val="3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Әр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перде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жеке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орауда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ылғал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шаң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жарық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әсерінен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қорғалған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түрде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болуы</w:t>
      </w:r>
      <w:proofErr w:type="spellEnd"/>
      <w:r w:rsidRPr="00B21A42">
        <w:rPr>
          <w:sz w:val="22"/>
          <w:szCs w:val="22"/>
        </w:rPr>
        <w:t xml:space="preserve"> керек</w:t>
      </w:r>
    </w:p>
    <w:p w14:paraId="63DF7BE0" w14:textId="50578231" w:rsidR="00A47434" w:rsidRPr="00B21A42" w:rsidRDefault="00A47434" w:rsidP="00A47434">
      <w:pPr>
        <w:numPr>
          <w:ilvl w:val="0"/>
          <w:numId w:val="38"/>
        </w:numPr>
        <w:rPr>
          <w:sz w:val="22"/>
          <w:szCs w:val="22"/>
        </w:rPr>
      </w:pPr>
      <w:proofErr w:type="spellStart"/>
      <w:r w:rsidRPr="00B21A42">
        <w:rPr>
          <w:sz w:val="22"/>
          <w:szCs w:val="22"/>
        </w:rPr>
        <w:t>Орауышта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өнім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өлшемі</w:t>
      </w:r>
      <w:proofErr w:type="spellEnd"/>
      <w:r w:rsidRPr="00B21A42">
        <w:rPr>
          <w:sz w:val="22"/>
          <w:szCs w:val="22"/>
        </w:rPr>
        <w:t xml:space="preserve">, мата </w:t>
      </w:r>
      <w:proofErr w:type="spellStart"/>
      <w:r w:rsidRPr="00B21A42">
        <w:rPr>
          <w:sz w:val="22"/>
          <w:szCs w:val="22"/>
        </w:rPr>
        <w:t>түрі</w:t>
      </w:r>
      <w:proofErr w:type="spellEnd"/>
      <w:r w:rsidRPr="00B21A42">
        <w:rPr>
          <w:sz w:val="22"/>
          <w:szCs w:val="22"/>
        </w:rPr>
        <w:t xml:space="preserve">, </w:t>
      </w:r>
      <w:proofErr w:type="spellStart"/>
      <w:r w:rsidRPr="00B21A42">
        <w:rPr>
          <w:sz w:val="22"/>
          <w:szCs w:val="22"/>
        </w:rPr>
        <w:t>өндіріс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күні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және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күтім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нұсқаулығы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көрсетілуі</w:t>
      </w:r>
      <w:proofErr w:type="spellEnd"/>
      <w:r w:rsidRPr="00B21A42">
        <w:rPr>
          <w:sz w:val="22"/>
          <w:szCs w:val="22"/>
        </w:rPr>
        <w:t xml:space="preserve"> </w:t>
      </w:r>
      <w:proofErr w:type="spellStart"/>
      <w:r w:rsidRPr="00B21A42">
        <w:rPr>
          <w:sz w:val="22"/>
          <w:szCs w:val="22"/>
        </w:rPr>
        <w:t>тиіс</w:t>
      </w:r>
      <w:proofErr w:type="spellEnd"/>
      <w:r w:rsidRPr="00B21A42">
        <w:rPr>
          <w:sz w:val="22"/>
          <w:szCs w:val="22"/>
          <w:lang w:val="kk-KZ"/>
        </w:rPr>
        <w:t>.</w:t>
      </w:r>
    </w:p>
    <w:p w14:paraId="5716F165" w14:textId="77777777" w:rsidR="005C517D" w:rsidRPr="00B21A42" w:rsidRDefault="005C517D" w:rsidP="00A4253C">
      <w:pPr>
        <w:rPr>
          <w:sz w:val="22"/>
          <w:szCs w:val="22"/>
        </w:rPr>
      </w:pPr>
    </w:p>
    <w:sectPr w:rsidR="005C517D" w:rsidRPr="00B2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197"/>
    <w:multiLevelType w:val="multilevel"/>
    <w:tmpl w:val="17D6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572AB"/>
    <w:multiLevelType w:val="multilevel"/>
    <w:tmpl w:val="C5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5DF6"/>
    <w:multiLevelType w:val="multilevel"/>
    <w:tmpl w:val="F04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6C56"/>
    <w:multiLevelType w:val="multilevel"/>
    <w:tmpl w:val="DDA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E09A3"/>
    <w:multiLevelType w:val="multilevel"/>
    <w:tmpl w:val="C86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E4BBE"/>
    <w:multiLevelType w:val="multilevel"/>
    <w:tmpl w:val="D49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34FBB"/>
    <w:multiLevelType w:val="multilevel"/>
    <w:tmpl w:val="07E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C17B3"/>
    <w:multiLevelType w:val="multilevel"/>
    <w:tmpl w:val="E72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A215C"/>
    <w:multiLevelType w:val="multilevel"/>
    <w:tmpl w:val="0DA4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A449E"/>
    <w:multiLevelType w:val="multilevel"/>
    <w:tmpl w:val="5F5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E5EB8"/>
    <w:multiLevelType w:val="multilevel"/>
    <w:tmpl w:val="FF7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B5328"/>
    <w:multiLevelType w:val="multilevel"/>
    <w:tmpl w:val="F15E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13736"/>
    <w:multiLevelType w:val="multilevel"/>
    <w:tmpl w:val="922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F0E39"/>
    <w:multiLevelType w:val="multilevel"/>
    <w:tmpl w:val="B728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E541F"/>
    <w:multiLevelType w:val="multilevel"/>
    <w:tmpl w:val="E4D8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2319E"/>
    <w:multiLevelType w:val="multilevel"/>
    <w:tmpl w:val="494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903BD"/>
    <w:multiLevelType w:val="multilevel"/>
    <w:tmpl w:val="1C9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A4A66"/>
    <w:multiLevelType w:val="multilevel"/>
    <w:tmpl w:val="BE6E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25751"/>
    <w:multiLevelType w:val="multilevel"/>
    <w:tmpl w:val="FE1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063DC"/>
    <w:multiLevelType w:val="multilevel"/>
    <w:tmpl w:val="673A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34700C"/>
    <w:multiLevelType w:val="multilevel"/>
    <w:tmpl w:val="967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761F6"/>
    <w:multiLevelType w:val="multilevel"/>
    <w:tmpl w:val="DE5A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02505B"/>
    <w:multiLevelType w:val="multilevel"/>
    <w:tmpl w:val="FDFC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193924"/>
    <w:multiLevelType w:val="multilevel"/>
    <w:tmpl w:val="D1E0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16C3D"/>
    <w:multiLevelType w:val="multilevel"/>
    <w:tmpl w:val="66F6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F6113E"/>
    <w:multiLevelType w:val="multilevel"/>
    <w:tmpl w:val="3D0E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22FE2"/>
    <w:multiLevelType w:val="multilevel"/>
    <w:tmpl w:val="44C4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B402B"/>
    <w:multiLevelType w:val="multilevel"/>
    <w:tmpl w:val="00D4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B2758"/>
    <w:multiLevelType w:val="multilevel"/>
    <w:tmpl w:val="14B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2370BE"/>
    <w:multiLevelType w:val="multilevel"/>
    <w:tmpl w:val="D14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A0AE3"/>
    <w:multiLevelType w:val="multilevel"/>
    <w:tmpl w:val="B7E8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6183B"/>
    <w:multiLevelType w:val="multilevel"/>
    <w:tmpl w:val="96A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E9530F"/>
    <w:multiLevelType w:val="multilevel"/>
    <w:tmpl w:val="6414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1D28B7"/>
    <w:multiLevelType w:val="multilevel"/>
    <w:tmpl w:val="7D36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542F7"/>
    <w:multiLevelType w:val="multilevel"/>
    <w:tmpl w:val="5C30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57ADD"/>
    <w:multiLevelType w:val="multilevel"/>
    <w:tmpl w:val="8CA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C0EE9"/>
    <w:multiLevelType w:val="multilevel"/>
    <w:tmpl w:val="7742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744D18"/>
    <w:multiLevelType w:val="multilevel"/>
    <w:tmpl w:val="9F90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330474">
    <w:abstractNumId w:val="17"/>
  </w:num>
  <w:num w:numId="2" w16cid:durableId="1420564588">
    <w:abstractNumId w:val="11"/>
  </w:num>
  <w:num w:numId="3" w16cid:durableId="159467259">
    <w:abstractNumId w:val="23"/>
  </w:num>
  <w:num w:numId="4" w16cid:durableId="750200537">
    <w:abstractNumId w:val="22"/>
  </w:num>
  <w:num w:numId="5" w16cid:durableId="1269581123">
    <w:abstractNumId w:val="2"/>
  </w:num>
  <w:num w:numId="6" w16cid:durableId="522717389">
    <w:abstractNumId w:val="20"/>
  </w:num>
  <w:num w:numId="7" w16cid:durableId="83839055">
    <w:abstractNumId w:val="21"/>
  </w:num>
  <w:num w:numId="8" w16cid:durableId="1546210798">
    <w:abstractNumId w:val="35"/>
  </w:num>
  <w:num w:numId="9" w16cid:durableId="2092847901">
    <w:abstractNumId w:val="27"/>
  </w:num>
  <w:num w:numId="10" w16cid:durableId="1379279075">
    <w:abstractNumId w:val="16"/>
  </w:num>
  <w:num w:numId="11" w16cid:durableId="1493988639">
    <w:abstractNumId w:val="28"/>
  </w:num>
  <w:num w:numId="12" w16cid:durableId="1297878633">
    <w:abstractNumId w:val="31"/>
  </w:num>
  <w:num w:numId="13" w16cid:durableId="633296000">
    <w:abstractNumId w:val="1"/>
  </w:num>
  <w:num w:numId="14" w16cid:durableId="503475804">
    <w:abstractNumId w:val="29"/>
  </w:num>
  <w:num w:numId="15" w16cid:durableId="1238440653">
    <w:abstractNumId w:val="9"/>
  </w:num>
  <w:num w:numId="16" w16cid:durableId="1223372753">
    <w:abstractNumId w:val="24"/>
  </w:num>
  <w:num w:numId="17" w16cid:durableId="1898082895">
    <w:abstractNumId w:val="14"/>
  </w:num>
  <w:num w:numId="18" w16cid:durableId="1002242581">
    <w:abstractNumId w:val="8"/>
  </w:num>
  <w:num w:numId="19" w16cid:durableId="1787845875">
    <w:abstractNumId w:val="5"/>
  </w:num>
  <w:num w:numId="20" w16cid:durableId="1682319355">
    <w:abstractNumId w:val="6"/>
  </w:num>
  <w:num w:numId="21" w16cid:durableId="1621650263">
    <w:abstractNumId w:val="36"/>
  </w:num>
  <w:num w:numId="22" w16cid:durableId="1757166631">
    <w:abstractNumId w:val="33"/>
  </w:num>
  <w:num w:numId="23" w16cid:durableId="1406143555">
    <w:abstractNumId w:val="26"/>
  </w:num>
  <w:num w:numId="24" w16cid:durableId="970599461">
    <w:abstractNumId w:val="13"/>
  </w:num>
  <w:num w:numId="25" w16cid:durableId="2012414255">
    <w:abstractNumId w:val="19"/>
  </w:num>
  <w:num w:numId="26" w16cid:durableId="1259555907">
    <w:abstractNumId w:val="4"/>
  </w:num>
  <w:num w:numId="27" w16cid:durableId="1577857006">
    <w:abstractNumId w:val="32"/>
  </w:num>
  <w:num w:numId="28" w16cid:durableId="1083769403">
    <w:abstractNumId w:val="10"/>
  </w:num>
  <w:num w:numId="29" w16cid:durableId="1444157032">
    <w:abstractNumId w:val="15"/>
  </w:num>
  <w:num w:numId="30" w16cid:durableId="1406147144">
    <w:abstractNumId w:val="18"/>
  </w:num>
  <w:num w:numId="31" w16cid:durableId="1825734184">
    <w:abstractNumId w:val="37"/>
  </w:num>
  <w:num w:numId="32" w16cid:durableId="1808425407">
    <w:abstractNumId w:val="12"/>
  </w:num>
  <w:num w:numId="33" w16cid:durableId="1441294302">
    <w:abstractNumId w:val="7"/>
  </w:num>
  <w:num w:numId="34" w16cid:durableId="2087333933">
    <w:abstractNumId w:val="3"/>
  </w:num>
  <w:num w:numId="35" w16cid:durableId="1173953780">
    <w:abstractNumId w:val="25"/>
  </w:num>
  <w:num w:numId="36" w16cid:durableId="94445452">
    <w:abstractNumId w:val="0"/>
  </w:num>
  <w:num w:numId="37" w16cid:durableId="2062945636">
    <w:abstractNumId w:val="30"/>
  </w:num>
  <w:num w:numId="38" w16cid:durableId="3283390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0B"/>
    <w:rsid w:val="00290604"/>
    <w:rsid w:val="002B0585"/>
    <w:rsid w:val="003472F1"/>
    <w:rsid w:val="00382D89"/>
    <w:rsid w:val="00455DED"/>
    <w:rsid w:val="004A7327"/>
    <w:rsid w:val="005450DB"/>
    <w:rsid w:val="005C517D"/>
    <w:rsid w:val="00606465"/>
    <w:rsid w:val="00646E1F"/>
    <w:rsid w:val="00735473"/>
    <w:rsid w:val="00A4253C"/>
    <w:rsid w:val="00A47434"/>
    <w:rsid w:val="00B21A42"/>
    <w:rsid w:val="00CA770B"/>
    <w:rsid w:val="00DA6DEC"/>
    <w:rsid w:val="00EF517F"/>
    <w:rsid w:val="00F7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E6A6"/>
  <w15:chartTrackingRefBased/>
  <w15:docId w15:val="{A6A1AE18-0317-4331-A6A7-25755782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7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2025-10-13T11:38:00Z</cp:lastPrinted>
  <dcterms:created xsi:type="dcterms:W3CDTF">2025-10-09T13:34:00Z</dcterms:created>
  <dcterms:modified xsi:type="dcterms:W3CDTF">2025-10-13T11:40:00Z</dcterms:modified>
</cp:coreProperties>
</file>