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561" w:rsidRDefault="00570561">
      <w:pPr>
        <w:ind w:left="216"/>
        <w:rPr>
          <w:sz w:val="20"/>
        </w:rPr>
      </w:pPr>
    </w:p>
    <w:p w:rsidR="00DD4F01" w:rsidRDefault="00DD4F01">
      <w:pPr>
        <w:ind w:left="216"/>
        <w:rPr>
          <w:sz w:val="20"/>
        </w:rPr>
      </w:pPr>
    </w:p>
    <w:p w:rsidR="00DD4F01" w:rsidRDefault="00DD4F01">
      <w:pPr>
        <w:ind w:left="216"/>
        <w:rPr>
          <w:sz w:val="20"/>
        </w:rPr>
      </w:pPr>
    </w:p>
    <w:p w:rsidR="00DD4F01" w:rsidRDefault="00DD4F01">
      <w:pPr>
        <w:ind w:left="216"/>
        <w:rPr>
          <w:sz w:val="20"/>
        </w:rPr>
      </w:pPr>
    </w:p>
    <w:p w:rsidR="00DD4F01" w:rsidRDefault="00DD4F01">
      <w:pPr>
        <w:ind w:left="216"/>
        <w:rPr>
          <w:sz w:val="20"/>
        </w:rPr>
      </w:pPr>
    </w:p>
    <w:p w:rsidR="00DD4F01" w:rsidRDefault="00DD4F01">
      <w:pPr>
        <w:ind w:left="216"/>
        <w:rPr>
          <w:sz w:val="20"/>
        </w:rPr>
      </w:pPr>
      <w:r>
        <w:rPr>
          <w:noProof/>
          <w:sz w:val="20"/>
          <w:lang w:val="ru-RU" w:eastAsia="ru-RU"/>
        </w:rPr>
        <w:drawing>
          <wp:inline distT="0" distB="0" distL="0" distR="0">
            <wp:extent cx="6480810" cy="8836698"/>
            <wp:effectExtent l="0" t="0" r="0" b="2540"/>
            <wp:docPr id="1" name="Рисунок 1" descr="C:\Users\User\Desktop\Журналистика  Биология Дінтану Теология 2025-2026ж\Биология 2025-2026\Сканер\Сканерлеу_2025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Журналистика  Биология Дінтану Теология 2025-2026ж\Биология 2025-2026\Сканер\Сканерлеу_20251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8836698"/>
                    </a:xfrm>
                    <a:prstGeom prst="rect">
                      <a:avLst/>
                    </a:prstGeom>
                    <a:noFill/>
                    <a:ln>
                      <a:noFill/>
                    </a:ln>
                  </pic:spPr>
                </pic:pic>
              </a:graphicData>
            </a:graphic>
          </wp:inline>
        </w:drawing>
      </w:r>
    </w:p>
    <w:p w:rsidR="00DD4F01" w:rsidRDefault="00DD4F01" w:rsidP="00EA3A30">
      <w:pPr>
        <w:pStyle w:val="ad"/>
        <w:jc w:val="right"/>
        <w:rPr>
          <w:b/>
          <w:i/>
          <w:sz w:val="24"/>
          <w:szCs w:val="24"/>
        </w:rPr>
      </w:pPr>
    </w:p>
    <w:p w:rsidR="00DD4F01" w:rsidRDefault="00DD4F01" w:rsidP="00EA3A30">
      <w:pPr>
        <w:pStyle w:val="ad"/>
        <w:jc w:val="right"/>
        <w:rPr>
          <w:b/>
          <w:i/>
          <w:sz w:val="24"/>
          <w:szCs w:val="24"/>
        </w:rPr>
      </w:pPr>
      <w:r>
        <w:rPr>
          <w:b/>
          <w:i/>
          <w:noProof/>
          <w:sz w:val="24"/>
          <w:szCs w:val="24"/>
          <w:lang w:val="ru-RU" w:eastAsia="ru-RU"/>
        </w:rPr>
        <w:lastRenderedPageBreak/>
        <w:drawing>
          <wp:inline distT="0" distB="0" distL="0" distR="0">
            <wp:extent cx="6480810" cy="8836698"/>
            <wp:effectExtent l="0" t="0" r="0" b="2540"/>
            <wp:docPr id="2" name="Рисунок 2" descr="C:\Users\User\Desktop\Журналистика  Биология Дінтану Теология 2025-2026ж\Биология 2025-2026\Сканер\Сканерлеу_20251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Журналистика  Биология Дінтану Теология 2025-2026ж\Биология 2025-2026\Сканер\Сканерлеу_20251017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810" cy="8836698"/>
                    </a:xfrm>
                    <a:prstGeom prst="rect">
                      <a:avLst/>
                    </a:prstGeom>
                    <a:noFill/>
                    <a:ln>
                      <a:noFill/>
                    </a:ln>
                  </pic:spPr>
                </pic:pic>
              </a:graphicData>
            </a:graphic>
          </wp:inline>
        </w:drawing>
      </w:r>
    </w:p>
    <w:p w:rsidR="00DD4F01" w:rsidRDefault="00DD4F01" w:rsidP="00EA3A30">
      <w:pPr>
        <w:pStyle w:val="ad"/>
        <w:jc w:val="right"/>
        <w:rPr>
          <w:b/>
          <w:i/>
          <w:sz w:val="24"/>
          <w:szCs w:val="24"/>
        </w:rPr>
      </w:pPr>
    </w:p>
    <w:p w:rsidR="00DD4F01" w:rsidRDefault="00DD4F01" w:rsidP="00EA3A30">
      <w:pPr>
        <w:pStyle w:val="ad"/>
        <w:jc w:val="right"/>
        <w:rPr>
          <w:b/>
          <w:i/>
          <w:sz w:val="24"/>
          <w:szCs w:val="24"/>
        </w:rPr>
      </w:pPr>
    </w:p>
    <w:p w:rsidR="00DD4F01" w:rsidRDefault="00DD4F01" w:rsidP="00EA3A30">
      <w:pPr>
        <w:pStyle w:val="ad"/>
        <w:jc w:val="right"/>
        <w:rPr>
          <w:b/>
          <w:i/>
          <w:sz w:val="24"/>
          <w:szCs w:val="24"/>
        </w:rPr>
      </w:pPr>
    </w:p>
    <w:p w:rsidR="00570561" w:rsidRDefault="00570561">
      <w:pPr>
        <w:ind w:left="315"/>
        <w:rPr>
          <w:sz w:val="20"/>
        </w:rPr>
        <w:sectPr w:rsidR="00570561">
          <w:headerReference w:type="default" r:id="rId11"/>
          <w:pgSz w:w="11906" w:h="16838"/>
          <w:pgMar w:top="1080" w:right="708" w:bottom="280" w:left="992" w:header="718" w:footer="0" w:gutter="0"/>
          <w:cols w:space="720"/>
          <w:formProt w:val="0"/>
          <w:docGrid w:linePitch="100" w:charSpace="4096"/>
        </w:sectPr>
      </w:pPr>
      <w:bookmarkStart w:id="0" w:name="_GoBack"/>
      <w:bookmarkEnd w:id="0"/>
    </w:p>
    <w:p w:rsidR="00570561" w:rsidRDefault="001F564D">
      <w:pPr>
        <w:pStyle w:val="a5"/>
        <w:spacing w:before="84" w:line="242" w:lineRule="auto"/>
        <w:ind w:left="3699" w:right="1847" w:hanging="1854"/>
      </w:pPr>
      <w:r>
        <w:lastRenderedPageBreak/>
        <w:t>Білім</w:t>
      </w:r>
      <w:r>
        <w:rPr>
          <w:spacing w:val="-2"/>
        </w:rPr>
        <w:t xml:space="preserve"> </w:t>
      </w:r>
      <w:r>
        <w:t>беру</w:t>
      </w:r>
      <w:r>
        <w:rPr>
          <w:spacing w:val="-7"/>
        </w:rPr>
        <w:t xml:space="preserve"> </w:t>
      </w:r>
      <w:r>
        <w:t>бағдарламасының</w:t>
      </w:r>
      <w:r>
        <w:rPr>
          <w:spacing w:val="-7"/>
        </w:rPr>
        <w:t xml:space="preserve"> </w:t>
      </w:r>
      <w:r>
        <w:t>паспорты/</w:t>
      </w:r>
      <w:r>
        <w:rPr>
          <w:spacing w:val="-5"/>
        </w:rPr>
        <w:t xml:space="preserve"> </w:t>
      </w:r>
      <w:r>
        <w:t>Паспорт</w:t>
      </w:r>
      <w:r>
        <w:rPr>
          <w:spacing w:val="-6"/>
        </w:rPr>
        <w:t xml:space="preserve"> </w:t>
      </w:r>
      <w:r>
        <w:t>образовательной</w:t>
      </w:r>
      <w:r>
        <w:rPr>
          <w:spacing w:val="-7"/>
        </w:rPr>
        <w:t xml:space="preserve"> </w:t>
      </w:r>
      <w:r>
        <w:t>программы/ Passport of the educational program</w:t>
      </w:r>
    </w:p>
    <w:p w:rsidR="00570561" w:rsidRDefault="00570561">
      <w:pPr>
        <w:spacing w:before="6" w:after="1"/>
        <w:rPr>
          <w:b/>
          <w:sz w:val="17"/>
        </w:rPr>
      </w:pPr>
    </w:p>
    <w:tbl>
      <w:tblPr>
        <w:tblStyle w:val="TableNormal"/>
        <w:tblW w:w="10006" w:type="dxa"/>
        <w:tblInd w:w="70" w:type="dxa"/>
        <w:tblCellMar>
          <w:left w:w="108" w:type="dxa"/>
          <w:right w:w="108" w:type="dxa"/>
        </w:tblCellMar>
        <w:tblLook w:val="01E0" w:firstRow="1" w:lastRow="1" w:firstColumn="1" w:lastColumn="1" w:noHBand="0" w:noVBand="0"/>
      </w:tblPr>
      <w:tblGrid>
        <w:gridCol w:w="3015"/>
        <w:gridCol w:w="6991"/>
      </w:tblGrid>
      <w:tr w:rsidR="00570561" w:rsidTr="00962556">
        <w:trPr>
          <w:trHeight w:val="844"/>
        </w:trPr>
        <w:tc>
          <w:tcPr>
            <w:tcW w:w="3015"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8"/>
              <w:ind w:left="81" w:right="94"/>
              <w:rPr>
                <w:b/>
                <w:sz w:val="18"/>
              </w:rPr>
            </w:pPr>
            <w:r>
              <w:rPr>
                <w:b/>
                <w:sz w:val="18"/>
              </w:rPr>
              <w:t>Қолдану</w:t>
            </w:r>
            <w:r>
              <w:rPr>
                <w:b/>
                <w:spacing w:val="-12"/>
                <w:sz w:val="18"/>
              </w:rPr>
              <w:t xml:space="preserve"> </w:t>
            </w:r>
            <w:r>
              <w:rPr>
                <w:b/>
                <w:sz w:val="18"/>
              </w:rPr>
              <w:t>саласы/</w:t>
            </w:r>
            <w:r>
              <w:rPr>
                <w:b/>
                <w:spacing w:val="-11"/>
                <w:sz w:val="18"/>
              </w:rPr>
              <w:t xml:space="preserve"> </w:t>
            </w:r>
            <w:r>
              <w:rPr>
                <w:b/>
                <w:sz w:val="18"/>
              </w:rPr>
              <w:t>Область</w:t>
            </w:r>
            <w:r>
              <w:rPr>
                <w:b/>
                <w:spacing w:val="-11"/>
                <w:sz w:val="18"/>
              </w:rPr>
              <w:t xml:space="preserve"> </w:t>
            </w:r>
            <w:r>
              <w:rPr>
                <w:b/>
                <w:sz w:val="18"/>
              </w:rPr>
              <w:t>применения/ Application area</w:t>
            </w:r>
          </w:p>
        </w:tc>
        <w:tc>
          <w:tcPr>
            <w:tcW w:w="6991"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4" w:line="207" w:lineRule="exact"/>
              <w:ind w:left="81"/>
              <w:rPr>
                <w:sz w:val="18"/>
              </w:rPr>
            </w:pPr>
            <w:r>
              <w:rPr>
                <w:sz w:val="18"/>
              </w:rPr>
              <w:t>Білім</w:t>
            </w:r>
            <w:r>
              <w:rPr>
                <w:spacing w:val="-9"/>
                <w:sz w:val="18"/>
              </w:rPr>
              <w:t xml:space="preserve"> </w:t>
            </w:r>
            <w:r>
              <w:rPr>
                <w:sz w:val="18"/>
              </w:rPr>
              <w:t>беру</w:t>
            </w:r>
            <w:r>
              <w:rPr>
                <w:spacing w:val="-11"/>
                <w:sz w:val="18"/>
              </w:rPr>
              <w:t xml:space="preserve"> </w:t>
            </w:r>
            <w:r>
              <w:rPr>
                <w:sz w:val="18"/>
              </w:rPr>
              <w:t>бағдарламасы</w:t>
            </w:r>
            <w:r>
              <w:rPr>
                <w:spacing w:val="-7"/>
                <w:sz w:val="18"/>
              </w:rPr>
              <w:t xml:space="preserve"> </w:t>
            </w:r>
            <w:r>
              <w:rPr>
                <w:sz w:val="18"/>
              </w:rPr>
              <w:t>Биотехнолог</w:t>
            </w:r>
            <w:r>
              <w:rPr>
                <w:spacing w:val="-2"/>
                <w:sz w:val="18"/>
              </w:rPr>
              <w:t xml:space="preserve"> </w:t>
            </w:r>
            <w:r>
              <w:rPr>
                <w:sz w:val="18"/>
              </w:rPr>
              <w:t>мамандарды</w:t>
            </w:r>
            <w:r>
              <w:rPr>
                <w:spacing w:val="-6"/>
                <w:sz w:val="18"/>
              </w:rPr>
              <w:t xml:space="preserve"> </w:t>
            </w:r>
            <w:r>
              <w:rPr>
                <w:sz w:val="18"/>
              </w:rPr>
              <w:t>дайындауға</w:t>
            </w:r>
            <w:r>
              <w:rPr>
                <w:spacing w:val="-4"/>
                <w:sz w:val="18"/>
              </w:rPr>
              <w:t xml:space="preserve"> </w:t>
            </w:r>
            <w:r>
              <w:rPr>
                <w:spacing w:val="-2"/>
                <w:sz w:val="18"/>
              </w:rPr>
              <w:t>арналған</w:t>
            </w:r>
          </w:p>
          <w:p w:rsidR="00570561" w:rsidRDefault="001F564D">
            <w:pPr>
              <w:pStyle w:val="TableParagraph"/>
              <w:tabs>
                <w:tab w:val="left" w:pos="2666"/>
              </w:tabs>
              <w:ind w:left="81" w:right="66"/>
              <w:rPr>
                <w:sz w:val="18"/>
              </w:rPr>
            </w:pPr>
            <w:r>
              <w:rPr>
                <w:sz w:val="18"/>
              </w:rPr>
              <w:t>Образовательная</w:t>
            </w:r>
            <w:r>
              <w:rPr>
                <w:spacing w:val="80"/>
                <w:sz w:val="18"/>
              </w:rPr>
              <w:t xml:space="preserve"> </w:t>
            </w:r>
            <w:r>
              <w:rPr>
                <w:sz w:val="18"/>
              </w:rPr>
              <w:t>программа</w:t>
            </w:r>
            <w:r>
              <w:rPr>
                <w:sz w:val="18"/>
              </w:rPr>
              <w:tab/>
              <w:t>предназначена</w:t>
            </w:r>
            <w:r>
              <w:rPr>
                <w:spacing w:val="80"/>
                <w:sz w:val="18"/>
              </w:rPr>
              <w:t xml:space="preserve"> </w:t>
            </w:r>
            <w:r>
              <w:rPr>
                <w:sz w:val="18"/>
              </w:rPr>
              <w:t>для</w:t>
            </w:r>
            <w:r>
              <w:rPr>
                <w:spacing w:val="80"/>
                <w:sz w:val="18"/>
              </w:rPr>
              <w:t xml:space="preserve"> </w:t>
            </w:r>
            <w:r>
              <w:rPr>
                <w:sz w:val="18"/>
              </w:rPr>
              <w:t>подготовки</w:t>
            </w:r>
            <w:r>
              <w:rPr>
                <w:spacing w:val="80"/>
                <w:sz w:val="18"/>
              </w:rPr>
              <w:t xml:space="preserve"> </w:t>
            </w:r>
            <w:r>
              <w:rPr>
                <w:sz w:val="18"/>
              </w:rPr>
              <w:t xml:space="preserve">специалистов </w:t>
            </w:r>
            <w:r>
              <w:rPr>
                <w:spacing w:val="-2"/>
                <w:sz w:val="18"/>
              </w:rPr>
              <w:t>Биотехнологов</w:t>
            </w:r>
          </w:p>
          <w:p w:rsidR="00570561" w:rsidRDefault="001F564D">
            <w:pPr>
              <w:pStyle w:val="TableParagraph"/>
              <w:spacing w:line="190" w:lineRule="exact"/>
              <w:ind w:left="81"/>
              <w:rPr>
                <w:sz w:val="18"/>
              </w:rPr>
            </w:pPr>
            <w:r>
              <w:rPr>
                <w:sz w:val="18"/>
              </w:rPr>
              <w:t>The</w:t>
            </w:r>
            <w:r>
              <w:rPr>
                <w:spacing w:val="-5"/>
                <w:sz w:val="18"/>
              </w:rPr>
              <w:t xml:space="preserve"> </w:t>
            </w:r>
            <w:r>
              <w:rPr>
                <w:sz w:val="18"/>
              </w:rPr>
              <w:t>educational</w:t>
            </w:r>
            <w:r>
              <w:rPr>
                <w:spacing w:val="2"/>
                <w:sz w:val="18"/>
              </w:rPr>
              <w:t xml:space="preserve"> </w:t>
            </w:r>
            <w:r>
              <w:rPr>
                <w:sz w:val="18"/>
              </w:rPr>
              <w:t>program</w:t>
            </w:r>
            <w:r>
              <w:rPr>
                <w:spacing w:val="-2"/>
                <w:sz w:val="18"/>
              </w:rPr>
              <w:t xml:space="preserve"> </w:t>
            </w:r>
            <w:r>
              <w:rPr>
                <w:sz w:val="18"/>
              </w:rPr>
              <w:t>is</w:t>
            </w:r>
            <w:r>
              <w:rPr>
                <w:spacing w:val="-3"/>
                <w:sz w:val="18"/>
              </w:rPr>
              <w:t xml:space="preserve"> </w:t>
            </w:r>
            <w:r>
              <w:rPr>
                <w:sz w:val="18"/>
              </w:rPr>
              <w:t>designed</w:t>
            </w:r>
            <w:r>
              <w:rPr>
                <w:spacing w:val="-4"/>
                <w:sz w:val="18"/>
              </w:rPr>
              <w:t xml:space="preserve"> </w:t>
            </w:r>
            <w:r>
              <w:rPr>
                <w:sz w:val="18"/>
              </w:rPr>
              <w:t>to</w:t>
            </w:r>
            <w:r>
              <w:rPr>
                <w:spacing w:val="-9"/>
                <w:sz w:val="18"/>
              </w:rPr>
              <w:t xml:space="preserve"> </w:t>
            </w:r>
            <w:r>
              <w:rPr>
                <w:sz w:val="18"/>
              </w:rPr>
              <w:t>train</w:t>
            </w:r>
            <w:r>
              <w:rPr>
                <w:spacing w:val="-4"/>
                <w:sz w:val="18"/>
              </w:rPr>
              <w:t xml:space="preserve"> </w:t>
            </w:r>
            <w:r>
              <w:rPr>
                <w:spacing w:val="-2"/>
                <w:sz w:val="18"/>
              </w:rPr>
              <w:t>Biotechnologists</w:t>
            </w:r>
          </w:p>
        </w:tc>
      </w:tr>
      <w:tr w:rsidR="00570561" w:rsidTr="00962556">
        <w:trPr>
          <w:trHeight w:val="1256"/>
        </w:trPr>
        <w:tc>
          <w:tcPr>
            <w:tcW w:w="3015"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line="206" w:lineRule="exact"/>
              <w:ind w:left="81" w:right="94"/>
              <w:rPr>
                <w:b/>
                <w:sz w:val="18"/>
              </w:rPr>
            </w:pPr>
            <w:r>
              <w:rPr>
                <w:b/>
                <w:sz w:val="18"/>
              </w:rPr>
              <w:t>Білім беру бағдарламаның академиялық</w:t>
            </w:r>
            <w:r>
              <w:rPr>
                <w:b/>
                <w:spacing w:val="-8"/>
                <w:sz w:val="18"/>
              </w:rPr>
              <w:t xml:space="preserve"> </w:t>
            </w:r>
            <w:r>
              <w:rPr>
                <w:b/>
                <w:sz w:val="18"/>
              </w:rPr>
              <w:t>кредит</w:t>
            </w:r>
            <w:r>
              <w:rPr>
                <w:b/>
                <w:spacing w:val="-11"/>
                <w:sz w:val="18"/>
              </w:rPr>
              <w:t xml:space="preserve"> </w:t>
            </w:r>
            <w:r>
              <w:rPr>
                <w:b/>
                <w:sz w:val="18"/>
              </w:rPr>
              <w:t>көлемі</w:t>
            </w:r>
            <w:r>
              <w:rPr>
                <w:b/>
                <w:spacing w:val="-7"/>
                <w:sz w:val="18"/>
              </w:rPr>
              <w:t xml:space="preserve"> </w:t>
            </w:r>
            <w:r>
              <w:rPr>
                <w:b/>
                <w:sz w:val="18"/>
              </w:rPr>
              <w:t>/</w:t>
            </w:r>
            <w:r>
              <w:rPr>
                <w:b/>
                <w:spacing w:val="-11"/>
                <w:sz w:val="18"/>
              </w:rPr>
              <w:t xml:space="preserve"> </w:t>
            </w:r>
            <w:r>
              <w:rPr>
                <w:b/>
                <w:sz w:val="18"/>
              </w:rPr>
              <w:t>Объем академических кредитов образовательной программы/ The number of academic credits of the educational program</w:t>
            </w:r>
          </w:p>
        </w:tc>
        <w:tc>
          <w:tcPr>
            <w:tcW w:w="6991"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4"/>
              <w:ind w:left="81"/>
              <w:rPr>
                <w:sz w:val="18"/>
              </w:rPr>
            </w:pPr>
            <w:r>
              <w:rPr>
                <w:spacing w:val="-5"/>
                <w:sz w:val="18"/>
              </w:rPr>
              <w:t>240</w:t>
            </w:r>
          </w:p>
        </w:tc>
      </w:tr>
      <w:tr w:rsidR="00570561" w:rsidTr="00962556">
        <w:trPr>
          <w:trHeight w:val="545"/>
        </w:trPr>
        <w:tc>
          <w:tcPr>
            <w:tcW w:w="3015"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8"/>
              <w:ind w:left="81" w:right="415"/>
              <w:jc w:val="both"/>
              <w:rPr>
                <w:b/>
                <w:sz w:val="18"/>
              </w:rPr>
            </w:pPr>
            <w:r>
              <w:rPr>
                <w:b/>
                <w:sz w:val="18"/>
              </w:rPr>
              <w:t>Нормативтік</w:t>
            </w:r>
            <w:r>
              <w:rPr>
                <w:b/>
                <w:spacing w:val="-12"/>
                <w:sz w:val="18"/>
              </w:rPr>
              <w:t xml:space="preserve"> </w:t>
            </w:r>
            <w:r>
              <w:rPr>
                <w:b/>
                <w:sz w:val="18"/>
              </w:rPr>
              <w:t>құқықтық</w:t>
            </w:r>
            <w:r>
              <w:rPr>
                <w:b/>
                <w:spacing w:val="-11"/>
                <w:sz w:val="18"/>
              </w:rPr>
              <w:t xml:space="preserve"> </w:t>
            </w:r>
            <w:r>
              <w:rPr>
                <w:b/>
                <w:sz w:val="18"/>
              </w:rPr>
              <w:t>қамтылуы/ Нормативно-правовое обеспечение/ Legal and regulatory support</w:t>
            </w:r>
          </w:p>
        </w:tc>
        <w:tc>
          <w:tcPr>
            <w:tcW w:w="6991" w:type="dxa"/>
            <w:tcBorders>
              <w:top w:val="single" w:sz="8" w:space="0" w:color="000000"/>
              <w:left w:val="single" w:sz="8" w:space="0" w:color="000000"/>
              <w:bottom w:val="single" w:sz="8" w:space="0" w:color="000000"/>
              <w:right w:val="single" w:sz="8" w:space="0" w:color="000000"/>
            </w:tcBorders>
            <w:shd w:val="clear" w:color="auto" w:fill="auto"/>
          </w:tcPr>
          <w:p w:rsidR="000B000D" w:rsidRPr="00DC052C" w:rsidRDefault="000B000D" w:rsidP="000B000D">
            <w:pPr>
              <w:jc w:val="both"/>
              <w:rPr>
                <w:color w:val="000000" w:themeColor="text1"/>
                <w:spacing w:val="1"/>
                <w:sz w:val="18"/>
                <w:szCs w:val="18"/>
              </w:rPr>
            </w:pPr>
            <w:r w:rsidRPr="00DC052C">
              <w:rPr>
                <w:color w:val="365F91" w:themeColor="accent1" w:themeShade="BF"/>
                <w:spacing w:val="1"/>
                <w:sz w:val="18"/>
                <w:szCs w:val="18"/>
              </w:rPr>
              <w:t>«Біл</w:t>
            </w:r>
            <w:r w:rsidRPr="00DC052C">
              <w:rPr>
                <w:color w:val="000000" w:themeColor="text1"/>
                <w:spacing w:val="1"/>
                <w:sz w:val="18"/>
                <w:szCs w:val="18"/>
              </w:rPr>
              <w:t xml:space="preserve">ім туралы» Заңы Қазақстан Республикасының 2007 жылғы 27 шілдедегі №319-ІІІ (16.07.2025 жылғы өзгерістері мен толықтыруларымен); </w:t>
            </w:r>
          </w:p>
          <w:p w:rsidR="000B000D" w:rsidRPr="00DC052C" w:rsidRDefault="000B000D" w:rsidP="000B000D">
            <w:pPr>
              <w:jc w:val="both"/>
              <w:rPr>
                <w:color w:val="000000" w:themeColor="text1"/>
                <w:spacing w:val="1"/>
                <w:sz w:val="18"/>
                <w:szCs w:val="18"/>
              </w:rPr>
            </w:pPr>
          </w:p>
          <w:p w:rsidR="000B000D" w:rsidRPr="00DC052C" w:rsidRDefault="000B000D" w:rsidP="000B000D">
            <w:pPr>
              <w:contextualSpacing/>
              <w:jc w:val="both"/>
              <w:rPr>
                <w:color w:val="000000" w:themeColor="text1"/>
                <w:sz w:val="18"/>
                <w:szCs w:val="18"/>
              </w:rPr>
            </w:pPr>
            <w:r w:rsidRPr="00DC052C">
              <w:rPr>
                <w:color w:val="000000" w:themeColor="text1"/>
                <w:sz w:val="18"/>
                <w:szCs w:val="18"/>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w:t>
            </w:r>
            <w:r w:rsidRPr="00DC052C">
              <w:rPr>
                <w:rFonts w:eastAsia="monospace"/>
                <w:color w:val="000000" w:themeColor="text1"/>
                <w:sz w:val="18"/>
                <w:szCs w:val="18"/>
                <w:shd w:val="clear" w:color="auto" w:fill="FFFFFF"/>
              </w:rPr>
              <w:t>ҚР Ғылым және жоғары білім министрінің м.а. 04.03.2025 </w:t>
            </w:r>
            <w:hyperlink r:id="rId12" w:anchor="z3" w:history="1">
              <w:r w:rsidRPr="00DC052C">
                <w:rPr>
                  <w:rStyle w:val="af0"/>
                  <w:rFonts w:eastAsia="monospace"/>
                  <w:color w:val="000000" w:themeColor="text1"/>
                  <w:szCs w:val="18"/>
                  <w:shd w:val="clear" w:color="auto" w:fill="FFFFFF"/>
                </w:rPr>
                <w:t>№ 90</w:t>
              </w:r>
            </w:hyperlink>
            <w:r w:rsidRPr="00DC052C">
              <w:rPr>
                <w:rFonts w:eastAsia="SimSun"/>
                <w:color w:val="000000" w:themeColor="text1"/>
                <w:sz w:val="18"/>
                <w:szCs w:val="18"/>
                <w:shd w:val="clear" w:color="auto" w:fill="F4F5F6"/>
              </w:rPr>
              <w:t xml:space="preserve"> </w:t>
            </w:r>
            <w:r w:rsidRPr="00DC052C">
              <w:rPr>
                <w:color w:val="000000" w:themeColor="text1"/>
                <w:sz w:val="18"/>
                <w:szCs w:val="18"/>
              </w:rPr>
              <w:t>бұйрығымен өзгеріс енгізілген);</w:t>
            </w:r>
          </w:p>
          <w:p w:rsidR="000B000D" w:rsidRPr="00DC052C" w:rsidRDefault="000B000D" w:rsidP="000B000D">
            <w:pPr>
              <w:tabs>
                <w:tab w:val="left" w:pos="851"/>
              </w:tabs>
              <w:contextualSpacing/>
              <w:jc w:val="both"/>
              <w:rPr>
                <w:color w:val="000000" w:themeColor="text1"/>
                <w:sz w:val="18"/>
                <w:szCs w:val="18"/>
              </w:rPr>
            </w:pPr>
          </w:p>
          <w:p w:rsidR="000B000D" w:rsidRPr="00DC052C" w:rsidRDefault="000B000D" w:rsidP="000B000D">
            <w:pPr>
              <w:tabs>
                <w:tab w:val="left" w:pos="851"/>
              </w:tabs>
              <w:contextualSpacing/>
              <w:jc w:val="both"/>
              <w:rPr>
                <w:color w:val="000000" w:themeColor="text1"/>
                <w:sz w:val="18"/>
                <w:szCs w:val="18"/>
              </w:rPr>
            </w:pPr>
            <w:r w:rsidRPr="00DC052C">
              <w:rPr>
                <w:color w:val="000000" w:themeColor="text1"/>
                <w:sz w:val="18"/>
                <w:szCs w:val="18"/>
              </w:rPr>
              <w:t>Өмір бойы білім алуға арналған еуропалық біліктілік шеңбері (EQF). Еуропалық Комиссия, 2008 ж</w:t>
            </w:r>
          </w:p>
          <w:p w:rsidR="000B000D" w:rsidRPr="00DC052C" w:rsidRDefault="000B000D" w:rsidP="000B000D">
            <w:pPr>
              <w:tabs>
                <w:tab w:val="left" w:pos="851"/>
              </w:tabs>
              <w:contextualSpacing/>
              <w:jc w:val="both"/>
              <w:rPr>
                <w:color w:val="000000" w:themeColor="text1"/>
                <w:sz w:val="18"/>
                <w:szCs w:val="18"/>
              </w:rPr>
            </w:pPr>
          </w:p>
          <w:p w:rsidR="000B000D" w:rsidRPr="00DC052C" w:rsidRDefault="000B000D" w:rsidP="000B000D">
            <w:pPr>
              <w:tabs>
                <w:tab w:val="left" w:pos="851"/>
              </w:tabs>
              <w:contextualSpacing/>
              <w:jc w:val="both"/>
              <w:rPr>
                <w:color w:val="000000" w:themeColor="text1"/>
                <w:sz w:val="18"/>
                <w:szCs w:val="18"/>
              </w:rPr>
            </w:pPr>
            <w:r w:rsidRPr="00DC052C">
              <w:rPr>
                <w:color w:val="000000" w:themeColor="text1"/>
                <w:sz w:val="18"/>
                <w:szCs w:val="18"/>
              </w:rPr>
              <w:t>Ұлттық біліктілік шеңбері. Әлеуметтік әріптестік пен әлеуметтік және еңбек қатынастарын реттеу жөніндегі республикалық үшжақты комиссияның 2019 жылғы 22 сәуірде  хаттамасымен бекітілген.</w:t>
            </w:r>
          </w:p>
          <w:p w:rsidR="000B000D" w:rsidRPr="00DC052C" w:rsidRDefault="000B000D" w:rsidP="000B000D">
            <w:pPr>
              <w:contextualSpacing/>
              <w:jc w:val="both"/>
              <w:rPr>
                <w:color w:val="000000" w:themeColor="text1"/>
                <w:sz w:val="18"/>
                <w:szCs w:val="18"/>
              </w:rPr>
            </w:pPr>
          </w:p>
          <w:p w:rsidR="000B000D" w:rsidRPr="00DC052C" w:rsidRDefault="000B000D" w:rsidP="000B000D">
            <w:pPr>
              <w:contextualSpacing/>
              <w:jc w:val="both"/>
              <w:rPr>
                <w:color w:val="000000" w:themeColor="text1"/>
                <w:sz w:val="18"/>
                <w:szCs w:val="18"/>
              </w:rPr>
            </w:pPr>
            <w:r w:rsidRPr="00DC052C">
              <w:rPr>
                <w:color w:val="000000" w:themeColor="text1"/>
                <w:sz w:val="18"/>
                <w:szCs w:val="18"/>
              </w:rPr>
              <w:t>Қазақстан Республикасы Білім және ғылым министрінің 2018 жылғы 12 қазандағы №569 «</w:t>
            </w:r>
            <w:r w:rsidRPr="00DC052C">
              <w:rPr>
                <w:rStyle w:val="tlid-translation"/>
                <w:color w:val="000000" w:themeColor="text1"/>
                <w:sz w:val="18"/>
                <w:szCs w:val="18"/>
              </w:rPr>
              <w:t xml:space="preserve">Жоғары және жоғары оқу орнынан кейінгі білімі бар кадрларды дайындау бағыттарының сыныптауышын бекіту туралы» </w:t>
            </w:r>
            <w:r w:rsidRPr="00DC052C">
              <w:rPr>
                <w:color w:val="000000" w:themeColor="text1"/>
                <w:sz w:val="18"/>
                <w:szCs w:val="18"/>
              </w:rPr>
              <w:t>бұйрығы;</w:t>
            </w:r>
          </w:p>
          <w:p w:rsidR="000B000D" w:rsidRPr="00DC052C" w:rsidRDefault="000B000D" w:rsidP="000B000D">
            <w:pPr>
              <w:contextualSpacing/>
              <w:jc w:val="both"/>
              <w:rPr>
                <w:color w:val="000000" w:themeColor="text1"/>
                <w:sz w:val="18"/>
                <w:szCs w:val="18"/>
              </w:rPr>
            </w:pPr>
          </w:p>
          <w:p w:rsidR="000B000D" w:rsidRPr="00DC052C" w:rsidRDefault="000B000D" w:rsidP="000B000D">
            <w:pPr>
              <w:jc w:val="both"/>
              <w:rPr>
                <w:color w:val="000000" w:themeColor="text1"/>
                <w:sz w:val="18"/>
                <w:szCs w:val="18"/>
              </w:rPr>
            </w:pPr>
            <w:r w:rsidRPr="00DC052C">
              <w:rPr>
                <w:color w:val="000000" w:themeColor="text1"/>
                <w:sz w:val="18"/>
                <w:szCs w:val="18"/>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0B000D" w:rsidRPr="00DC052C" w:rsidRDefault="000B000D" w:rsidP="000B000D">
            <w:pPr>
              <w:jc w:val="both"/>
              <w:rPr>
                <w:color w:val="000000" w:themeColor="text1"/>
                <w:sz w:val="18"/>
                <w:szCs w:val="18"/>
              </w:rPr>
            </w:pPr>
          </w:p>
          <w:p w:rsidR="000B000D" w:rsidRPr="00DC052C" w:rsidRDefault="000B000D" w:rsidP="000B000D">
            <w:pPr>
              <w:tabs>
                <w:tab w:val="left" w:pos="851"/>
              </w:tabs>
              <w:contextualSpacing/>
              <w:jc w:val="both"/>
              <w:rPr>
                <w:color w:val="000000" w:themeColor="text1"/>
                <w:sz w:val="18"/>
                <w:szCs w:val="18"/>
              </w:rPr>
            </w:pPr>
            <w:r w:rsidRPr="00DC052C">
              <w:rPr>
                <w:color w:val="000000" w:themeColor="text1"/>
                <w:sz w:val="18"/>
                <w:szCs w:val="18"/>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0B000D" w:rsidRPr="00DC052C" w:rsidRDefault="000B000D" w:rsidP="000B000D">
            <w:pPr>
              <w:tabs>
                <w:tab w:val="left" w:pos="851"/>
              </w:tabs>
              <w:contextualSpacing/>
              <w:jc w:val="both"/>
              <w:rPr>
                <w:color w:val="000000" w:themeColor="text1"/>
                <w:sz w:val="18"/>
                <w:szCs w:val="18"/>
              </w:rPr>
            </w:pPr>
          </w:p>
          <w:p w:rsidR="000B000D" w:rsidRPr="00DC052C" w:rsidRDefault="000B000D" w:rsidP="000B000D">
            <w:pPr>
              <w:tabs>
                <w:tab w:val="left" w:pos="851"/>
              </w:tabs>
              <w:contextualSpacing/>
              <w:jc w:val="both"/>
              <w:rPr>
                <w:color w:val="000000" w:themeColor="text1"/>
                <w:sz w:val="18"/>
                <w:szCs w:val="18"/>
              </w:rPr>
            </w:pPr>
            <w:r w:rsidRPr="00DC052C">
              <w:rPr>
                <w:color w:val="000000" w:themeColor="text1"/>
                <w:sz w:val="18"/>
                <w:szCs w:val="18"/>
              </w:rPr>
              <w:t xml:space="preserve">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 Қазақстан Республикасы Ғылым және жоғары білім министрінің 2024 жылғы 5 қаңтардағы № 4 бұйрығы.  </w:t>
            </w:r>
          </w:p>
          <w:p w:rsidR="000B000D" w:rsidRPr="00DC052C" w:rsidRDefault="000B000D" w:rsidP="000B000D">
            <w:pPr>
              <w:tabs>
                <w:tab w:val="left" w:pos="851"/>
              </w:tabs>
              <w:contextualSpacing/>
              <w:jc w:val="both"/>
              <w:rPr>
                <w:color w:val="000000" w:themeColor="text1"/>
                <w:sz w:val="18"/>
                <w:szCs w:val="18"/>
              </w:rPr>
            </w:pPr>
          </w:p>
          <w:p w:rsidR="000B000D" w:rsidRPr="00DC052C" w:rsidRDefault="000B000D" w:rsidP="000B000D">
            <w:pPr>
              <w:tabs>
                <w:tab w:val="left" w:pos="851"/>
              </w:tabs>
              <w:contextualSpacing/>
              <w:jc w:val="both"/>
              <w:rPr>
                <w:color w:val="000000" w:themeColor="text1"/>
                <w:sz w:val="18"/>
                <w:szCs w:val="18"/>
              </w:rPr>
            </w:pPr>
            <w:r w:rsidRPr="00DC052C">
              <w:rPr>
                <w:color w:val="000000" w:themeColor="text1"/>
                <w:sz w:val="18"/>
                <w:szCs w:val="18"/>
              </w:rPr>
              <w:t xml:space="preserve">"Жоғары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 Қазақстан Республикасы Ғылым және жоғары білім министрінің м.а. 2022 жылғы 29 қарашадағы № 164 бұйрығы.   </w:t>
            </w:r>
          </w:p>
          <w:p w:rsidR="000B000D" w:rsidRPr="00DC052C" w:rsidRDefault="000B000D" w:rsidP="000B000D">
            <w:pPr>
              <w:tabs>
                <w:tab w:val="left" w:pos="851"/>
              </w:tabs>
              <w:contextualSpacing/>
              <w:jc w:val="both"/>
              <w:rPr>
                <w:color w:val="000000" w:themeColor="text1"/>
                <w:sz w:val="18"/>
                <w:szCs w:val="18"/>
              </w:rPr>
            </w:pPr>
          </w:p>
          <w:p w:rsidR="000B000D" w:rsidRPr="00DC052C" w:rsidRDefault="000B000D" w:rsidP="000B000D">
            <w:pPr>
              <w:tabs>
                <w:tab w:val="left" w:pos="851"/>
              </w:tabs>
              <w:contextualSpacing/>
              <w:jc w:val="both"/>
              <w:rPr>
                <w:color w:val="000000" w:themeColor="text1"/>
                <w:sz w:val="18"/>
                <w:szCs w:val="18"/>
              </w:rPr>
            </w:pPr>
            <w:r w:rsidRPr="00DC052C">
              <w:rPr>
                <w:color w:val="000000" w:themeColor="text1"/>
                <w:sz w:val="18"/>
                <w:szCs w:val="18"/>
              </w:rPr>
              <w:t>"Қашықтықтан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өзгеріс енгізу туралы. Қазақстан Республикасы Білім және ғылым министрінің 2020 жылғы 28 тамыздағы № 374 бұйрығы.</w:t>
            </w:r>
          </w:p>
          <w:p w:rsidR="000B000D" w:rsidRPr="00DC052C" w:rsidRDefault="000B000D" w:rsidP="000B000D">
            <w:pPr>
              <w:pStyle w:val="HTML"/>
              <w:jc w:val="both"/>
              <w:rPr>
                <w:rFonts w:ascii="Times New Roman" w:hAnsi="Times New Roman" w:cs="Times New Roman"/>
                <w:color w:val="000000" w:themeColor="text1"/>
                <w:sz w:val="18"/>
                <w:szCs w:val="18"/>
                <w:lang w:val="kk-KZ"/>
              </w:rPr>
            </w:pPr>
            <w:r w:rsidRPr="00DC052C">
              <w:rPr>
                <w:rFonts w:ascii="Times New Roman" w:hAnsi="Times New Roman" w:cs="Times New Roman"/>
                <w:color w:val="000000" w:themeColor="text1"/>
                <w:sz w:val="18"/>
                <w:szCs w:val="18"/>
              </w:rPr>
              <w:t xml:space="preserve">Закон Республики Казахстан «Об образовании» от 27 июля 2007 года №319-III </w:t>
            </w:r>
            <w:r w:rsidRPr="00DC052C">
              <w:rPr>
                <w:rFonts w:ascii="Times New Roman" w:hAnsi="Times New Roman" w:cs="Times New Roman"/>
                <w:color w:val="000000" w:themeColor="text1"/>
                <w:sz w:val="18"/>
                <w:szCs w:val="18"/>
                <w:lang w:val="kk-KZ"/>
              </w:rPr>
              <w:t>, (с изменениями и дополнениями от 16.07.2025);</w:t>
            </w:r>
          </w:p>
          <w:p w:rsidR="000B000D" w:rsidRPr="00DC052C" w:rsidRDefault="000B000D" w:rsidP="000B000D">
            <w:pPr>
              <w:pStyle w:val="HTML"/>
              <w:jc w:val="both"/>
              <w:rPr>
                <w:rFonts w:ascii="Times New Roman" w:hAnsi="Times New Roman" w:cs="Times New Roman"/>
                <w:color w:val="000000" w:themeColor="text1"/>
                <w:sz w:val="18"/>
                <w:szCs w:val="18"/>
              </w:rPr>
            </w:pPr>
          </w:p>
          <w:p w:rsidR="000B000D" w:rsidRPr="00DC052C" w:rsidRDefault="000B000D" w:rsidP="000B000D">
            <w:pPr>
              <w:jc w:val="both"/>
              <w:rPr>
                <w:color w:val="000000" w:themeColor="text1"/>
                <w:spacing w:val="1"/>
                <w:sz w:val="18"/>
                <w:szCs w:val="18"/>
              </w:rPr>
            </w:pPr>
            <w:r w:rsidRPr="00DC052C">
              <w:rPr>
                <w:color w:val="000000" w:themeColor="text1"/>
                <w:spacing w:val="1"/>
                <w:sz w:val="18"/>
                <w:szCs w:val="18"/>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sidRPr="00DC052C">
              <w:rPr>
                <w:rStyle w:val="note"/>
                <w:color w:val="000000" w:themeColor="text1"/>
                <w:sz w:val="18"/>
                <w:szCs w:val="18"/>
                <w:shd w:val="clear" w:color="auto" w:fill="FFFFFF"/>
              </w:rPr>
              <w:t xml:space="preserve">приказом </w:t>
            </w:r>
            <w:r w:rsidRPr="00DC052C">
              <w:rPr>
                <w:rFonts w:eastAsia="monospace"/>
                <w:color w:val="000000" w:themeColor="text1"/>
                <w:sz w:val="18"/>
                <w:szCs w:val="18"/>
                <w:shd w:val="clear" w:color="auto" w:fill="FFFFFF"/>
              </w:rPr>
              <w:t>Министра науки и высшего образования РК от 04.03.2025 </w:t>
            </w:r>
            <w:hyperlink r:id="rId13" w:anchor="z6" w:history="1">
              <w:r w:rsidRPr="00DC052C">
                <w:rPr>
                  <w:rStyle w:val="af0"/>
                  <w:rFonts w:eastAsia="monospace"/>
                  <w:color w:val="000000" w:themeColor="text1"/>
                  <w:szCs w:val="18"/>
                  <w:shd w:val="clear" w:color="auto" w:fill="FFFFFF"/>
                </w:rPr>
                <w:t>№ 90</w:t>
              </w:r>
            </w:hyperlink>
            <w:r w:rsidRPr="00DC052C">
              <w:rPr>
                <w:rFonts w:eastAsia="monospace"/>
                <w:color w:val="000000" w:themeColor="text1"/>
                <w:sz w:val="18"/>
                <w:szCs w:val="18"/>
                <w:shd w:val="clear" w:color="auto" w:fill="FFFFFF"/>
              </w:rPr>
              <w:t> </w:t>
            </w:r>
            <w:r w:rsidRPr="00DC052C">
              <w:rPr>
                <w:color w:val="000000" w:themeColor="text1"/>
                <w:sz w:val="18"/>
                <w:szCs w:val="18"/>
              </w:rPr>
              <w:t>)</w:t>
            </w:r>
            <w:r w:rsidRPr="00DC052C">
              <w:rPr>
                <w:color w:val="000000" w:themeColor="text1"/>
                <w:spacing w:val="1"/>
                <w:sz w:val="18"/>
                <w:szCs w:val="18"/>
              </w:rPr>
              <w:t>;</w:t>
            </w:r>
          </w:p>
          <w:p w:rsidR="000B000D" w:rsidRPr="00DC052C" w:rsidRDefault="000B000D" w:rsidP="000B000D">
            <w:pPr>
              <w:jc w:val="both"/>
              <w:rPr>
                <w:color w:val="000000" w:themeColor="text1"/>
                <w:spacing w:val="1"/>
                <w:sz w:val="18"/>
                <w:szCs w:val="18"/>
              </w:rPr>
            </w:pPr>
          </w:p>
          <w:p w:rsidR="000B000D" w:rsidRPr="00DC052C" w:rsidRDefault="000B000D" w:rsidP="000B000D">
            <w:pPr>
              <w:tabs>
                <w:tab w:val="left" w:pos="851"/>
              </w:tabs>
              <w:contextualSpacing/>
              <w:jc w:val="both"/>
              <w:rPr>
                <w:color w:val="000000" w:themeColor="text1"/>
                <w:sz w:val="18"/>
                <w:szCs w:val="18"/>
              </w:rPr>
            </w:pPr>
            <w:r w:rsidRPr="00DC052C">
              <w:rPr>
                <w:color w:val="000000" w:themeColor="text1"/>
                <w:sz w:val="18"/>
                <w:szCs w:val="18"/>
              </w:rPr>
              <w:t>Европейская рамка квалификаций для обучения в течение всей жизни (EQF). Европейская комиссия, 2008.</w:t>
            </w:r>
          </w:p>
          <w:p w:rsidR="000B000D" w:rsidRPr="00DC052C" w:rsidRDefault="000B000D" w:rsidP="000B000D">
            <w:pPr>
              <w:tabs>
                <w:tab w:val="left" w:pos="851"/>
              </w:tabs>
              <w:contextualSpacing/>
              <w:jc w:val="both"/>
              <w:rPr>
                <w:color w:val="000000" w:themeColor="text1"/>
                <w:spacing w:val="1"/>
                <w:sz w:val="18"/>
                <w:szCs w:val="18"/>
              </w:rPr>
            </w:pPr>
            <w:r w:rsidRPr="00DC052C">
              <w:rPr>
                <w:color w:val="000000" w:themeColor="text1"/>
                <w:sz w:val="18"/>
                <w:szCs w:val="18"/>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апреля  2019 года.</w:t>
            </w:r>
            <w:r w:rsidRPr="00DC052C">
              <w:rPr>
                <w:color w:val="000000" w:themeColor="text1"/>
                <w:spacing w:val="1"/>
                <w:sz w:val="18"/>
                <w:szCs w:val="18"/>
              </w:rPr>
              <w:t xml:space="preserve"> </w:t>
            </w:r>
          </w:p>
          <w:p w:rsidR="000B000D" w:rsidRPr="00DC052C" w:rsidRDefault="000B000D" w:rsidP="000B000D">
            <w:pPr>
              <w:tabs>
                <w:tab w:val="left" w:pos="851"/>
              </w:tabs>
              <w:contextualSpacing/>
              <w:jc w:val="both"/>
              <w:rPr>
                <w:color w:val="000000" w:themeColor="text1"/>
                <w:spacing w:val="1"/>
                <w:sz w:val="18"/>
                <w:szCs w:val="18"/>
              </w:rPr>
            </w:pPr>
          </w:p>
          <w:p w:rsidR="000B000D" w:rsidRPr="00DC052C" w:rsidRDefault="000B000D" w:rsidP="000B000D">
            <w:pPr>
              <w:tabs>
                <w:tab w:val="left" w:pos="851"/>
              </w:tabs>
              <w:contextualSpacing/>
              <w:jc w:val="both"/>
              <w:rPr>
                <w:color w:val="000000" w:themeColor="text1"/>
                <w:spacing w:val="1"/>
                <w:sz w:val="18"/>
                <w:szCs w:val="18"/>
              </w:rPr>
            </w:pPr>
            <w:r w:rsidRPr="00DC052C">
              <w:rPr>
                <w:color w:val="000000" w:themeColor="text1"/>
                <w:spacing w:val="1"/>
                <w:sz w:val="18"/>
                <w:szCs w:val="18"/>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0B000D" w:rsidRPr="00DC052C" w:rsidRDefault="000B000D" w:rsidP="000B000D">
            <w:pPr>
              <w:tabs>
                <w:tab w:val="left" w:pos="851"/>
              </w:tabs>
              <w:contextualSpacing/>
              <w:jc w:val="both"/>
              <w:rPr>
                <w:color w:val="000000" w:themeColor="text1"/>
                <w:spacing w:val="1"/>
                <w:sz w:val="18"/>
                <w:szCs w:val="18"/>
              </w:rPr>
            </w:pPr>
          </w:p>
          <w:p w:rsidR="000B000D" w:rsidRPr="00DC052C" w:rsidRDefault="000B000D" w:rsidP="000B000D">
            <w:pPr>
              <w:jc w:val="both"/>
              <w:textAlignment w:val="baseline"/>
              <w:rPr>
                <w:color w:val="000000" w:themeColor="text1"/>
                <w:spacing w:val="1"/>
                <w:sz w:val="18"/>
                <w:szCs w:val="18"/>
              </w:rPr>
            </w:pPr>
            <w:r w:rsidRPr="00DC052C">
              <w:rPr>
                <w:color w:val="000000" w:themeColor="text1"/>
                <w:spacing w:val="1"/>
                <w:sz w:val="18"/>
                <w:szCs w:val="18"/>
              </w:rPr>
              <w:lastRenderedPageBreak/>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0B000D" w:rsidRPr="00DC052C" w:rsidRDefault="000B000D" w:rsidP="000B000D">
            <w:pPr>
              <w:jc w:val="both"/>
              <w:textAlignment w:val="baseline"/>
              <w:rPr>
                <w:color w:val="000000" w:themeColor="text1"/>
                <w:spacing w:val="1"/>
                <w:sz w:val="18"/>
                <w:szCs w:val="18"/>
              </w:rPr>
            </w:pPr>
          </w:p>
          <w:p w:rsidR="000B000D" w:rsidRPr="00DC052C" w:rsidRDefault="000B000D" w:rsidP="000B000D">
            <w:pPr>
              <w:tabs>
                <w:tab w:val="left" w:pos="567"/>
                <w:tab w:val="left" w:pos="709"/>
                <w:tab w:val="left" w:pos="993"/>
              </w:tabs>
              <w:contextualSpacing/>
              <w:jc w:val="both"/>
              <w:rPr>
                <w:color w:val="000000" w:themeColor="text1"/>
                <w:spacing w:val="1"/>
                <w:sz w:val="18"/>
                <w:szCs w:val="18"/>
              </w:rPr>
            </w:pPr>
            <w:r w:rsidRPr="00DC052C">
              <w:rPr>
                <w:color w:val="000000" w:themeColor="text1"/>
                <w:spacing w:val="1"/>
                <w:sz w:val="18"/>
                <w:szCs w:val="18"/>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0B000D" w:rsidRPr="00DC052C" w:rsidRDefault="000B000D" w:rsidP="000B000D">
            <w:pPr>
              <w:tabs>
                <w:tab w:val="left" w:pos="567"/>
                <w:tab w:val="left" w:pos="709"/>
                <w:tab w:val="left" w:pos="993"/>
              </w:tabs>
              <w:spacing w:line="360" w:lineRule="auto"/>
              <w:contextualSpacing/>
              <w:jc w:val="both"/>
              <w:rPr>
                <w:color w:val="000000" w:themeColor="text1"/>
                <w:spacing w:val="1"/>
                <w:sz w:val="18"/>
                <w:szCs w:val="18"/>
              </w:rPr>
            </w:pPr>
          </w:p>
          <w:p w:rsidR="000B000D" w:rsidRPr="00DC052C" w:rsidRDefault="000B000D" w:rsidP="000B000D">
            <w:pPr>
              <w:tabs>
                <w:tab w:val="left" w:pos="567"/>
                <w:tab w:val="left" w:pos="709"/>
                <w:tab w:val="left" w:pos="993"/>
              </w:tabs>
              <w:contextualSpacing/>
              <w:jc w:val="both"/>
              <w:rPr>
                <w:color w:val="000000" w:themeColor="text1"/>
                <w:spacing w:val="1"/>
                <w:sz w:val="18"/>
                <w:szCs w:val="18"/>
              </w:rPr>
            </w:pPr>
            <w:r w:rsidRPr="00DC052C">
              <w:rPr>
                <w:color w:val="000000" w:themeColor="text1"/>
                <w:spacing w:val="1"/>
                <w:sz w:val="18"/>
                <w:szCs w:val="18"/>
              </w:rPr>
              <w:t xml:space="preserve">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Приказ Министра науки и высшего образования Республики Казахстан от 5 января 2024 года № 4. </w:t>
            </w:r>
          </w:p>
          <w:p w:rsidR="000B000D" w:rsidRPr="00DC052C" w:rsidRDefault="000B000D" w:rsidP="000B000D">
            <w:pPr>
              <w:tabs>
                <w:tab w:val="left" w:pos="567"/>
                <w:tab w:val="left" w:pos="709"/>
                <w:tab w:val="left" w:pos="993"/>
              </w:tabs>
              <w:contextualSpacing/>
              <w:jc w:val="both"/>
              <w:rPr>
                <w:color w:val="000000" w:themeColor="text1"/>
                <w:spacing w:val="1"/>
                <w:sz w:val="18"/>
                <w:szCs w:val="18"/>
              </w:rPr>
            </w:pPr>
            <w:r w:rsidRPr="00DC052C">
              <w:rPr>
                <w:color w:val="000000" w:themeColor="text1"/>
                <w:spacing w:val="1"/>
                <w:sz w:val="18"/>
                <w:szCs w:val="18"/>
              </w:rPr>
              <w:t xml:space="preserve"> </w:t>
            </w:r>
          </w:p>
          <w:p w:rsidR="000B000D" w:rsidRPr="00DC052C" w:rsidRDefault="000B000D" w:rsidP="000B000D">
            <w:pPr>
              <w:tabs>
                <w:tab w:val="left" w:pos="567"/>
                <w:tab w:val="left" w:pos="709"/>
                <w:tab w:val="left" w:pos="993"/>
              </w:tabs>
              <w:contextualSpacing/>
              <w:jc w:val="both"/>
              <w:rPr>
                <w:color w:val="000000" w:themeColor="text1"/>
                <w:spacing w:val="1"/>
                <w:sz w:val="18"/>
                <w:szCs w:val="18"/>
              </w:rPr>
            </w:pPr>
            <w:r w:rsidRPr="00DC052C">
              <w:rPr>
                <w:color w:val="000000" w:themeColor="text1"/>
                <w:spacing w:val="1"/>
                <w:sz w:val="18"/>
                <w:szCs w:val="18"/>
              </w:rPr>
              <w:t xml:space="preserve">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 Приказ и.о. Министра науки и высшего образования Республики Казахстан от 29 ноября 2022 года № 164.   </w:t>
            </w:r>
          </w:p>
          <w:p w:rsidR="000B000D" w:rsidRPr="00DC052C" w:rsidRDefault="000B000D" w:rsidP="000B000D">
            <w:pPr>
              <w:tabs>
                <w:tab w:val="left" w:pos="567"/>
                <w:tab w:val="left" w:pos="709"/>
                <w:tab w:val="left" w:pos="993"/>
              </w:tabs>
              <w:contextualSpacing/>
              <w:jc w:val="both"/>
              <w:rPr>
                <w:color w:val="000000" w:themeColor="text1"/>
                <w:spacing w:val="1"/>
                <w:sz w:val="18"/>
                <w:szCs w:val="18"/>
              </w:rPr>
            </w:pPr>
            <w:r w:rsidRPr="00DC052C">
              <w:rPr>
                <w:color w:val="000000" w:themeColor="text1"/>
                <w:spacing w:val="1"/>
                <w:sz w:val="18"/>
                <w:szCs w:val="18"/>
              </w:rPr>
              <w:t xml:space="preserve">О внесении изменения в приказ Министра образования и науки Республики Казахстан от 20 марта 2015 года № 137 </w:t>
            </w:r>
          </w:p>
          <w:p w:rsidR="000B000D" w:rsidRPr="00DC052C" w:rsidRDefault="000B000D" w:rsidP="000B000D">
            <w:pPr>
              <w:tabs>
                <w:tab w:val="left" w:pos="567"/>
                <w:tab w:val="left" w:pos="709"/>
                <w:tab w:val="left" w:pos="993"/>
              </w:tabs>
              <w:contextualSpacing/>
              <w:jc w:val="both"/>
              <w:rPr>
                <w:color w:val="000000" w:themeColor="text1"/>
                <w:spacing w:val="1"/>
                <w:sz w:val="18"/>
                <w:szCs w:val="18"/>
              </w:rPr>
            </w:pPr>
          </w:p>
          <w:p w:rsidR="000B000D" w:rsidRPr="00DC052C" w:rsidRDefault="000B000D" w:rsidP="000B000D">
            <w:pPr>
              <w:tabs>
                <w:tab w:val="left" w:pos="567"/>
                <w:tab w:val="left" w:pos="709"/>
                <w:tab w:val="left" w:pos="993"/>
              </w:tabs>
              <w:contextualSpacing/>
              <w:jc w:val="both"/>
              <w:rPr>
                <w:color w:val="000000" w:themeColor="text1"/>
                <w:spacing w:val="1"/>
                <w:sz w:val="18"/>
                <w:szCs w:val="18"/>
              </w:rPr>
            </w:pPr>
            <w:r w:rsidRPr="00DC052C">
              <w:rPr>
                <w:color w:val="000000" w:themeColor="text1"/>
                <w:spacing w:val="1"/>
                <w:sz w:val="18"/>
                <w:szCs w:val="18"/>
              </w:rPr>
              <w:t>"Об утверждении Правил организации учебного процесса по дистанционным образовательным технологиям". Приказ Министра образования и науки Республики Казахстан от 28 августа 2020 года № 374.</w:t>
            </w:r>
          </w:p>
          <w:p w:rsidR="000B000D" w:rsidRPr="00DC052C" w:rsidRDefault="000B000D" w:rsidP="000B000D">
            <w:pPr>
              <w:jc w:val="both"/>
              <w:rPr>
                <w:color w:val="000000" w:themeColor="text1"/>
                <w:spacing w:val="1"/>
                <w:sz w:val="18"/>
                <w:szCs w:val="18"/>
              </w:rPr>
            </w:pPr>
            <w:r w:rsidRPr="00DC052C">
              <w:rPr>
                <w:color w:val="000000" w:themeColor="text1"/>
                <w:spacing w:val="1"/>
                <w:sz w:val="18"/>
                <w:szCs w:val="18"/>
              </w:rPr>
              <w:t xml:space="preserve">  </w:t>
            </w:r>
          </w:p>
          <w:p w:rsidR="000B000D" w:rsidRPr="00DC052C" w:rsidRDefault="000B000D" w:rsidP="000B000D">
            <w:pPr>
              <w:jc w:val="both"/>
              <w:rPr>
                <w:color w:val="000000" w:themeColor="text1"/>
                <w:spacing w:val="1"/>
                <w:sz w:val="18"/>
                <w:szCs w:val="18"/>
              </w:rPr>
            </w:pPr>
            <w:r w:rsidRPr="00DC052C">
              <w:rPr>
                <w:color w:val="000000" w:themeColor="text1"/>
                <w:spacing w:val="1"/>
                <w:sz w:val="18"/>
                <w:szCs w:val="18"/>
              </w:rPr>
              <w:t>The Law of the Republic of Kazakhstan "On Education" dated July 27, 2007 No. 319-III, (with amendments and additions dated July 16, 2025);</w:t>
            </w:r>
          </w:p>
          <w:p w:rsidR="000B000D" w:rsidRPr="00DC052C" w:rsidRDefault="000B000D" w:rsidP="000B000D">
            <w:pPr>
              <w:jc w:val="both"/>
              <w:rPr>
                <w:color w:val="000000" w:themeColor="text1"/>
                <w:spacing w:val="1"/>
                <w:sz w:val="18"/>
                <w:szCs w:val="18"/>
              </w:rPr>
            </w:pPr>
            <w:r w:rsidRPr="00DC052C">
              <w:rPr>
                <w:color w:val="000000" w:themeColor="text1"/>
                <w:spacing w:val="1"/>
                <w:sz w:val="18"/>
                <w:szCs w:val="18"/>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Kazakhstan dated 03/04/2025 No. 90);</w:t>
            </w:r>
          </w:p>
          <w:p w:rsidR="000B000D" w:rsidRPr="00DC052C" w:rsidRDefault="000B000D" w:rsidP="000B000D">
            <w:pPr>
              <w:jc w:val="both"/>
              <w:rPr>
                <w:color w:val="000000" w:themeColor="text1"/>
                <w:spacing w:val="1"/>
                <w:sz w:val="18"/>
                <w:szCs w:val="18"/>
              </w:rPr>
            </w:pPr>
          </w:p>
          <w:p w:rsidR="000B000D" w:rsidRPr="00DC052C" w:rsidRDefault="000B000D" w:rsidP="000B000D">
            <w:pPr>
              <w:jc w:val="both"/>
              <w:rPr>
                <w:color w:val="000000" w:themeColor="text1"/>
                <w:spacing w:val="1"/>
                <w:sz w:val="18"/>
                <w:szCs w:val="18"/>
              </w:rPr>
            </w:pPr>
            <w:r w:rsidRPr="00DC052C">
              <w:rPr>
                <w:color w:val="000000" w:themeColor="text1"/>
                <w:spacing w:val="1"/>
                <w:sz w:val="18"/>
                <w:szCs w:val="18"/>
              </w:rPr>
              <w:t>The European Qualifications Framework for Lifelong Learning (EQF). European Commission, 2008.</w:t>
            </w:r>
          </w:p>
          <w:p w:rsidR="000B000D" w:rsidRPr="00DC052C" w:rsidRDefault="000B000D" w:rsidP="000B000D">
            <w:pPr>
              <w:jc w:val="both"/>
              <w:rPr>
                <w:color w:val="000000" w:themeColor="text1"/>
                <w:spacing w:val="1"/>
                <w:sz w:val="18"/>
                <w:szCs w:val="18"/>
              </w:rPr>
            </w:pPr>
            <w:r w:rsidRPr="00DC052C">
              <w:rPr>
                <w:color w:val="000000" w:themeColor="text1"/>
                <w:spacing w:val="1"/>
                <w:sz w:val="18"/>
                <w:szCs w:val="18"/>
              </w:rPr>
              <w:t xml:space="preserve">The National Qualifications Framework. Approved by the protocol of the Republican Tripartite Commission on Social Partnership and Regulation of Social and Labor Relations dated April 22, 2019. </w:t>
            </w:r>
          </w:p>
          <w:p w:rsidR="000B000D" w:rsidRPr="00DC052C" w:rsidRDefault="000B000D" w:rsidP="000B000D">
            <w:pPr>
              <w:jc w:val="both"/>
              <w:rPr>
                <w:color w:val="000000" w:themeColor="text1"/>
                <w:spacing w:val="1"/>
                <w:sz w:val="18"/>
                <w:szCs w:val="18"/>
              </w:rPr>
            </w:pPr>
          </w:p>
          <w:p w:rsidR="000B000D" w:rsidRPr="00DC052C" w:rsidRDefault="000B000D" w:rsidP="000B000D">
            <w:pPr>
              <w:jc w:val="both"/>
              <w:rPr>
                <w:color w:val="000000" w:themeColor="text1"/>
                <w:spacing w:val="1"/>
                <w:sz w:val="18"/>
                <w:szCs w:val="18"/>
              </w:rPr>
            </w:pPr>
            <w:r w:rsidRPr="00DC052C">
              <w:rPr>
                <w:color w:val="000000" w:themeColor="text1"/>
                <w:spacing w:val="1"/>
                <w:sz w:val="18"/>
                <w:szCs w:val="18"/>
              </w:rPr>
              <w:t>Order of the Minister of Education and Science of the Republic of Kazakhstan dated October 12, 2018 No. 569 "On approval of the classifier of areas of Higher and postgraduate education";</w:t>
            </w:r>
          </w:p>
          <w:p w:rsidR="000B000D" w:rsidRPr="00DC052C" w:rsidRDefault="000B000D" w:rsidP="000B000D">
            <w:pPr>
              <w:jc w:val="both"/>
              <w:rPr>
                <w:color w:val="000000" w:themeColor="text1"/>
                <w:spacing w:val="1"/>
                <w:sz w:val="18"/>
                <w:szCs w:val="18"/>
              </w:rPr>
            </w:pPr>
          </w:p>
          <w:p w:rsidR="000B000D" w:rsidRPr="00DC052C" w:rsidRDefault="000B000D" w:rsidP="000B000D">
            <w:pPr>
              <w:jc w:val="both"/>
              <w:rPr>
                <w:color w:val="000000" w:themeColor="text1"/>
                <w:spacing w:val="1"/>
                <w:sz w:val="18"/>
                <w:szCs w:val="18"/>
              </w:rPr>
            </w:pPr>
            <w:r w:rsidRPr="00DC052C">
              <w:rPr>
                <w:color w:val="000000" w:themeColor="text1"/>
                <w:spacing w:val="1"/>
                <w:sz w:val="18"/>
                <w:szCs w:val="18"/>
              </w:rPr>
              <w:t xml:space="preserve">  Order of the Minister of Education and Science of the Republic of Kazakhstan dated October 30, 2018 No. 595 "On approval of Standard Rules for the activities of educational organizations of relevant types";</w:t>
            </w:r>
          </w:p>
          <w:p w:rsidR="000B000D" w:rsidRPr="00DC052C" w:rsidRDefault="000B000D" w:rsidP="000B000D">
            <w:pPr>
              <w:jc w:val="both"/>
              <w:rPr>
                <w:color w:val="000000" w:themeColor="text1"/>
                <w:spacing w:val="1"/>
                <w:sz w:val="18"/>
                <w:szCs w:val="18"/>
              </w:rPr>
            </w:pPr>
          </w:p>
          <w:p w:rsidR="000B000D" w:rsidRPr="00DC052C" w:rsidRDefault="000B000D" w:rsidP="000B000D">
            <w:pPr>
              <w:jc w:val="both"/>
              <w:rPr>
                <w:color w:val="000000" w:themeColor="text1"/>
                <w:spacing w:val="1"/>
                <w:sz w:val="18"/>
                <w:szCs w:val="18"/>
              </w:rPr>
            </w:pPr>
            <w:r w:rsidRPr="00DC052C">
              <w:rPr>
                <w:color w:val="000000" w:themeColor="text1"/>
                <w:spacing w:val="1"/>
                <w:sz w:val="18"/>
                <w:szCs w:val="18"/>
              </w:rPr>
              <w:t>Approved by the Order of the Minister of Education and Science of the Republic of Kazakhstan dated October 31, 2018 No. 603 "Standard curricula for a cycle of general education subjects for organizations of higher and (or) postgraduate education".</w:t>
            </w:r>
          </w:p>
          <w:p w:rsidR="000B000D" w:rsidRPr="00DC052C" w:rsidRDefault="000B000D" w:rsidP="000B000D">
            <w:pPr>
              <w:jc w:val="both"/>
              <w:rPr>
                <w:color w:val="000000" w:themeColor="text1"/>
                <w:spacing w:val="1"/>
                <w:sz w:val="18"/>
                <w:szCs w:val="18"/>
              </w:rPr>
            </w:pPr>
          </w:p>
          <w:p w:rsidR="000B000D" w:rsidRPr="00DC052C" w:rsidRDefault="000B000D" w:rsidP="000B000D">
            <w:pPr>
              <w:jc w:val="both"/>
              <w:rPr>
                <w:color w:val="000000" w:themeColor="text1"/>
                <w:spacing w:val="1"/>
                <w:sz w:val="18"/>
                <w:szCs w:val="18"/>
              </w:rPr>
            </w:pPr>
            <w:r w:rsidRPr="00DC052C">
              <w:rPr>
                <w:color w:val="000000" w:themeColor="text1"/>
                <w:spacing w:val="1"/>
                <w:sz w:val="18"/>
                <w:szCs w:val="18"/>
              </w:rPr>
              <w:t>On approval of the qualification requirements for the educational activities of organizations providing higher and (or) postgraduate education, and the list of documents confirming compliance with them. Order of the Minister of Science and Higher Education of the Republic of Kazakhstan dated January 5, 2024 No. 4.</w:t>
            </w:r>
          </w:p>
          <w:p w:rsidR="000B000D" w:rsidRPr="00DC052C" w:rsidRDefault="000B000D" w:rsidP="000B000D">
            <w:pPr>
              <w:jc w:val="both"/>
              <w:rPr>
                <w:color w:val="000000" w:themeColor="text1"/>
                <w:spacing w:val="1"/>
                <w:sz w:val="18"/>
                <w:szCs w:val="18"/>
              </w:rPr>
            </w:pPr>
          </w:p>
          <w:p w:rsidR="000B000D" w:rsidRPr="00DC052C" w:rsidRDefault="000B000D" w:rsidP="000B000D">
            <w:pPr>
              <w:jc w:val="both"/>
              <w:rPr>
                <w:color w:val="000000" w:themeColor="text1"/>
                <w:spacing w:val="1"/>
                <w:sz w:val="18"/>
                <w:szCs w:val="18"/>
              </w:rPr>
            </w:pPr>
            <w:r w:rsidRPr="00DC052C">
              <w:rPr>
                <w:color w:val="000000" w:themeColor="text1"/>
                <w:spacing w:val="1"/>
                <w:sz w:val="18"/>
                <w:szCs w:val="18"/>
              </w:rPr>
              <w:t>On approval of the Rules for the provision of public services "Issuance of a license to engage in educational activities in the field of higher and postgraduate education". Order of the Acting Minister of Science and Higher Education of the Republic of Kazakhstan dated November 29, 2022 No. 164.</w:t>
            </w:r>
          </w:p>
          <w:p w:rsidR="000B000D" w:rsidRPr="00DC052C" w:rsidRDefault="000B000D" w:rsidP="000B000D">
            <w:pPr>
              <w:jc w:val="both"/>
              <w:rPr>
                <w:color w:val="000000" w:themeColor="text1"/>
                <w:spacing w:val="1"/>
                <w:sz w:val="18"/>
                <w:szCs w:val="18"/>
              </w:rPr>
            </w:pPr>
            <w:r w:rsidRPr="00DC052C">
              <w:rPr>
                <w:color w:val="000000" w:themeColor="text1"/>
                <w:spacing w:val="1"/>
                <w:sz w:val="18"/>
                <w:szCs w:val="18"/>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p w:rsidR="00462B41" w:rsidRDefault="00462B41" w:rsidP="000B000D">
            <w:pPr>
              <w:pStyle w:val="TableParagraph"/>
              <w:spacing w:line="206" w:lineRule="exact"/>
              <w:ind w:right="66"/>
              <w:jc w:val="both"/>
              <w:rPr>
                <w:sz w:val="18"/>
              </w:rPr>
            </w:pPr>
          </w:p>
        </w:tc>
      </w:tr>
    </w:tbl>
    <w:tbl>
      <w:tblPr>
        <w:tblStyle w:val="TableNormal"/>
        <w:tblpPr w:leftFromText="180" w:rightFromText="180" w:vertAnchor="text" w:horzAnchor="margin" w:tblpY="-9641"/>
        <w:tblW w:w="9889" w:type="dxa"/>
        <w:tblCellMar>
          <w:left w:w="108" w:type="dxa"/>
          <w:right w:w="108" w:type="dxa"/>
        </w:tblCellMar>
        <w:tblLook w:val="01E0" w:firstRow="1" w:lastRow="1" w:firstColumn="1" w:lastColumn="1" w:noHBand="0" w:noVBand="0"/>
      </w:tblPr>
      <w:tblGrid>
        <w:gridCol w:w="3227"/>
        <w:gridCol w:w="6662"/>
      </w:tblGrid>
      <w:tr w:rsidR="00462B41" w:rsidTr="00462B41">
        <w:trPr>
          <w:trHeight w:val="469"/>
        </w:trPr>
        <w:tc>
          <w:tcPr>
            <w:tcW w:w="9889" w:type="dxa"/>
            <w:gridSpan w:val="2"/>
            <w:tcBorders>
              <w:top w:val="single" w:sz="8" w:space="0" w:color="000000"/>
              <w:left w:val="single" w:sz="8" w:space="0" w:color="000000"/>
              <w:bottom w:val="single" w:sz="8" w:space="0" w:color="000000"/>
              <w:right w:val="single" w:sz="8" w:space="0" w:color="000000"/>
            </w:tcBorders>
            <w:shd w:val="clear" w:color="auto" w:fill="auto"/>
          </w:tcPr>
          <w:p w:rsidR="00462B41" w:rsidRDefault="00462B41" w:rsidP="00462B41">
            <w:pPr>
              <w:pStyle w:val="TableParagraph"/>
              <w:spacing w:before="14"/>
              <w:ind w:left="1809" w:hanging="648"/>
              <w:rPr>
                <w:b/>
                <w:sz w:val="18"/>
              </w:rPr>
            </w:pPr>
          </w:p>
          <w:p w:rsidR="00462B41" w:rsidRDefault="00462B41" w:rsidP="00462B41">
            <w:pPr>
              <w:pStyle w:val="TableParagraph"/>
              <w:spacing w:before="14"/>
              <w:ind w:left="1809" w:hanging="648"/>
              <w:rPr>
                <w:b/>
                <w:sz w:val="18"/>
              </w:rPr>
            </w:pPr>
          </w:p>
          <w:p w:rsidR="00462B41" w:rsidRDefault="00462B41" w:rsidP="00462B41">
            <w:pPr>
              <w:pStyle w:val="TableParagraph"/>
              <w:spacing w:before="14"/>
              <w:ind w:left="1161"/>
              <w:rPr>
                <w:b/>
                <w:sz w:val="18"/>
              </w:rPr>
            </w:pPr>
            <w:r>
              <w:rPr>
                <w:b/>
                <w:sz w:val="18"/>
              </w:rPr>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462B41" w:rsidTr="00462B41">
        <w:trPr>
          <w:trHeight w:val="1881"/>
        </w:trPr>
        <w:tc>
          <w:tcPr>
            <w:tcW w:w="3227" w:type="dxa"/>
            <w:tcBorders>
              <w:top w:val="single" w:sz="8" w:space="0" w:color="000000"/>
              <w:left w:val="single" w:sz="8" w:space="0" w:color="000000"/>
              <w:bottom w:val="single" w:sz="8" w:space="0" w:color="000000"/>
              <w:right w:val="single" w:sz="8" w:space="0" w:color="000000"/>
            </w:tcBorders>
            <w:shd w:val="clear" w:color="auto" w:fill="auto"/>
          </w:tcPr>
          <w:p w:rsidR="00462B41" w:rsidRDefault="00462B41" w:rsidP="00462B41">
            <w:pPr>
              <w:pStyle w:val="TableParagraph"/>
              <w:spacing w:before="19"/>
              <w:ind w:left="81" w:right="1324"/>
              <w:rPr>
                <w:b/>
                <w:sz w:val="18"/>
              </w:rPr>
            </w:pPr>
            <w:r>
              <w:rPr>
                <w:b/>
                <w:sz w:val="18"/>
              </w:rPr>
              <w:t>ББ</w:t>
            </w:r>
            <w:r>
              <w:rPr>
                <w:b/>
                <w:spacing w:val="-12"/>
                <w:sz w:val="18"/>
              </w:rPr>
              <w:t xml:space="preserve"> </w:t>
            </w:r>
            <w:r>
              <w:rPr>
                <w:b/>
                <w:sz w:val="18"/>
              </w:rPr>
              <w:t>мақсаты</w:t>
            </w:r>
            <w:r>
              <w:rPr>
                <w:b/>
                <w:spacing w:val="-11"/>
                <w:sz w:val="18"/>
              </w:rPr>
              <w:t xml:space="preserve"> </w:t>
            </w:r>
            <w:r>
              <w:rPr>
                <w:b/>
                <w:sz w:val="18"/>
              </w:rPr>
              <w:t>/</w:t>
            </w:r>
            <w:r>
              <w:rPr>
                <w:b/>
                <w:spacing w:val="-11"/>
                <w:sz w:val="18"/>
              </w:rPr>
              <w:t xml:space="preserve"> </w:t>
            </w:r>
            <w:r>
              <w:rPr>
                <w:b/>
                <w:sz w:val="18"/>
              </w:rPr>
              <w:t>ЦельОП/ EP objective</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462B41" w:rsidRDefault="00462B41" w:rsidP="00462B41">
            <w:pPr>
              <w:pStyle w:val="TableParagraph"/>
              <w:tabs>
                <w:tab w:val="left" w:pos="131"/>
                <w:tab w:val="left" w:pos="1889"/>
                <w:tab w:val="left" w:pos="2728"/>
                <w:tab w:val="left" w:pos="3533"/>
                <w:tab w:val="left" w:pos="4286"/>
                <w:tab w:val="left" w:pos="5543"/>
              </w:tabs>
              <w:spacing w:before="14"/>
              <w:ind w:left="81" w:right="54" w:firstLine="50"/>
              <w:jc w:val="both"/>
              <w:rPr>
                <w:sz w:val="18"/>
              </w:rPr>
            </w:pPr>
            <w:r>
              <w:rPr>
                <w:sz w:val="18"/>
              </w:rPr>
              <w:t>Биотехнология</w:t>
            </w:r>
            <w:r>
              <w:rPr>
                <w:spacing w:val="40"/>
                <w:sz w:val="18"/>
              </w:rPr>
              <w:t xml:space="preserve"> </w:t>
            </w:r>
            <w:r>
              <w:rPr>
                <w:sz w:val="18"/>
              </w:rPr>
              <w:t>саласы</w:t>
            </w:r>
            <w:r>
              <w:rPr>
                <w:spacing w:val="80"/>
                <w:sz w:val="18"/>
              </w:rPr>
              <w:t xml:space="preserve"> </w:t>
            </w:r>
            <w:r>
              <w:rPr>
                <w:sz w:val="18"/>
              </w:rPr>
              <w:t>бойынша</w:t>
            </w:r>
            <w:r>
              <w:rPr>
                <w:spacing w:val="40"/>
                <w:sz w:val="18"/>
              </w:rPr>
              <w:t xml:space="preserve"> </w:t>
            </w:r>
            <w:r>
              <w:rPr>
                <w:sz w:val="18"/>
              </w:rPr>
              <w:t>теориялық</w:t>
            </w:r>
            <w:r>
              <w:rPr>
                <w:spacing w:val="40"/>
                <w:sz w:val="18"/>
              </w:rPr>
              <w:t xml:space="preserve"> </w:t>
            </w:r>
            <w:r>
              <w:rPr>
                <w:sz w:val="18"/>
              </w:rPr>
              <w:t>және</w:t>
            </w:r>
            <w:r>
              <w:rPr>
                <w:spacing w:val="40"/>
                <w:sz w:val="18"/>
              </w:rPr>
              <w:t xml:space="preserve"> </w:t>
            </w:r>
            <w:r>
              <w:rPr>
                <w:sz w:val="18"/>
              </w:rPr>
              <w:t>практикалық</w:t>
            </w:r>
            <w:r>
              <w:rPr>
                <w:spacing w:val="40"/>
                <w:sz w:val="18"/>
              </w:rPr>
              <w:t xml:space="preserve"> </w:t>
            </w:r>
            <w:r>
              <w:rPr>
                <w:sz w:val="18"/>
              </w:rPr>
              <w:t xml:space="preserve">білімдерін </w:t>
            </w:r>
            <w:r>
              <w:rPr>
                <w:spacing w:val="-2"/>
                <w:sz w:val="18"/>
              </w:rPr>
              <w:t>кәсіби</w:t>
            </w:r>
            <w:r>
              <w:rPr>
                <w:sz w:val="18"/>
              </w:rPr>
              <w:tab/>
            </w:r>
            <w:r>
              <w:rPr>
                <w:spacing w:val="-2"/>
                <w:sz w:val="18"/>
              </w:rPr>
              <w:t>қызметінде</w:t>
            </w:r>
            <w:r>
              <w:rPr>
                <w:sz w:val="18"/>
              </w:rPr>
              <w:tab/>
            </w:r>
            <w:r>
              <w:rPr>
                <w:spacing w:val="-2"/>
                <w:sz w:val="18"/>
              </w:rPr>
              <w:t>қолдана</w:t>
            </w:r>
            <w:r>
              <w:rPr>
                <w:sz w:val="18"/>
              </w:rPr>
              <w:tab/>
            </w:r>
            <w:r>
              <w:rPr>
                <w:spacing w:val="-2"/>
                <w:sz w:val="18"/>
              </w:rPr>
              <w:t>білетін,</w:t>
            </w:r>
            <w:r>
              <w:rPr>
                <w:sz w:val="18"/>
              </w:rPr>
              <w:tab/>
            </w:r>
            <w:r>
              <w:rPr>
                <w:spacing w:val="-4"/>
                <w:sz w:val="18"/>
              </w:rPr>
              <w:t>жұмыс</w:t>
            </w:r>
            <w:r>
              <w:rPr>
                <w:sz w:val="18"/>
              </w:rPr>
              <w:tab/>
            </w:r>
            <w:r>
              <w:rPr>
                <w:spacing w:val="-2"/>
                <w:sz w:val="18"/>
              </w:rPr>
              <w:t>берушілердің</w:t>
            </w:r>
            <w:r>
              <w:rPr>
                <w:sz w:val="18"/>
              </w:rPr>
              <w:tab/>
            </w:r>
            <w:r>
              <w:rPr>
                <w:spacing w:val="-2"/>
                <w:sz w:val="18"/>
              </w:rPr>
              <w:t xml:space="preserve">талаптарын </w:t>
            </w:r>
            <w:r>
              <w:rPr>
                <w:sz w:val="18"/>
              </w:rPr>
              <w:t>қанағаттандыра</w:t>
            </w:r>
            <w:r>
              <w:rPr>
                <w:spacing w:val="-3"/>
                <w:sz w:val="18"/>
              </w:rPr>
              <w:t xml:space="preserve"> </w:t>
            </w:r>
            <w:r>
              <w:rPr>
                <w:sz w:val="18"/>
              </w:rPr>
              <w:t>алатын</w:t>
            </w:r>
            <w:r>
              <w:rPr>
                <w:spacing w:val="-2"/>
                <w:sz w:val="18"/>
              </w:rPr>
              <w:t xml:space="preserve"> </w:t>
            </w:r>
            <w:r>
              <w:rPr>
                <w:sz w:val="18"/>
              </w:rPr>
              <w:t>бәсекеге</w:t>
            </w:r>
            <w:r>
              <w:rPr>
                <w:spacing w:val="-3"/>
                <w:sz w:val="18"/>
              </w:rPr>
              <w:t xml:space="preserve"> </w:t>
            </w:r>
            <w:r>
              <w:rPr>
                <w:sz w:val="18"/>
              </w:rPr>
              <w:t>қабілетті жаңа</w:t>
            </w:r>
            <w:r>
              <w:rPr>
                <w:spacing w:val="-3"/>
                <w:sz w:val="18"/>
              </w:rPr>
              <w:t xml:space="preserve"> </w:t>
            </w:r>
            <w:r>
              <w:rPr>
                <w:sz w:val="18"/>
              </w:rPr>
              <w:t>форматтағы</w:t>
            </w:r>
            <w:r>
              <w:rPr>
                <w:spacing w:val="-1"/>
                <w:sz w:val="18"/>
              </w:rPr>
              <w:t xml:space="preserve"> </w:t>
            </w:r>
            <w:r>
              <w:rPr>
                <w:sz w:val="18"/>
              </w:rPr>
              <w:t xml:space="preserve">мамандарды даярлау; </w:t>
            </w:r>
          </w:p>
          <w:p w:rsidR="00462B41" w:rsidRDefault="00462B41" w:rsidP="00462B41">
            <w:pPr>
              <w:pStyle w:val="TableParagraph"/>
              <w:tabs>
                <w:tab w:val="left" w:pos="131"/>
                <w:tab w:val="left" w:pos="1889"/>
                <w:tab w:val="left" w:pos="2728"/>
                <w:tab w:val="left" w:pos="3533"/>
                <w:tab w:val="left" w:pos="4286"/>
                <w:tab w:val="left" w:pos="5543"/>
              </w:tabs>
              <w:spacing w:before="14"/>
              <w:ind w:left="81" w:right="54" w:firstLine="50"/>
              <w:jc w:val="both"/>
              <w:rPr>
                <w:sz w:val="18"/>
              </w:rPr>
            </w:pPr>
            <w:r>
              <w:rPr>
                <w:sz w:val="18"/>
              </w:rPr>
              <w:t>Подготовка</w:t>
            </w:r>
            <w:r>
              <w:rPr>
                <w:spacing w:val="40"/>
                <w:sz w:val="18"/>
              </w:rPr>
              <w:t xml:space="preserve"> </w:t>
            </w:r>
            <w:r>
              <w:rPr>
                <w:sz w:val="18"/>
              </w:rPr>
              <w:t>конкурентоспособных</w:t>
            </w:r>
            <w:r>
              <w:rPr>
                <w:spacing w:val="40"/>
                <w:sz w:val="18"/>
              </w:rPr>
              <w:t xml:space="preserve"> </w:t>
            </w:r>
            <w:r>
              <w:rPr>
                <w:sz w:val="18"/>
              </w:rPr>
              <w:t>специалистов</w:t>
            </w:r>
            <w:r>
              <w:rPr>
                <w:spacing w:val="40"/>
                <w:sz w:val="18"/>
              </w:rPr>
              <w:t xml:space="preserve"> </w:t>
            </w:r>
            <w:r>
              <w:rPr>
                <w:sz w:val="18"/>
              </w:rPr>
              <w:t>нового</w:t>
            </w:r>
            <w:r>
              <w:rPr>
                <w:spacing w:val="40"/>
                <w:sz w:val="18"/>
              </w:rPr>
              <w:t xml:space="preserve"> </w:t>
            </w:r>
            <w:r>
              <w:rPr>
                <w:sz w:val="18"/>
              </w:rPr>
              <w:t>формата,</w:t>
            </w:r>
            <w:r>
              <w:rPr>
                <w:spacing w:val="40"/>
                <w:sz w:val="18"/>
              </w:rPr>
              <w:t xml:space="preserve"> </w:t>
            </w:r>
            <w:r>
              <w:rPr>
                <w:sz w:val="18"/>
              </w:rPr>
              <w:t>способных применять</w:t>
            </w:r>
            <w:r>
              <w:rPr>
                <w:spacing w:val="45"/>
                <w:sz w:val="18"/>
              </w:rPr>
              <w:t xml:space="preserve">  </w:t>
            </w:r>
            <w:r>
              <w:rPr>
                <w:sz w:val="18"/>
              </w:rPr>
              <w:t>теоретические</w:t>
            </w:r>
            <w:r>
              <w:rPr>
                <w:spacing w:val="48"/>
                <w:sz w:val="18"/>
              </w:rPr>
              <w:t xml:space="preserve">  </w:t>
            </w:r>
            <w:r>
              <w:rPr>
                <w:sz w:val="18"/>
              </w:rPr>
              <w:t>и</w:t>
            </w:r>
            <w:r>
              <w:rPr>
                <w:spacing w:val="47"/>
                <w:sz w:val="18"/>
              </w:rPr>
              <w:t xml:space="preserve">  </w:t>
            </w:r>
            <w:r>
              <w:rPr>
                <w:sz w:val="18"/>
              </w:rPr>
              <w:t>практические</w:t>
            </w:r>
            <w:r>
              <w:rPr>
                <w:spacing w:val="49"/>
                <w:sz w:val="18"/>
              </w:rPr>
              <w:t xml:space="preserve">  </w:t>
            </w:r>
            <w:r>
              <w:rPr>
                <w:sz w:val="18"/>
              </w:rPr>
              <w:t>знания</w:t>
            </w:r>
            <w:r>
              <w:rPr>
                <w:spacing w:val="47"/>
                <w:sz w:val="18"/>
              </w:rPr>
              <w:t xml:space="preserve">  </w:t>
            </w:r>
            <w:r>
              <w:rPr>
                <w:sz w:val="18"/>
              </w:rPr>
              <w:t>по</w:t>
            </w:r>
            <w:r>
              <w:rPr>
                <w:spacing w:val="46"/>
                <w:sz w:val="18"/>
              </w:rPr>
              <w:t xml:space="preserve">  </w:t>
            </w:r>
            <w:r>
              <w:rPr>
                <w:sz w:val="18"/>
              </w:rPr>
              <w:t>биотехнологии</w:t>
            </w:r>
            <w:r>
              <w:rPr>
                <w:spacing w:val="47"/>
                <w:sz w:val="18"/>
              </w:rPr>
              <w:t xml:space="preserve">  </w:t>
            </w:r>
            <w:r>
              <w:rPr>
                <w:spacing w:val="-10"/>
                <w:sz w:val="18"/>
              </w:rPr>
              <w:t xml:space="preserve">в </w:t>
            </w:r>
            <w:r>
              <w:rPr>
                <w:sz w:val="18"/>
              </w:rPr>
              <w:t>профессиональной</w:t>
            </w:r>
            <w:r>
              <w:rPr>
                <w:spacing w:val="-12"/>
                <w:sz w:val="18"/>
              </w:rPr>
              <w:t xml:space="preserve"> </w:t>
            </w:r>
            <w:r>
              <w:rPr>
                <w:sz w:val="18"/>
              </w:rPr>
              <w:t>деятельности,</w:t>
            </w:r>
            <w:r>
              <w:rPr>
                <w:spacing w:val="-9"/>
                <w:sz w:val="18"/>
              </w:rPr>
              <w:t xml:space="preserve"> </w:t>
            </w:r>
            <w:r>
              <w:rPr>
                <w:sz w:val="18"/>
              </w:rPr>
              <w:t>удовлетворяющих</w:t>
            </w:r>
            <w:r>
              <w:rPr>
                <w:spacing w:val="-11"/>
                <w:sz w:val="18"/>
              </w:rPr>
              <w:t xml:space="preserve"> </w:t>
            </w:r>
            <w:r>
              <w:rPr>
                <w:sz w:val="18"/>
              </w:rPr>
              <w:t>требованиям</w:t>
            </w:r>
            <w:r>
              <w:rPr>
                <w:spacing w:val="-10"/>
                <w:sz w:val="18"/>
              </w:rPr>
              <w:t xml:space="preserve"> </w:t>
            </w:r>
            <w:r>
              <w:rPr>
                <w:spacing w:val="-2"/>
                <w:sz w:val="18"/>
              </w:rPr>
              <w:t>работодателей;</w:t>
            </w:r>
          </w:p>
          <w:p w:rsidR="00462B41" w:rsidRDefault="00462B41" w:rsidP="00462B41">
            <w:pPr>
              <w:pStyle w:val="TableParagraph"/>
              <w:tabs>
                <w:tab w:val="left" w:pos="131"/>
              </w:tabs>
              <w:spacing w:line="207" w:lineRule="exact"/>
              <w:ind w:left="81" w:firstLine="50"/>
              <w:jc w:val="both"/>
              <w:rPr>
                <w:sz w:val="18"/>
              </w:rPr>
            </w:pPr>
            <w:r>
              <w:rPr>
                <w:sz w:val="18"/>
              </w:rPr>
              <w:t>Training of</w:t>
            </w:r>
            <w:r>
              <w:rPr>
                <w:spacing w:val="2"/>
                <w:sz w:val="18"/>
              </w:rPr>
              <w:t xml:space="preserve"> </w:t>
            </w:r>
            <w:r>
              <w:rPr>
                <w:sz w:val="18"/>
              </w:rPr>
              <w:t>competitive</w:t>
            </w:r>
            <w:r>
              <w:rPr>
                <w:spacing w:val="5"/>
                <w:sz w:val="18"/>
              </w:rPr>
              <w:t xml:space="preserve"> </w:t>
            </w:r>
            <w:r>
              <w:rPr>
                <w:sz w:val="18"/>
              </w:rPr>
              <w:t>specialists</w:t>
            </w:r>
            <w:r>
              <w:rPr>
                <w:spacing w:val="6"/>
                <w:sz w:val="18"/>
              </w:rPr>
              <w:t xml:space="preserve"> </w:t>
            </w:r>
            <w:r>
              <w:rPr>
                <w:sz w:val="18"/>
              </w:rPr>
              <w:t>of</w:t>
            </w:r>
            <w:r>
              <w:rPr>
                <w:spacing w:val="2"/>
                <w:sz w:val="18"/>
              </w:rPr>
              <w:t xml:space="preserve"> </w:t>
            </w:r>
            <w:r>
              <w:rPr>
                <w:sz w:val="18"/>
              </w:rPr>
              <w:t>a</w:t>
            </w:r>
            <w:r>
              <w:rPr>
                <w:spacing w:val="5"/>
                <w:sz w:val="18"/>
              </w:rPr>
              <w:t xml:space="preserve"> </w:t>
            </w:r>
            <w:r>
              <w:rPr>
                <w:sz w:val="18"/>
              </w:rPr>
              <w:t>new</w:t>
            </w:r>
            <w:r>
              <w:rPr>
                <w:spacing w:val="3"/>
                <w:sz w:val="18"/>
              </w:rPr>
              <w:t xml:space="preserve"> </w:t>
            </w:r>
            <w:r>
              <w:rPr>
                <w:sz w:val="18"/>
              </w:rPr>
              <w:t>format</w:t>
            </w:r>
            <w:r>
              <w:rPr>
                <w:spacing w:val="7"/>
                <w:sz w:val="18"/>
              </w:rPr>
              <w:t xml:space="preserve"> </w:t>
            </w:r>
            <w:r>
              <w:rPr>
                <w:sz w:val="18"/>
              </w:rPr>
              <w:t>who are</w:t>
            </w:r>
            <w:r>
              <w:rPr>
                <w:spacing w:val="1"/>
                <w:sz w:val="18"/>
              </w:rPr>
              <w:t xml:space="preserve"> </w:t>
            </w:r>
            <w:r>
              <w:rPr>
                <w:sz w:val="18"/>
              </w:rPr>
              <w:t>able</w:t>
            </w:r>
            <w:r>
              <w:rPr>
                <w:spacing w:val="1"/>
                <w:sz w:val="18"/>
              </w:rPr>
              <w:t xml:space="preserve"> </w:t>
            </w:r>
            <w:r>
              <w:rPr>
                <w:sz w:val="18"/>
              </w:rPr>
              <w:t>to</w:t>
            </w:r>
            <w:r>
              <w:rPr>
                <w:spacing w:val="1"/>
                <w:sz w:val="18"/>
              </w:rPr>
              <w:t xml:space="preserve"> </w:t>
            </w:r>
            <w:r>
              <w:rPr>
                <w:sz w:val="18"/>
              </w:rPr>
              <w:t>apply</w:t>
            </w:r>
            <w:r>
              <w:rPr>
                <w:spacing w:val="-5"/>
                <w:sz w:val="18"/>
              </w:rPr>
              <w:t xml:space="preserve"> </w:t>
            </w:r>
            <w:r>
              <w:rPr>
                <w:spacing w:val="-2"/>
                <w:sz w:val="18"/>
              </w:rPr>
              <w:t>theoretical</w:t>
            </w:r>
          </w:p>
          <w:p w:rsidR="00462B41" w:rsidRDefault="00462B41" w:rsidP="00462B41">
            <w:pPr>
              <w:pStyle w:val="TableParagraph"/>
              <w:tabs>
                <w:tab w:val="left" w:pos="131"/>
              </w:tabs>
              <w:spacing w:line="200" w:lineRule="atLeast"/>
              <w:ind w:left="81" w:firstLine="50"/>
              <w:jc w:val="both"/>
              <w:rPr>
                <w:sz w:val="18"/>
              </w:rPr>
            </w:pPr>
            <w:r>
              <w:rPr>
                <w:sz w:val="18"/>
              </w:rPr>
              <w:t>and</w:t>
            </w:r>
            <w:r>
              <w:rPr>
                <w:spacing w:val="40"/>
                <w:sz w:val="18"/>
              </w:rPr>
              <w:t xml:space="preserve"> </w:t>
            </w:r>
            <w:r>
              <w:rPr>
                <w:sz w:val="18"/>
              </w:rPr>
              <w:t>practical</w:t>
            </w:r>
            <w:r>
              <w:rPr>
                <w:spacing w:val="40"/>
                <w:sz w:val="18"/>
              </w:rPr>
              <w:t xml:space="preserve"> </w:t>
            </w:r>
            <w:r>
              <w:rPr>
                <w:sz w:val="18"/>
              </w:rPr>
              <w:t>knowledge</w:t>
            </w:r>
            <w:r>
              <w:rPr>
                <w:spacing w:val="40"/>
                <w:sz w:val="18"/>
              </w:rPr>
              <w:t xml:space="preserve"> </w:t>
            </w:r>
            <w:r>
              <w:rPr>
                <w:sz w:val="18"/>
              </w:rPr>
              <w:t>of</w:t>
            </w:r>
            <w:r>
              <w:rPr>
                <w:spacing w:val="40"/>
                <w:sz w:val="18"/>
              </w:rPr>
              <w:t xml:space="preserve"> </w:t>
            </w:r>
            <w:r>
              <w:rPr>
                <w:sz w:val="18"/>
              </w:rPr>
              <w:t>biotechnology</w:t>
            </w:r>
            <w:r>
              <w:rPr>
                <w:spacing w:val="40"/>
                <w:sz w:val="18"/>
              </w:rPr>
              <w:t xml:space="preserve"> </w:t>
            </w:r>
            <w:r>
              <w:rPr>
                <w:sz w:val="18"/>
              </w:rPr>
              <w:t>in</w:t>
            </w:r>
            <w:r>
              <w:rPr>
                <w:spacing w:val="40"/>
                <w:sz w:val="18"/>
              </w:rPr>
              <w:t xml:space="preserve"> </w:t>
            </w:r>
            <w:r>
              <w:rPr>
                <w:sz w:val="18"/>
              </w:rPr>
              <w:t>professional</w:t>
            </w:r>
            <w:r>
              <w:rPr>
                <w:spacing w:val="40"/>
                <w:sz w:val="18"/>
              </w:rPr>
              <w:t xml:space="preserve"> </w:t>
            </w:r>
            <w:r>
              <w:rPr>
                <w:sz w:val="18"/>
              </w:rPr>
              <w:t>activities</w:t>
            </w:r>
            <w:r>
              <w:rPr>
                <w:spacing w:val="40"/>
                <w:sz w:val="18"/>
              </w:rPr>
              <w:t xml:space="preserve"> </w:t>
            </w:r>
            <w:r>
              <w:rPr>
                <w:sz w:val="18"/>
              </w:rPr>
              <w:t>that</w:t>
            </w:r>
            <w:r>
              <w:rPr>
                <w:spacing w:val="40"/>
                <w:sz w:val="18"/>
              </w:rPr>
              <w:t xml:space="preserve"> </w:t>
            </w:r>
            <w:r>
              <w:rPr>
                <w:sz w:val="18"/>
              </w:rPr>
              <w:t>meet</w:t>
            </w:r>
            <w:r>
              <w:rPr>
                <w:spacing w:val="40"/>
                <w:sz w:val="18"/>
              </w:rPr>
              <w:t xml:space="preserve"> </w:t>
            </w:r>
            <w:r>
              <w:rPr>
                <w:sz w:val="18"/>
              </w:rPr>
              <w:t>the requirements of employers;</w:t>
            </w:r>
          </w:p>
        </w:tc>
      </w:tr>
      <w:tr w:rsidR="00462B41" w:rsidTr="00462B41">
        <w:trPr>
          <w:trHeight w:val="2913"/>
        </w:trPr>
        <w:tc>
          <w:tcPr>
            <w:tcW w:w="3227" w:type="dxa"/>
            <w:tcBorders>
              <w:top w:val="single" w:sz="8" w:space="0" w:color="000000"/>
              <w:left w:val="single" w:sz="8" w:space="0" w:color="000000"/>
              <w:bottom w:val="single" w:sz="8" w:space="0" w:color="000000"/>
              <w:right w:val="single" w:sz="8" w:space="0" w:color="000000"/>
            </w:tcBorders>
            <w:shd w:val="clear" w:color="auto" w:fill="auto"/>
          </w:tcPr>
          <w:p w:rsidR="00462B41" w:rsidRDefault="00462B41" w:rsidP="00462B41">
            <w:pPr>
              <w:pStyle w:val="TableParagraph"/>
              <w:spacing w:before="18"/>
              <w:ind w:left="81" w:right="94"/>
              <w:rPr>
                <w:b/>
                <w:sz w:val="18"/>
              </w:rPr>
            </w:pPr>
            <w:r>
              <w:rPr>
                <w:b/>
                <w:sz w:val="18"/>
              </w:rPr>
              <w:t>Білім беру бағдарламасының тұжырымдамасы/</w:t>
            </w:r>
            <w:r>
              <w:rPr>
                <w:b/>
                <w:spacing w:val="-6"/>
                <w:sz w:val="18"/>
              </w:rPr>
              <w:t xml:space="preserve"> </w:t>
            </w:r>
            <w:r>
              <w:rPr>
                <w:b/>
                <w:sz w:val="18"/>
              </w:rPr>
              <w:t>Концепция образовательной</w:t>
            </w:r>
            <w:r>
              <w:rPr>
                <w:b/>
                <w:spacing w:val="-12"/>
                <w:sz w:val="18"/>
              </w:rPr>
              <w:t xml:space="preserve"> </w:t>
            </w:r>
            <w:r>
              <w:rPr>
                <w:b/>
                <w:sz w:val="18"/>
              </w:rPr>
              <w:t>программы/</w:t>
            </w:r>
            <w:r>
              <w:rPr>
                <w:b/>
                <w:spacing w:val="-11"/>
                <w:sz w:val="18"/>
              </w:rPr>
              <w:t xml:space="preserve"> </w:t>
            </w:r>
            <w:r>
              <w:rPr>
                <w:b/>
                <w:sz w:val="18"/>
              </w:rPr>
              <w:t>The concept of the educational program</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462B41" w:rsidRDefault="00462B41" w:rsidP="00462B41">
            <w:pPr>
              <w:pStyle w:val="TableParagraph"/>
              <w:spacing w:before="14"/>
              <w:ind w:left="81" w:right="60"/>
              <w:jc w:val="both"/>
              <w:rPr>
                <w:sz w:val="18"/>
              </w:rPr>
            </w:pPr>
            <w:r>
              <w:rPr>
                <w:sz w:val="18"/>
              </w:rPr>
              <w:t>Білім беру бағдарламасы білім беру үдерісін жүзеге асырудың мақсаттарын, нәтижелерін, мазмұнын, шарттары мен технологияларын, осы саладағы түлектердің дайындық сапасын бағалауды реттейді және білім алушыларға арналған</w:t>
            </w:r>
            <w:r>
              <w:rPr>
                <w:spacing w:val="-3"/>
                <w:sz w:val="18"/>
              </w:rPr>
              <w:t xml:space="preserve"> </w:t>
            </w:r>
            <w:r>
              <w:rPr>
                <w:sz w:val="18"/>
              </w:rPr>
              <w:t>оқыту</w:t>
            </w:r>
            <w:r>
              <w:rPr>
                <w:spacing w:val="-6"/>
                <w:sz w:val="18"/>
              </w:rPr>
              <w:t xml:space="preserve"> </w:t>
            </w:r>
            <w:r>
              <w:rPr>
                <w:sz w:val="18"/>
              </w:rPr>
              <w:t>сапасын қамтамасыз ететін материалдарды және тиісті білім беру технологияларын енгізуді қамтиды./</w:t>
            </w:r>
          </w:p>
          <w:p w:rsidR="00462B41" w:rsidRDefault="00462B41" w:rsidP="00462B41">
            <w:pPr>
              <w:pStyle w:val="TableParagraph"/>
              <w:ind w:left="81" w:right="59"/>
              <w:jc w:val="both"/>
              <w:rPr>
                <w:sz w:val="18"/>
              </w:rPr>
            </w:pPr>
            <w:r>
              <w:rPr>
                <w:sz w:val="18"/>
              </w:rPr>
              <w:t>Образовательная</w:t>
            </w:r>
            <w:r>
              <w:rPr>
                <w:spacing w:val="39"/>
                <w:sz w:val="18"/>
              </w:rPr>
              <w:t xml:space="preserve"> </w:t>
            </w:r>
            <w:r>
              <w:rPr>
                <w:sz w:val="18"/>
              </w:rPr>
              <w:t>программа</w:t>
            </w:r>
            <w:r>
              <w:rPr>
                <w:spacing w:val="-7"/>
                <w:sz w:val="18"/>
              </w:rPr>
              <w:t xml:space="preserve"> </w:t>
            </w:r>
            <w:r>
              <w:rPr>
                <w:sz w:val="18"/>
              </w:rPr>
              <w:t>регулирует цели,</w:t>
            </w:r>
            <w:r>
              <w:rPr>
                <w:spacing w:val="-1"/>
                <w:sz w:val="18"/>
              </w:rPr>
              <w:t xml:space="preserve"> </w:t>
            </w:r>
            <w:r>
              <w:rPr>
                <w:sz w:val="18"/>
              </w:rPr>
              <w:t>результаты,</w:t>
            </w:r>
            <w:r>
              <w:rPr>
                <w:spacing w:val="-1"/>
                <w:sz w:val="18"/>
              </w:rPr>
              <w:t xml:space="preserve"> </w:t>
            </w:r>
            <w:r>
              <w:rPr>
                <w:sz w:val="18"/>
              </w:rPr>
              <w:t>содержание,</w:t>
            </w:r>
            <w:r>
              <w:rPr>
                <w:spacing w:val="-1"/>
                <w:sz w:val="18"/>
              </w:rPr>
              <w:t xml:space="preserve"> </w:t>
            </w:r>
            <w:r>
              <w:rPr>
                <w:sz w:val="18"/>
              </w:rPr>
              <w:t>условия</w:t>
            </w:r>
            <w:r>
              <w:rPr>
                <w:spacing w:val="-1"/>
                <w:sz w:val="18"/>
              </w:rPr>
              <w:t xml:space="preserve"> </w:t>
            </w:r>
            <w:r>
              <w:rPr>
                <w:sz w:val="18"/>
              </w:rPr>
              <w:t>и технологии осуществления образовательного процесса, оценку качества подготовки выпускников в данной области и включает в себя внедрение материалов, обеспечивающих качество обучения для обучающихся, и соответствующих образовательных технологий./</w:t>
            </w:r>
          </w:p>
          <w:p w:rsidR="00462B41" w:rsidRDefault="00462B41" w:rsidP="00462B41">
            <w:pPr>
              <w:pStyle w:val="TableParagraph"/>
              <w:spacing w:line="206" w:lineRule="exact"/>
              <w:ind w:left="81" w:right="63"/>
              <w:jc w:val="both"/>
              <w:rPr>
                <w:sz w:val="18"/>
              </w:rPr>
            </w:pPr>
            <w:r>
              <w:rPr>
                <w:sz w:val="18"/>
              </w:rPr>
              <w:t>The educational program regulates the goals, results, content, conditions and technologies of the educational process, assessment of the quality of training of graduates in this area and includes the introduction of materials that ensure the quality of training for students, and appropriate educational technologies.</w:t>
            </w:r>
          </w:p>
        </w:tc>
      </w:tr>
      <w:tr w:rsidR="00462B41" w:rsidTr="00462B41">
        <w:trPr>
          <w:trHeight w:val="225"/>
        </w:trPr>
        <w:tc>
          <w:tcPr>
            <w:tcW w:w="9889" w:type="dxa"/>
            <w:gridSpan w:val="2"/>
            <w:tcBorders>
              <w:top w:val="single" w:sz="8" w:space="0" w:color="000000"/>
              <w:left w:val="single" w:sz="8" w:space="0" w:color="000000"/>
              <w:bottom w:val="single" w:sz="8" w:space="0" w:color="000000"/>
              <w:right w:val="single" w:sz="8" w:space="0" w:color="000000"/>
            </w:tcBorders>
            <w:shd w:val="clear" w:color="auto" w:fill="auto"/>
          </w:tcPr>
          <w:p w:rsidR="00462B41" w:rsidRDefault="00462B41" w:rsidP="00462B41">
            <w:pPr>
              <w:pStyle w:val="TableParagraph"/>
              <w:spacing w:before="18" w:line="186" w:lineRule="exact"/>
              <w:ind w:left="609"/>
              <w:rPr>
                <w:b/>
                <w:sz w:val="18"/>
              </w:rPr>
            </w:pPr>
            <w:r>
              <w:rPr>
                <w:b/>
                <w:sz w:val="18"/>
              </w:rPr>
              <w:t>Түлектің</w:t>
            </w:r>
            <w:r>
              <w:rPr>
                <w:b/>
                <w:spacing w:val="-5"/>
                <w:sz w:val="18"/>
              </w:rPr>
              <w:t xml:space="preserve"> </w:t>
            </w:r>
            <w:r>
              <w:rPr>
                <w:b/>
                <w:sz w:val="18"/>
              </w:rPr>
              <w:t>біліктілік</w:t>
            </w:r>
            <w:r>
              <w:rPr>
                <w:b/>
                <w:spacing w:val="-9"/>
                <w:sz w:val="18"/>
              </w:rPr>
              <w:t xml:space="preserve"> </w:t>
            </w:r>
            <w:r>
              <w:rPr>
                <w:b/>
                <w:sz w:val="18"/>
              </w:rPr>
              <w:t>сипаттамасы</w:t>
            </w:r>
            <w:r>
              <w:rPr>
                <w:b/>
                <w:spacing w:val="-7"/>
                <w:sz w:val="18"/>
              </w:rPr>
              <w:t xml:space="preserve"> </w:t>
            </w:r>
            <w:r>
              <w:rPr>
                <w:b/>
                <w:sz w:val="18"/>
              </w:rPr>
              <w:t>/</w:t>
            </w:r>
            <w:r>
              <w:rPr>
                <w:b/>
                <w:spacing w:val="-7"/>
                <w:sz w:val="18"/>
              </w:rPr>
              <w:t xml:space="preserve"> </w:t>
            </w:r>
            <w:r>
              <w:rPr>
                <w:b/>
                <w:sz w:val="18"/>
              </w:rPr>
              <w:t>Квалификационные</w:t>
            </w:r>
            <w:r>
              <w:rPr>
                <w:b/>
                <w:spacing w:val="-8"/>
                <w:sz w:val="18"/>
              </w:rPr>
              <w:t xml:space="preserve"> </w:t>
            </w:r>
            <w:r>
              <w:rPr>
                <w:b/>
                <w:sz w:val="18"/>
              </w:rPr>
              <w:t>характеристики</w:t>
            </w:r>
            <w:r>
              <w:rPr>
                <w:b/>
                <w:spacing w:val="-12"/>
                <w:sz w:val="18"/>
              </w:rPr>
              <w:t xml:space="preserve"> </w:t>
            </w:r>
            <w:r>
              <w:rPr>
                <w:b/>
                <w:sz w:val="18"/>
              </w:rPr>
              <w:t>выпускника/</w:t>
            </w:r>
            <w:r>
              <w:rPr>
                <w:b/>
                <w:spacing w:val="-5"/>
                <w:sz w:val="18"/>
              </w:rPr>
              <w:t xml:space="preserve"> </w:t>
            </w:r>
            <w:r>
              <w:rPr>
                <w:b/>
                <w:sz w:val="18"/>
              </w:rPr>
              <w:t>Graduate</w:t>
            </w:r>
            <w:r>
              <w:rPr>
                <w:b/>
                <w:spacing w:val="-8"/>
                <w:sz w:val="18"/>
              </w:rPr>
              <w:t xml:space="preserve"> </w:t>
            </w:r>
            <w:r>
              <w:rPr>
                <w:b/>
                <w:spacing w:val="-2"/>
                <w:sz w:val="18"/>
              </w:rPr>
              <w:t>qualification</w:t>
            </w:r>
          </w:p>
        </w:tc>
      </w:tr>
      <w:tr w:rsidR="00462B41" w:rsidTr="00462B41">
        <w:trPr>
          <w:trHeight w:val="1050"/>
        </w:trPr>
        <w:tc>
          <w:tcPr>
            <w:tcW w:w="3227" w:type="dxa"/>
            <w:tcBorders>
              <w:top w:val="single" w:sz="8" w:space="0" w:color="000000"/>
              <w:left w:val="single" w:sz="8" w:space="0" w:color="000000"/>
              <w:bottom w:val="single" w:sz="8" w:space="0" w:color="000000"/>
              <w:right w:val="single" w:sz="8" w:space="0" w:color="000000"/>
            </w:tcBorders>
            <w:shd w:val="clear" w:color="auto" w:fill="auto"/>
          </w:tcPr>
          <w:p w:rsidR="00462B41" w:rsidRDefault="00462B41" w:rsidP="00462B41">
            <w:pPr>
              <w:pStyle w:val="TableParagraph"/>
              <w:spacing w:before="19"/>
              <w:ind w:left="81" w:right="94"/>
              <w:rPr>
                <w:b/>
                <w:sz w:val="18"/>
              </w:rPr>
            </w:pPr>
            <w:r>
              <w:rPr>
                <w:b/>
                <w:sz w:val="18"/>
              </w:rPr>
              <w:t>Берілетін</w:t>
            </w:r>
            <w:r>
              <w:rPr>
                <w:b/>
                <w:spacing w:val="-12"/>
                <w:sz w:val="18"/>
              </w:rPr>
              <w:t xml:space="preserve"> </w:t>
            </w:r>
            <w:r>
              <w:rPr>
                <w:b/>
                <w:sz w:val="18"/>
              </w:rPr>
              <w:t>дәреже/</w:t>
            </w:r>
            <w:r>
              <w:rPr>
                <w:b/>
                <w:spacing w:val="-11"/>
                <w:sz w:val="18"/>
              </w:rPr>
              <w:t xml:space="preserve"> </w:t>
            </w:r>
            <w:r>
              <w:rPr>
                <w:b/>
                <w:sz w:val="18"/>
              </w:rPr>
              <w:t>Присваиваемая степень/ Academic degree</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462B41" w:rsidRDefault="00462B41" w:rsidP="00462B41">
            <w:pPr>
              <w:pStyle w:val="TableParagraph"/>
              <w:spacing w:before="14"/>
              <w:ind w:left="115"/>
              <w:rPr>
                <w:sz w:val="18"/>
              </w:rPr>
            </w:pPr>
            <w:r>
              <w:rPr>
                <w:sz w:val="18"/>
              </w:rPr>
              <w:t>6B05169-«Биотехнология»</w:t>
            </w:r>
            <w:r>
              <w:rPr>
                <w:spacing w:val="-11"/>
                <w:sz w:val="18"/>
              </w:rPr>
              <w:t xml:space="preserve"> </w:t>
            </w:r>
            <w:r>
              <w:rPr>
                <w:sz w:val="18"/>
              </w:rPr>
              <w:t>білім</w:t>
            </w:r>
            <w:r>
              <w:rPr>
                <w:spacing w:val="-3"/>
                <w:sz w:val="18"/>
              </w:rPr>
              <w:t xml:space="preserve"> </w:t>
            </w:r>
            <w:r>
              <w:rPr>
                <w:sz w:val="18"/>
              </w:rPr>
              <w:t>беру</w:t>
            </w:r>
            <w:r>
              <w:rPr>
                <w:spacing w:val="-11"/>
                <w:sz w:val="18"/>
              </w:rPr>
              <w:t xml:space="preserve"> </w:t>
            </w:r>
            <w:r>
              <w:rPr>
                <w:sz w:val="18"/>
              </w:rPr>
              <w:t>бағдарламасы</w:t>
            </w:r>
            <w:r>
              <w:rPr>
                <w:spacing w:val="-1"/>
                <w:sz w:val="18"/>
              </w:rPr>
              <w:t xml:space="preserve"> </w:t>
            </w:r>
            <w:r>
              <w:rPr>
                <w:sz w:val="18"/>
              </w:rPr>
              <w:t>бойынша</w:t>
            </w:r>
            <w:r>
              <w:rPr>
                <w:spacing w:val="-7"/>
                <w:sz w:val="18"/>
              </w:rPr>
              <w:t xml:space="preserve"> </w:t>
            </w:r>
            <w:r>
              <w:rPr>
                <w:sz w:val="18"/>
              </w:rPr>
              <w:t xml:space="preserve">Жаратылыстану </w:t>
            </w:r>
            <w:r>
              <w:rPr>
                <w:spacing w:val="-2"/>
                <w:sz w:val="18"/>
              </w:rPr>
              <w:t>бакалавры</w:t>
            </w:r>
          </w:p>
          <w:p w:rsidR="00462B41" w:rsidRDefault="00462B41" w:rsidP="00462B41">
            <w:pPr>
              <w:pStyle w:val="TableParagraph"/>
              <w:spacing w:line="205" w:lineRule="exact"/>
              <w:ind w:left="115"/>
              <w:rPr>
                <w:sz w:val="18"/>
              </w:rPr>
            </w:pPr>
            <w:r>
              <w:rPr>
                <w:sz w:val="18"/>
              </w:rPr>
              <w:t>Бакалавр</w:t>
            </w:r>
            <w:r>
              <w:rPr>
                <w:spacing w:val="-7"/>
                <w:sz w:val="18"/>
              </w:rPr>
              <w:t xml:space="preserve"> </w:t>
            </w:r>
            <w:r>
              <w:rPr>
                <w:sz w:val="18"/>
              </w:rPr>
              <w:t>естествознания</w:t>
            </w:r>
            <w:r>
              <w:rPr>
                <w:spacing w:val="-5"/>
                <w:sz w:val="18"/>
              </w:rPr>
              <w:t xml:space="preserve"> </w:t>
            </w:r>
            <w:r>
              <w:rPr>
                <w:sz w:val="18"/>
              </w:rPr>
              <w:t>по</w:t>
            </w:r>
            <w:r>
              <w:rPr>
                <w:spacing w:val="-6"/>
                <w:sz w:val="18"/>
              </w:rPr>
              <w:t xml:space="preserve"> </w:t>
            </w:r>
            <w:r>
              <w:rPr>
                <w:sz w:val="18"/>
              </w:rPr>
              <w:t>образовательной</w:t>
            </w:r>
            <w:r>
              <w:rPr>
                <w:spacing w:val="-4"/>
                <w:sz w:val="18"/>
              </w:rPr>
              <w:t xml:space="preserve"> </w:t>
            </w:r>
            <w:r>
              <w:rPr>
                <w:sz w:val="18"/>
              </w:rPr>
              <w:t>программе</w:t>
            </w:r>
            <w:r>
              <w:rPr>
                <w:spacing w:val="41"/>
                <w:sz w:val="18"/>
              </w:rPr>
              <w:t xml:space="preserve"> </w:t>
            </w:r>
            <w:r>
              <w:rPr>
                <w:spacing w:val="-2"/>
                <w:sz w:val="18"/>
              </w:rPr>
              <w:t>6B05169-</w:t>
            </w:r>
          </w:p>
          <w:p w:rsidR="00462B41" w:rsidRDefault="00462B41" w:rsidP="00462B41">
            <w:pPr>
              <w:pStyle w:val="TableParagraph"/>
              <w:spacing w:line="206" w:lineRule="exact"/>
              <w:ind w:left="115"/>
              <w:rPr>
                <w:sz w:val="18"/>
              </w:rPr>
            </w:pPr>
            <w:r>
              <w:rPr>
                <w:spacing w:val="-2"/>
                <w:sz w:val="18"/>
              </w:rPr>
              <w:t>«Биотехнология»</w:t>
            </w:r>
          </w:p>
          <w:p w:rsidR="00462B41" w:rsidRDefault="00462B41" w:rsidP="00462B41">
            <w:pPr>
              <w:pStyle w:val="TableParagraph"/>
              <w:spacing w:line="191" w:lineRule="exact"/>
              <w:ind w:left="115"/>
              <w:rPr>
                <w:sz w:val="18"/>
              </w:rPr>
            </w:pPr>
            <w:r>
              <w:rPr>
                <w:sz w:val="18"/>
              </w:rPr>
              <w:t>Bachelor</w:t>
            </w:r>
            <w:r>
              <w:rPr>
                <w:spacing w:val="-1"/>
                <w:sz w:val="18"/>
              </w:rPr>
              <w:t xml:space="preserve"> </w:t>
            </w:r>
            <w:r>
              <w:rPr>
                <w:sz w:val="18"/>
              </w:rPr>
              <w:t>of</w:t>
            </w:r>
            <w:r>
              <w:rPr>
                <w:spacing w:val="-5"/>
                <w:sz w:val="18"/>
              </w:rPr>
              <w:t xml:space="preserve"> </w:t>
            </w:r>
            <w:r>
              <w:rPr>
                <w:sz w:val="18"/>
              </w:rPr>
              <w:t>science</w:t>
            </w:r>
            <w:r>
              <w:rPr>
                <w:spacing w:val="-6"/>
                <w:sz w:val="18"/>
              </w:rPr>
              <w:t xml:space="preserve"> </w:t>
            </w:r>
            <w:r>
              <w:rPr>
                <w:sz w:val="18"/>
              </w:rPr>
              <w:t>in</w:t>
            </w:r>
            <w:r>
              <w:rPr>
                <w:spacing w:val="-6"/>
                <w:sz w:val="18"/>
              </w:rPr>
              <w:t xml:space="preserve"> </w:t>
            </w:r>
            <w:r>
              <w:rPr>
                <w:sz w:val="18"/>
              </w:rPr>
              <w:t>educational</w:t>
            </w:r>
            <w:r>
              <w:rPr>
                <w:spacing w:val="-4"/>
                <w:sz w:val="18"/>
              </w:rPr>
              <w:t xml:space="preserve"> </w:t>
            </w:r>
            <w:r>
              <w:rPr>
                <w:sz w:val="18"/>
              </w:rPr>
              <w:t>program</w:t>
            </w:r>
            <w:r>
              <w:rPr>
                <w:spacing w:val="-4"/>
                <w:sz w:val="18"/>
              </w:rPr>
              <w:t xml:space="preserve"> </w:t>
            </w:r>
            <w:r>
              <w:rPr>
                <w:sz w:val="18"/>
              </w:rPr>
              <w:t>"</w:t>
            </w:r>
            <w:r>
              <w:rPr>
                <w:spacing w:val="-4"/>
                <w:sz w:val="18"/>
              </w:rPr>
              <w:t xml:space="preserve"> </w:t>
            </w:r>
            <w:r>
              <w:rPr>
                <w:sz w:val="18"/>
              </w:rPr>
              <w:t>6В05169-</w:t>
            </w:r>
            <w:r>
              <w:rPr>
                <w:spacing w:val="-2"/>
                <w:sz w:val="18"/>
              </w:rPr>
              <w:t>Biotechnology»</w:t>
            </w:r>
          </w:p>
        </w:tc>
      </w:tr>
      <w:tr w:rsidR="00462B41" w:rsidTr="00462B41">
        <w:trPr>
          <w:trHeight w:val="436"/>
        </w:trPr>
        <w:tc>
          <w:tcPr>
            <w:tcW w:w="3227" w:type="dxa"/>
            <w:tcBorders>
              <w:top w:val="single" w:sz="8" w:space="0" w:color="000000"/>
              <w:left w:val="single" w:sz="8" w:space="0" w:color="000000"/>
              <w:bottom w:val="single" w:sz="8" w:space="0" w:color="000000"/>
              <w:right w:val="single" w:sz="8" w:space="0" w:color="000000"/>
            </w:tcBorders>
            <w:shd w:val="clear" w:color="auto" w:fill="auto"/>
          </w:tcPr>
          <w:p w:rsidR="00462B41" w:rsidRDefault="00462B41" w:rsidP="00462B41">
            <w:pPr>
              <w:pStyle w:val="TableParagraph"/>
              <w:spacing w:before="4" w:line="206" w:lineRule="exact"/>
              <w:ind w:left="81" w:right="94"/>
              <w:rPr>
                <w:b/>
                <w:sz w:val="18"/>
              </w:rPr>
            </w:pPr>
            <w:r>
              <w:rPr>
                <w:b/>
                <w:sz w:val="18"/>
              </w:rPr>
              <w:t>Маманның лауазымдарының тізімі</w:t>
            </w:r>
            <w:r>
              <w:rPr>
                <w:b/>
                <w:color w:val="365F91"/>
                <w:sz w:val="18"/>
              </w:rPr>
              <w:t xml:space="preserve">/ </w:t>
            </w:r>
            <w:r>
              <w:rPr>
                <w:b/>
                <w:sz w:val="18"/>
              </w:rPr>
              <w:t>Список</w:t>
            </w:r>
            <w:r>
              <w:rPr>
                <w:b/>
                <w:spacing w:val="-9"/>
                <w:sz w:val="18"/>
              </w:rPr>
              <w:t xml:space="preserve"> </w:t>
            </w:r>
            <w:r>
              <w:rPr>
                <w:b/>
                <w:sz w:val="18"/>
              </w:rPr>
              <w:t>должностей</w:t>
            </w:r>
            <w:r>
              <w:rPr>
                <w:b/>
                <w:spacing w:val="-12"/>
                <w:sz w:val="18"/>
              </w:rPr>
              <w:t xml:space="preserve"> </w:t>
            </w:r>
            <w:r>
              <w:rPr>
                <w:b/>
                <w:sz w:val="18"/>
              </w:rPr>
              <w:t>специалиста/</w:t>
            </w:r>
            <w:r>
              <w:rPr>
                <w:b/>
                <w:spacing w:val="-6"/>
                <w:sz w:val="18"/>
              </w:rPr>
              <w:t xml:space="preserve"> </w:t>
            </w:r>
            <w:r>
              <w:rPr>
                <w:b/>
                <w:sz w:val="18"/>
              </w:rPr>
              <w:t>List</w:t>
            </w:r>
            <w:r>
              <w:rPr>
                <w:b/>
                <w:spacing w:val="-8"/>
                <w:sz w:val="18"/>
              </w:rPr>
              <w:t xml:space="preserve"> </w:t>
            </w:r>
            <w:r>
              <w:rPr>
                <w:b/>
                <w:sz w:val="18"/>
              </w:rPr>
              <w:t>of specialist</w:t>
            </w:r>
            <w:r>
              <w:rPr>
                <w:b/>
                <w:spacing w:val="-8"/>
                <w:sz w:val="18"/>
              </w:rPr>
              <w:t xml:space="preserve"> </w:t>
            </w:r>
            <w:r>
              <w:rPr>
                <w:b/>
                <w:spacing w:val="-2"/>
                <w:sz w:val="18"/>
              </w:rPr>
              <w:t>positions</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462B41" w:rsidRDefault="00462B41" w:rsidP="00462B41">
            <w:pPr>
              <w:pStyle w:val="TableParagraph"/>
              <w:tabs>
                <w:tab w:val="left" w:pos="1156"/>
                <w:tab w:val="left" w:pos="2073"/>
                <w:tab w:val="left" w:pos="2884"/>
                <w:tab w:val="left" w:pos="4055"/>
                <w:tab w:val="left" w:pos="5192"/>
              </w:tabs>
              <w:spacing w:before="4" w:line="206" w:lineRule="exact"/>
              <w:ind w:left="81" w:right="55" w:hanging="15"/>
              <w:rPr>
                <w:sz w:val="18"/>
              </w:rPr>
            </w:pPr>
            <w:r>
              <w:rPr>
                <w:spacing w:val="-2"/>
                <w:sz w:val="18"/>
              </w:rPr>
              <w:t>ЖОО-да</w:t>
            </w:r>
            <w:r>
              <w:rPr>
                <w:sz w:val="18"/>
              </w:rPr>
              <w:tab/>
            </w:r>
            <w:r>
              <w:rPr>
                <w:spacing w:val="-2"/>
                <w:sz w:val="18"/>
              </w:rPr>
              <w:t>маман</w:t>
            </w:r>
            <w:r>
              <w:rPr>
                <w:sz w:val="18"/>
              </w:rPr>
              <w:tab/>
            </w:r>
            <w:r>
              <w:rPr>
                <w:spacing w:val="-4"/>
                <w:sz w:val="18"/>
              </w:rPr>
              <w:t>және</w:t>
            </w:r>
            <w:r>
              <w:rPr>
                <w:sz w:val="18"/>
              </w:rPr>
              <w:tab/>
            </w:r>
            <w:r>
              <w:rPr>
                <w:spacing w:val="-2"/>
                <w:sz w:val="18"/>
              </w:rPr>
              <w:t>лаборант,</w:t>
            </w:r>
            <w:r>
              <w:rPr>
                <w:sz w:val="18"/>
              </w:rPr>
              <w:tab/>
            </w:r>
            <w:r>
              <w:rPr>
                <w:spacing w:val="-2"/>
                <w:sz w:val="18"/>
              </w:rPr>
              <w:t>инженер,</w:t>
            </w:r>
            <w:r>
              <w:rPr>
                <w:sz w:val="18"/>
              </w:rPr>
              <w:tab/>
            </w:r>
            <w:r>
              <w:rPr>
                <w:spacing w:val="-2"/>
                <w:sz w:val="18"/>
              </w:rPr>
              <w:t xml:space="preserve">ғылыми-зерттеу </w:t>
            </w:r>
            <w:r>
              <w:rPr>
                <w:sz w:val="18"/>
              </w:rPr>
              <w:t>орталықтарында,санитарлық-эпидемиологиялық станцияларында маман;</w:t>
            </w:r>
          </w:p>
          <w:p w:rsidR="00462B41" w:rsidRDefault="00462B41" w:rsidP="00462B41">
            <w:pPr>
              <w:pStyle w:val="TableParagraph"/>
              <w:spacing w:before="14"/>
              <w:ind w:left="67" w:right="1517"/>
              <w:rPr>
                <w:sz w:val="18"/>
              </w:rPr>
            </w:pPr>
            <w:r>
              <w:rPr>
                <w:sz w:val="18"/>
              </w:rPr>
              <w:t>Биотехнолог</w:t>
            </w:r>
            <w:r>
              <w:rPr>
                <w:spacing w:val="-4"/>
                <w:sz w:val="18"/>
              </w:rPr>
              <w:t xml:space="preserve"> </w:t>
            </w:r>
            <w:r>
              <w:rPr>
                <w:sz w:val="18"/>
              </w:rPr>
              <w:t>өндіріс</w:t>
            </w:r>
            <w:r>
              <w:rPr>
                <w:spacing w:val="-9"/>
                <w:sz w:val="18"/>
              </w:rPr>
              <w:t xml:space="preserve"> </w:t>
            </w:r>
            <w:r>
              <w:rPr>
                <w:sz w:val="18"/>
              </w:rPr>
              <w:t>инженерлері,</w:t>
            </w:r>
            <w:r>
              <w:rPr>
                <w:spacing w:val="-7"/>
                <w:sz w:val="18"/>
              </w:rPr>
              <w:t xml:space="preserve"> </w:t>
            </w:r>
            <w:r>
              <w:rPr>
                <w:sz w:val="18"/>
              </w:rPr>
              <w:t>соның</w:t>
            </w:r>
            <w:r>
              <w:rPr>
                <w:spacing w:val="-6"/>
                <w:sz w:val="18"/>
              </w:rPr>
              <w:t xml:space="preserve"> </w:t>
            </w:r>
            <w:r>
              <w:rPr>
                <w:sz w:val="18"/>
              </w:rPr>
              <w:t>ішінде</w:t>
            </w:r>
            <w:r>
              <w:rPr>
                <w:spacing w:val="-9"/>
                <w:sz w:val="18"/>
              </w:rPr>
              <w:t xml:space="preserve"> </w:t>
            </w:r>
            <w:r>
              <w:rPr>
                <w:sz w:val="18"/>
              </w:rPr>
              <w:t>өнім</w:t>
            </w:r>
            <w:r>
              <w:rPr>
                <w:spacing w:val="-10"/>
                <w:sz w:val="18"/>
              </w:rPr>
              <w:t xml:space="preserve"> </w:t>
            </w:r>
            <w:r>
              <w:rPr>
                <w:sz w:val="18"/>
              </w:rPr>
              <w:t xml:space="preserve">бойынша: </w:t>
            </w:r>
          </w:p>
          <w:p w:rsidR="00462B41" w:rsidRDefault="00462B41" w:rsidP="00462B41">
            <w:pPr>
              <w:pStyle w:val="TableParagraph"/>
              <w:spacing w:before="14"/>
              <w:ind w:left="67" w:right="1517"/>
              <w:rPr>
                <w:sz w:val="18"/>
              </w:rPr>
            </w:pPr>
            <w:r>
              <w:rPr>
                <w:spacing w:val="-2"/>
                <w:sz w:val="18"/>
              </w:rPr>
              <w:t>Техник-микробиолог</w:t>
            </w:r>
          </w:p>
          <w:p w:rsidR="00462B41" w:rsidRDefault="00462B41" w:rsidP="00462B41">
            <w:pPr>
              <w:pStyle w:val="TableParagraph"/>
              <w:spacing w:line="242" w:lineRule="auto"/>
              <w:ind w:left="67" w:right="4190"/>
              <w:rPr>
                <w:spacing w:val="-2"/>
                <w:sz w:val="18"/>
              </w:rPr>
            </w:pPr>
            <w:r>
              <w:rPr>
                <w:spacing w:val="-2"/>
                <w:sz w:val="18"/>
              </w:rPr>
              <w:t>Инженер технолог</w:t>
            </w:r>
          </w:p>
          <w:p w:rsidR="00462B41" w:rsidRDefault="00462B41" w:rsidP="00462B41">
            <w:pPr>
              <w:pStyle w:val="TableParagraph"/>
              <w:spacing w:line="242" w:lineRule="auto"/>
              <w:ind w:left="67" w:right="4331"/>
              <w:rPr>
                <w:sz w:val="18"/>
              </w:rPr>
            </w:pPr>
            <w:r>
              <w:rPr>
                <w:spacing w:val="-2"/>
                <w:sz w:val="18"/>
              </w:rPr>
              <w:t xml:space="preserve"> </w:t>
            </w:r>
            <w:r>
              <w:rPr>
                <w:sz w:val="18"/>
              </w:rPr>
              <w:t xml:space="preserve">Ғылыми </w:t>
            </w:r>
            <w:r>
              <w:rPr>
                <w:spacing w:val="-2"/>
                <w:sz w:val="18"/>
              </w:rPr>
              <w:t>қызметкер</w:t>
            </w:r>
          </w:p>
          <w:p w:rsidR="00462B41" w:rsidRDefault="00462B41" w:rsidP="00462B41">
            <w:pPr>
              <w:pStyle w:val="TableParagraph"/>
              <w:tabs>
                <w:tab w:val="left" w:pos="1856"/>
                <w:tab w:val="left" w:pos="2858"/>
                <w:tab w:val="left" w:pos="3993"/>
                <w:tab w:val="left" w:pos="5681"/>
              </w:tabs>
              <w:ind w:left="81" w:right="56" w:hanging="15"/>
              <w:rPr>
                <w:sz w:val="18"/>
              </w:rPr>
            </w:pPr>
            <w:r>
              <w:rPr>
                <w:spacing w:val="-2"/>
                <w:sz w:val="18"/>
              </w:rPr>
              <w:t>Ғылыми-өндірістік,</w:t>
            </w:r>
            <w:r>
              <w:rPr>
                <w:sz w:val="18"/>
              </w:rPr>
              <w:tab/>
            </w:r>
            <w:r>
              <w:rPr>
                <w:spacing w:val="-2"/>
                <w:sz w:val="18"/>
              </w:rPr>
              <w:t>жобалық,</w:t>
            </w:r>
            <w:r>
              <w:rPr>
                <w:sz w:val="18"/>
              </w:rPr>
              <w:tab/>
            </w:r>
            <w:r>
              <w:rPr>
                <w:spacing w:val="-2"/>
                <w:sz w:val="18"/>
              </w:rPr>
              <w:t>азық-түлік,</w:t>
            </w:r>
            <w:r>
              <w:rPr>
                <w:sz w:val="18"/>
              </w:rPr>
              <w:tab/>
            </w:r>
            <w:r>
              <w:rPr>
                <w:spacing w:val="-2"/>
                <w:sz w:val="18"/>
              </w:rPr>
              <w:t>ауылшаруашылық</w:t>
            </w:r>
            <w:r>
              <w:rPr>
                <w:sz w:val="18"/>
              </w:rPr>
              <w:t xml:space="preserve"> </w:t>
            </w:r>
            <w:r>
              <w:rPr>
                <w:spacing w:val="-2"/>
                <w:sz w:val="18"/>
              </w:rPr>
              <w:t>өнімдерін өндіруде технолог</w:t>
            </w:r>
          </w:p>
          <w:p w:rsidR="00462B41" w:rsidRDefault="00462B41" w:rsidP="00462B41">
            <w:pPr>
              <w:pStyle w:val="TableParagraph"/>
              <w:spacing w:before="200"/>
              <w:ind w:left="81" w:hanging="15"/>
              <w:rPr>
                <w:sz w:val="18"/>
              </w:rPr>
            </w:pPr>
            <w:r>
              <w:rPr>
                <w:sz w:val="18"/>
              </w:rPr>
              <w:t>Специалист и лаборант в вузе, инженер, специалист в научно-исследовательских центрах, санитарно-эпидемиологических станциях;</w:t>
            </w:r>
          </w:p>
          <w:p w:rsidR="00462B41" w:rsidRDefault="00462B41" w:rsidP="00462B41">
            <w:pPr>
              <w:pStyle w:val="TableParagraph"/>
              <w:ind w:left="67" w:right="691"/>
              <w:rPr>
                <w:sz w:val="18"/>
              </w:rPr>
            </w:pPr>
            <w:r>
              <w:rPr>
                <w:sz w:val="18"/>
              </w:rPr>
              <w:t>Инженеры</w:t>
            </w:r>
            <w:r>
              <w:rPr>
                <w:spacing w:val="-2"/>
                <w:sz w:val="18"/>
              </w:rPr>
              <w:t xml:space="preserve"> </w:t>
            </w:r>
            <w:r>
              <w:rPr>
                <w:sz w:val="18"/>
              </w:rPr>
              <w:t>биотехнологического</w:t>
            </w:r>
            <w:r>
              <w:rPr>
                <w:spacing w:val="-8"/>
                <w:sz w:val="18"/>
              </w:rPr>
              <w:t xml:space="preserve"> </w:t>
            </w:r>
            <w:r>
              <w:rPr>
                <w:sz w:val="18"/>
              </w:rPr>
              <w:t>производства,</w:t>
            </w:r>
            <w:r>
              <w:rPr>
                <w:spacing w:val="-6"/>
                <w:sz w:val="18"/>
              </w:rPr>
              <w:t xml:space="preserve"> </w:t>
            </w:r>
            <w:r>
              <w:rPr>
                <w:sz w:val="18"/>
              </w:rPr>
              <w:t>в</w:t>
            </w:r>
            <w:r>
              <w:rPr>
                <w:spacing w:val="-8"/>
                <w:sz w:val="18"/>
              </w:rPr>
              <w:t xml:space="preserve"> </w:t>
            </w:r>
            <w:r>
              <w:rPr>
                <w:sz w:val="18"/>
              </w:rPr>
              <w:t>том</w:t>
            </w:r>
            <w:r>
              <w:rPr>
                <w:spacing w:val="-4"/>
                <w:sz w:val="18"/>
              </w:rPr>
              <w:t xml:space="preserve"> </w:t>
            </w:r>
            <w:r>
              <w:rPr>
                <w:sz w:val="18"/>
              </w:rPr>
              <w:t>числе</w:t>
            </w:r>
            <w:r>
              <w:rPr>
                <w:spacing w:val="-8"/>
                <w:sz w:val="18"/>
              </w:rPr>
              <w:t xml:space="preserve"> </w:t>
            </w:r>
            <w:r>
              <w:rPr>
                <w:sz w:val="18"/>
              </w:rPr>
              <w:t>по</w:t>
            </w:r>
            <w:r>
              <w:rPr>
                <w:spacing w:val="-8"/>
                <w:sz w:val="18"/>
              </w:rPr>
              <w:t xml:space="preserve"> </w:t>
            </w:r>
            <w:r>
              <w:rPr>
                <w:sz w:val="18"/>
              </w:rPr>
              <w:t xml:space="preserve">продукции: </w:t>
            </w:r>
            <w:r>
              <w:rPr>
                <w:spacing w:val="-2"/>
                <w:sz w:val="18"/>
              </w:rPr>
              <w:t>Техник-микробиолог</w:t>
            </w:r>
          </w:p>
          <w:p w:rsidR="00462B41" w:rsidRDefault="00462B41" w:rsidP="00462B41">
            <w:pPr>
              <w:pStyle w:val="TableParagraph"/>
              <w:spacing w:before="2"/>
              <w:ind w:left="67" w:right="4331"/>
              <w:rPr>
                <w:sz w:val="18"/>
              </w:rPr>
            </w:pPr>
            <w:r>
              <w:rPr>
                <w:spacing w:val="-2"/>
                <w:sz w:val="18"/>
              </w:rPr>
              <w:t xml:space="preserve">Инженер-технолог </w:t>
            </w:r>
            <w:r>
              <w:rPr>
                <w:sz w:val="18"/>
              </w:rPr>
              <w:t>Научный</w:t>
            </w:r>
            <w:r>
              <w:rPr>
                <w:spacing w:val="-12"/>
                <w:sz w:val="18"/>
              </w:rPr>
              <w:t xml:space="preserve"> </w:t>
            </w:r>
            <w:r>
              <w:rPr>
                <w:sz w:val="18"/>
              </w:rPr>
              <w:t>сотрудник</w:t>
            </w:r>
          </w:p>
          <w:p w:rsidR="00462B41" w:rsidRDefault="00462B41" w:rsidP="00462B41">
            <w:pPr>
              <w:pStyle w:val="TableParagraph"/>
              <w:ind w:left="81" w:hanging="15"/>
              <w:rPr>
                <w:sz w:val="18"/>
              </w:rPr>
            </w:pPr>
            <w:r>
              <w:rPr>
                <w:sz w:val="18"/>
              </w:rPr>
              <w:t>Технолог</w:t>
            </w:r>
            <w:r>
              <w:rPr>
                <w:spacing w:val="80"/>
                <w:sz w:val="18"/>
              </w:rPr>
              <w:t xml:space="preserve"> </w:t>
            </w:r>
            <w:r>
              <w:rPr>
                <w:sz w:val="18"/>
              </w:rPr>
              <w:t>в</w:t>
            </w:r>
            <w:r>
              <w:rPr>
                <w:spacing w:val="80"/>
                <w:sz w:val="18"/>
              </w:rPr>
              <w:t xml:space="preserve"> </w:t>
            </w:r>
            <w:r>
              <w:rPr>
                <w:sz w:val="18"/>
              </w:rPr>
              <w:t>производстве</w:t>
            </w:r>
            <w:r>
              <w:rPr>
                <w:spacing w:val="80"/>
                <w:sz w:val="18"/>
              </w:rPr>
              <w:t xml:space="preserve"> </w:t>
            </w:r>
            <w:r>
              <w:rPr>
                <w:sz w:val="18"/>
              </w:rPr>
              <w:t>научно-производственной,</w:t>
            </w:r>
            <w:r>
              <w:rPr>
                <w:spacing w:val="80"/>
                <w:sz w:val="18"/>
              </w:rPr>
              <w:t xml:space="preserve"> </w:t>
            </w:r>
            <w:r>
              <w:rPr>
                <w:sz w:val="18"/>
              </w:rPr>
              <w:t>проектной,</w:t>
            </w:r>
            <w:r>
              <w:rPr>
                <w:spacing w:val="80"/>
                <w:sz w:val="18"/>
              </w:rPr>
              <w:t xml:space="preserve"> </w:t>
            </w:r>
            <w:r>
              <w:rPr>
                <w:sz w:val="18"/>
              </w:rPr>
              <w:t>пищевой,</w:t>
            </w:r>
            <w:r>
              <w:rPr>
                <w:spacing w:val="40"/>
                <w:sz w:val="18"/>
              </w:rPr>
              <w:t xml:space="preserve"> </w:t>
            </w:r>
            <w:r>
              <w:rPr>
                <w:sz w:val="18"/>
              </w:rPr>
              <w:t>сельскохозяйственной продукции</w:t>
            </w:r>
          </w:p>
          <w:p w:rsidR="00462B41" w:rsidRDefault="00462B41" w:rsidP="00462B41">
            <w:pPr>
              <w:pStyle w:val="TableParagraph"/>
              <w:spacing w:before="205"/>
              <w:ind w:left="81" w:hanging="15"/>
              <w:rPr>
                <w:sz w:val="18"/>
              </w:rPr>
            </w:pPr>
            <w:r>
              <w:rPr>
                <w:sz w:val="18"/>
              </w:rPr>
              <w:t>Specialist</w:t>
            </w:r>
            <w:r>
              <w:rPr>
                <w:spacing w:val="39"/>
                <w:sz w:val="18"/>
              </w:rPr>
              <w:t xml:space="preserve"> </w:t>
            </w:r>
            <w:r>
              <w:rPr>
                <w:sz w:val="18"/>
              </w:rPr>
              <w:t>and</w:t>
            </w:r>
            <w:r>
              <w:rPr>
                <w:spacing w:val="37"/>
                <w:sz w:val="18"/>
              </w:rPr>
              <w:t xml:space="preserve"> </w:t>
            </w:r>
            <w:r>
              <w:rPr>
                <w:sz w:val="18"/>
              </w:rPr>
              <w:t>laboratory</w:t>
            </w:r>
            <w:r>
              <w:rPr>
                <w:spacing w:val="32"/>
                <w:sz w:val="18"/>
              </w:rPr>
              <w:t xml:space="preserve"> </w:t>
            </w:r>
            <w:r>
              <w:rPr>
                <w:sz w:val="18"/>
              </w:rPr>
              <w:t>assistant</w:t>
            </w:r>
            <w:r>
              <w:rPr>
                <w:spacing w:val="39"/>
                <w:sz w:val="18"/>
              </w:rPr>
              <w:t xml:space="preserve"> </w:t>
            </w:r>
            <w:r>
              <w:rPr>
                <w:sz w:val="18"/>
              </w:rPr>
              <w:t>at</w:t>
            </w:r>
            <w:r>
              <w:rPr>
                <w:spacing w:val="34"/>
                <w:sz w:val="18"/>
              </w:rPr>
              <w:t xml:space="preserve"> </w:t>
            </w:r>
            <w:r>
              <w:rPr>
                <w:sz w:val="18"/>
              </w:rPr>
              <w:t>the</w:t>
            </w:r>
            <w:r>
              <w:rPr>
                <w:spacing w:val="37"/>
                <w:sz w:val="18"/>
              </w:rPr>
              <w:t xml:space="preserve"> </w:t>
            </w:r>
            <w:r>
              <w:rPr>
                <w:sz w:val="18"/>
              </w:rPr>
              <w:t>university,</w:t>
            </w:r>
            <w:r>
              <w:rPr>
                <w:spacing w:val="40"/>
                <w:sz w:val="18"/>
              </w:rPr>
              <w:t xml:space="preserve"> </w:t>
            </w:r>
            <w:r>
              <w:rPr>
                <w:sz w:val="18"/>
              </w:rPr>
              <w:t>engineer,</w:t>
            </w:r>
            <w:r>
              <w:rPr>
                <w:spacing w:val="34"/>
                <w:sz w:val="18"/>
              </w:rPr>
              <w:t xml:space="preserve"> </w:t>
            </w:r>
            <w:r>
              <w:rPr>
                <w:sz w:val="18"/>
              </w:rPr>
              <w:t>specialist</w:t>
            </w:r>
            <w:r>
              <w:rPr>
                <w:spacing w:val="34"/>
                <w:sz w:val="18"/>
              </w:rPr>
              <w:t xml:space="preserve"> </w:t>
            </w:r>
            <w:r>
              <w:rPr>
                <w:sz w:val="18"/>
              </w:rPr>
              <w:t>in</w:t>
            </w:r>
            <w:r>
              <w:rPr>
                <w:spacing w:val="37"/>
                <w:sz w:val="18"/>
              </w:rPr>
              <w:t xml:space="preserve"> </w:t>
            </w:r>
            <w:r>
              <w:rPr>
                <w:sz w:val="18"/>
              </w:rPr>
              <w:t>research centers, sanitary and epidemiological stations;</w:t>
            </w:r>
          </w:p>
          <w:p w:rsidR="00462B41" w:rsidRDefault="00462B41" w:rsidP="00462B41">
            <w:pPr>
              <w:pStyle w:val="TableParagraph"/>
              <w:ind w:left="67" w:right="1964"/>
              <w:rPr>
                <w:sz w:val="18"/>
              </w:rPr>
            </w:pPr>
            <w:r>
              <w:rPr>
                <w:sz w:val="18"/>
              </w:rPr>
              <w:t>Engineers</w:t>
            </w:r>
            <w:r>
              <w:rPr>
                <w:spacing w:val="-10"/>
                <w:sz w:val="18"/>
              </w:rPr>
              <w:t xml:space="preserve"> </w:t>
            </w:r>
            <w:r>
              <w:rPr>
                <w:sz w:val="18"/>
              </w:rPr>
              <w:t>of</w:t>
            </w:r>
            <w:r>
              <w:rPr>
                <w:spacing w:val="-9"/>
                <w:sz w:val="18"/>
              </w:rPr>
              <w:t xml:space="preserve"> </w:t>
            </w:r>
            <w:r>
              <w:rPr>
                <w:sz w:val="18"/>
              </w:rPr>
              <w:t>biotechnological</w:t>
            </w:r>
            <w:r>
              <w:rPr>
                <w:spacing w:val="-5"/>
                <w:sz w:val="18"/>
              </w:rPr>
              <w:t xml:space="preserve"> </w:t>
            </w:r>
            <w:r>
              <w:rPr>
                <w:sz w:val="18"/>
              </w:rPr>
              <w:t>production,</w:t>
            </w:r>
            <w:r>
              <w:rPr>
                <w:spacing w:val="-8"/>
                <w:sz w:val="18"/>
              </w:rPr>
              <w:t xml:space="preserve"> </w:t>
            </w:r>
            <w:r>
              <w:rPr>
                <w:sz w:val="18"/>
              </w:rPr>
              <w:t>including</w:t>
            </w:r>
            <w:r>
              <w:rPr>
                <w:spacing w:val="-10"/>
                <w:sz w:val="18"/>
              </w:rPr>
              <w:t xml:space="preserve"> </w:t>
            </w:r>
            <w:r>
              <w:rPr>
                <w:sz w:val="18"/>
              </w:rPr>
              <w:t xml:space="preserve">products: </w:t>
            </w:r>
            <w:r>
              <w:rPr>
                <w:spacing w:val="-2"/>
                <w:sz w:val="18"/>
              </w:rPr>
              <w:t>Technician-microbiologist</w:t>
            </w:r>
          </w:p>
          <w:p w:rsidR="00462B41" w:rsidRDefault="00462B41" w:rsidP="00462B41">
            <w:pPr>
              <w:pStyle w:val="TableParagraph"/>
              <w:spacing w:before="2"/>
              <w:ind w:left="67" w:right="4245"/>
              <w:rPr>
                <w:sz w:val="18"/>
              </w:rPr>
            </w:pPr>
            <w:r>
              <w:rPr>
                <w:spacing w:val="-2"/>
                <w:sz w:val="18"/>
              </w:rPr>
              <w:t xml:space="preserve">Engineer-technologist </w:t>
            </w:r>
            <w:r>
              <w:rPr>
                <w:sz w:val="18"/>
              </w:rPr>
              <w:t>Research fellow</w:t>
            </w:r>
          </w:p>
          <w:p w:rsidR="00462B41" w:rsidRDefault="00462B41" w:rsidP="00462B41">
            <w:pPr>
              <w:pStyle w:val="TableParagraph"/>
              <w:tabs>
                <w:tab w:val="left" w:pos="1156"/>
                <w:tab w:val="left" w:pos="2073"/>
                <w:tab w:val="left" w:pos="2884"/>
                <w:tab w:val="left" w:pos="4055"/>
                <w:tab w:val="left" w:pos="5192"/>
              </w:tabs>
              <w:spacing w:before="4" w:line="206" w:lineRule="exact"/>
              <w:ind w:left="81" w:right="55" w:hanging="15"/>
              <w:rPr>
                <w:sz w:val="18"/>
              </w:rPr>
            </w:pPr>
            <w:r>
              <w:rPr>
                <w:sz w:val="18"/>
              </w:rPr>
              <w:t>Technologist</w:t>
            </w:r>
            <w:r>
              <w:rPr>
                <w:spacing w:val="-2"/>
                <w:sz w:val="18"/>
              </w:rPr>
              <w:t xml:space="preserve"> </w:t>
            </w:r>
            <w:r>
              <w:rPr>
                <w:sz w:val="18"/>
              </w:rPr>
              <w:t>in</w:t>
            </w:r>
            <w:r>
              <w:rPr>
                <w:spacing w:val="-7"/>
                <w:sz w:val="18"/>
              </w:rPr>
              <w:t xml:space="preserve"> </w:t>
            </w:r>
            <w:r>
              <w:rPr>
                <w:sz w:val="18"/>
              </w:rPr>
              <w:t>the</w:t>
            </w:r>
            <w:r>
              <w:rPr>
                <w:spacing w:val="-3"/>
                <w:sz w:val="18"/>
              </w:rPr>
              <w:t xml:space="preserve"> </w:t>
            </w:r>
            <w:r>
              <w:rPr>
                <w:sz w:val="18"/>
              </w:rPr>
              <w:t>production</w:t>
            </w:r>
            <w:r>
              <w:rPr>
                <w:spacing w:val="-4"/>
                <w:sz w:val="18"/>
              </w:rPr>
              <w:t xml:space="preserve"> </w:t>
            </w:r>
            <w:r>
              <w:rPr>
                <w:sz w:val="18"/>
              </w:rPr>
              <w:t>of</w:t>
            </w:r>
            <w:r>
              <w:rPr>
                <w:spacing w:val="-6"/>
                <w:sz w:val="18"/>
              </w:rPr>
              <w:t xml:space="preserve"> </w:t>
            </w:r>
            <w:r>
              <w:rPr>
                <w:sz w:val="18"/>
              </w:rPr>
              <w:t>scientific</w:t>
            </w:r>
            <w:r>
              <w:rPr>
                <w:spacing w:val="-7"/>
                <w:sz w:val="18"/>
              </w:rPr>
              <w:t xml:space="preserve"> </w:t>
            </w:r>
            <w:r>
              <w:rPr>
                <w:sz w:val="18"/>
              </w:rPr>
              <w:t>and</w:t>
            </w:r>
            <w:r>
              <w:rPr>
                <w:spacing w:val="-7"/>
                <w:sz w:val="18"/>
              </w:rPr>
              <w:t xml:space="preserve"> </w:t>
            </w:r>
            <w:r>
              <w:rPr>
                <w:sz w:val="18"/>
              </w:rPr>
              <w:t>production,</w:t>
            </w:r>
            <w:r>
              <w:rPr>
                <w:spacing w:val="-2"/>
                <w:sz w:val="18"/>
              </w:rPr>
              <w:t xml:space="preserve"> </w:t>
            </w:r>
            <w:r>
              <w:rPr>
                <w:sz w:val="18"/>
              </w:rPr>
              <w:t>design,</w:t>
            </w:r>
            <w:r>
              <w:rPr>
                <w:spacing w:val="-10"/>
                <w:sz w:val="18"/>
              </w:rPr>
              <w:t xml:space="preserve"> </w:t>
            </w:r>
            <w:r>
              <w:rPr>
                <w:sz w:val="18"/>
              </w:rPr>
              <w:t>food,</w:t>
            </w:r>
            <w:r>
              <w:rPr>
                <w:spacing w:val="-2"/>
                <w:sz w:val="18"/>
              </w:rPr>
              <w:t xml:space="preserve"> </w:t>
            </w:r>
            <w:r>
              <w:rPr>
                <w:sz w:val="18"/>
              </w:rPr>
              <w:t xml:space="preserve">agricultural </w:t>
            </w:r>
            <w:r>
              <w:rPr>
                <w:spacing w:val="-2"/>
                <w:sz w:val="18"/>
              </w:rPr>
              <w:t xml:space="preserve">products </w:t>
            </w:r>
          </w:p>
        </w:tc>
      </w:tr>
    </w:tbl>
    <w:p w:rsidR="00570561" w:rsidRDefault="00570561">
      <w:pPr>
        <w:spacing w:before="4"/>
        <w:rPr>
          <w:b/>
          <w:sz w:val="7"/>
        </w:rPr>
      </w:pPr>
    </w:p>
    <w:p w:rsidR="00570561" w:rsidRDefault="00570561">
      <w:pPr>
        <w:sectPr w:rsidR="00570561">
          <w:headerReference w:type="default" r:id="rId14"/>
          <w:pgSz w:w="11906" w:h="16838"/>
          <w:pgMar w:top="1080" w:right="708" w:bottom="280" w:left="992" w:header="718" w:footer="0" w:gutter="0"/>
          <w:cols w:space="720"/>
          <w:formProt w:val="0"/>
          <w:docGrid w:linePitch="100" w:charSpace="4096"/>
        </w:sectPr>
      </w:pPr>
    </w:p>
    <w:tbl>
      <w:tblPr>
        <w:tblStyle w:val="TableNormal"/>
        <w:tblpPr w:leftFromText="180" w:rightFromText="180" w:vertAnchor="text" w:horzAnchor="margin" w:tblpY="-352"/>
        <w:tblW w:w="10173" w:type="dxa"/>
        <w:tblCellMar>
          <w:left w:w="108" w:type="dxa"/>
          <w:right w:w="108" w:type="dxa"/>
        </w:tblCellMar>
        <w:tblLook w:val="01E0" w:firstRow="1" w:lastRow="1" w:firstColumn="1" w:lastColumn="1" w:noHBand="0" w:noVBand="0"/>
      </w:tblPr>
      <w:tblGrid>
        <w:gridCol w:w="3227"/>
        <w:gridCol w:w="6946"/>
      </w:tblGrid>
      <w:tr w:rsidR="000B000D" w:rsidTr="00462B41">
        <w:trPr>
          <w:trHeight w:val="1786"/>
        </w:trPr>
        <w:tc>
          <w:tcPr>
            <w:tcW w:w="3227" w:type="dxa"/>
            <w:tcBorders>
              <w:top w:val="single" w:sz="8" w:space="0" w:color="000000"/>
              <w:left w:val="single" w:sz="8" w:space="0" w:color="000000"/>
              <w:bottom w:val="single" w:sz="8" w:space="0" w:color="000000"/>
              <w:right w:val="single" w:sz="8" w:space="0" w:color="000000"/>
            </w:tcBorders>
            <w:shd w:val="clear" w:color="auto" w:fill="auto"/>
          </w:tcPr>
          <w:p w:rsidR="000B000D" w:rsidRDefault="000B000D" w:rsidP="000B000D">
            <w:pPr>
              <w:pStyle w:val="TableParagraph"/>
              <w:spacing w:before="18"/>
              <w:ind w:left="81"/>
              <w:rPr>
                <w:b/>
                <w:sz w:val="18"/>
              </w:rPr>
            </w:pPr>
            <w:r>
              <w:rPr>
                <w:b/>
                <w:sz w:val="18"/>
              </w:rPr>
              <w:lastRenderedPageBreak/>
              <w:t>Кәсіби қызмет саласы/ Сфера профессиональной</w:t>
            </w:r>
            <w:r>
              <w:rPr>
                <w:b/>
                <w:spacing w:val="-12"/>
                <w:sz w:val="18"/>
              </w:rPr>
              <w:t xml:space="preserve"> </w:t>
            </w:r>
            <w:r>
              <w:rPr>
                <w:b/>
                <w:sz w:val="18"/>
              </w:rPr>
              <w:t>деятельности/</w:t>
            </w:r>
            <w:r>
              <w:rPr>
                <w:b/>
                <w:spacing w:val="-11"/>
                <w:sz w:val="18"/>
              </w:rPr>
              <w:t xml:space="preserve"> </w:t>
            </w:r>
            <w:r>
              <w:rPr>
                <w:b/>
                <w:sz w:val="18"/>
              </w:rPr>
              <w:t>Sphere of professional activity</w:t>
            </w:r>
          </w:p>
        </w:tc>
        <w:tc>
          <w:tcPr>
            <w:tcW w:w="6946" w:type="dxa"/>
            <w:tcBorders>
              <w:top w:val="single" w:sz="8" w:space="0" w:color="000000"/>
              <w:left w:val="single" w:sz="8" w:space="0" w:color="000000"/>
              <w:bottom w:val="single" w:sz="8" w:space="0" w:color="000000"/>
              <w:right w:val="single" w:sz="8" w:space="0" w:color="000000"/>
            </w:tcBorders>
            <w:shd w:val="clear" w:color="auto" w:fill="auto"/>
          </w:tcPr>
          <w:p w:rsidR="000B000D" w:rsidRDefault="000B000D" w:rsidP="000B000D">
            <w:pPr>
              <w:pStyle w:val="TableParagraph"/>
              <w:spacing w:before="14"/>
              <w:ind w:left="81" w:right="76"/>
              <w:jc w:val="both"/>
              <w:rPr>
                <w:sz w:val="18"/>
              </w:rPr>
            </w:pPr>
            <w:r>
              <w:rPr>
                <w:sz w:val="18"/>
              </w:rPr>
              <w:t>-биотехнологиялық</w:t>
            </w:r>
            <w:r>
              <w:rPr>
                <w:spacing w:val="-3"/>
                <w:sz w:val="18"/>
              </w:rPr>
              <w:t xml:space="preserve"> </w:t>
            </w:r>
            <w:r>
              <w:rPr>
                <w:sz w:val="18"/>
              </w:rPr>
              <w:t>процестерді</w:t>
            </w:r>
            <w:r>
              <w:rPr>
                <w:spacing w:val="-4"/>
                <w:sz w:val="18"/>
              </w:rPr>
              <w:t xml:space="preserve"> </w:t>
            </w:r>
            <w:r>
              <w:rPr>
                <w:sz w:val="18"/>
              </w:rPr>
              <w:t>әзірлеуді және</w:t>
            </w:r>
            <w:r>
              <w:rPr>
                <w:spacing w:val="-1"/>
                <w:sz w:val="18"/>
              </w:rPr>
              <w:t xml:space="preserve"> </w:t>
            </w:r>
            <w:r>
              <w:rPr>
                <w:sz w:val="18"/>
              </w:rPr>
              <w:t>биотехнология</w:t>
            </w:r>
            <w:r>
              <w:rPr>
                <w:spacing w:val="-7"/>
                <w:sz w:val="18"/>
              </w:rPr>
              <w:t xml:space="preserve"> </w:t>
            </w:r>
            <w:r>
              <w:rPr>
                <w:sz w:val="18"/>
              </w:rPr>
              <w:t>өнімдерін</w:t>
            </w:r>
            <w:r>
              <w:rPr>
                <w:spacing w:val="-7"/>
                <w:sz w:val="18"/>
              </w:rPr>
              <w:t xml:space="preserve"> </w:t>
            </w:r>
            <w:r>
              <w:rPr>
                <w:sz w:val="18"/>
              </w:rPr>
              <w:t>өндіруді қамтамасыз ету;</w:t>
            </w:r>
          </w:p>
          <w:p w:rsidR="000B000D" w:rsidRDefault="000B000D" w:rsidP="000B000D">
            <w:pPr>
              <w:pStyle w:val="TableParagraph"/>
              <w:ind w:left="81" w:right="58"/>
              <w:jc w:val="both"/>
              <w:rPr>
                <w:sz w:val="18"/>
              </w:rPr>
            </w:pPr>
            <w:r>
              <w:rPr>
                <w:sz w:val="18"/>
              </w:rPr>
              <w:t>-микроорганизмдер, жануарлар мен</w:t>
            </w:r>
            <w:r>
              <w:rPr>
                <w:spacing w:val="-1"/>
                <w:sz w:val="18"/>
              </w:rPr>
              <w:t xml:space="preserve"> </w:t>
            </w:r>
            <w:r>
              <w:rPr>
                <w:sz w:val="18"/>
              </w:rPr>
              <w:t>өсімдіктер селекциясында биотехнологиялық әдістерді қолдануды ұйымдастыру;</w:t>
            </w:r>
          </w:p>
          <w:p w:rsidR="000B000D" w:rsidRDefault="000B000D" w:rsidP="000B000D">
            <w:pPr>
              <w:pStyle w:val="TableParagraph"/>
              <w:numPr>
                <w:ilvl w:val="0"/>
                <w:numId w:val="34"/>
              </w:numPr>
              <w:tabs>
                <w:tab w:val="left" w:pos="257"/>
              </w:tabs>
              <w:ind w:right="62" w:firstLine="0"/>
              <w:jc w:val="both"/>
              <w:rPr>
                <w:sz w:val="18"/>
              </w:rPr>
            </w:pPr>
            <w:r>
              <w:rPr>
                <w:sz w:val="18"/>
              </w:rPr>
              <w:t>ауыл шаруашылығында, агроөнеркәсіптік кешендерде, тамақ өнеркәсібінде микроорганизмдерді, ферменттерді, өсімдіктер мен жануарлар жасушалары дақылдарын пайдалана отырып қайта өңдеу;</w:t>
            </w:r>
          </w:p>
          <w:p w:rsidR="000B000D" w:rsidRDefault="000B000D" w:rsidP="000B000D">
            <w:pPr>
              <w:pStyle w:val="TableParagraph"/>
              <w:numPr>
                <w:ilvl w:val="0"/>
                <w:numId w:val="34"/>
              </w:numPr>
              <w:tabs>
                <w:tab w:val="left" w:pos="301"/>
              </w:tabs>
              <w:ind w:right="63" w:firstLine="0"/>
              <w:jc w:val="both"/>
              <w:rPr>
                <w:sz w:val="18"/>
              </w:rPr>
            </w:pPr>
            <w:r>
              <w:rPr>
                <w:sz w:val="18"/>
              </w:rPr>
              <w:t>молекулярлық биология, генетика және гендік инженерия, жасушалық биотехнология, рекомбинантты ДНҚ технологиясын жүзеге асыруда;</w:t>
            </w:r>
          </w:p>
          <w:p w:rsidR="000B000D" w:rsidRDefault="000B000D" w:rsidP="000B000D">
            <w:pPr>
              <w:pStyle w:val="TableParagraph"/>
              <w:numPr>
                <w:ilvl w:val="0"/>
                <w:numId w:val="34"/>
              </w:numPr>
              <w:tabs>
                <w:tab w:val="left" w:pos="185"/>
              </w:tabs>
              <w:spacing w:line="206" w:lineRule="exact"/>
              <w:ind w:left="185" w:hanging="104"/>
              <w:jc w:val="both"/>
              <w:rPr>
                <w:sz w:val="18"/>
              </w:rPr>
            </w:pPr>
            <w:r>
              <w:rPr>
                <w:sz w:val="18"/>
              </w:rPr>
              <w:t>денсаулық</w:t>
            </w:r>
            <w:r>
              <w:rPr>
                <w:spacing w:val="-4"/>
                <w:sz w:val="18"/>
              </w:rPr>
              <w:t xml:space="preserve"> </w:t>
            </w:r>
            <w:r>
              <w:rPr>
                <w:sz w:val="18"/>
              </w:rPr>
              <w:t>сақтау</w:t>
            </w:r>
            <w:r>
              <w:rPr>
                <w:spacing w:val="-9"/>
                <w:sz w:val="18"/>
              </w:rPr>
              <w:t xml:space="preserve"> </w:t>
            </w:r>
            <w:r>
              <w:rPr>
                <w:spacing w:val="-2"/>
                <w:sz w:val="18"/>
              </w:rPr>
              <w:t>саласында;</w:t>
            </w:r>
          </w:p>
          <w:p w:rsidR="000B000D" w:rsidRDefault="000B000D" w:rsidP="000B000D">
            <w:pPr>
              <w:pStyle w:val="TableParagraph"/>
              <w:spacing w:line="207" w:lineRule="exact"/>
              <w:ind w:left="81"/>
              <w:jc w:val="both"/>
              <w:rPr>
                <w:sz w:val="18"/>
              </w:rPr>
            </w:pPr>
            <w:r>
              <w:rPr>
                <w:sz w:val="18"/>
              </w:rPr>
              <w:t>-химиялық,</w:t>
            </w:r>
            <w:r>
              <w:rPr>
                <w:spacing w:val="-7"/>
                <w:sz w:val="18"/>
              </w:rPr>
              <w:t xml:space="preserve"> </w:t>
            </w:r>
            <w:r>
              <w:rPr>
                <w:sz w:val="18"/>
              </w:rPr>
              <w:t>экологиялық,</w:t>
            </w:r>
            <w:r>
              <w:rPr>
                <w:spacing w:val="-6"/>
                <w:sz w:val="18"/>
              </w:rPr>
              <w:t xml:space="preserve"> </w:t>
            </w:r>
            <w:r>
              <w:rPr>
                <w:sz w:val="18"/>
              </w:rPr>
              <w:t>фармацевтикалық</w:t>
            </w:r>
            <w:r>
              <w:rPr>
                <w:spacing w:val="-10"/>
                <w:sz w:val="18"/>
              </w:rPr>
              <w:t xml:space="preserve"> </w:t>
            </w:r>
            <w:r>
              <w:rPr>
                <w:sz w:val="18"/>
              </w:rPr>
              <w:t>және</w:t>
            </w:r>
            <w:r>
              <w:rPr>
                <w:spacing w:val="-8"/>
                <w:sz w:val="18"/>
              </w:rPr>
              <w:t xml:space="preserve"> </w:t>
            </w:r>
            <w:r>
              <w:rPr>
                <w:sz w:val="18"/>
              </w:rPr>
              <w:t>биохимиялық</w:t>
            </w:r>
            <w:r>
              <w:rPr>
                <w:spacing w:val="-10"/>
                <w:sz w:val="18"/>
              </w:rPr>
              <w:t xml:space="preserve"> </w:t>
            </w:r>
            <w:r>
              <w:rPr>
                <w:spacing w:val="-2"/>
                <w:sz w:val="18"/>
              </w:rPr>
              <w:t>өнеркәсіпте.</w:t>
            </w:r>
          </w:p>
          <w:p w:rsidR="000B000D" w:rsidRDefault="000B000D" w:rsidP="000B000D">
            <w:pPr>
              <w:pStyle w:val="TableParagraph"/>
              <w:numPr>
                <w:ilvl w:val="0"/>
                <w:numId w:val="34"/>
              </w:numPr>
              <w:tabs>
                <w:tab w:val="left" w:pos="301"/>
              </w:tabs>
              <w:spacing w:before="200"/>
              <w:ind w:right="62" w:firstLine="0"/>
              <w:jc w:val="both"/>
              <w:rPr>
                <w:sz w:val="18"/>
              </w:rPr>
            </w:pPr>
            <w:r>
              <w:rPr>
                <w:sz w:val="18"/>
              </w:rPr>
              <w:t>обеспечение разработки биотехнологических процессов и производства продуктов биотехнологии;</w:t>
            </w:r>
          </w:p>
          <w:p w:rsidR="000B000D" w:rsidRDefault="000B000D" w:rsidP="000B000D">
            <w:pPr>
              <w:pStyle w:val="TableParagraph"/>
              <w:numPr>
                <w:ilvl w:val="0"/>
                <w:numId w:val="34"/>
              </w:numPr>
              <w:tabs>
                <w:tab w:val="left" w:pos="373"/>
              </w:tabs>
              <w:spacing w:before="4"/>
              <w:ind w:right="64" w:firstLine="0"/>
              <w:jc w:val="both"/>
              <w:rPr>
                <w:sz w:val="18"/>
              </w:rPr>
            </w:pPr>
            <w:r>
              <w:rPr>
                <w:sz w:val="18"/>
              </w:rPr>
              <w:t>организация применения биотехнологических методов в селекции микроорганизмов, животных и растений;</w:t>
            </w:r>
          </w:p>
          <w:p w:rsidR="000B000D" w:rsidRDefault="000B000D" w:rsidP="000B000D">
            <w:pPr>
              <w:pStyle w:val="TableParagraph"/>
              <w:numPr>
                <w:ilvl w:val="0"/>
                <w:numId w:val="34"/>
              </w:numPr>
              <w:tabs>
                <w:tab w:val="left" w:pos="229"/>
              </w:tabs>
              <w:ind w:right="63" w:firstLine="0"/>
              <w:jc w:val="both"/>
              <w:rPr>
                <w:sz w:val="18"/>
              </w:rPr>
            </w:pPr>
            <w:r>
              <w:rPr>
                <w:sz w:val="18"/>
              </w:rPr>
              <w:t>переработка с использованием микроорганизмов, ферментов, культур клеток растений и животных в сельском хозяйстве, агропромышленном комплексе, пищевой промышленности;</w:t>
            </w:r>
          </w:p>
          <w:p w:rsidR="000B000D" w:rsidRDefault="000B000D" w:rsidP="000B000D">
            <w:pPr>
              <w:pStyle w:val="TableParagraph"/>
              <w:numPr>
                <w:ilvl w:val="0"/>
                <w:numId w:val="34"/>
              </w:numPr>
              <w:tabs>
                <w:tab w:val="left" w:pos="358"/>
              </w:tabs>
              <w:ind w:right="59" w:firstLine="0"/>
              <w:jc w:val="both"/>
              <w:rPr>
                <w:sz w:val="18"/>
              </w:rPr>
            </w:pPr>
            <w:r>
              <w:rPr>
                <w:sz w:val="18"/>
              </w:rPr>
              <w:t>молекулярная биология, генетика и генная инженерия, клеточная биотехнология, реализация технологии рекомбинантной ДНК;</w:t>
            </w:r>
          </w:p>
          <w:p w:rsidR="000B000D" w:rsidRDefault="000B000D" w:rsidP="000B000D">
            <w:pPr>
              <w:pStyle w:val="TableParagraph"/>
              <w:numPr>
                <w:ilvl w:val="0"/>
                <w:numId w:val="34"/>
              </w:numPr>
              <w:tabs>
                <w:tab w:val="left" w:pos="185"/>
              </w:tabs>
              <w:spacing w:line="206" w:lineRule="exact"/>
              <w:ind w:left="185" w:hanging="104"/>
              <w:jc w:val="both"/>
              <w:rPr>
                <w:sz w:val="18"/>
              </w:rPr>
            </w:pPr>
            <w:r>
              <w:rPr>
                <w:sz w:val="18"/>
              </w:rPr>
              <w:t>в</w:t>
            </w:r>
            <w:r>
              <w:rPr>
                <w:spacing w:val="1"/>
                <w:sz w:val="18"/>
              </w:rPr>
              <w:t xml:space="preserve"> </w:t>
            </w:r>
            <w:r>
              <w:rPr>
                <w:sz w:val="18"/>
              </w:rPr>
              <w:t>сфере</w:t>
            </w:r>
            <w:r>
              <w:rPr>
                <w:spacing w:val="-4"/>
                <w:sz w:val="18"/>
              </w:rPr>
              <w:t xml:space="preserve"> </w:t>
            </w:r>
            <w:r>
              <w:rPr>
                <w:spacing w:val="-2"/>
                <w:sz w:val="18"/>
              </w:rPr>
              <w:t>здравоохранения;</w:t>
            </w:r>
          </w:p>
          <w:p w:rsidR="000B000D" w:rsidRDefault="000B000D" w:rsidP="000B000D">
            <w:pPr>
              <w:pStyle w:val="TableParagraph"/>
              <w:spacing w:line="242" w:lineRule="auto"/>
              <w:ind w:left="81" w:right="63"/>
              <w:jc w:val="both"/>
              <w:rPr>
                <w:sz w:val="18"/>
              </w:rPr>
            </w:pPr>
            <w:r>
              <w:rPr>
                <w:sz w:val="18"/>
              </w:rPr>
              <w:t xml:space="preserve">-в химической, экологической, фармацевтической и биохимической </w:t>
            </w:r>
            <w:r>
              <w:rPr>
                <w:spacing w:val="-2"/>
                <w:sz w:val="18"/>
              </w:rPr>
              <w:t>промышленности.</w:t>
            </w:r>
          </w:p>
          <w:p w:rsidR="000B000D" w:rsidRDefault="000B000D" w:rsidP="000B000D">
            <w:pPr>
              <w:pStyle w:val="TableParagraph"/>
              <w:numPr>
                <w:ilvl w:val="0"/>
                <w:numId w:val="34"/>
              </w:numPr>
              <w:tabs>
                <w:tab w:val="left" w:pos="248"/>
              </w:tabs>
              <w:spacing w:before="199"/>
              <w:ind w:right="66" w:firstLine="0"/>
              <w:rPr>
                <w:sz w:val="18"/>
              </w:rPr>
            </w:pPr>
            <w:r>
              <w:rPr>
                <w:sz w:val="18"/>
              </w:rPr>
              <w:t>ensuring</w:t>
            </w:r>
            <w:r>
              <w:rPr>
                <w:spacing w:val="40"/>
                <w:sz w:val="18"/>
              </w:rPr>
              <w:t xml:space="preserve"> </w:t>
            </w:r>
            <w:r>
              <w:rPr>
                <w:sz w:val="18"/>
              </w:rPr>
              <w:t>the</w:t>
            </w:r>
            <w:r>
              <w:rPr>
                <w:spacing w:val="40"/>
                <w:sz w:val="18"/>
              </w:rPr>
              <w:t xml:space="preserve"> </w:t>
            </w:r>
            <w:r>
              <w:rPr>
                <w:sz w:val="18"/>
              </w:rPr>
              <w:t>development</w:t>
            </w:r>
            <w:r>
              <w:rPr>
                <w:spacing w:val="40"/>
                <w:sz w:val="18"/>
              </w:rPr>
              <w:t xml:space="preserve"> </w:t>
            </w:r>
            <w:r>
              <w:rPr>
                <w:sz w:val="18"/>
              </w:rPr>
              <w:t>of</w:t>
            </w:r>
            <w:r>
              <w:rPr>
                <w:spacing w:val="40"/>
                <w:sz w:val="18"/>
              </w:rPr>
              <w:t xml:space="preserve"> </w:t>
            </w:r>
            <w:r>
              <w:rPr>
                <w:sz w:val="18"/>
              </w:rPr>
              <w:t>biotechnological</w:t>
            </w:r>
            <w:r>
              <w:rPr>
                <w:spacing w:val="40"/>
                <w:sz w:val="18"/>
              </w:rPr>
              <w:t xml:space="preserve"> </w:t>
            </w:r>
            <w:r>
              <w:rPr>
                <w:sz w:val="18"/>
              </w:rPr>
              <w:t>processes</w:t>
            </w:r>
            <w:r>
              <w:rPr>
                <w:spacing w:val="40"/>
                <w:sz w:val="18"/>
              </w:rPr>
              <w:t xml:space="preserve"> </w:t>
            </w:r>
            <w:r>
              <w:rPr>
                <w:sz w:val="18"/>
              </w:rPr>
              <w:t>and</w:t>
            </w:r>
            <w:r>
              <w:rPr>
                <w:spacing w:val="40"/>
                <w:sz w:val="18"/>
              </w:rPr>
              <w:t xml:space="preserve"> </w:t>
            </w:r>
            <w:r>
              <w:rPr>
                <w:sz w:val="18"/>
              </w:rPr>
              <w:t>the</w:t>
            </w:r>
            <w:r>
              <w:rPr>
                <w:spacing w:val="40"/>
                <w:sz w:val="18"/>
              </w:rPr>
              <w:t xml:space="preserve"> </w:t>
            </w:r>
            <w:r>
              <w:rPr>
                <w:sz w:val="18"/>
              </w:rPr>
              <w:t>production</w:t>
            </w:r>
            <w:r>
              <w:rPr>
                <w:spacing w:val="40"/>
                <w:sz w:val="18"/>
              </w:rPr>
              <w:t xml:space="preserve"> </w:t>
            </w:r>
            <w:r>
              <w:rPr>
                <w:sz w:val="18"/>
              </w:rPr>
              <w:t>of biotechnological products;</w:t>
            </w:r>
          </w:p>
          <w:p w:rsidR="000B000D" w:rsidRDefault="000B000D" w:rsidP="000B000D">
            <w:pPr>
              <w:pStyle w:val="TableParagraph"/>
              <w:numPr>
                <w:ilvl w:val="0"/>
                <w:numId w:val="34"/>
              </w:numPr>
              <w:tabs>
                <w:tab w:val="left" w:pos="243"/>
              </w:tabs>
              <w:ind w:right="66" w:firstLine="0"/>
              <w:rPr>
                <w:sz w:val="18"/>
              </w:rPr>
            </w:pPr>
            <w:r>
              <w:rPr>
                <w:sz w:val="18"/>
              </w:rPr>
              <w:t>organization</w:t>
            </w:r>
            <w:r>
              <w:rPr>
                <w:spacing w:val="40"/>
                <w:sz w:val="18"/>
              </w:rPr>
              <w:t xml:space="preserve"> </w:t>
            </w:r>
            <w:r>
              <w:rPr>
                <w:sz w:val="18"/>
              </w:rPr>
              <w:t>of</w:t>
            </w:r>
            <w:r>
              <w:rPr>
                <w:spacing w:val="40"/>
                <w:sz w:val="18"/>
              </w:rPr>
              <w:t xml:space="preserve"> </w:t>
            </w:r>
            <w:r>
              <w:rPr>
                <w:sz w:val="18"/>
              </w:rPr>
              <w:t>the</w:t>
            </w:r>
            <w:r>
              <w:rPr>
                <w:spacing w:val="40"/>
                <w:sz w:val="18"/>
              </w:rPr>
              <w:t xml:space="preserve"> </w:t>
            </w:r>
            <w:r>
              <w:rPr>
                <w:sz w:val="18"/>
              </w:rPr>
              <w:t>application</w:t>
            </w:r>
            <w:r>
              <w:rPr>
                <w:spacing w:val="40"/>
                <w:sz w:val="18"/>
              </w:rPr>
              <w:t xml:space="preserve"> </w:t>
            </w:r>
            <w:r>
              <w:rPr>
                <w:sz w:val="18"/>
              </w:rPr>
              <w:t>of</w:t>
            </w:r>
            <w:r>
              <w:rPr>
                <w:spacing w:val="40"/>
                <w:sz w:val="18"/>
              </w:rPr>
              <w:t xml:space="preserve"> </w:t>
            </w:r>
            <w:r>
              <w:rPr>
                <w:sz w:val="18"/>
              </w:rPr>
              <w:t>biotechnological</w:t>
            </w:r>
            <w:r>
              <w:rPr>
                <w:spacing w:val="40"/>
                <w:sz w:val="18"/>
              </w:rPr>
              <w:t xml:space="preserve"> </w:t>
            </w:r>
            <w:r>
              <w:rPr>
                <w:sz w:val="18"/>
              </w:rPr>
              <w:t>methods</w:t>
            </w:r>
            <w:r>
              <w:rPr>
                <w:spacing w:val="40"/>
                <w:sz w:val="18"/>
              </w:rPr>
              <w:t xml:space="preserve"> </w:t>
            </w:r>
            <w:r>
              <w:rPr>
                <w:sz w:val="18"/>
              </w:rPr>
              <w:t>in</w:t>
            </w:r>
            <w:r>
              <w:rPr>
                <w:spacing w:val="40"/>
                <w:sz w:val="18"/>
              </w:rPr>
              <w:t xml:space="preserve"> </w:t>
            </w:r>
            <w:r>
              <w:rPr>
                <w:sz w:val="18"/>
              </w:rPr>
              <w:t>the</w:t>
            </w:r>
            <w:r>
              <w:rPr>
                <w:spacing w:val="40"/>
                <w:sz w:val="18"/>
              </w:rPr>
              <w:t xml:space="preserve"> </w:t>
            </w:r>
            <w:r>
              <w:rPr>
                <w:sz w:val="18"/>
              </w:rPr>
              <w:t>selection</w:t>
            </w:r>
            <w:r>
              <w:rPr>
                <w:spacing w:val="40"/>
                <w:sz w:val="18"/>
              </w:rPr>
              <w:t xml:space="preserve"> </w:t>
            </w:r>
            <w:r>
              <w:rPr>
                <w:sz w:val="18"/>
              </w:rPr>
              <w:t>of microorganisms, animals and plants;</w:t>
            </w:r>
          </w:p>
          <w:p w:rsidR="000B000D" w:rsidRDefault="000B000D" w:rsidP="000B000D">
            <w:pPr>
              <w:pStyle w:val="TableParagraph"/>
              <w:numPr>
                <w:ilvl w:val="0"/>
                <w:numId w:val="34"/>
              </w:numPr>
              <w:tabs>
                <w:tab w:val="left" w:pos="190"/>
              </w:tabs>
              <w:ind w:right="65" w:firstLine="0"/>
              <w:rPr>
                <w:sz w:val="18"/>
              </w:rPr>
            </w:pPr>
            <w:r>
              <w:rPr>
                <w:sz w:val="18"/>
              </w:rPr>
              <w:t>processing</w:t>
            </w:r>
            <w:r>
              <w:rPr>
                <w:spacing w:val="-1"/>
                <w:sz w:val="18"/>
              </w:rPr>
              <w:t xml:space="preserve"> </w:t>
            </w:r>
            <w:r>
              <w:rPr>
                <w:sz w:val="18"/>
              </w:rPr>
              <w:t>with</w:t>
            </w:r>
            <w:r>
              <w:rPr>
                <w:spacing w:val="-1"/>
                <w:sz w:val="18"/>
              </w:rPr>
              <w:t xml:space="preserve"> </w:t>
            </w:r>
            <w:r>
              <w:rPr>
                <w:sz w:val="18"/>
              </w:rPr>
              <w:t>the use of microorganisms, enzymes, plant</w:t>
            </w:r>
            <w:r>
              <w:rPr>
                <w:spacing w:val="-3"/>
                <w:sz w:val="18"/>
              </w:rPr>
              <w:t xml:space="preserve"> </w:t>
            </w:r>
            <w:r>
              <w:rPr>
                <w:sz w:val="18"/>
              </w:rPr>
              <w:t>and</w:t>
            </w:r>
            <w:r>
              <w:rPr>
                <w:spacing w:val="-1"/>
                <w:sz w:val="18"/>
              </w:rPr>
              <w:t xml:space="preserve"> </w:t>
            </w:r>
            <w:r>
              <w:rPr>
                <w:sz w:val="18"/>
              </w:rPr>
              <w:t>animal cell cultures</w:t>
            </w:r>
            <w:r>
              <w:rPr>
                <w:spacing w:val="-5"/>
                <w:sz w:val="18"/>
              </w:rPr>
              <w:t xml:space="preserve"> </w:t>
            </w:r>
            <w:r>
              <w:rPr>
                <w:sz w:val="18"/>
              </w:rPr>
              <w:t>in agriculture, agro-industrial complex, food industry;</w:t>
            </w:r>
          </w:p>
          <w:p w:rsidR="000B000D" w:rsidRDefault="000B000D" w:rsidP="000B000D">
            <w:pPr>
              <w:pStyle w:val="TableParagraph"/>
              <w:numPr>
                <w:ilvl w:val="0"/>
                <w:numId w:val="34"/>
              </w:numPr>
              <w:tabs>
                <w:tab w:val="left" w:pos="315"/>
              </w:tabs>
              <w:spacing w:before="2"/>
              <w:ind w:right="75" w:firstLine="0"/>
              <w:rPr>
                <w:sz w:val="18"/>
              </w:rPr>
            </w:pPr>
            <w:r>
              <w:rPr>
                <w:sz w:val="18"/>
              </w:rPr>
              <w:t>molecular</w:t>
            </w:r>
            <w:r>
              <w:rPr>
                <w:spacing w:val="80"/>
                <w:w w:val="150"/>
                <w:sz w:val="18"/>
              </w:rPr>
              <w:t xml:space="preserve"> </w:t>
            </w:r>
            <w:r>
              <w:rPr>
                <w:sz w:val="18"/>
              </w:rPr>
              <w:t>biology,</w:t>
            </w:r>
            <w:r>
              <w:rPr>
                <w:spacing w:val="80"/>
                <w:w w:val="150"/>
                <w:sz w:val="18"/>
              </w:rPr>
              <w:t xml:space="preserve"> </w:t>
            </w:r>
            <w:r>
              <w:rPr>
                <w:sz w:val="18"/>
              </w:rPr>
              <w:t>genetics</w:t>
            </w:r>
            <w:r>
              <w:rPr>
                <w:spacing w:val="80"/>
                <w:sz w:val="18"/>
              </w:rPr>
              <w:t xml:space="preserve"> </w:t>
            </w:r>
            <w:r>
              <w:rPr>
                <w:sz w:val="18"/>
              </w:rPr>
              <w:t>and</w:t>
            </w:r>
            <w:r>
              <w:rPr>
                <w:spacing w:val="80"/>
                <w:sz w:val="18"/>
              </w:rPr>
              <w:t xml:space="preserve"> </w:t>
            </w:r>
            <w:r>
              <w:rPr>
                <w:sz w:val="18"/>
              </w:rPr>
              <w:t>genetic</w:t>
            </w:r>
            <w:r>
              <w:rPr>
                <w:spacing w:val="80"/>
                <w:sz w:val="18"/>
              </w:rPr>
              <w:t xml:space="preserve"> </w:t>
            </w:r>
            <w:r>
              <w:rPr>
                <w:sz w:val="18"/>
              </w:rPr>
              <w:t>engineering,</w:t>
            </w:r>
            <w:r>
              <w:rPr>
                <w:spacing w:val="80"/>
                <w:sz w:val="18"/>
              </w:rPr>
              <w:t xml:space="preserve"> </w:t>
            </w:r>
            <w:r>
              <w:rPr>
                <w:sz w:val="18"/>
              </w:rPr>
              <w:t>cell</w:t>
            </w:r>
            <w:r>
              <w:rPr>
                <w:spacing w:val="80"/>
                <w:w w:val="150"/>
                <w:sz w:val="18"/>
              </w:rPr>
              <w:t xml:space="preserve"> </w:t>
            </w:r>
            <w:r>
              <w:rPr>
                <w:sz w:val="18"/>
              </w:rPr>
              <w:t>biotechnology,</w:t>
            </w:r>
            <w:r>
              <w:rPr>
                <w:spacing w:val="40"/>
                <w:sz w:val="18"/>
              </w:rPr>
              <w:t xml:space="preserve"> </w:t>
            </w:r>
            <w:r>
              <w:rPr>
                <w:sz w:val="18"/>
              </w:rPr>
              <w:t>implementation of recombinant DNA technology;</w:t>
            </w:r>
          </w:p>
          <w:p w:rsidR="000B000D" w:rsidRDefault="000B000D" w:rsidP="000B000D">
            <w:pPr>
              <w:pStyle w:val="TableParagraph"/>
              <w:numPr>
                <w:ilvl w:val="0"/>
                <w:numId w:val="34"/>
              </w:numPr>
              <w:tabs>
                <w:tab w:val="left" w:pos="185"/>
              </w:tabs>
              <w:spacing w:line="206" w:lineRule="exact"/>
              <w:ind w:left="185" w:hanging="104"/>
              <w:rPr>
                <w:sz w:val="18"/>
              </w:rPr>
            </w:pPr>
            <w:r>
              <w:rPr>
                <w:sz w:val="18"/>
              </w:rPr>
              <w:t>in</w:t>
            </w:r>
            <w:r>
              <w:rPr>
                <w:spacing w:val="-5"/>
                <w:sz w:val="18"/>
              </w:rPr>
              <w:t xml:space="preserve"> </w:t>
            </w:r>
            <w:r>
              <w:rPr>
                <w:sz w:val="18"/>
              </w:rPr>
              <w:t>the field</w:t>
            </w:r>
            <w:r>
              <w:rPr>
                <w:spacing w:val="-1"/>
                <w:sz w:val="18"/>
              </w:rPr>
              <w:t xml:space="preserve"> </w:t>
            </w:r>
            <w:r>
              <w:rPr>
                <w:sz w:val="18"/>
              </w:rPr>
              <w:t>of</w:t>
            </w:r>
            <w:r>
              <w:rPr>
                <w:spacing w:val="-3"/>
                <w:sz w:val="18"/>
              </w:rPr>
              <w:t xml:space="preserve"> </w:t>
            </w:r>
            <w:r>
              <w:rPr>
                <w:spacing w:val="-2"/>
                <w:sz w:val="18"/>
              </w:rPr>
              <w:t>healthcare;</w:t>
            </w:r>
          </w:p>
          <w:p w:rsidR="000B000D" w:rsidRDefault="000B000D" w:rsidP="000B000D">
            <w:pPr>
              <w:pStyle w:val="TableParagraph"/>
              <w:numPr>
                <w:ilvl w:val="0"/>
                <w:numId w:val="34"/>
              </w:numPr>
              <w:tabs>
                <w:tab w:val="left" w:pos="185"/>
              </w:tabs>
              <w:spacing w:line="191" w:lineRule="exact"/>
              <w:ind w:left="185" w:hanging="104"/>
              <w:rPr>
                <w:sz w:val="18"/>
              </w:rPr>
            </w:pPr>
            <w:r>
              <w:rPr>
                <w:sz w:val="18"/>
              </w:rPr>
              <w:t>in</w:t>
            </w:r>
            <w:r>
              <w:rPr>
                <w:spacing w:val="-9"/>
                <w:sz w:val="18"/>
              </w:rPr>
              <w:t xml:space="preserve"> </w:t>
            </w:r>
            <w:r>
              <w:rPr>
                <w:sz w:val="18"/>
              </w:rPr>
              <w:t>the</w:t>
            </w:r>
            <w:r>
              <w:rPr>
                <w:spacing w:val="-4"/>
                <w:sz w:val="18"/>
              </w:rPr>
              <w:t xml:space="preserve"> </w:t>
            </w:r>
            <w:r>
              <w:rPr>
                <w:sz w:val="18"/>
              </w:rPr>
              <w:t>chemical,</w:t>
            </w:r>
            <w:r>
              <w:rPr>
                <w:spacing w:val="-7"/>
                <w:sz w:val="18"/>
              </w:rPr>
              <w:t xml:space="preserve"> </w:t>
            </w:r>
            <w:r>
              <w:rPr>
                <w:sz w:val="18"/>
              </w:rPr>
              <w:t>environmental,</w:t>
            </w:r>
            <w:r>
              <w:rPr>
                <w:spacing w:val="-7"/>
                <w:sz w:val="18"/>
              </w:rPr>
              <w:t xml:space="preserve"> </w:t>
            </w:r>
            <w:r>
              <w:rPr>
                <w:sz w:val="18"/>
              </w:rPr>
              <w:t>pharmaceutical</w:t>
            </w:r>
            <w:r>
              <w:rPr>
                <w:spacing w:val="-7"/>
                <w:sz w:val="18"/>
              </w:rPr>
              <w:t xml:space="preserve"> </w:t>
            </w:r>
            <w:r>
              <w:rPr>
                <w:sz w:val="18"/>
              </w:rPr>
              <w:t>and</w:t>
            </w:r>
            <w:r>
              <w:rPr>
                <w:spacing w:val="-5"/>
                <w:sz w:val="18"/>
              </w:rPr>
              <w:t xml:space="preserve"> </w:t>
            </w:r>
            <w:r>
              <w:rPr>
                <w:sz w:val="18"/>
              </w:rPr>
              <w:t>biochemical</w:t>
            </w:r>
            <w:r>
              <w:rPr>
                <w:spacing w:val="-7"/>
                <w:sz w:val="18"/>
              </w:rPr>
              <w:t xml:space="preserve"> </w:t>
            </w:r>
            <w:r>
              <w:rPr>
                <w:spacing w:val="-2"/>
                <w:sz w:val="18"/>
              </w:rPr>
              <w:t>industries.</w:t>
            </w:r>
          </w:p>
        </w:tc>
      </w:tr>
      <w:tr w:rsidR="000B000D" w:rsidTr="00462B41">
        <w:trPr>
          <w:trHeight w:val="2602"/>
        </w:trPr>
        <w:tc>
          <w:tcPr>
            <w:tcW w:w="3227" w:type="dxa"/>
            <w:tcBorders>
              <w:top w:val="single" w:sz="8" w:space="0" w:color="000000"/>
              <w:left w:val="single" w:sz="8" w:space="0" w:color="000000"/>
              <w:bottom w:val="single" w:sz="8" w:space="0" w:color="000000"/>
              <w:right w:val="single" w:sz="8" w:space="0" w:color="000000"/>
            </w:tcBorders>
            <w:shd w:val="clear" w:color="auto" w:fill="auto"/>
          </w:tcPr>
          <w:p w:rsidR="000B000D" w:rsidRDefault="000B000D" w:rsidP="000B000D">
            <w:pPr>
              <w:pStyle w:val="TableParagraph"/>
              <w:spacing w:before="18"/>
              <w:ind w:left="81" w:right="94"/>
              <w:rPr>
                <w:b/>
                <w:sz w:val="18"/>
              </w:rPr>
            </w:pPr>
            <w:r>
              <w:rPr>
                <w:b/>
                <w:sz w:val="18"/>
              </w:rPr>
              <w:t>Кәсіби қызмет объектісі/ Объект профессиональной</w:t>
            </w:r>
            <w:r>
              <w:rPr>
                <w:b/>
                <w:spacing w:val="-12"/>
                <w:sz w:val="18"/>
              </w:rPr>
              <w:t xml:space="preserve"> </w:t>
            </w:r>
            <w:r>
              <w:rPr>
                <w:b/>
                <w:sz w:val="18"/>
              </w:rPr>
              <w:t>деятельности/</w:t>
            </w:r>
            <w:r>
              <w:rPr>
                <w:b/>
                <w:spacing w:val="-11"/>
                <w:sz w:val="18"/>
              </w:rPr>
              <w:t xml:space="preserve"> </w:t>
            </w:r>
            <w:r>
              <w:rPr>
                <w:b/>
                <w:sz w:val="18"/>
              </w:rPr>
              <w:t>The object of professional activity</w:t>
            </w:r>
          </w:p>
        </w:tc>
        <w:tc>
          <w:tcPr>
            <w:tcW w:w="6946" w:type="dxa"/>
            <w:tcBorders>
              <w:top w:val="single" w:sz="8" w:space="0" w:color="000000"/>
              <w:left w:val="single" w:sz="8" w:space="0" w:color="000000"/>
              <w:bottom w:val="single" w:sz="8" w:space="0" w:color="000000"/>
              <w:right w:val="single" w:sz="8" w:space="0" w:color="000000"/>
            </w:tcBorders>
            <w:shd w:val="clear" w:color="auto" w:fill="auto"/>
          </w:tcPr>
          <w:p w:rsidR="000B000D" w:rsidRDefault="000B000D" w:rsidP="000B000D">
            <w:pPr>
              <w:pStyle w:val="TableParagraph"/>
              <w:spacing w:before="14"/>
              <w:ind w:left="81" w:right="64"/>
              <w:rPr>
                <w:sz w:val="18"/>
              </w:rPr>
            </w:pPr>
            <w:r>
              <w:rPr>
                <w:sz w:val="18"/>
              </w:rPr>
              <w:t>-биотехнологиялық,</w:t>
            </w:r>
            <w:r>
              <w:rPr>
                <w:spacing w:val="80"/>
                <w:sz w:val="18"/>
              </w:rPr>
              <w:t xml:space="preserve"> </w:t>
            </w:r>
            <w:r>
              <w:rPr>
                <w:sz w:val="18"/>
              </w:rPr>
              <w:t>биологиялық,</w:t>
            </w:r>
            <w:r>
              <w:rPr>
                <w:spacing w:val="80"/>
                <w:sz w:val="18"/>
              </w:rPr>
              <w:t xml:space="preserve"> </w:t>
            </w:r>
            <w:r>
              <w:rPr>
                <w:sz w:val="18"/>
              </w:rPr>
              <w:t>медициналық,</w:t>
            </w:r>
            <w:r>
              <w:rPr>
                <w:spacing w:val="80"/>
                <w:sz w:val="18"/>
              </w:rPr>
              <w:t xml:space="preserve"> </w:t>
            </w:r>
            <w:r>
              <w:rPr>
                <w:sz w:val="18"/>
              </w:rPr>
              <w:t>ауылшаруашылық</w:t>
            </w:r>
            <w:r>
              <w:rPr>
                <w:spacing w:val="80"/>
                <w:sz w:val="18"/>
              </w:rPr>
              <w:t xml:space="preserve"> </w:t>
            </w:r>
            <w:r>
              <w:rPr>
                <w:sz w:val="18"/>
              </w:rPr>
              <w:t>бейінді ғылыми- зерттеу орталықтары мен университеттері;</w:t>
            </w:r>
          </w:p>
          <w:p w:rsidR="000B000D" w:rsidRDefault="000B000D" w:rsidP="000B000D">
            <w:pPr>
              <w:pStyle w:val="TableParagraph"/>
              <w:ind w:left="81"/>
              <w:rPr>
                <w:sz w:val="18"/>
              </w:rPr>
            </w:pPr>
            <w:r>
              <w:rPr>
                <w:sz w:val="18"/>
              </w:rPr>
              <w:t>-азық-түлік өнімдерін өңдеу, микробиологиялық, фармацевтикалық</w:t>
            </w:r>
            <w:r>
              <w:rPr>
                <w:spacing w:val="-1"/>
                <w:sz w:val="18"/>
              </w:rPr>
              <w:t xml:space="preserve"> </w:t>
            </w:r>
            <w:r>
              <w:rPr>
                <w:sz w:val="18"/>
              </w:rPr>
              <w:t>өндірістердің өндірістік кәсіпорындары мен зертханалары;</w:t>
            </w:r>
          </w:p>
          <w:p w:rsidR="000B000D" w:rsidRDefault="000B000D" w:rsidP="000B000D">
            <w:pPr>
              <w:pStyle w:val="TableParagraph"/>
              <w:numPr>
                <w:ilvl w:val="0"/>
                <w:numId w:val="33"/>
              </w:numPr>
              <w:tabs>
                <w:tab w:val="left" w:pos="185"/>
              </w:tabs>
              <w:spacing w:line="206" w:lineRule="exact"/>
              <w:ind w:left="185" w:hanging="104"/>
              <w:rPr>
                <w:sz w:val="18"/>
              </w:rPr>
            </w:pPr>
            <w:r>
              <w:rPr>
                <w:sz w:val="18"/>
              </w:rPr>
              <w:t>экологиялық</w:t>
            </w:r>
            <w:r>
              <w:rPr>
                <w:spacing w:val="-4"/>
                <w:sz w:val="18"/>
              </w:rPr>
              <w:t xml:space="preserve"> </w:t>
            </w:r>
            <w:r>
              <w:rPr>
                <w:sz w:val="18"/>
              </w:rPr>
              <w:t>қызметтер</w:t>
            </w:r>
            <w:r>
              <w:rPr>
                <w:spacing w:val="-6"/>
                <w:sz w:val="18"/>
              </w:rPr>
              <w:t xml:space="preserve"> </w:t>
            </w:r>
            <w:r>
              <w:rPr>
                <w:sz w:val="18"/>
              </w:rPr>
              <w:t>мен</w:t>
            </w:r>
            <w:r>
              <w:rPr>
                <w:spacing w:val="-8"/>
                <w:sz w:val="18"/>
              </w:rPr>
              <w:t xml:space="preserve"> </w:t>
            </w:r>
            <w:r>
              <w:rPr>
                <w:spacing w:val="-2"/>
                <w:sz w:val="18"/>
              </w:rPr>
              <w:t>ұйымдар;</w:t>
            </w:r>
          </w:p>
          <w:p w:rsidR="000B000D" w:rsidRDefault="000B000D" w:rsidP="000B000D">
            <w:pPr>
              <w:pStyle w:val="TableParagraph"/>
              <w:numPr>
                <w:ilvl w:val="0"/>
                <w:numId w:val="33"/>
              </w:numPr>
              <w:tabs>
                <w:tab w:val="left" w:pos="345"/>
                <w:tab w:val="left" w:pos="935"/>
                <w:tab w:val="left" w:pos="2283"/>
                <w:tab w:val="left" w:pos="3391"/>
                <w:tab w:val="left" w:pos="4129"/>
                <w:tab w:val="left" w:pos="4628"/>
                <w:tab w:val="left" w:pos="5798"/>
              </w:tabs>
              <w:ind w:right="61" w:firstLine="0"/>
              <w:rPr>
                <w:sz w:val="18"/>
              </w:rPr>
            </w:pPr>
            <w:r>
              <w:rPr>
                <w:spacing w:val="-4"/>
                <w:sz w:val="18"/>
              </w:rPr>
              <w:t>ауыл</w:t>
            </w:r>
            <w:r>
              <w:rPr>
                <w:sz w:val="18"/>
              </w:rPr>
              <w:tab/>
            </w:r>
            <w:r>
              <w:rPr>
                <w:spacing w:val="-2"/>
                <w:sz w:val="18"/>
              </w:rPr>
              <w:t>шаруашылығы</w:t>
            </w:r>
            <w:r>
              <w:rPr>
                <w:sz w:val="18"/>
              </w:rPr>
              <w:tab/>
            </w:r>
            <w:r>
              <w:rPr>
                <w:spacing w:val="-2"/>
                <w:sz w:val="18"/>
              </w:rPr>
              <w:t>өнімдерінің</w:t>
            </w:r>
            <w:r>
              <w:rPr>
                <w:sz w:val="18"/>
              </w:rPr>
              <w:tab/>
            </w:r>
            <w:r>
              <w:rPr>
                <w:spacing w:val="-2"/>
                <w:sz w:val="18"/>
              </w:rPr>
              <w:t>сапасы</w:t>
            </w:r>
            <w:r>
              <w:rPr>
                <w:sz w:val="18"/>
              </w:rPr>
              <w:tab/>
            </w:r>
            <w:r>
              <w:rPr>
                <w:spacing w:val="-4"/>
                <w:sz w:val="18"/>
              </w:rPr>
              <w:t>мен</w:t>
            </w:r>
            <w:r>
              <w:rPr>
                <w:sz w:val="18"/>
              </w:rPr>
              <w:tab/>
            </w:r>
            <w:r>
              <w:rPr>
                <w:spacing w:val="-2"/>
                <w:sz w:val="18"/>
              </w:rPr>
              <w:t>қауіпсіздігін</w:t>
            </w:r>
            <w:r>
              <w:rPr>
                <w:sz w:val="18"/>
              </w:rPr>
              <w:tab/>
            </w:r>
            <w:r>
              <w:rPr>
                <w:spacing w:val="-2"/>
                <w:sz w:val="18"/>
              </w:rPr>
              <w:t>бақылау зертханалары.</w:t>
            </w:r>
          </w:p>
          <w:p w:rsidR="000B000D" w:rsidRDefault="000B000D" w:rsidP="000B000D">
            <w:pPr>
              <w:pStyle w:val="TableParagraph"/>
              <w:numPr>
                <w:ilvl w:val="0"/>
                <w:numId w:val="33"/>
              </w:numPr>
              <w:tabs>
                <w:tab w:val="left" w:pos="185"/>
              </w:tabs>
              <w:spacing w:before="2" w:line="207" w:lineRule="exact"/>
              <w:ind w:left="185" w:hanging="104"/>
              <w:rPr>
                <w:sz w:val="18"/>
              </w:rPr>
            </w:pPr>
            <w:r>
              <w:rPr>
                <w:sz w:val="18"/>
              </w:rPr>
              <w:t>ауыл</w:t>
            </w:r>
            <w:r>
              <w:rPr>
                <w:spacing w:val="-4"/>
                <w:sz w:val="18"/>
              </w:rPr>
              <w:t xml:space="preserve"> </w:t>
            </w:r>
            <w:r>
              <w:rPr>
                <w:sz w:val="18"/>
              </w:rPr>
              <w:t>шаруашылығы</w:t>
            </w:r>
            <w:r>
              <w:rPr>
                <w:spacing w:val="-5"/>
                <w:sz w:val="18"/>
              </w:rPr>
              <w:t xml:space="preserve"> </w:t>
            </w:r>
            <w:r>
              <w:rPr>
                <w:spacing w:val="-2"/>
                <w:sz w:val="18"/>
              </w:rPr>
              <w:t>кәсіпорындары;</w:t>
            </w:r>
          </w:p>
          <w:p w:rsidR="000B000D" w:rsidRDefault="000B000D" w:rsidP="000B000D">
            <w:pPr>
              <w:pStyle w:val="TableParagraph"/>
              <w:numPr>
                <w:ilvl w:val="0"/>
                <w:numId w:val="33"/>
              </w:numPr>
              <w:tabs>
                <w:tab w:val="left" w:pos="185"/>
              </w:tabs>
              <w:spacing w:line="207" w:lineRule="exact"/>
              <w:ind w:left="185" w:hanging="104"/>
              <w:rPr>
                <w:sz w:val="18"/>
              </w:rPr>
            </w:pPr>
            <w:r>
              <w:rPr>
                <w:sz w:val="18"/>
              </w:rPr>
              <w:t>асыл</w:t>
            </w:r>
            <w:r>
              <w:rPr>
                <w:spacing w:val="-5"/>
                <w:sz w:val="18"/>
              </w:rPr>
              <w:t xml:space="preserve"> </w:t>
            </w:r>
            <w:r>
              <w:rPr>
                <w:sz w:val="18"/>
              </w:rPr>
              <w:t>тұқымды</w:t>
            </w:r>
            <w:r>
              <w:rPr>
                <w:spacing w:val="-2"/>
                <w:sz w:val="18"/>
              </w:rPr>
              <w:t xml:space="preserve"> бекеттер;</w:t>
            </w:r>
          </w:p>
          <w:p w:rsidR="000B000D" w:rsidRPr="000B000D" w:rsidRDefault="000B000D" w:rsidP="00462B41">
            <w:pPr>
              <w:pStyle w:val="TableParagraph"/>
              <w:tabs>
                <w:tab w:val="left" w:pos="185"/>
              </w:tabs>
              <w:spacing w:line="207" w:lineRule="exact"/>
              <w:ind w:left="81"/>
              <w:rPr>
                <w:sz w:val="18"/>
              </w:rPr>
            </w:pPr>
            <w:r w:rsidRPr="000B000D">
              <w:rPr>
                <w:sz w:val="18"/>
              </w:rPr>
              <w:t>-научно-исследовательские</w:t>
            </w:r>
            <w:r w:rsidRPr="000B000D">
              <w:rPr>
                <w:spacing w:val="65"/>
                <w:w w:val="150"/>
                <w:sz w:val="18"/>
              </w:rPr>
              <w:t xml:space="preserve"> </w:t>
            </w:r>
            <w:r w:rsidRPr="000B000D">
              <w:rPr>
                <w:sz w:val="18"/>
              </w:rPr>
              <w:t>институты</w:t>
            </w:r>
            <w:r w:rsidRPr="000B000D">
              <w:rPr>
                <w:spacing w:val="66"/>
                <w:w w:val="150"/>
                <w:sz w:val="18"/>
              </w:rPr>
              <w:t xml:space="preserve"> </w:t>
            </w:r>
            <w:r w:rsidRPr="000B000D">
              <w:rPr>
                <w:sz w:val="18"/>
              </w:rPr>
              <w:t>и</w:t>
            </w:r>
            <w:r w:rsidRPr="000B000D">
              <w:rPr>
                <w:spacing w:val="59"/>
                <w:w w:val="150"/>
                <w:sz w:val="18"/>
              </w:rPr>
              <w:t xml:space="preserve"> </w:t>
            </w:r>
            <w:r w:rsidRPr="000B000D">
              <w:rPr>
                <w:sz w:val="18"/>
              </w:rPr>
              <w:t>университеты</w:t>
            </w:r>
            <w:r w:rsidRPr="000B000D">
              <w:rPr>
                <w:spacing w:val="66"/>
                <w:w w:val="150"/>
                <w:sz w:val="18"/>
              </w:rPr>
              <w:t xml:space="preserve"> </w:t>
            </w:r>
            <w:r w:rsidRPr="000B000D">
              <w:rPr>
                <w:spacing w:val="-2"/>
                <w:sz w:val="18"/>
              </w:rPr>
              <w:t>биотехнологического,</w:t>
            </w:r>
          </w:p>
          <w:p w:rsidR="000B000D" w:rsidRDefault="000B000D" w:rsidP="000B000D">
            <w:pPr>
              <w:pStyle w:val="TableParagraph"/>
              <w:spacing w:before="14" w:line="207" w:lineRule="exact"/>
              <w:ind w:left="81"/>
              <w:rPr>
                <w:sz w:val="18"/>
              </w:rPr>
            </w:pPr>
            <w:r>
              <w:rPr>
                <w:spacing w:val="-2"/>
                <w:sz w:val="18"/>
              </w:rPr>
              <w:t>биологического,</w:t>
            </w:r>
            <w:r>
              <w:rPr>
                <w:spacing w:val="23"/>
                <w:sz w:val="18"/>
              </w:rPr>
              <w:t xml:space="preserve"> </w:t>
            </w:r>
            <w:r>
              <w:rPr>
                <w:spacing w:val="-2"/>
                <w:sz w:val="18"/>
              </w:rPr>
              <w:t>медицинского,</w:t>
            </w:r>
            <w:r>
              <w:rPr>
                <w:spacing w:val="23"/>
                <w:sz w:val="18"/>
              </w:rPr>
              <w:t xml:space="preserve"> </w:t>
            </w:r>
            <w:r>
              <w:rPr>
                <w:spacing w:val="-2"/>
                <w:sz w:val="18"/>
              </w:rPr>
              <w:t>сельскохозяйственного</w:t>
            </w:r>
            <w:r>
              <w:rPr>
                <w:spacing w:val="14"/>
                <w:sz w:val="18"/>
              </w:rPr>
              <w:t xml:space="preserve"> </w:t>
            </w:r>
            <w:r>
              <w:rPr>
                <w:spacing w:val="-2"/>
                <w:sz w:val="18"/>
              </w:rPr>
              <w:t>профиля;</w:t>
            </w:r>
          </w:p>
          <w:p w:rsidR="000B000D" w:rsidRDefault="000B000D" w:rsidP="000B000D">
            <w:pPr>
              <w:pStyle w:val="TableParagraph"/>
              <w:numPr>
                <w:ilvl w:val="0"/>
                <w:numId w:val="32"/>
              </w:numPr>
              <w:tabs>
                <w:tab w:val="left" w:pos="339"/>
                <w:tab w:val="left" w:pos="6341"/>
              </w:tabs>
              <w:ind w:right="58" w:firstLine="0"/>
              <w:rPr>
                <w:sz w:val="18"/>
              </w:rPr>
            </w:pPr>
            <w:r>
              <w:rPr>
                <w:sz w:val="18"/>
              </w:rPr>
              <w:t>производственные</w:t>
            </w:r>
            <w:r>
              <w:rPr>
                <w:spacing w:val="80"/>
                <w:w w:val="150"/>
                <w:sz w:val="18"/>
              </w:rPr>
              <w:t xml:space="preserve"> </w:t>
            </w:r>
            <w:r>
              <w:rPr>
                <w:sz w:val="18"/>
              </w:rPr>
              <w:t>предприятия</w:t>
            </w:r>
            <w:r>
              <w:rPr>
                <w:spacing w:val="80"/>
                <w:w w:val="150"/>
                <w:sz w:val="18"/>
              </w:rPr>
              <w:t xml:space="preserve"> </w:t>
            </w:r>
            <w:r>
              <w:rPr>
                <w:sz w:val="18"/>
              </w:rPr>
              <w:t>и</w:t>
            </w:r>
            <w:r>
              <w:rPr>
                <w:spacing w:val="80"/>
                <w:w w:val="150"/>
                <w:sz w:val="18"/>
              </w:rPr>
              <w:t xml:space="preserve"> </w:t>
            </w:r>
            <w:r>
              <w:rPr>
                <w:sz w:val="18"/>
              </w:rPr>
              <w:t>лаборатории</w:t>
            </w:r>
            <w:r>
              <w:rPr>
                <w:spacing w:val="80"/>
                <w:w w:val="150"/>
                <w:sz w:val="18"/>
              </w:rPr>
              <w:t xml:space="preserve"> </w:t>
            </w:r>
            <w:r w:rsidR="00462B41">
              <w:rPr>
                <w:sz w:val="18"/>
              </w:rPr>
              <w:t xml:space="preserve">продовольственных </w:t>
            </w:r>
            <w:r>
              <w:rPr>
                <w:spacing w:val="-10"/>
                <w:sz w:val="18"/>
              </w:rPr>
              <w:t>и</w:t>
            </w:r>
            <w:r>
              <w:rPr>
                <w:sz w:val="18"/>
              </w:rPr>
              <w:t xml:space="preserve"> перерабатывающих, микробиологических, фармацевтических производств;</w:t>
            </w:r>
          </w:p>
          <w:p w:rsidR="000B000D" w:rsidRDefault="000B000D" w:rsidP="000B000D">
            <w:pPr>
              <w:pStyle w:val="TableParagraph"/>
              <w:numPr>
                <w:ilvl w:val="0"/>
                <w:numId w:val="32"/>
              </w:numPr>
              <w:tabs>
                <w:tab w:val="left" w:pos="185"/>
              </w:tabs>
              <w:spacing w:before="3" w:line="207" w:lineRule="exact"/>
              <w:ind w:left="185" w:hanging="104"/>
              <w:rPr>
                <w:sz w:val="18"/>
              </w:rPr>
            </w:pPr>
            <w:r>
              <w:rPr>
                <w:sz w:val="18"/>
              </w:rPr>
              <w:t>экологические</w:t>
            </w:r>
            <w:r>
              <w:rPr>
                <w:spacing w:val="-6"/>
                <w:sz w:val="18"/>
              </w:rPr>
              <w:t xml:space="preserve"> </w:t>
            </w:r>
            <w:r>
              <w:rPr>
                <w:sz w:val="18"/>
              </w:rPr>
              <w:t>службы</w:t>
            </w:r>
            <w:r>
              <w:rPr>
                <w:spacing w:val="-4"/>
                <w:sz w:val="18"/>
              </w:rPr>
              <w:t xml:space="preserve"> </w:t>
            </w:r>
            <w:r>
              <w:rPr>
                <w:sz w:val="18"/>
              </w:rPr>
              <w:t>и</w:t>
            </w:r>
            <w:r>
              <w:rPr>
                <w:spacing w:val="-6"/>
                <w:sz w:val="18"/>
              </w:rPr>
              <w:t xml:space="preserve"> </w:t>
            </w:r>
            <w:r>
              <w:rPr>
                <w:spacing w:val="-2"/>
                <w:sz w:val="18"/>
              </w:rPr>
              <w:t>организации;</w:t>
            </w:r>
          </w:p>
          <w:p w:rsidR="000B000D" w:rsidRDefault="000B000D" w:rsidP="000B000D">
            <w:pPr>
              <w:pStyle w:val="TableParagraph"/>
              <w:numPr>
                <w:ilvl w:val="0"/>
                <w:numId w:val="32"/>
              </w:numPr>
              <w:tabs>
                <w:tab w:val="left" w:pos="325"/>
              </w:tabs>
              <w:ind w:right="69" w:firstLine="0"/>
              <w:rPr>
                <w:sz w:val="18"/>
              </w:rPr>
            </w:pPr>
            <w:r>
              <w:rPr>
                <w:sz w:val="18"/>
              </w:rPr>
              <w:t>лаборатории</w:t>
            </w:r>
            <w:r>
              <w:rPr>
                <w:spacing w:val="80"/>
                <w:sz w:val="18"/>
              </w:rPr>
              <w:t xml:space="preserve"> </w:t>
            </w:r>
            <w:r>
              <w:rPr>
                <w:sz w:val="18"/>
              </w:rPr>
              <w:t>контроля</w:t>
            </w:r>
            <w:r>
              <w:rPr>
                <w:spacing w:val="80"/>
                <w:sz w:val="18"/>
              </w:rPr>
              <w:t xml:space="preserve"> </w:t>
            </w:r>
            <w:r>
              <w:rPr>
                <w:sz w:val="18"/>
              </w:rPr>
              <w:t>качества</w:t>
            </w:r>
            <w:r>
              <w:rPr>
                <w:spacing w:val="80"/>
                <w:sz w:val="18"/>
              </w:rPr>
              <w:t xml:space="preserve"> </w:t>
            </w:r>
            <w:r>
              <w:rPr>
                <w:sz w:val="18"/>
              </w:rPr>
              <w:t>и</w:t>
            </w:r>
            <w:r>
              <w:rPr>
                <w:spacing w:val="80"/>
                <w:sz w:val="18"/>
              </w:rPr>
              <w:t xml:space="preserve"> </w:t>
            </w:r>
            <w:r>
              <w:rPr>
                <w:sz w:val="18"/>
              </w:rPr>
              <w:t>безопасности</w:t>
            </w:r>
            <w:r>
              <w:rPr>
                <w:spacing w:val="80"/>
                <w:sz w:val="18"/>
              </w:rPr>
              <w:t xml:space="preserve"> </w:t>
            </w:r>
            <w:r>
              <w:rPr>
                <w:sz w:val="18"/>
              </w:rPr>
              <w:t>сельскохозяйственной</w:t>
            </w:r>
            <w:r>
              <w:rPr>
                <w:spacing w:val="80"/>
                <w:sz w:val="18"/>
              </w:rPr>
              <w:t xml:space="preserve"> </w:t>
            </w:r>
            <w:r>
              <w:rPr>
                <w:spacing w:val="-2"/>
                <w:sz w:val="18"/>
              </w:rPr>
              <w:t>продукции.</w:t>
            </w:r>
          </w:p>
          <w:p w:rsidR="000B000D" w:rsidRDefault="000B000D" w:rsidP="000B000D">
            <w:pPr>
              <w:pStyle w:val="TableParagraph"/>
              <w:numPr>
                <w:ilvl w:val="0"/>
                <w:numId w:val="32"/>
              </w:numPr>
              <w:tabs>
                <w:tab w:val="left" w:pos="185"/>
              </w:tabs>
              <w:spacing w:line="206" w:lineRule="exact"/>
              <w:ind w:left="185" w:hanging="104"/>
              <w:rPr>
                <w:sz w:val="18"/>
              </w:rPr>
            </w:pPr>
            <w:r>
              <w:rPr>
                <w:sz w:val="18"/>
              </w:rPr>
              <w:t>сельскохозяйственные</w:t>
            </w:r>
            <w:r>
              <w:rPr>
                <w:spacing w:val="-11"/>
                <w:sz w:val="18"/>
              </w:rPr>
              <w:t xml:space="preserve"> </w:t>
            </w:r>
            <w:r>
              <w:rPr>
                <w:spacing w:val="-2"/>
                <w:sz w:val="18"/>
              </w:rPr>
              <w:t>предприятия;</w:t>
            </w:r>
          </w:p>
          <w:p w:rsidR="000B000D" w:rsidRDefault="000B000D" w:rsidP="000B000D">
            <w:pPr>
              <w:pStyle w:val="TableParagraph"/>
              <w:numPr>
                <w:ilvl w:val="0"/>
                <w:numId w:val="32"/>
              </w:numPr>
              <w:tabs>
                <w:tab w:val="left" w:pos="185"/>
              </w:tabs>
              <w:spacing w:line="207" w:lineRule="exact"/>
              <w:ind w:left="185" w:hanging="104"/>
              <w:rPr>
                <w:sz w:val="18"/>
              </w:rPr>
            </w:pPr>
            <w:r>
              <w:rPr>
                <w:sz w:val="18"/>
              </w:rPr>
              <w:t>племенные</w:t>
            </w:r>
            <w:r>
              <w:rPr>
                <w:spacing w:val="-5"/>
                <w:sz w:val="18"/>
              </w:rPr>
              <w:t xml:space="preserve"> </w:t>
            </w:r>
            <w:r>
              <w:rPr>
                <w:spacing w:val="-2"/>
                <w:sz w:val="18"/>
              </w:rPr>
              <w:t>посты;</w:t>
            </w:r>
          </w:p>
          <w:p w:rsidR="000B000D" w:rsidRDefault="000B000D" w:rsidP="000B000D">
            <w:pPr>
              <w:pStyle w:val="TableParagraph"/>
              <w:numPr>
                <w:ilvl w:val="0"/>
                <w:numId w:val="32"/>
              </w:numPr>
              <w:tabs>
                <w:tab w:val="left" w:pos="286"/>
              </w:tabs>
              <w:spacing w:before="206"/>
              <w:ind w:right="68" w:firstLine="0"/>
              <w:rPr>
                <w:sz w:val="18"/>
              </w:rPr>
            </w:pPr>
            <w:r>
              <w:rPr>
                <w:sz w:val="18"/>
              </w:rPr>
              <w:t>research</w:t>
            </w:r>
            <w:r>
              <w:rPr>
                <w:spacing w:val="80"/>
                <w:sz w:val="18"/>
              </w:rPr>
              <w:t xml:space="preserve"> </w:t>
            </w:r>
            <w:r>
              <w:rPr>
                <w:sz w:val="18"/>
              </w:rPr>
              <w:t>institutes</w:t>
            </w:r>
            <w:r>
              <w:rPr>
                <w:spacing w:val="80"/>
                <w:sz w:val="18"/>
              </w:rPr>
              <w:t xml:space="preserve"> </w:t>
            </w:r>
            <w:r>
              <w:rPr>
                <w:sz w:val="18"/>
              </w:rPr>
              <w:t>and</w:t>
            </w:r>
            <w:r>
              <w:rPr>
                <w:spacing w:val="80"/>
                <w:sz w:val="18"/>
              </w:rPr>
              <w:t xml:space="preserve"> </w:t>
            </w:r>
            <w:r>
              <w:rPr>
                <w:sz w:val="18"/>
              </w:rPr>
              <w:t>universities</w:t>
            </w:r>
            <w:r>
              <w:rPr>
                <w:spacing w:val="80"/>
                <w:sz w:val="18"/>
              </w:rPr>
              <w:t xml:space="preserve"> </w:t>
            </w:r>
            <w:r>
              <w:rPr>
                <w:sz w:val="18"/>
              </w:rPr>
              <w:t>of</w:t>
            </w:r>
            <w:r>
              <w:rPr>
                <w:spacing w:val="80"/>
                <w:sz w:val="18"/>
              </w:rPr>
              <w:t xml:space="preserve"> </w:t>
            </w:r>
            <w:r>
              <w:rPr>
                <w:sz w:val="18"/>
              </w:rPr>
              <w:t>biotechnological,</w:t>
            </w:r>
            <w:r>
              <w:rPr>
                <w:spacing w:val="80"/>
                <w:sz w:val="18"/>
              </w:rPr>
              <w:t xml:space="preserve"> </w:t>
            </w:r>
            <w:r>
              <w:rPr>
                <w:sz w:val="18"/>
              </w:rPr>
              <w:t>biological,</w:t>
            </w:r>
            <w:r>
              <w:rPr>
                <w:spacing w:val="80"/>
                <w:sz w:val="18"/>
              </w:rPr>
              <w:t xml:space="preserve"> </w:t>
            </w:r>
            <w:r>
              <w:rPr>
                <w:sz w:val="18"/>
              </w:rPr>
              <w:t>medical, agricultural profile;</w:t>
            </w:r>
          </w:p>
          <w:p w:rsidR="000B000D" w:rsidRDefault="000B000D" w:rsidP="000B000D">
            <w:pPr>
              <w:pStyle w:val="TableParagraph"/>
              <w:numPr>
                <w:ilvl w:val="0"/>
                <w:numId w:val="32"/>
              </w:numPr>
              <w:tabs>
                <w:tab w:val="left" w:pos="238"/>
              </w:tabs>
              <w:spacing w:before="3"/>
              <w:ind w:right="64" w:firstLine="0"/>
              <w:rPr>
                <w:sz w:val="18"/>
              </w:rPr>
            </w:pPr>
            <w:r>
              <w:rPr>
                <w:sz w:val="18"/>
              </w:rPr>
              <w:t>production</w:t>
            </w:r>
            <w:r>
              <w:rPr>
                <w:spacing w:val="40"/>
                <w:sz w:val="18"/>
              </w:rPr>
              <w:t xml:space="preserve"> </w:t>
            </w:r>
            <w:r>
              <w:rPr>
                <w:sz w:val="18"/>
              </w:rPr>
              <w:t>enterprises</w:t>
            </w:r>
            <w:r>
              <w:rPr>
                <w:spacing w:val="40"/>
                <w:sz w:val="18"/>
              </w:rPr>
              <w:t xml:space="preserve"> </w:t>
            </w:r>
            <w:r>
              <w:rPr>
                <w:sz w:val="18"/>
              </w:rPr>
              <w:t>and</w:t>
            </w:r>
            <w:r>
              <w:rPr>
                <w:spacing w:val="40"/>
                <w:sz w:val="18"/>
              </w:rPr>
              <w:t xml:space="preserve"> </w:t>
            </w:r>
            <w:r>
              <w:rPr>
                <w:sz w:val="18"/>
              </w:rPr>
              <w:t>laboratories</w:t>
            </w:r>
            <w:r>
              <w:rPr>
                <w:spacing w:val="40"/>
                <w:sz w:val="18"/>
              </w:rPr>
              <w:t xml:space="preserve"> </w:t>
            </w:r>
            <w:r>
              <w:rPr>
                <w:sz w:val="18"/>
              </w:rPr>
              <w:t>of</w:t>
            </w:r>
            <w:r>
              <w:rPr>
                <w:spacing w:val="40"/>
                <w:sz w:val="18"/>
              </w:rPr>
              <w:t xml:space="preserve"> </w:t>
            </w:r>
            <w:r>
              <w:rPr>
                <w:sz w:val="18"/>
              </w:rPr>
              <w:t>food</w:t>
            </w:r>
            <w:r>
              <w:rPr>
                <w:spacing w:val="40"/>
                <w:sz w:val="18"/>
              </w:rPr>
              <w:t xml:space="preserve"> </w:t>
            </w:r>
            <w:r>
              <w:rPr>
                <w:sz w:val="18"/>
              </w:rPr>
              <w:t>and</w:t>
            </w:r>
            <w:r>
              <w:rPr>
                <w:spacing w:val="40"/>
                <w:sz w:val="18"/>
              </w:rPr>
              <w:t xml:space="preserve"> </w:t>
            </w:r>
            <w:r>
              <w:rPr>
                <w:sz w:val="18"/>
              </w:rPr>
              <w:t>processing,</w:t>
            </w:r>
            <w:r>
              <w:rPr>
                <w:spacing w:val="40"/>
                <w:sz w:val="18"/>
              </w:rPr>
              <w:t xml:space="preserve"> </w:t>
            </w:r>
            <w:r>
              <w:rPr>
                <w:sz w:val="18"/>
              </w:rPr>
              <w:t>microbiological, pharmaceutical industries;</w:t>
            </w:r>
          </w:p>
          <w:p w:rsidR="000B000D" w:rsidRDefault="000B000D" w:rsidP="000B000D">
            <w:pPr>
              <w:pStyle w:val="TableParagraph"/>
              <w:numPr>
                <w:ilvl w:val="0"/>
                <w:numId w:val="32"/>
              </w:numPr>
              <w:tabs>
                <w:tab w:val="left" w:pos="185"/>
              </w:tabs>
              <w:spacing w:line="206" w:lineRule="exact"/>
              <w:ind w:left="185" w:hanging="104"/>
              <w:rPr>
                <w:sz w:val="18"/>
              </w:rPr>
            </w:pPr>
            <w:r>
              <w:rPr>
                <w:sz w:val="18"/>
              </w:rPr>
              <w:t>environmental</w:t>
            </w:r>
            <w:r>
              <w:rPr>
                <w:spacing w:val="-5"/>
                <w:sz w:val="18"/>
              </w:rPr>
              <w:t xml:space="preserve"> </w:t>
            </w:r>
            <w:r>
              <w:rPr>
                <w:sz w:val="18"/>
              </w:rPr>
              <w:t>services</w:t>
            </w:r>
            <w:r>
              <w:rPr>
                <w:spacing w:val="-7"/>
                <w:sz w:val="18"/>
              </w:rPr>
              <w:t xml:space="preserve"> </w:t>
            </w:r>
            <w:r>
              <w:rPr>
                <w:sz w:val="18"/>
              </w:rPr>
              <w:t>and</w:t>
            </w:r>
            <w:r>
              <w:rPr>
                <w:spacing w:val="-7"/>
                <w:sz w:val="18"/>
              </w:rPr>
              <w:t xml:space="preserve"> </w:t>
            </w:r>
            <w:r>
              <w:rPr>
                <w:spacing w:val="-2"/>
                <w:sz w:val="18"/>
              </w:rPr>
              <w:t>organizations;</w:t>
            </w:r>
          </w:p>
          <w:p w:rsidR="000B000D" w:rsidRDefault="000B000D" w:rsidP="000B000D">
            <w:pPr>
              <w:pStyle w:val="TableParagraph"/>
              <w:numPr>
                <w:ilvl w:val="0"/>
                <w:numId w:val="32"/>
              </w:numPr>
              <w:tabs>
                <w:tab w:val="left" w:pos="185"/>
              </w:tabs>
              <w:spacing w:line="207" w:lineRule="exact"/>
              <w:ind w:left="185" w:hanging="104"/>
              <w:rPr>
                <w:sz w:val="18"/>
              </w:rPr>
            </w:pPr>
            <w:r>
              <w:rPr>
                <w:sz w:val="18"/>
              </w:rPr>
              <w:t>laboratory</w:t>
            </w:r>
            <w:r>
              <w:rPr>
                <w:spacing w:val="-9"/>
                <w:sz w:val="18"/>
              </w:rPr>
              <w:t xml:space="preserve"> </w:t>
            </w:r>
            <w:r>
              <w:rPr>
                <w:sz w:val="18"/>
              </w:rPr>
              <w:t>of</w:t>
            </w:r>
            <w:r>
              <w:rPr>
                <w:spacing w:val="-3"/>
                <w:sz w:val="18"/>
              </w:rPr>
              <w:t xml:space="preserve"> </w:t>
            </w:r>
            <w:r>
              <w:rPr>
                <w:sz w:val="18"/>
              </w:rPr>
              <w:t>quality</w:t>
            </w:r>
            <w:r>
              <w:rPr>
                <w:spacing w:val="-9"/>
                <w:sz w:val="18"/>
              </w:rPr>
              <w:t xml:space="preserve"> </w:t>
            </w:r>
            <w:r>
              <w:rPr>
                <w:sz w:val="18"/>
              </w:rPr>
              <w:t>control</w:t>
            </w:r>
            <w:r>
              <w:rPr>
                <w:spacing w:val="1"/>
                <w:sz w:val="18"/>
              </w:rPr>
              <w:t xml:space="preserve"> </w:t>
            </w:r>
            <w:r>
              <w:rPr>
                <w:sz w:val="18"/>
              </w:rPr>
              <w:t>and</w:t>
            </w:r>
            <w:r>
              <w:rPr>
                <w:spacing w:val="-4"/>
                <w:sz w:val="18"/>
              </w:rPr>
              <w:t xml:space="preserve"> </w:t>
            </w:r>
            <w:r>
              <w:rPr>
                <w:sz w:val="18"/>
              </w:rPr>
              <w:t>safety</w:t>
            </w:r>
            <w:r>
              <w:rPr>
                <w:spacing w:val="-9"/>
                <w:sz w:val="18"/>
              </w:rPr>
              <w:t xml:space="preserve"> </w:t>
            </w:r>
            <w:r>
              <w:rPr>
                <w:sz w:val="18"/>
              </w:rPr>
              <w:t>of</w:t>
            </w:r>
            <w:r>
              <w:rPr>
                <w:spacing w:val="-3"/>
                <w:sz w:val="18"/>
              </w:rPr>
              <w:t xml:space="preserve"> </w:t>
            </w:r>
            <w:r>
              <w:rPr>
                <w:sz w:val="18"/>
              </w:rPr>
              <w:t>agricultural</w:t>
            </w:r>
            <w:r>
              <w:rPr>
                <w:spacing w:val="-2"/>
                <w:sz w:val="18"/>
              </w:rPr>
              <w:t xml:space="preserve"> products.</w:t>
            </w:r>
          </w:p>
          <w:p w:rsidR="000B000D" w:rsidRDefault="000B000D" w:rsidP="000B000D">
            <w:pPr>
              <w:pStyle w:val="TableParagraph"/>
              <w:numPr>
                <w:ilvl w:val="0"/>
                <w:numId w:val="32"/>
              </w:numPr>
              <w:tabs>
                <w:tab w:val="left" w:pos="185"/>
              </w:tabs>
              <w:spacing w:line="206" w:lineRule="exact"/>
              <w:ind w:left="185" w:hanging="104"/>
              <w:rPr>
                <w:sz w:val="18"/>
              </w:rPr>
            </w:pPr>
            <w:r>
              <w:rPr>
                <w:sz w:val="18"/>
              </w:rPr>
              <w:t>agricultural</w:t>
            </w:r>
            <w:r>
              <w:rPr>
                <w:spacing w:val="-6"/>
                <w:sz w:val="18"/>
              </w:rPr>
              <w:t xml:space="preserve"> </w:t>
            </w:r>
            <w:r>
              <w:rPr>
                <w:spacing w:val="-2"/>
                <w:sz w:val="18"/>
              </w:rPr>
              <w:t>enterprise;</w:t>
            </w:r>
          </w:p>
          <w:p w:rsidR="000B000D" w:rsidRDefault="00462B41" w:rsidP="00462B41">
            <w:pPr>
              <w:pStyle w:val="TableParagraph"/>
              <w:numPr>
                <w:ilvl w:val="0"/>
                <w:numId w:val="32"/>
              </w:numPr>
              <w:spacing w:before="206" w:line="191" w:lineRule="exact"/>
              <w:rPr>
                <w:sz w:val="18"/>
              </w:rPr>
            </w:pPr>
            <w:r>
              <w:rPr>
                <w:sz w:val="18"/>
              </w:rPr>
              <w:t xml:space="preserve">- </w:t>
            </w:r>
            <w:r w:rsidR="000B000D">
              <w:rPr>
                <w:sz w:val="18"/>
              </w:rPr>
              <w:t>tribal</w:t>
            </w:r>
            <w:r w:rsidR="000B000D">
              <w:rPr>
                <w:spacing w:val="-4"/>
                <w:sz w:val="18"/>
              </w:rPr>
              <w:t xml:space="preserve"> </w:t>
            </w:r>
            <w:r w:rsidR="000B000D">
              <w:rPr>
                <w:spacing w:val="-2"/>
                <w:sz w:val="18"/>
              </w:rPr>
              <w:t>posts</w:t>
            </w:r>
            <w:r>
              <w:rPr>
                <w:spacing w:val="-2"/>
                <w:sz w:val="18"/>
              </w:rPr>
              <w:t>;</w:t>
            </w:r>
          </w:p>
        </w:tc>
      </w:tr>
    </w:tbl>
    <w:p w:rsidR="00570561" w:rsidRDefault="00570561">
      <w:pPr>
        <w:spacing w:before="4"/>
        <w:rPr>
          <w:b/>
          <w:sz w:val="7"/>
        </w:rPr>
      </w:pPr>
    </w:p>
    <w:p w:rsidR="00570561" w:rsidRDefault="00570561">
      <w:pPr>
        <w:sectPr w:rsidR="00570561">
          <w:headerReference w:type="default" r:id="rId15"/>
          <w:pgSz w:w="11906" w:h="16838"/>
          <w:pgMar w:top="1080" w:right="708" w:bottom="280" w:left="992" w:header="718" w:footer="0" w:gutter="0"/>
          <w:cols w:space="720"/>
          <w:formProt w:val="0"/>
          <w:docGrid w:linePitch="100" w:charSpace="4096"/>
        </w:sectPr>
      </w:pPr>
    </w:p>
    <w:p w:rsidR="00570561" w:rsidRDefault="00570561">
      <w:pPr>
        <w:spacing w:before="4"/>
        <w:rPr>
          <w:b/>
          <w:sz w:val="7"/>
        </w:rPr>
      </w:pPr>
    </w:p>
    <w:tbl>
      <w:tblPr>
        <w:tblStyle w:val="TableNormal"/>
        <w:tblW w:w="10006" w:type="dxa"/>
        <w:tblInd w:w="70" w:type="dxa"/>
        <w:tblCellMar>
          <w:left w:w="108" w:type="dxa"/>
          <w:right w:w="108" w:type="dxa"/>
        </w:tblCellMar>
        <w:tblLook w:val="01E0" w:firstRow="1" w:lastRow="1" w:firstColumn="1" w:lastColumn="1" w:noHBand="0" w:noVBand="0"/>
      </w:tblPr>
      <w:tblGrid>
        <w:gridCol w:w="3157"/>
        <w:gridCol w:w="6849"/>
      </w:tblGrid>
      <w:tr w:rsidR="000B000D" w:rsidTr="00462B41">
        <w:trPr>
          <w:trHeight w:val="3537"/>
        </w:trPr>
        <w:tc>
          <w:tcPr>
            <w:tcW w:w="3157" w:type="dxa"/>
            <w:tcBorders>
              <w:top w:val="single" w:sz="8" w:space="0" w:color="000000"/>
              <w:left w:val="single" w:sz="8" w:space="0" w:color="000000"/>
              <w:bottom w:val="single" w:sz="8" w:space="0" w:color="000000"/>
              <w:right w:val="single" w:sz="8" w:space="0" w:color="000000"/>
            </w:tcBorders>
            <w:shd w:val="clear" w:color="auto" w:fill="auto"/>
          </w:tcPr>
          <w:p w:rsidR="000B000D" w:rsidRDefault="000B000D" w:rsidP="000B000D">
            <w:pPr>
              <w:pStyle w:val="TableParagraph"/>
              <w:spacing w:before="18"/>
              <w:ind w:left="81" w:right="94"/>
              <w:rPr>
                <w:b/>
                <w:sz w:val="18"/>
              </w:rPr>
            </w:pPr>
            <w:r>
              <w:rPr>
                <w:b/>
                <w:sz w:val="18"/>
              </w:rPr>
              <w:t>Кәсіби</w:t>
            </w:r>
            <w:r>
              <w:rPr>
                <w:b/>
                <w:spacing w:val="-12"/>
                <w:sz w:val="18"/>
              </w:rPr>
              <w:t xml:space="preserve"> </w:t>
            </w:r>
            <w:r>
              <w:rPr>
                <w:b/>
                <w:sz w:val="18"/>
              </w:rPr>
              <w:t>қызмет</w:t>
            </w:r>
            <w:r>
              <w:rPr>
                <w:b/>
                <w:spacing w:val="-11"/>
                <w:sz w:val="18"/>
              </w:rPr>
              <w:t xml:space="preserve"> </w:t>
            </w:r>
            <w:r>
              <w:rPr>
                <w:b/>
                <w:sz w:val="18"/>
              </w:rPr>
              <w:t>функциялары</w:t>
            </w:r>
            <w:r>
              <w:rPr>
                <w:b/>
                <w:spacing w:val="-11"/>
                <w:sz w:val="18"/>
              </w:rPr>
              <w:t xml:space="preserve"> </w:t>
            </w:r>
            <w:r>
              <w:rPr>
                <w:b/>
                <w:sz w:val="18"/>
              </w:rPr>
              <w:t>мен түрлері/ Функции и виды профессиональной</w:t>
            </w:r>
            <w:r>
              <w:rPr>
                <w:b/>
                <w:spacing w:val="-12"/>
                <w:sz w:val="18"/>
              </w:rPr>
              <w:t xml:space="preserve"> </w:t>
            </w:r>
            <w:r>
              <w:rPr>
                <w:b/>
                <w:sz w:val="18"/>
              </w:rPr>
              <w:t>деятельности/ Functions</w:t>
            </w:r>
            <w:r>
              <w:rPr>
                <w:b/>
                <w:spacing w:val="-2"/>
                <w:sz w:val="18"/>
              </w:rPr>
              <w:t xml:space="preserve"> </w:t>
            </w:r>
            <w:r>
              <w:rPr>
                <w:b/>
                <w:sz w:val="18"/>
              </w:rPr>
              <w:t>and</w:t>
            </w:r>
            <w:r>
              <w:rPr>
                <w:b/>
                <w:spacing w:val="-4"/>
                <w:sz w:val="18"/>
              </w:rPr>
              <w:t xml:space="preserve"> </w:t>
            </w:r>
            <w:r>
              <w:rPr>
                <w:b/>
                <w:sz w:val="18"/>
              </w:rPr>
              <w:t>types</w:t>
            </w:r>
            <w:r>
              <w:rPr>
                <w:b/>
                <w:spacing w:val="-3"/>
                <w:sz w:val="18"/>
              </w:rPr>
              <w:t xml:space="preserve"> </w:t>
            </w:r>
            <w:r>
              <w:rPr>
                <w:b/>
                <w:sz w:val="18"/>
              </w:rPr>
              <w:t xml:space="preserve">of professional </w:t>
            </w:r>
            <w:r>
              <w:rPr>
                <w:b/>
                <w:spacing w:val="-2"/>
                <w:sz w:val="18"/>
              </w:rPr>
              <w:t>activities</w:t>
            </w:r>
          </w:p>
        </w:tc>
        <w:tc>
          <w:tcPr>
            <w:tcW w:w="6849" w:type="dxa"/>
            <w:tcBorders>
              <w:top w:val="single" w:sz="8" w:space="0" w:color="000000"/>
              <w:left w:val="single" w:sz="8" w:space="0" w:color="000000"/>
              <w:bottom w:val="single" w:sz="8" w:space="0" w:color="000000"/>
              <w:right w:val="single" w:sz="8" w:space="0" w:color="000000"/>
            </w:tcBorders>
            <w:shd w:val="clear" w:color="auto" w:fill="auto"/>
          </w:tcPr>
          <w:p w:rsidR="000B000D" w:rsidRDefault="000B000D" w:rsidP="000B000D">
            <w:pPr>
              <w:pStyle w:val="TableParagraph"/>
              <w:spacing w:before="14"/>
              <w:ind w:left="81" w:hanging="44"/>
              <w:rPr>
                <w:sz w:val="18"/>
              </w:rPr>
            </w:pPr>
            <w:r>
              <w:rPr>
                <w:b/>
                <w:sz w:val="18"/>
              </w:rPr>
              <w:t>Функциялары:</w:t>
            </w:r>
            <w:r>
              <w:rPr>
                <w:b/>
                <w:spacing w:val="80"/>
                <w:sz w:val="18"/>
              </w:rPr>
              <w:t xml:space="preserve"> </w:t>
            </w:r>
            <w:r>
              <w:rPr>
                <w:sz w:val="18"/>
              </w:rPr>
              <w:t>өндірістік</w:t>
            </w:r>
            <w:r>
              <w:rPr>
                <w:spacing w:val="80"/>
                <w:sz w:val="18"/>
              </w:rPr>
              <w:t xml:space="preserve"> </w:t>
            </w:r>
            <w:r>
              <w:rPr>
                <w:sz w:val="18"/>
              </w:rPr>
              <w:t>басқарушылық</w:t>
            </w:r>
            <w:r>
              <w:rPr>
                <w:spacing w:val="80"/>
                <w:sz w:val="18"/>
              </w:rPr>
              <w:t xml:space="preserve"> </w:t>
            </w:r>
            <w:r>
              <w:rPr>
                <w:sz w:val="18"/>
              </w:rPr>
              <w:t>өндірістік</w:t>
            </w:r>
            <w:r>
              <w:rPr>
                <w:spacing w:val="80"/>
                <w:sz w:val="18"/>
              </w:rPr>
              <w:t xml:space="preserve"> </w:t>
            </w:r>
            <w:r>
              <w:rPr>
                <w:sz w:val="18"/>
              </w:rPr>
              <w:t>процестердің</w:t>
            </w:r>
            <w:r>
              <w:rPr>
                <w:spacing w:val="80"/>
                <w:sz w:val="18"/>
              </w:rPr>
              <w:t xml:space="preserve"> </w:t>
            </w:r>
            <w:r>
              <w:rPr>
                <w:sz w:val="18"/>
              </w:rPr>
              <w:t xml:space="preserve">жұмысын </w:t>
            </w:r>
            <w:r>
              <w:rPr>
                <w:spacing w:val="-2"/>
                <w:sz w:val="18"/>
              </w:rPr>
              <w:t>қадағалау</w:t>
            </w:r>
          </w:p>
          <w:p w:rsidR="000B000D" w:rsidRDefault="000B000D" w:rsidP="000B000D">
            <w:pPr>
              <w:pStyle w:val="TableParagraph"/>
              <w:spacing w:before="3" w:line="204" w:lineRule="exact"/>
              <w:ind w:left="38"/>
              <w:rPr>
                <w:b/>
                <w:sz w:val="18"/>
              </w:rPr>
            </w:pPr>
            <w:r>
              <w:rPr>
                <w:b/>
                <w:spacing w:val="-2"/>
                <w:sz w:val="18"/>
              </w:rPr>
              <w:t>Түрлері:</w:t>
            </w:r>
          </w:p>
          <w:p w:rsidR="000B000D" w:rsidRDefault="000B000D" w:rsidP="000B000D">
            <w:pPr>
              <w:pStyle w:val="TableParagraph"/>
              <w:numPr>
                <w:ilvl w:val="0"/>
                <w:numId w:val="31"/>
              </w:numPr>
              <w:tabs>
                <w:tab w:val="left" w:pos="142"/>
              </w:tabs>
              <w:spacing w:line="204" w:lineRule="exact"/>
              <w:ind w:left="142" w:hanging="104"/>
              <w:rPr>
                <w:sz w:val="18"/>
              </w:rPr>
            </w:pPr>
            <w:r>
              <w:rPr>
                <w:sz w:val="18"/>
              </w:rPr>
              <w:t>мал</w:t>
            </w:r>
            <w:r>
              <w:rPr>
                <w:spacing w:val="-8"/>
                <w:sz w:val="18"/>
              </w:rPr>
              <w:t xml:space="preserve"> </w:t>
            </w:r>
            <w:r>
              <w:rPr>
                <w:sz w:val="18"/>
              </w:rPr>
              <w:t>шаруашылығындағы</w:t>
            </w:r>
            <w:r>
              <w:rPr>
                <w:spacing w:val="-7"/>
                <w:sz w:val="18"/>
              </w:rPr>
              <w:t xml:space="preserve"> </w:t>
            </w:r>
            <w:r>
              <w:rPr>
                <w:sz w:val="18"/>
              </w:rPr>
              <w:t>биотехнологиялық</w:t>
            </w:r>
            <w:r>
              <w:rPr>
                <w:spacing w:val="-10"/>
                <w:sz w:val="18"/>
              </w:rPr>
              <w:t xml:space="preserve"> </w:t>
            </w:r>
            <w:r>
              <w:rPr>
                <w:spacing w:val="-2"/>
                <w:sz w:val="18"/>
              </w:rPr>
              <w:t>процестер;</w:t>
            </w:r>
          </w:p>
          <w:p w:rsidR="000B000D" w:rsidRDefault="000B000D" w:rsidP="000B000D">
            <w:pPr>
              <w:pStyle w:val="TableParagraph"/>
              <w:numPr>
                <w:ilvl w:val="0"/>
                <w:numId w:val="31"/>
              </w:numPr>
              <w:tabs>
                <w:tab w:val="left" w:pos="142"/>
              </w:tabs>
              <w:spacing w:line="207" w:lineRule="exact"/>
              <w:ind w:left="142" w:hanging="104"/>
              <w:rPr>
                <w:sz w:val="18"/>
              </w:rPr>
            </w:pPr>
            <w:r>
              <w:rPr>
                <w:sz w:val="18"/>
              </w:rPr>
              <w:t>жануарлардан</w:t>
            </w:r>
            <w:r>
              <w:rPr>
                <w:spacing w:val="-5"/>
                <w:sz w:val="18"/>
              </w:rPr>
              <w:t xml:space="preserve"> </w:t>
            </w:r>
            <w:r>
              <w:rPr>
                <w:sz w:val="18"/>
              </w:rPr>
              <w:t>шыққан</w:t>
            </w:r>
            <w:r>
              <w:rPr>
                <w:spacing w:val="-9"/>
                <w:sz w:val="18"/>
              </w:rPr>
              <w:t xml:space="preserve"> </w:t>
            </w:r>
            <w:r>
              <w:rPr>
                <w:sz w:val="18"/>
              </w:rPr>
              <w:t>биологиялық</w:t>
            </w:r>
            <w:r>
              <w:rPr>
                <w:spacing w:val="-5"/>
                <w:sz w:val="18"/>
              </w:rPr>
              <w:t xml:space="preserve"> </w:t>
            </w:r>
            <w:r>
              <w:rPr>
                <w:spacing w:val="-2"/>
                <w:sz w:val="18"/>
              </w:rPr>
              <w:t>объектілер.</w:t>
            </w:r>
          </w:p>
          <w:p w:rsidR="000B000D" w:rsidRDefault="000B000D" w:rsidP="000B000D">
            <w:pPr>
              <w:pStyle w:val="TableParagraph"/>
              <w:numPr>
                <w:ilvl w:val="0"/>
                <w:numId w:val="31"/>
              </w:numPr>
              <w:tabs>
                <w:tab w:val="left" w:pos="142"/>
              </w:tabs>
              <w:spacing w:before="5" w:line="207" w:lineRule="exact"/>
              <w:ind w:left="142" w:hanging="104"/>
              <w:rPr>
                <w:sz w:val="18"/>
              </w:rPr>
            </w:pPr>
            <w:r>
              <w:rPr>
                <w:sz w:val="18"/>
              </w:rPr>
              <w:t>микроорганизмдерді</w:t>
            </w:r>
            <w:r>
              <w:rPr>
                <w:spacing w:val="-8"/>
                <w:sz w:val="18"/>
              </w:rPr>
              <w:t xml:space="preserve"> </w:t>
            </w:r>
            <w:r>
              <w:rPr>
                <w:sz w:val="18"/>
              </w:rPr>
              <w:t>пайдалану</w:t>
            </w:r>
            <w:r>
              <w:rPr>
                <w:spacing w:val="-12"/>
                <w:sz w:val="18"/>
              </w:rPr>
              <w:t xml:space="preserve"> </w:t>
            </w:r>
            <w:r>
              <w:rPr>
                <w:sz w:val="18"/>
              </w:rPr>
              <w:t>негізінде</w:t>
            </w:r>
            <w:r>
              <w:rPr>
                <w:spacing w:val="-8"/>
                <w:sz w:val="18"/>
              </w:rPr>
              <w:t xml:space="preserve"> </w:t>
            </w:r>
            <w:r>
              <w:rPr>
                <w:sz w:val="18"/>
              </w:rPr>
              <w:t>тамақ</w:t>
            </w:r>
            <w:r>
              <w:rPr>
                <w:spacing w:val="-6"/>
                <w:sz w:val="18"/>
              </w:rPr>
              <w:t xml:space="preserve"> </w:t>
            </w:r>
            <w:r>
              <w:rPr>
                <w:sz w:val="18"/>
              </w:rPr>
              <w:t>өнеркәсібі</w:t>
            </w:r>
            <w:r>
              <w:rPr>
                <w:spacing w:val="-3"/>
                <w:sz w:val="18"/>
              </w:rPr>
              <w:t xml:space="preserve"> </w:t>
            </w:r>
            <w:r>
              <w:rPr>
                <w:spacing w:val="-2"/>
                <w:sz w:val="18"/>
              </w:rPr>
              <w:t>процестері</w:t>
            </w:r>
          </w:p>
          <w:p w:rsidR="000B000D" w:rsidRDefault="000B000D" w:rsidP="000B000D">
            <w:pPr>
              <w:pStyle w:val="TableParagraph"/>
              <w:spacing w:line="206" w:lineRule="exact"/>
              <w:ind w:left="38"/>
              <w:rPr>
                <w:sz w:val="18"/>
              </w:rPr>
            </w:pPr>
            <w:r>
              <w:rPr>
                <w:sz w:val="18"/>
              </w:rPr>
              <w:t>-өнеркәсіптік</w:t>
            </w:r>
            <w:r>
              <w:rPr>
                <w:spacing w:val="-5"/>
                <w:sz w:val="18"/>
              </w:rPr>
              <w:t xml:space="preserve"> </w:t>
            </w:r>
            <w:r>
              <w:rPr>
                <w:sz w:val="18"/>
              </w:rPr>
              <w:t>және</w:t>
            </w:r>
            <w:r>
              <w:rPr>
                <w:spacing w:val="-8"/>
                <w:sz w:val="18"/>
              </w:rPr>
              <w:t xml:space="preserve"> </w:t>
            </w:r>
            <w:r>
              <w:rPr>
                <w:spacing w:val="-2"/>
                <w:sz w:val="18"/>
              </w:rPr>
              <w:t>технологиялық;</w:t>
            </w:r>
          </w:p>
          <w:p w:rsidR="000B000D" w:rsidRDefault="000B000D" w:rsidP="000B000D">
            <w:pPr>
              <w:pStyle w:val="TableParagraph"/>
              <w:numPr>
                <w:ilvl w:val="0"/>
                <w:numId w:val="31"/>
              </w:numPr>
              <w:tabs>
                <w:tab w:val="left" w:pos="142"/>
              </w:tabs>
              <w:spacing w:line="206" w:lineRule="exact"/>
              <w:ind w:left="142" w:hanging="104"/>
              <w:rPr>
                <w:sz w:val="18"/>
              </w:rPr>
            </w:pPr>
            <w:r>
              <w:rPr>
                <w:spacing w:val="-2"/>
                <w:sz w:val="18"/>
              </w:rPr>
              <w:t>селекциялық;</w:t>
            </w:r>
          </w:p>
          <w:p w:rsidR="000B000D" w:rsidRDefault="000B000D" w:rsidP="000B000D">
            <w:pPr>
              <w:pStyle w:val="TableParagraph"/>
              <w:numPr>
                <w:ilvl w:val="0"/>
                <w:numId w:val="31"/>
              </w:numPr>
              <w:tabs>
                <w:tab w:val="left" w:pos="142"/>
              </w:tabs>
              <w:spacing w:line="206" w:lineRule="exact"/>
              <w:ind w:left="142" w:hanging="104"/>
              <w:rPr>
                <w:sz w:val="18"/>
              </w:rPr>
            </w:pPr>
            <w:r>
              <w:rPr>
                <w:sz w:val="18"/>
              </w:rPr>
              <w:t>қызмет</w:t>
            </w:r>
            <w:r>
              <w:rPr>
                <w:spacing w:val="-5"/>
                <w:sz w:val="18"/>
              </w:rPr>
              <w:t xml:space="preserve"> </w:t>
            </w:r>
            <w:r>
              <w:rPr>
                <w:sz w:val="18"/>
              </w:rPr>
              <w:t>көрсету</w:t>
            </w:r>
            <w:r>
              <w:rPr>
                <w:spacing w:val="-9"/>
                <w:sz w:val="18"/>
              </w:rPr>
              <w:t xml:space="preserve"> </w:t>
            </w:r>
            <w:r>
              <w:rPr>
                <w:sz w:val="18"/>
              </w:rPr>
              <w:t>және техникалық</w:t>
            </w:r>
            <w:r>
              <w:rPr>
                <w:spacing w:val="-4"/>
                <w:sz w:val="18"/>
              </w:rPr>
              <w:t xml:space="preserve"> </w:t>
            </w:r>
            <w:r>
              <w:rPr>
                <w:sz w:val="18"/>
              </w:rPr>
              <w:t>қызмет</w:t>
            </w:r>
            <w:r>
              <w:rPr>
                <w:spacing w:val="-4"/>
                <w:sz w:val="18"/>
              </w:rPr>
              <w:t xml:space="preserve"> </w:t>
            </w:r>
            <w:r>
              <w:rPr>
                <w:spacing w:val="-2"/>
                <w:sz w:val="18"/>
              </w:rPr>
              <w:t>көрсету;</w:t>
            </w:r>
          </w:p>
          <w:p w:rsidR="000B000D" w:rsidRDefault="000B000D" w:rsidP="000B000D">
            <w:pPr>
              <w:pStyle w:val="TableParagraph"/>
              <w:numPr>
                <w:ilvl w:val="0"/>
                <w:numId w:val="31"/>
              </w:numPr>
              <w:tabs>
                <w:tab w:val="left" w:pos="142"/>
              </w:tabs>
              <w:spacing w:line="206" w:lineRule="exact"/>
              <w:ind w:left="142" w:hanging="104"/>
              <w:rPr>
                <w:sz w:val="18"/>
              </w:rPr>
            </w:pPr>
            <w:r>
              <w:rPr>
                <w:sz w:val="18"/>
              </w:rPr>
              <w:t>орнату</w:t>
            </w:r>
            <w:r>
              <w:rPr>
                <w:spacing w:val="-9"/>
                <w:sz w:val="18"/>
              </w:rPr>
              <w:t xml:space="preserve"> </w:t>
            </w:r>
            <w:r>
              <w:rPr>
                <w:sz w:val="18"/>
              </w:rPr>
              <w:t>және</w:t>
            </w:r>
            <w:r>
              <w:rPr>
                <w:spacing w:val="1"/>
                <w:sz w:val="18"/>
              </w:rPr>
              <w:t xml:space="preserve"> </w:t>
            </w:r>
            <w:r>
              <w:rPr>
                <w:sz w:val="18"/>
              </w:rPr>
              <w:t>іске</w:t>
            </w:r>
            <w:r>
              <w:rPr>
                <w:spacing w:val="-4"/>
                <w:sz w:val="18"/>
              </w:rPr>
              <w:t xml:space="preserve"> қосу;</w:t>
            </w:r>
          </w:p>
          <w:p w:rsidR="000B000D" w:rsidRDefault="000B000D" w:rsidP="000B000D">
            <w:pPr>
              <w:pStyle w:val="TableParagraph"/>
              <w:numPr>
                <w:ilvl w:val="0"/>
                <w:numId w:val="31"/>
              </w:numPr>
              <w:tabs>
                <w:tab w:val="left" w:pos="142"/>
              </w:tabs>
              <w:spacing w:line="206" w:lineRule="exact"/>
              <w:ind w:left="142" w:hanging="104"/>
              <w:rPr>
                <w:sz w:val="18"/>
              </w:rPr>
            </w:pPr>
            <w:r>
              <w:rPr>
                <w:sz w:val="18"/>
              </w:rPr>
              <w:t>есептеу</w:t>
            </w:r>
            <w:r>
              <w:rPr>
                <w:spacing w:val="-8"/>
                <w:sz w:val="18"/>
              </w:rPr>
              <w:t xml:space="preserve"> </w:t>
            </w:r>
            <w:r>
              <w:rPr>
                <w:sz w:val="18"/>
              </w:rPr>
              <w:t>және</w:t>
            </w:r>
            <w:r>
              <w:rPr>
                <w:spacing w:val="3"/>
                <w:sz w:val="18"/>
              </w:rPr>
              <w:t xml:space="preserve"> </w:t>
            </w:r>
            <w:r>
              <w:rPr>
                <w:spacing w:val="-2"/>
                <w:sz w:val="18"/>
              </w:rPr>
              <w:t>жобалау;</w:t>
            </w:r>
          </w:p>
          <w:p w:rsidR="000B000D" w:rsidRDefault="000B000D" w:rsidP="000B000D">
            <w:pPr>
              <w:pStyle w:val="TableParagraph"/>
              <w:numPr>
                <w:ilvl w:val="0"/>
                <w:numId w:val="31"/>
              </w:numPr>
              <w:tabs>
                <w:tab w:val="left" w:pos="142"/>
              </w:tabs>
              <w:spacing w:line="206" w:lineRule="exact"/>
              <w:ind w:left="142" w:hanging="104"/>
              <w:rPr>
                <w:sz w:val="18"/>
              </w:rPr>
            </w:pPr>
            <w:r>
              <w:rPr>
                <w:sz w:val="18"/>
              </w:rPr>
              <w:t>тәжірибелік</w:t>
            </w:r>
            <w:r>
              <w:rPr>
                <w:spacing w:val="-8"/>
                <w:sz w:val="18"/>
              </w:rPr>
              <w:t xml:space="preserve"> </w:t>
            </w:r>
            <w:r>
              <w:rPr>
                <w:spacing w:val="-2"/>
                <w:sz w:val="18"/>
              </w:rPr>
              <w:t>зерттеулер</w:t>
            </w:r>
          </w:p>
          <w:p w:rsidR="000B000D" w:rsidRDefault="000B000D" w:rsidP="000B000D">
            <w:pPr>
              <w:pStyle w:val="TableParagraph"/>
              <w:tabs>
                <w:tab w:val="left" w:pos="1238"/>
                <w:tab w:val="left" w:pos="2313"/>
                <w:tab w:val="left" w:pos="2841"/>
                <w:tab w:val="left" w:pos="3824"/>
              </w:tabs>
              <w:spacing w:line="242" w:lineRule="auto"/>
              <w:ind w:left="81" w:right="66" w:hanging="44"/>
              <w:rPr>
                <w:sz w:val="18"/>
              </w:rPr>
            </w:pPr>
            <w:r>
              <w:rPr>
                <w:b/>
                <w:spacing w:val="-2"/>
                <w:sz w:val="18"/>
              </w:rPr>
              <w:t>Функции:</w:t>
            </w:r>
            <w:r>
              <w:rPr>
                <w:b/>
                <w:sz w:val="18"/>
              </w:rPr>
              <w:tab/>
            </w:r>
            <w:r>
              <w:rPr>
                <w:spacing w:val="-2"/>
                <w:sz w:val="18"/>
              </w:rPr>
              <w:t>контроль</w:t>
            </w:r>
            <w:r>
              <w:rPr>
                <w:sz w:val="18"/>
              </w:rPr>
              <w:tab/>
            </w:r>
            <w:r>
              <w:rPr>
                <w:spacing w:val="-6"/>
                <w:sz w:val="18"/>
              </w:rPr>
              <w:t>за</w:t>
            </w:r>
            <w:r>
              <w:rPr>
                <w:sz w:val="18"/>
              </w:rPr>
              <w:tab/>
            </w:r>
            <w:r>
              <w:rPr>
                <w:spacing w:val="-2"/>
                <w:sz w:val="18"/>
              </w:rPr>
              <w:t>работой</w:t>
            </w:r>
            <w:r>
              <w:rPr>
                <w:sz w:val="18"/>
              </w:rPr>
              <w:tab/>
            </w:r>
            <w:r>
              <w:rPr>
                <w:spacing w:val="-2"/>
                <w:sz w:val="18"/>
              </w:rPr>
              <w:t xml:space="preserve">производственно-управленческих </w:t>
            </w:r>
            <w:r>
              <w:rPr>
                <w:sz w:val="18"/>
              </w:rPr>
              <w:t>производственных процессов</w:t>
            </w:r>
          </w:p>
          <w:p w:rsidR="000B000D" w:rsidRDefault="000B000D" w:rsidP="000B000D">
            <w:pPr>
              <w:pStyle w:val="TableParagraph"/>
              <w:spacing w:line="204" w:lineRule="exact"/>
              <w:ind w:left="38"/>
              <w:rPr>
                <w:b/>
                <w:sz w:val="18"/>
              </w:rPr>
            </w:pPr>
            <w:r>
              <w:rPr>
                <w:b/>
                <w:spacing w:val="-2"/>
                <w:sz w:val="18"/>
              </w:rPr>
              <w:t>Виды:</w:t>
            </w:r>
          </w:p>
          <w:p w:rsidR="000B000D" w:rsidRDefault="000B000D" w:rsidP="000B000D">
            <w:pPr>
              <w:pStyle w:val="TableParagraph"/>
              <w:numPr>
                <w:ilvl w:val="0"/>
                <w:numId w:val="31"/>
              </w:numPr>
              <w:tabs>
                <w:tab w:val="left" w:pos="142"/>
              </w:tabs>
              <w:spacing w:line="204" w:lineRule="exact"/>
              <w:ind w:left="142" w:hanging="104"/>
              <w:rPr>
                <w:sz w:val="18"/>
              </w:rPr>
            </w:pPr>
            <w:r>
              <w:rPr>
                <w:sz w:val="18"/>
              </w:rPr>
              <w:t>биотехнологические</w:t>
            </w:r>
            <w:r>
              <w:rPr>
                <w:spacing w:val="-7"/>
                <w:sz w:val="18"/>
              </w:rPr>
              <w:t xml:space="preserve"> </w:t>
            </w:r>
            <w:r>
              <w:rPr>
                <w:sz w:val="18"/>
              </w:rPr>
              <w:t>процессы</w:t>
            </w:r>
            <w:r>
              <w:rPr>
                <w:spacing w:val="-5"/>
                <w:sz w:val="18"/>
              </w:rPr>
              <w:t xml:space="preserve"> </w:t>
            </w:r>
            <w:r>
              <w:rPr>
                <w:sz w:val="18"/>
              </w:rPr>
              <w:t>в</w:t>
            </w:r>
            <w:r>
              <w:rPr>
                <w:spacing w:val="-7"/>
                <w:sz w:val="18"/>
              </w:rPr>
              <w:t xml:space="preserve"> </w:t>
            </w:r>
            <w:r>
              <w:rPr>
                <w:spacing w:val="-2"/>
                <w:sz w:val="18"/>
              </w:rPr>
              <w:t>животноводстве;</w:t>
            </w:r>
          </w:p>
          <w:p w:rsidR="000B000D" w:rsidRDefault="000B000D" w:rsidP="000B000D">
            <w:pPr>
              <w:pStyle w:val="TableParagraph"/>
              <w:numPr>
                <w:ilvl w:val="0"/>
                <w:numId w:val="31"/>
              </w:numPr>
              <w:tabs>
                <w:tab w:val="left" w:pos="142"/>
              </w:tabs>
              <w:spacing w:line="206" w:lineRule="exact"/>
              <w:ind w:left="142" w:hanging="104"/>
              <w:rPr>
                <w:sz w:val="18"/>
              </w:rPr>
            </w:pPr>
            <w:r>
              <w:rPr>
                <w:sz w:val="18"/>
              </w:rPr>
              <w:t>биологические</w:t>
            </w:r>
            <w:r>
              <w:rPr>
                <w:spacing w:val="-5"/>
                <w:sz w:val="18"/>
              </w:rPr>
              <w:t xml:space="preserve"> </w:t>
            </w:r>
            <w:r>
              <w:rPr>
                <w:sz w:val="18"/>
              </w:rPr>
              <w:t>объекты</w:t>
            </w:r>
            <w:r>
              <w:rPr>
                <w:spacing w:val="-7"/>
                <w:sz w:val="18"/>
              </w:rPr>
              <w:t xml:space="preserve"> </w:t>
            </w:r>
            <w:r>
              <w:rPr>
                <w:sz w:val="18"/>
              </w:rPr>
              <w:t>животного</w:t>
            </w:r>
            <w:r>
              <w:rPr>
                <w:spacing w:val="-9"/>
                <w:sz w:val="18"/>
              </w:rPr>
              <w:t xml:space="preserve"> </w:t>
            </w:r>
            <w:r>
              <w:rPr>
                <w:spacing w:val="-2"/>
                <w:sz w:val="18"/>
              </w:rPr>
              <w:t>происхождения.</w:t>
            </w:r>
          </w:p>
          <w:p w:rsidR="000B000D" w:rsidRDefault="000B000D" w:rsidP="000B000D">
            <w:pPr>
              <w:pStyle w:val="TableParagraph"/>
              <w:numPr>
                <w:ilvl w:val="0"/>
                <w:numId w:val="31"/>
              </w:numPr>
              <w:tabs>
                <w:tab w:val="left" w:pos="142"/>
              </w:tabs>
              <w:spacing w:line="206" w:lineRule="exact"/>
              <w:ind w:left="142" w:hanging="104"/>
              <w:rPr>
                <w:sz w:val="18"/>
              </w:rPr>
            </w:pPr>
            <w:r>
              <w:rPr>
                <w:sz w:val="18"/>
              </w:rPr>
              <w:t>процессы</w:t>
            </w:r>
            <w:r>
              <w:rPr>
                <w:spacing w:val="-5"/>
                <w:sz w:val="18"/>
              </w:rPr>
              <w:t xml:space="preserve"> </w:t>
            </w:r>
            <w:r>
              <w:rPr>
                <w:sz w:val="18"/>
              </w:rPr>
              <w:t>пищевой</w:t>
            </w:r>
            <w:r>
              <w:rPr>
                <w:spacing w:val="-7"/>
                <w:sz w:val="18"/>
              </w:rPr>
              <w:t xml:space="preserve"> </w:t>
            </w:r>
            <w:r>
              <w:rPr>
                <w:sz w:val="18"/>
              </w:rPr>
              <w:t>промышленности</w:t>
            </w:r>
            <w:r>
              <w:rPr>
                <w:spacing w:val="-7"/>
                <w:sz w:val="18"/>
              </w:rPr>
              <w:t xml:space="preserve"> </w:t>
            </w:r>
            <w:r>
              <w:rPr>
                <w:sz w:val="18"/>
              </w:rPr>
              <w:t>на</w:t>
            </w:r>
            <w:r>
              <w:rPr>
                <w:spacing w:val="-5"/>
                <w:sz w:val="18"/>
              </w:rPr>
              <w:t xml:space="preserve"> </w:t>
            </w:r>
            <w:r>
              <w:rPr>
                <w:sz w:val="18"/>
              </w:rPr>
              <w:t>основе</w:t>
            </w:r>
            <w:r>
              <w:rPr>
                <w:spacing w:val="-6"/>
                <w:sz w:val="18"/>
              </w:rPr>
              <w:t xml:space="preserve"> </w:t>
            </w:r>
            <w:r>
              <w:rPr>
                <w:sz w:val="18"/>
              </w:rPr>
              <w:t>использования</w:t>
            </w:r>
            <w:r>
              <w:rPr>
                <w:spacing w:val="-7"/>
                <w:sz w:val="18"/>
              </w:rPr>
              <w:t xml:space="preserve"> </w:t>
            </w:r>
            <w:r>
              <w:rPr>
                <w:spacing w:val="-2"/>
                <w:sz w:val="18"/>
              </w:rPr>
              <w:t>микроорганизмов</w:t>
            </w:r>
          </w:p>
          <w:p w:rsidR="000B000D" w:rsidRDefault="000B000D" w:rsidP="000B000D">
            <w:pPr>
              <w:pStyle w:val="TableParagraph"/>
              <w:numPr>
                <w:ilvl w:val="0"/>
                <w:numId w:val="31"/>
              </w:numPr>
              <w:tabs>
                <w:tab w:val="left" w:pos="142"/>
              </w:tabs>
              <w:spacing w:line="206" w:lineRule="exact"/>
              <w:ind w:left="142" w:hanging="104"/>
              <w:rPr>
                <w:sz w:val="18"/>
              </w:rPr>
            </w:pPr>
            <w:r>
              <w:rPr>
                <w:sz w:val="18"/>
              </w:rPr>
              <w:t>промышленных</w:t>
            </w:r>
            <w:r>
              <w:rPr>
                <w:spacing w:val="-3"/>
                <w:sz w:val="18"/>
              </w:rPr>
              <w:t xml:space="preserve"> </w:t>
            </w:r>
            <w:r>
              <w:rPr>
                <w:sz w:val="18"/>
              </w:rPr>
              <w:t>и</w:t>
            </w:r>
            <w:r>
              <w:rPr>
                <w:spacing w:val="-5"/>
                <w:sz w:val="18"/>
              </w:rPr>
              <w:t xml:space="preserve"> </w:t>
            </w:r>
            <w:r>
              <w:rPr>
                <w:spacing w:val="-2"/>
                <w:sz w:val="18"/>
              </w:rPr>
              <w:t>технологических;</w:t>
            </w:r>
          </w:p>
          <w:p w:rsidR="000B000D" w:rsidRDefault="000B000D" w:rsidP="000B000D">
            <w:pPr>
              <w:pStyle w:val="TableParagraph"/>
              <w:numPr>
                <w:ilvl w:val="0"/>
                <w:numId w:val="31"/>
              </w:numPr>
              <w:tabs>
                <w:tab w:val="left" w:pos="142"/>
              </w:tabs>
              <w:spacing w:line="206" w:lineRule="exact"/>
              <w:ind w:left="142" w:hanging="104"/>
              <w:rPr>
                <w:sz w:val="18"/>
              </w:rPr>
            </w:pPr>
            <w:r>
              <w:rPr>
                <w:spacing w:val="-2"/>
                <w:sz w:val="18"/>
              </w:rPr>
              <w:t>селекционно;</w:t>
            </w:r>
          </w:p>
          <w:p w:rsidR="000B000D" w:rsidRDefault="000B000D" w:rsidP="000B000D">
            <w:pPr>
              <w:pStyle w:val="TableParagraph"/>
              <w:numPr>
                <w:ilvl w:val="0"/>
                <w:numId w:val="31"/>
              </w:numPr>
              <w:tabs>
                <w:tab w:val="left" w:pos="142"/>
              </w:tabs>
              <w:spacing w:line="207" w:lineRule="exact"/>
              <w:ind w:left="142" w:hanging="104"/>
              <w:rPr>
                <w:sz w:val="18"/>
              </w:rPr>
            </w:pPr>
            <w:r>
              <w:rPr>
                <w:sz w:val="18"/>
              </w:rPr>
              <w:t>обслуживание</w:t>
            </w:r>
            <w:r>
              <w:rPr>
                <w:spacing w:val="-4"/>
                <w:sz w:val="18"/>
              </w:rPr>
              <w:t xml:space="preserve"> </w:t>
            </w:r>
            <w:r>
              <w:rPr>
                <w:sz w:val="18"/>
              </w:rPr>
              <w:t>и</w:t>
            </w:r>
            <w:r>
              <w:rPr>
                <w:spacing w:val="-9"/>
                <w:sz w:val="18"/>
              </w:rPr>
              <w:t xml:space="preserve"> </w:t>
            </w:r>
            <w:r>
              <w:rPr>
                <w:sz w:val="18"/>
              </w:rPr>
              <w:t>техническое</w:t>
            </w:r>
            <w:r>
              <w:rPr>
                <w:spacing w:val="-3"/>
                <w:sz w:val="18"/>
              </w:rPr>
              <w:t xml:space="preserve"> </w:t>
            </w:r>
            <w:r>
              <w:rPr>
                <w:sz w:val="18"/>
              </w:rPr>
              <w:t>обслуживание;</w:t>
            </w:r>
            <w:r>
              <w:rPr>
                <w:spacing w:val="-2"/>
                <w:sz w:val="18"/>
              </w:rPr>
              <w:t xml:space="preserve"> </w:t>
            </w:r>
            <w:r>
              <w:rPr>
                <w:sz w:val="18"/>
              </w:rPr>
              <w:t>-</w:t>
            </w:r>
            <w:r>
              <w:rPr>
                <w:spacing w:val="-6"/>
                <w:sz w:val="18"/>
              </w:rPr>
              <w:t xml:space="preserve"> </w:t>
            </w:r>
            <w:r>
              <w:rPr>
                <w:sz w:val="18"/>
              </w:rPr>
              <w:t>установка</w:t>
            </w:r>
            <w:r>
              <w:rPr>
                <w:spacing w:val="-4"/>
                <w:sz w:val="18"/>
              </w:rPr>
              <w:t xml:space="preserve"> </w:t>
            </w:r>
            <w:r>
              <w:rPr>
                <w:sz w:val="18"/>
              </w:rPr>
              <w:t>и</w:t>
            </w:r>
            <w:r>
              <w:rPr>
                <w:spacing w:val="-4"/>
                <w:sz w:val="18"/>
              </w:rPr>
              <w:t xml:space="preserve"> </w:t>
            </w:r>
            <w:r>
              <w:rPr>
                <w:spacing w:val="-2"/>
                <w:sz w:val="18"/>
              </w:rPr>
              <w:t>запуск;</w:t>
            </w:r>
          </w:p>
          <w:p w:rsidR="000B000D" w:rsidRDefault="000B000D" w:rsidP="000B000D">
            <w:pPr>
              <w:pStyle w:val="TableParagraph"/>
              <w:numPr>
                <w:ilvl w:val="0"/>
                <w:numId w:val="31"/>
              </w:numPr>
              <w:tabs>
                <w:tab w:val="left" w:pos="142"/>
              </w:tabs>
              <w:spacing w:before="5" w:line="207" w:lineRule="exact"/>
              <w:ind w:left="142" w:hanging="104"/>
              <w:rPr>
                <w:sz w:val="18"/>
              </w:rPr>
            </w:pPr>
            <w:r>
              <w:rPr>
                <w:sz w:val="18"/>
              </w:rPr>
              <w:t>расчет</w:t>
            </w:r>
            <w:r>
              <w:rPr>
                <w:spacing w:val="-2"/>
                <w:sz w:val="18"/>
              </w:rPr>
              <w:t xml:space="preserve"> </w:t>
            </w:r>
            <w:r>
              <w:rPr>
                <w:sz w:val="18"/>
              </w:rPr>
              <w:t>и</w:t>
            </w:r>
            <w:r>
              <w:rPr>
                <w:spacing w:val="1"/>
                <w:sz w:val="18"/>
              </w:rPr>
              <w:t xml:space="preserve"> </w:t>
            </w:r>
            <w:r>
              <w:rPr>
                <w:spacing w:val="-2"/>
                <w:sz w:val="18"/>
              </w:rPr>
              <w:t>проектирование;</w:t>
            </w:r>
          </w:p>
          <w:p w:rsidR="000B000D" w:rsidRDefault="000B000D" w:rsidP="000B000D">
            <w:pPr>
              <w:pStyle w:val="TableParagraph"/>
              <w:numPr>
                <w:ilvl w:val="0"/>
                <w:numId w:val="31"/>
              </w:numPr>
              <w:tabs>
                <w:tab w:val="left" w:pos="142"/>
              </w:tabs>
              <w:spacing w:line="206" w:lineRule="exact"/>
              <w:ind w:left="142" w:hanging="104"/>
              <w:rPr>
                <w:sz w:val="18"/>
              </w:rPr>
            </w:pPr>
            <w:r>
              <w:rPr>
                <w:sz w:val="18"/>
              </w:rPr>
              <w:t>практические</w:t>
            </w:r>
            <w:r>
              <w:rPr>
                <w:spacing w:val="-9"/>
                <w:sz w:val="18"/>
              </w:rPr>
              <w:t xml:space="preserve"> </w:t>
            </w:r>
            <w:r>
              <w:rPr>
                <w:spacing w:val="-2"/>
                <w:sz w:val="18"/>
              </w:rPr>
              <w:t>исследования</w:t>
            </w:r>
          </w:p>
          <w:p w:rsidR="000B000D" w:rsidRDefault="000B000D" w:rsidP="000B000D">
            <w:pPr>
              <w:pStyle w:val="TableParagraph"/>
              <w:ind w:left="81" w:hanging="44"/>
              <w:rPr>
                <w:sz w:val="18"/>
              </w:rPr>
            </w:pPr>
            <w:r>
              <w:rPr>
                <w:b/>
                <w:sz w:val="18"/>
              </w:rPr>
              <w:t>Functions:</w:t>
            </w:r>
            <w:r>
              <w:rPr>
                <w:b/>
                <w:spacing w:val="40"/>
                <w:sz w:val="18"/>
              </w:rPr>
              <w:t xml:space="preserve"> </w:t>
            </w:r>
            <w:r>
              <w:rPr>
                <w:sz w:val="18"/>
              </w:rPr>
              <w:t>control</w:t>
            </w:r>
            <w:r>
              <w:rPr>
                <w:spacing w:val="40"/>
                <w:sz w:val="18"/>
              </w:rPr>
              <w:t xml:space="preserve"> </w:t>
            </w:r>
            <w:r>
              <w:rPr>
                <w:sz w:val="18"/>
              </w:rPr>
              <w:t>over</w:t>
            </w:r>
            <w:r>
              <w:rPr>
                <w:spacing w:val="40"/>
                <w:sz w:val="18"/>
              </w:rPr>
              <w:t xml:space="preserve"> </w:t>
            </w:r>
            <w:r>
              <w:rPr>
                <w:sz w:val="18"/>
              </w:rPr>
              <w:t>the</w:t>
            </w:r>
            <w:r>
              <w:rPr>
                <w:spacing w:val="40"/>
                <w:sz w:val="18"/>
              </w:rPr>
              <w:t xml:space="preserve"> </w:t>
            </w:r>
            <w:r>
              <w:rPr>
                <w:sz w:val="18"/>
              </w:rPr>
              <w:t>work</w:t>
            </w:r>
            <w:r>
              <w:rPr>
                <w:spacing w:val="40"/>
                <w:sz w:val="18"/>
              </w:rPr>
              <w:t xml:space="preserve"> </w:t>
            </w:r>
            <w:r>
              <w:rPr>
                <w:sz w:val="18"/>
              </w:rPr>
              <w:t>of</w:t>
            </w:r>
            <w:r>
              <w:rPr>
                <w:spacing w:val="40"/>
                <w:sz w:val="18"/>
              </w:rPr>
              <w:t xml:space="preserve"> </w:t>
            </w:r>
            <w:r>
              <w:rPr>
                <w:sz w:val="18"/>
              </w:rPr>
              <w:t>production</w:t>
            </w:r>
            <w:r>
              <w:rPr>
                <w:spacing w:val="40"/>
                <w:sz w:val="18"/>
              </w:rPr>
              <w:t xml:space="preserve"> </w:t>
            </w:r>
            <w:r>
              <w:rPr>
                <w:sz w:val="18"/>
              </w:rPr>
              <w:t>and</w:t>
            </w:r>
            <w:r>
              <w:rPr>
                <w:spacing w:val="40"/>
                <w:sz w:val="18"/>
              </w:rPr>
              <w:t xml:space="preserve"> </w:t>
            </w:r>
            <w:r>
              <w:rPr>
                <w:sz w:val="18"/>
              </w:rPr>
              <w:t>management</w:t>
            </w:r>
            <w:r>
              <w:rPr>
                <w:spacing w:val="40"/>
                <w:sz w:val="18"/>
              </w:rPr>
              <w:t xml:space="preserve"> </w:t>
            </w:r>
            <w:r>
              <w:rPr>
                <w:sz w:val="18"/>
              </w:rPr>
              <w:t>of</w:t>
            </w:r>
            <w:r>
              <w:rPr>
                <w:spacing w:val="40"/>
                <w:sz w:val="18"/>
              </w:rPr>
              <w:t xml:space="preserve"> </w:t>
            </w:r>
            <w:r>
              <w:rPr>
                <w:sz w:val="18"/>
              </w:rPr>
              <w:t>production</w:t>
            </w:r>
            <w:r>
              <w:rPr>
                <w:spacing w:val="40"/>
                <w:sz w:val="18"/>
              </w:rPr>
              <w:t xml:space="preserve"> </w:t>
            </w:r>
            <w:r>
              <w:rPr>
                <w:spacing w:val="-2"/>
                <w:sz w:val="18"/>
              </w:rPr>
              <w:t>processes</w:t>
            </w:r>
          </w:p>
          <w:p w:rsidR="000B000D" w:rsidRDefault="000B000D" w:rsidP="000B000D">
            <w:pPr>
              <w:pStyle w:val="TableParagraph"/>
              <w:spacing w:before="3" w:line="204" w:lineRule="exact"/>
              <w:ind w:left="38"/>
              <w:rPr>
                <w:b/>
                <w:sz w:val="18"/>
              </w:rPr>
            </w:pPr>
            <w:r>
              <w:rPr>
                <w:b/>
                <w:spacing w:val="-2"/>
                <w:sz w:val="18"/>
              </w:rPr>
              <w:t>Views:</w:t>
            </w:r>
          </w:p>
          <w:p w:rsidR="000B000D" w:rsidRDefault="000B000D" w:rsidP="000B000D">
            <w:pPr>
              <w:pStyle w:val="TableParagraph"/>
              <w:numPr>
                <w:ilvl w:val="0"/>
                <w:numId w:val="31"/>
              </w:numPr>
              <w:tabs>
                <w:tab w:val="left" w:pos="142"/>
              </w:tabs>
              <w:spacing w:line="204" w:lineRule="exact"/>
              <w:ind w:left="142" w:hanging="104"/>
              <w:rPr>
                <w:sz w:val="18"/>
              </w:rPr>
            </w:pPr>
            <w:r>
              <w:rPr>
                <w:sz w:val="18"/>
              </w:rPr>
              <w:t>biotechnological</w:t>
            </w:r>
            <w:r>
              <w:rPr>
                <w:spacing w:val="-3"/>
                <w:sz w:val="18"/>
              </w:rPr>
              <w:t xml:space="preserve"> </w:t>
            </w:r>
            <w:r>
              <w:rPr>
                <w:sz w:val="18"/>
              </w:rPr>
              <w:t>processes</w:t>
            </w:r>
            <w:r>
              <w:rPr>
                <w:spacing w:val="-8"/>
                <w:sz w:val="18"/>
              </w:rPr>
              <w:t xml:space="preserve"> </w:t>
            </w:r>
            <w:r>
              <w:rPr>
                <w:sz w:val="18"/>
              </w:rPr>
              <w:t>in</w:t>
            </w:r>
            <w:r>
              <w:rPr>
                <w:spacing w:val="-8"/>
                <w:sz w:val="18"/>
              </w:rPr>
              <w:t xml:space="preserve"> </w:t>
            </w:r>
            <w:r>
              <w:rPr>
                <w:sz w:val="18"/>
              </w:rPr>
              <w:t>animal</w:t>
            </w:r>
            <w:r>
              <w:rPr>
                <w:spacing w:val="-6"/>
                <w:sz w:val="18"/>
              </w:rPr>
              <w:t xml:space="preserve"> </w:t>
            </w:r>
            <w:r>
              <w:rPr>
                <w:spacing w:val="-2"/>
                <w:sz w:val="18"/>
              </w:rPr>
              <w:t>husbandry;</w:t>
            </w:r>
          </w:p>
          <w:p w:rsidR="000B000D" w:rsidRDefault="000B000D" w:rsidP="000B000D">
            <w:pPr>
              <w:pStyle w:val="TableParagraph"/>
              <w:numPr>
                <w:ilvl w:val="0"/>
                <w:numId w:val="31"/>
              </w:numPr>
              <w:tabs>
                <w:tab w:val="left" w:pos="142"/>
              </w:tabs>
              <w:spacing w:line="206" w:lineRule="exact"/>
              <w:ind w:left="142" w:hanging="104"/>
              <w:rPr>
                <w:sz w:val="18"/>
              </w:rPr>
            </w:pPr>
            <w:r>
              <w:rPr>
                <w:sz w:val="18"/>
              </w:rPr>
              <w:t>biological</w:t>
            </w:r>
            <w:r>
              <w:rPr>
                <w:spacing w:val="-4"/>
                <w:sz w:val="18"/>
              </w:rPr>
              <w:t xml:space="preserve"> </w:t>
            </w:r>
            <w:r>
              <w:rPr>
                <w:sz w:val="18"/>
              </w:rPr>
              <w:t>objects</w:t>
            </w:r>
            <w:r>
              <w:rPr>
                <w:spacing w:val="-3"/>
                <w:sz w:val="18"/>
              </w:rPr>
              <w:t xml:space="preserve"> </w:t>
            </w:r>
            <w:r>
              <w:rPr>
                <w:sz w:val="18"/>
              </w:rPr>
              <w:t>of</w:t>
            </w:r>
            <w:r>
              <w:rPr>
                <w:spacing w:val="-8"/>
                <w:sz w:val="18"/>
              </w:rPr>
              <w:t xml:space="preserve"> </w:t>
            </w:r>
            <w:r>
              <w:rPr>
                <w:sz w:val="18"/>
              </w:rPr>
              <w:t>animal</w:t>
            </w:r>
            <w:r>
              <w:rPr>
                <w:spacing w:val="-3"/>
                <w:sz w:val="18"/>
              </w:rPr>
              <w:t xml:space="preserve"> </w:t>
            </w:r>
            <w:r>
              <w:rPr>
                <w:spacing w:val="-2"/>
                <w:sz w:val="18"/>
              </w:rPr>
              <w:t>origin.</w:t>
            </w:r>
          </w:p>
          <w:p w:rsidR="000B000D" w:rsidRDefault="000B000D" w:rsidP="000B000D">
            <w:pPr>
              <w:pStyle w:val="TableParagraph"/>
              <w:numPr>
                <w:ilvl w:val="0"/>
                <w:numId w:val="31"/>
              </w:numPr>
              <w:tabs>
                <w:tab w:val="left" w:pos="142"/>
              </w:tabs>
              <w:spacing w:line="207" w:lineRule="exact"/>
              <w:ind w:left="142" w:hanging="104"/>
              <w:rPr>
                <w:sz w:val="18"/>
              </w:rPr>
            </w:pPr>
            <w:r>
              <w:rPr>
                <w:sz w:val="18"/>
              </w:rPr>
              <w:t>food</w:t>
            </w:r>
            <w:r>
              <w:rPr>
                <w:spacing w:val="-1"/>
                <w:sz w:val="18"/>
              </w:rPr>
              <w:t xml:space="preserve"> </w:t>
            </w:r>
            <w:r>
              <w:rPr>
                <w:sz w:val="18"/>
              </w:rPr>
              <w:t>industry</w:t>
            </w:r>
            <w:r>
              <w:rPr>
                <w:spacing w:val="-8"/>
                <w:sz w:val="18"/>
              </w:rPr>
              <w:t xml:space="preserve"> </w:t>
            </w:r>
            <w:r>
              <w:rPr>
                <w:sz w:val="18"/>
              </w:rPr>
              <w:t>processes</w:t>
            </w:r>
            <w:r>
              <w:rPr>
                <w:spacing w:val="-4"/>
                <w:sz w:val="18"/>
              </w:rPr>
              <w:t xml:space="preserve"> </w:t>
            </w:r>
            <w:r>
              <w:rPr>
                <w:sz w:val="18"/>
              </w:rPr>
              <w:t>based</w:t>
            </w:r>
            <w:r>
              <w:rPr>
                <w:spacing w:val="-1"/>
                <w:sz w:val="18"/>
              </w:rPr>
              <w:t xml:space="preserve"> </w:t>
            </w:r>
            <w:r>
              <w:rPr>
                <w:sz w:val="18"/>
              </w:rPr>
              <w:t>on</w:t>
            </w:r>
            <w:r>
              <w:rPr>
                <w:spacing w:val="-4"/>
                <w:sz w:val="18"/>
              </w:rPr>
              <w:t xml:space="preserve"> </w:t>
            </w:r>
            <w:r>
              <w:rPr>
                <w:sz w:val="18"/>
              </w:rPr>
              <w:t>the</w:t>
            </w:r>
            <w:r>
              <w:rPr>
                <w:spacing w:val="-4"/>
                <w:sz w:val="18"/>
              </w:rPr>
              <w:t xml:space="preserve"> </w:t>
            </w:r>
            <w:r>
              <w:rPr>
                <w:sz w:val="18"/>
              </w:rPr>
              <w:t>use</w:t>
            </w:r>
            <w:r>
              <w:rPr>
                <w:spacing w:val="-4"/>
                <w:sz w:val="18"/>
              </w:rPr>
              <w:t xml:space="preserve"> </w:t>
            </w:r>
            <w:r>
              <w:rPr>
                <w:sz w:val="18"/>
              </w:rPr>
              <w:t>of</w:t>
            </w:r>
            <w:r>
              <w:rPr>
                <w:spacing w:val="-2"/>
                <w:sz w:val="18"/>
              </w:rPr>
              <w:t xml:space="preserve"> microorganisms</w:t>
            </w:r>
          </w:p>
          <w:p w:rsidR="000B000D" w:rsidRDefault="000B000D" w:rsidP="000B000D">
            <w:pPr>
              <w:pStyle w:val="TableParagraph"/>
              <w:numPr>
                <w:ilvl w:val="0"/>
                <w:numId w:val="31"/>
              </w:numPr>
              <w:tabs>
                <w:tab w:val="left" w:pos="142"/>
              </w:tabs>
              <w:ind w:left="142" w:hanging="104"/>
              <w:rPr>
                <w:sz w:val="18"/>
              </w:rPr>
            </w:pPr>
            <w:r>
              <w:rPr>
                <w:sz w:val="18"/>
              </w:rPr>
              <w:t>industrial</w:t>
            </w:r>
            <w:r>
              <w:rPr>
                <w:spacing w:val="-2"/>
                <w:sz w:val="18"/>
              </w:rPr>
              <w:t xml:space="preserve"> </w:t>
            </w:r>
            <w:r>
              <w:rPr>
                <w:sz w:val="18"/>
              </w:rPr>
              <w:t>and</w:t>
            </w:r>
            <w:r>
              <w:rPr>
                <w:spacing w:val="-7"/>
                <w:sz w:val="18"/>
              </w:rPr>
              <w:t xml:space="preserve"> </w:t>
            </w:r>
            <w:r>
              <w:rPr>
                <w:spacing w:val="-2"/>
                <w:sz w:val="18"/>
              </w:rPr>
              <w:t>technological;</w:t>
            </w:r>
          </w:p>
          <w:p w:rsidR="000B000D" w:rsidRDefault="000B000D" w:rsidP="000B000D">
            <w:pPr>
              <w:pStyle w:val="TableParagraph"/>
              <w:numPr>
                <w:ilvl w:val="0"/>
                <w:numId w:val="31"/>
              </w:numPr>
              <w:tabs>
                <w:tab w:val="left" w:pos="142"/>
              </w:tabs>
              <w:spacing w:before="5" w:line="207" w:lineRule="exact"/>
              <w:ind w:left="142" w:hanging="104"/>
              <w:rPr>
                <w:sz w:val="18"/>
              </w:rPr>
            </w:pPr>
            <w:r>
              <w:rPr>
                <w:spacing w:val="-2"/>
                <w:sz w:val="18"/>
              </w:rPr>
              <w:t>breeding;</w:t>
            </w:r>
          </w:p>
          <w:p w:rsidR="000B000D" w:rsidRDefault="000B000D" w:rsidP="000B000D">
            <w:pPr>
              <w:pStyle w:val="TableParagraph"/>
              <w:numPr>
                <w:ilvl w:val="0"/>
                <w:numId w:val="31"/>
              </w:numPr>
              <w:tabs>
                <w:tab w:val="left" w:pos="142"/>
              </w:tabs>
              <w:spacing w:line="206" w:lineRule="exact"/>
              <w:ind w:left="142" w:hanging="104"/>
              <w:rPr>
                <w:sz w:val="18"/>
              </w:rPr>
            </w:pPr>
            <w:r>
              <w:rPr>
                <w:sz w:val="18"/>
              </w:rPr>
              <w:t>maintenance</w:t>
            </w:r>
            <w:r>
              <w:rPr>
                <w:spacing w:val="-6"/>
                <w:sz w:val="18"/>
              </w:rPr>
              <w:t xml:space="preserve"> </w:t>
            </w:r>
            <w:r>
              <w:rPr>
                <w:sz w:val="18"/>
              </w:rPr>
              <w:t>and</w:t>
            </w:r>
            <w:r>
              <w:rPr>
                <w:spacing w:val="-6"/>
                <w:sz w:val="18"/>
              </w:rPr>
              <w:t xml:space="preserve"> </w:t>
            </w:r>
            <w:r>
              <w:rPr>
                <w:sz w:val="18"/>
              </w:rPr>
              <w:t>service;</w:t>
            </w:r>
            <w:r>
              <w:rPr>
                <w:spacing w:val="-1"/>
                <w:sz w:val="18"/>
              </w:rPr>
              <w:t xml:space="preserve"> </w:t>
            </w:r>
            <w:r>
              <w:rPr>
                <w:sz w:val="18"/>
              </w:rPr>
              <w:t>-</w:t>
            </w:r>
            <w:r>
              <w:rPr>
                <w:spacing w:val="-9"/>
                <w:sz w:val="18"/>
              </w:rPr>
              <w:t xml:space="preserve"> </w:t>
            </w:r>
            <w:r>
              <w:rPr>
                <w:sz w:val="18"/>
              </w:rPr>
              <w:t>installation</w:t>
            </w:r>
            <w:r>
              <w:rPr>
                <w:spacing w:val="-2"/>
                <w:sz w:val="18"/>
              </w:rPr>
              <w:t xml:space="preserve"> </w:t>
            </w:r>
            <w:r>
              <w:rPr>
                <w:sz w:val="18"/>
              </w:rPr>
              <w:t>and</w:t>
            </w:r>
            <w:r>
              <w:rPr>
                <w:spacing w:val="-5"/>
                <w:sz w:val="18"/>
              </w:rPr>
              <w:t xml:space="preserve"> </w:t>
            </w:r>
            <w:r>
              <w:rPr>
                <w:sz w:val="18"/>
              </w:rPr>
              <w:t>start-</w:t>
            </w:r>
            <w:r>
              <w:rPr>
                <w:spacing w:val="-5"/>
                <w:sz w:val="18"/>
              </w:rPr>
              <w:t>up;</w:t>
            </w:r>
          </w:p>
          <w:p w:rsidR="000B000D" w:rsidRDefault="000B000D" w:rsidP="000B000D">
            <w:pPr>
              <w:pStyle w:val="TableParagraph"/>
              <w:numPr>
                <w:ilvl w:val="0"/>
                <w:numId w:val="31"/>
              </w:numPr>
              <w:tabs>
                <w:tab w:val="left" w:pos="142"/>
              </w:tabs>
              <w:spacing w:line="206" w:lineRule="exact"/>
              <w:ind w:left="142" w:hanging="104"/>
              <w:rPr>
                <w:sz w:val="18"/>
              </w:rPr>
            </w:pPr>
            <w:r>
              <w:rPr>
                <w:sz w:val="18"/>
              </w:rPr>
              <w:t>calculation</w:t>
            </w:r>
            <w:r>
              <w:rPr>
                <w:spacing w:val="-5"/>
                <w:sz w:val="18"/>
              </w:rPr>
              <w:t xml:space="preserve"> </w:t>
            </w:r>
            <w:r>
              <w:rPr>
                <w:sz w:val="18"/>
              </w:rPr>
              <w:t>and</w:t>
            </w:r>
            <w:r>
              <w:rPr>
                <w:spacing w:val="-5"/>
                <w:sz w:val="18"/>
              </w:rPr>
              <w:t xml:space="preserve"> </w:t>
            </w:r>
            <w:r>
              <w:rPr>
                <w:spacing w:val="-2"/>
                <w:sz w:val="18"/>
              </w:rPr>
              <w:t>design;</w:t>
            </w:r>
          </w:p>
          <w:p w:rsidR="000B000D" w:rsidRDefault="000B000D" w:rsidP="000B000D">
            <w:pPr>
              <w:pStyle w:val="TableParagraph"/>
              <w:numPr>
                <w:ilvl w:val="0"/>
                <w:numId w:val="31"/>
              </w:numPr>
              <w:tabs>
                <w:tab w:val="left" w:pos="185"/>
              </w:tabs>
              <w:spacing w:line="191" w:lineRule="exact"/>
              <w:ind w:left="185" w:hanging="104"/>
              <w:rPr>
                <w:sz w:val="18"/>
              </w:rPr>
            </w:pPr>
            <w:r>
              <w:rPr>
                <w:sz w:val="18"/>
              </w:rPr>
              <w:t>practical</w:t>
            </w:r>
            <w:r>
              <w:rPr>
                <w:spacing w:val="-5"/>
                <w:sz w:val="18"/>
              </w:rPr>
              <w:t xml:space="preserve"> </w:t>
            </w:r>
            <w:r>
              <w:rPr>
                <w:spacing w:val="-2"/>
                <w:sz w:val="18"/>
              </w:rPr>
              <w:t>research</w:t>
            </w:r>
          </w:p>
        </w:tc>
      </w:tr>
    </w:tbl>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0B000D" w:rsidRDefault="000B000D">
      <w:pPr>
        <w:pStyle w:val="2"/>
        <w:spacing w:before="207"/>
        <w:ind w:left="1121"/>
        <w:jc w:val="left"/>
      </w:pPr>
    </w:p>
    <w:p w:rsidR="00462B41" w:rsidRDefault="00462B41" w:rsidP="00462B41">
      <w:pPr>
        <w:pStyle w:val="2"/>
        <w:spacing w:before="207"/>
        <w:ind w:left="0"/>
        <w:jc w:val="left"/>
      </w:pPr>
    </w:p>
    <w:p w:rsidR="00462B41" w:rsidRDefault="00462B41" w:rsidP="00462B41">
      <w:pPr>
        <w:pStyle w:val="2"/>
        <w:spacing w:before="207"/>
        <w:ind w:left="0"/>
        <w:jc w:val="left"/>
      </w:pPr>
    </w:p>
    <w:p w:rsidR="00570561" w:rsidRDefault="001F564D" w:rsidP="00462B41">
      <w:pPr>
        <w:pStyle w:val="2"/>
        <w:spacing w:before="207"/>
        <w:ind w:left="0"/>
      </w:pPr>
      <w:r>
        <w:lastRenderedPageBreak/>
        <w:t>Құзыреттілік/бейін</w:t>
      </w:r>
      <w:r>
        <w:rPr>
          <w:spacing w:val="-15"/>
        </w:rPr>
        <w:t xml:space="preserve"> </w:t>
      </w:r>
      <w:r>
        <w:t>картасы/</w:t>
      </w:r>
      <w:r>
        <w:rPr>
          <w:spacing w:val="23"/>
        </w:rPr>
        <w:t xml:space="preserve"> </w:t>
      </w:r>
      <w:r>
        <w:t>Карта/Профиль</w:t>
      </w:r>
      <w:r>
        <w:rPr>
          <w:spacing w:val="-12"/>
        </w:rPr>
        <w:t xml:space="preserve"> </w:t>
      </w:r>
      <w:r>
        <w:t>компетенций/</w:t>
      </w:r>
      <w:r>
        <w:rPr>
          <w:spacing w:val="-8"/>
        </w:rPr>
        <w:t xml:space="preserve"> </w:t>
      </w:r>
      <w:r>
        <w:t>Map/Profile</w:t>
      </w:r>
      <w:r>
        <w:rPr>
          <w:spacing w:val="-13"/>
        </w:rPr>
        <w:t xml:space="preserve"> </w:t>
      </w:r>
      <w:r>
        <w:t>of</w:t>
      </w:r>
      <w:r>
        <w:rPr>
          <w:spacing w:val="-8"/>
        </w:rPr>
        <w:t xml:space="preserve"> </w:t>
      </w:r>
      <w:r>
        <w:rPr>
          <w:spacing w:val="-2"/>
        </w:rPr>
        <w:t>Competences</w:t>
      </w:r>
    </w:p>
    <w:p w:rsidR="00570561" w:rsidRDefault="00570561">
      <w:pPr>
        <w:spacing w:before="10" w:after="1"/>
        <w:rPr>
          <w:b/>
          <w:sz w:val="17"/>
        </w:rPr>
      </w:pPr>
    </w:p>
    <w:tbl>
      <w:tblPr>
        <w:tblStyle w:val="TableNormal"/>
        <w:tblW w:w="9983" w:type="dxa"/>
        <w:tblInd w:w="88" w:type="dxa"/>
        <w:tblCellMar>
          <w:left w:w="108" w:type="dxa"/>
          <w:right w:w="108" w:type="dxa"/>
        </w:tblCellMar>
        <w:tblLook w:val="01E0" w:firstRow="1" w:lastRow="1" w:firstColumn="1" w:lastColumn="1" w:noHBand="0" w:noVBand="0"/>
      </w:tblPr>
      <w:tblGrid>
        <w:gridCol w:w="3024"/>
        <w:gridCol w:w="6959"/>
      </w:tblGrid>
      <w:tr w:rsidR="00570561">
        <w:trPr>
          <w:trHeight w:val="638"/>
        </w:trPr>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6" w:lineRule="exact"/>
              <w:ind w:left="398" w:right="390" w:hanging="1"/>
              <w:jc w:val="center"/>
              <w:rPr>
                <w:b/>
                <w:sz w:val="18"/>
              </w:rPr>
            </w:pPr>
            <w:r>
              <w:rPr>
                <w:b/>
                <w:sz w:val="18"/>
              </w:rPr>
              <w:t>Жалпы құзыреттер(ЖҚ)/ Общие</w:t>
            </w:r>
            <w:r>
              <w:rPr>
                <w:b/>
                <w:spacing w:val="-12"/>
                <w:sz w:val="18"/>
              </w:rPr>
              <w:t xml:space="preserve"> </w:t>
            </w:r>
            <w:r>
              <w:rPr>
                <w:b/>
                <w:sz w:val="18"/>
              </w:rPr>
              <w:t>компетенции</w:t>
            </w:r>
            <w:r>
              <w:rPr>
                <w:b/>
                <w:spacing w:val="-11"/>
                <w:sz w:val="18"/>
              </w:rPr>
              <w:t xml:space="preserve"> </w:t>
            </w:r>
            <w:r>
              <w:rPr>
                <w:b/>
                <w:sz w:val="18"/>
              </w:rPr>
              <w:t>(ОК)</w:t>
            </w:r>
            <w:r>
              <w:rPr>
                <w:b/>
                <w:spacing w:val="-11"/>
                <w:sz w:val="18"/>
              </w:rPr>
              <w:t xml:space="preserve"> </w:t>
            </w:r>
            <w:r>
              <w:rPr>
                <w:b/>
                <w:sz w:val="18"/>
              </w:rPr>
              <w:t>/ Generic competences (GC)</w:t>
            </w:r>
          </w:p>
        </w:tc>
        <w:tc>
          <w:tcPr>
            <w:tcW w:w="69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6" w:lineRule="exact"/>
              <w:ind w:left="1935" w:right="1961" w:hanging="1"/>
              <w:jc w:val="center"/>
              <w:rPr>
                <w:b/>
                <w:sz w:val="18"/>
              </w:rPr>
            </w:pPr>
            <w:r>
              <w:rPr>
                <w:b/>
                <w:sz w:val="18"/>
              </w:rPr>
              <w:t>Оқыту нәтижелері (УК мөлшері)/ Результаты</w:t>
            </w:r>
            <w:r>
              <w:rPr>
                <w:b/>
                <w:spacing w:val="-11"/>
                <w:sz w:val="18"/>
              </w:rPr>
              <w:t xml:space="preserve"> </w:t>
            </w:r>
            <w:r>
              <w:rPr>
                <w:b/>
                <w:sz w:val="18"/>
              </w:rPr>
              <w:t>обучения</w:t>
            </w:r>
            <w:r>
              <w:rPr>
                <w:b/>
                <w:spacing w:val="-8"/>
                <w:sz w:val="18"/>
              </w:rPr>
              <w:t xml:space="preserve"> </w:t>
            </w:r>
            <w:r>
              <w:rPr>
                <w:b/>
                <w:sz w:val="18"/>
              </w:rPr>
              <w:t>(единицы</w:t>
            </w:r>
            <w:r>
              <w:rPr>
                <w:b/>
                <w:spacing w:val="-10"/>
                <w:sz w:val="18"/>
              </w:rPr>
              <w:t xml:space="preserve"> </w:t>
            </w:r>
            <w:r>
              <w:rPr>
                <w:b/>
                <w:sz w:val="18"/>
              </w:rPr>
              <w:t>УК)</w:t>
            </w:r>
            <w:r>
              <w:rPr>
                <w:b/>
                <w:spacing w:val="-12"/>
                <w:sz w:val="18"/>
              </w:rPr>
              <w:t xml:space="preserve"> </w:t>
            </w:r>
            <w:r>
              <w:rPr>
                <w:b/>
                <w:sz w:val="18"/>
              </w:rPr>
              <w:t>/ Result of training (GPC units)</w:t>
            </w:r>
          </w:p>
        </w:tc>
      </w:tr>
      <w:tr w:rsidR="00570561" w:rsidTr="00962556">
        <w:trPr>
          <w:trHeight w:val="555"/>
        </w:trPr>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9"/>
              <w:ind w:left="57" w:right="171"/>
              <w:rPr>
                <w:b/>
                <w:sz w:val="18"/>
              </w:rPr>
            </w:pPr>
            <w:r>
              <w:rPr>
                <w:b/>
                <w:sz w:val="18"/>
              </w:rPr>
              <w:t xml:space="preserve">Б1. Ақпараттық </w:t>
            </w:r>
            <w:r>
              <w:rPr>
                <w:b/>
                <w:spacing w:val="-2"/>
                <w:sz w:val="18"/>
              </w:rPr>
              <w:t xml:space="preserve">коммуникациялық </w:t>
            </w:r>
            <w:r>
              <w:rPr>
                <w:b/>
                <w:sz w:val="18"/>
              </w:rPr>
              <w:t>технологияларды және қоғам, кәсіби</w:t>
            </w:r>
            <w:r>
              <w:rPr>
                <w:b/>
                <w:spacing w:val="-12"/>
                <w:sz w:val="18"/>
              </w:rPr>
              <w:t xml:space="preserve"> </w:t>
            </w:r>
            <w:r>
              <w:rPr>
                <w:b/>
                <w:sz w:val="18"/>
              </w:rPr>
              <w:t>ортада</w:t>
            </w:r>
            <w:r>
              <w:rPr>
                <w:b/>
                <w:spacing w:val="-11"/>
                <w:sz w:val="18"/>
              </w:rPr>
              <w:t xml:space="preserve"> </w:t>
            </w:r>
            <w:r>
              <w:rPr>
                <w:b/>
                <w:sz w:val="18"/>
              </w:rPr>
              <w:t xml:space="preserve">коммуникативті дағдыларды қолдана білу </w:t>
            </w:r>
            <w:r>
              <w:rPr>
                <w:b/>
                <w:spacing w:val="-2"/>
                <w:sz w:val="18"/>
              </w:rPr>
              <w:t>қабілеттілігі</w:t>
            </w:r>
          </w:p>
          <w:p w:rsidR="00570561" w:rsidRDefault="001F564D">
            <w:pPr>
              <w:pStyle w:val="TableParagraph"/>
              <w:spacing w:before="2"/>
              <w:ind w:left="57" w:right="171"/>
              <w:rPr>
                <w:b/>
                <w:sz w:val="18"/>
              </w:rPr>
            </w:pPr>
            <w:r>
              <w:rPr>
                <w:b/>
                <w:spacing w:val="-2"/>
                <w:sz w:val="18"/>
              </w:rPr>
              <w:t xml:space="preserve">Б1.Умение использоватьинформационно- </w:t>
            </w:r>
            <w:r>
              <w:rPr>
                <w:b/>
                <w:sz w:val="18"/>
              </w:rPr>
              <w:t>коммуникационные</w:t>
            </w:r>
            <w:r>
              <w:rPr>
                <w:b/>
                <w:spacing w:val="-12"/>
                <w:sz w:val="18"/>
              </w:rPr>
              <w:t xml:space="preserve"> </w:t>
            </w:r>
            <w:r>
              <w:rPr>
                <w:b/>
                <w:sz w:val="18"/>
              </w:rPr>
              <w:t>технологии</w:t>
            </w:r>
            <w:r>
              <w:rPr>
                <w:b/>
                <w:spacing w:val="-11"/>
                <w:sz w:val="18"/>
              </w:rPr>
              <w:t xml:space="preserve"> </w:t>
            </w:r>
            <w:r>
              <w:rPr>
                <w:b/>
                <w:sz w:val="18"/>
              </w:rPr>
              <w:t xml:space="preserve">и навыки общения в профессиональной и социальной </w:t>
            </w:r>
            <w:r>
              <w:rPr>
                <w:b/>
                <w:spacing w:val="-2"/>
                <w:sz w:val="18"/>
              </w:rPr>
              <w:t>среде</w:t>
            </w:r>
          </w:p>
          <w:p w:rsidR="00570561" w:rsidRDefault="001F564D">
            <w:pPr>
              <w:pStyle w:val="TableParagraph"/>
              <w:spacing w:line="187" w:lineRule="exact"/>
              <w:ind w:left="57"/>
              <w:rPr>
                <w:b/>
                <w:sz w:val="18"/>
              </w:rPr>
            </w:pPr>
            <w:r>
              <w:rPr>
                <w:b/>
                <w:sz w:val="18"/>
              </w:rPr>
              <w:t>Б1.The</w:t>
            </w:r>
            <w:r>
              <w:rPr>
                <w:b/>
                <w:spacing w:val="-2"/>
                <w:sz w:val="18"/>
              </w:rPr>
              <w:t xml:space="preserve"> </w:t>
            </w:r>
            <w:r>
              <w:rPr>
                <w:b/>
                <w:sz w:val="18"/>
              </w:rPr>
              <w:t>ability</w:t>
            </w:r>
            <w:r>
              <w:rPr>
                <w:b/>
                <w:spacing w:val="-5"/>
                <w:sz w:val="18"/>
              </w:rPr>
              <w:t xml:space="preserve"> </w:t>
            </w:r>
            <w:r>
              <w:rPr>
                <w:b/>
                <w:sz w:val="18"/>
              </w:rPr>
              <w:t>to</w:t>
            </w:r>
            <w:r>
              <w:rPr>
                <w:b/>
                <w:spacing w:val="-6"/>
                <w:sz w:val="18"/>
              </w:rPr>
              <w:t xml:space="preserve"> </w:t>
            </w:r>
            <w:r>
              <w:rPr>
                <w:b/>
                <w:sz w:val="18"/>
              </w:rPr>
              <w:t>use</w:t>
            </w:r>
            <w:r>
              <w:rPr>
                <w:b/>
                <w:spacing w:val="-6"/>
                <w:sz w:val="18"/>
              </w:rPr>
              <w:t xml:space="preserve"> </w:t>
            </w:r>
            <w:r>
              <w:rPr>
                <w:b/>
                <w:sz w:val="18"/>
              </w:rPr>
              <w:t>information</w:t>
            </w:r>
            <w:r>
              <w:rPr>
                <w:b/>
                <w:spacing w:val="-2"/>
                <w:sz w:val="18"/>
              </w:rPr>
              <w:t xml:space="preserve"> </w:t>
            </w:r>
            <w:r>
              <w:rPr>
                <w:b/>
                <w:spacing w:val="-5"/>
                <w:sz w:val="18"/>
              </w:rPr>
              <w:t>and</w:t>
            </w:r>
          </w:p>
        </w:tc>
        <w:tc>
          <w:tcPr>
            <w:tcW w:w="69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30"/>
              </w:numPr>
              <w:tabs>
                <w:tab w:val="left" w:pos="161"/>
              </w:tabs>
              <w:spacing w:before="14"/>
              <w:ind w:right="167" w:firstLine="0"/>
              <w:jc w:val="both"/>
              <w:rPr>
                <w:sz w:val="18"/>
              </w:rPr>
            </w:pPr>
            <w:r>
              <w:rPr>
                <w:sz w:val="18"/>
              </w:rPr>
              <w:t>Жеке</w:t>
            </w:r>
            <w:r>
              <w:rPr>
                <w:spacing w:val="-8"/>
                <w:sz w:val="18"/>
              </w:rPr>
              <w:t xml:space="preserve"> </w:t>
            </w:r>
            <w:r>
              <w:rPr>
                <w:sz w:val="18"/>
              </w:rPr>
              <w:t>кәсіби</w:t>
            </w:r>
            <w:r>
              <w:rPr>
                <w:spacing w:val="-6"/>
                <w:sz w:val="18"/>
              </w:rPr>
              <w:t xml:space="preserve"> </w:t>
            </w:r>
            <w:r>
              <w:rPr>
                <w:sz w:val="18"/>
              </w:rPr>
              <w:t>салаларында</w:t>
            </w:r>
            <w:r>
              <w:rPr>
                <w:spacing w:val="-8"/>
                <w:sz w:val="18"/>
              </w:rPr>
              <w:t xml:space="preserve"> </w:t>
            </w:r>
            <w:r w:rsidRPr="001F564D">
              <w:rPr>
                <w:spacing w:val="-8"/>
                <w:sz w:val="18"/>
              </w:rPr>
              <w:t xml:space="preserve">қаржылық сауаттылықты және </w:t>
            </w:r>
            <w:r w:rsidRPr="001F564D">
              <w:rPr>
                <w:sz w:val="18"/>
              </w:rPr>
              <w:t>ақпараттық-коммуникациялық</w:t>
            </w:r>
            <w:r w:rsidRPr="001F564D">
              <w:rPr>
                <w:spacing w:val="-6"/>
                <w:sz w:val="18"/>
              </w:rPr>
              <w:t xml:space="preserve"> </w:t>
            </w:r>
            <w:r w:rsidRPr="001F564D">
              <w:rPr>
                <w:sz w:val="18"/>
              </w:rPr>
              <w:t>технологиялардың</w:t>
            </w:r>
            <w:r w:rsidRPr="001F564D">
              <w:rPr>
                <w:spacing w:val="-10"/>
                <w:sz w:val="18"/>
              </w:rPr>
              <w:t xml:space="preserve"> </w:t>
            </w:r>
            <w:r w:rsidRPr="001F564D">
              <w:rPr>
                <w:sz w:val="18"/>
              </w:rPr>
              <w:t>түрлерін: жасанды интелектті,</w:t>
            </w:r>
            <w:r>
              <w:rPr>
                <w:sz w:val="18"/>
              </w:rPr>
              <w:t xml:space="preserve"> интернет-ресурстарды, ақпаратты іздеу, сақтау, қорғау және тарату жөніндегі бұлтты және ұтқыр сервистерді қолдануға қабілетті (ОН1).</w:t>
            </w:r>
          </w:p>
          <w:p w:rsidR="00570561" w:rsidRDefault="001F564D">
            <w:pPr>
              <w:pStyle w:val="TableParagraph"/>
              <w:numPr>
                <w:ilvl w:val="0"/>
                <w:numId w:val="30"/>
              </w:numPr>
              <w:tabs>
                <w:tab w:val="left" w:pos="166"/>
              </w:tabs>
              <w:ind w:right="46"/>
              <w:jc w:val="both"/>
              <w:rPr>
                <w:sz w:val="18"/>
              </w:rPr>
            </w:pPr>
            <w:r>
              <w:rPr>
                <w:sz w:val="18"/>
              </w:rPr>
              <w:t>-Способен использовать в отдельных профессиональных сферах виды финансовой грамотности и информационно-коммуникационных технологий: исскуственный интеллект, интернет-ресурсы, облачные и мобильные сервисы по поиску, хранению, защите и распространению информации (РО1).</w:t>
            </w:r>
          </w:p>
          <w:p w:rsidR="00570561" w:rsidRDefault="001F564D">
            <w:pPr>
              <w:pStyle w:val="TableParagraph"/>
              <w:numPr>
                <w:ilvl w:val="0"/>
                <w:numId w:val="30"/>
              </w:numPr>
              <w:tabs>
                <w:tab w:val="left" w:pos="224"/>
              </w:tabs>
              <w:spacing w:line="206" w:lineRule="exact"/>
              <w:ind w:right="49"/>
              <w:jc w:val="both"/>
              <w:rPr>
                <w:sz w:val="18"/>
              </w:rPr>
            </w:pPr>
            <w:r>
              <w:rPr>
                <w:sz w:val="18"/>
              </w:rPr>
              <w:t>-Able to use types of financial literacy and information and communication technologies in certain professional areas: artificial intelligence, Internet resources, cloud and mobile services for searching, storing, protecting and distributing information (LO1).</w:t>
            </w:r>
          </w:p>
          <w:p w:rsidR="00570561" w:rsidRDefault="001F564D">
            <w:pPr>
              <w:pStyle w:val="TableParagraph"/>
              <w:numPr>
                <w:ilvl w:val="0"/>
                <w:numId w:val="30"/>
              </w:numPr>
              <w:tabs>
                <w:tab w:val="left" w:pos="224"/>
              </w:tabs>
              <w:spacing w:line="206" w:lineRule="exact"/>
              <w:ind w:right="49"/>
              <w:jc w:val="both"/>
              <w:rPr>
                <w:sz w:val="18"/>
              </w:rPr>
            </w:pPr>
            <w:r>
              <w:rPr>
                <w:sz w:val="18"/>
              </w:rPr>
              <w:t>Мемлекеттік және шет 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w:t>
            </w:r>
            <w:r>
              <w:rPr>
                <w:spacing w:val="-2"/>
                <w:sz w:val="18"/>
              </w:rPr>
              <w:t xml:space="preserve"> </w:t>
            </w:r>
            <w:r>
              <w:rPr>
                <w:sz w:val="18"/>
              </w:rPr>
              <w:t>мәтіндерін</w:t>
            </w:r>
            <w:r>
              <w:rPr>
                <w:spacing w:val="-4"/>
                <w:sz w:val="18"/>
              </w:rPr>
              <w:t xml:space="preserve"> </w:t>
            </w:r>
            <w:r>
              <w:rPr>
                <w:sz w:val="18"/>
              </w:rPr>
              <w:t>жасайды және</w:t>
            </w:r>
            <w:r>
              <w:rPr>
                <w:spacing w:val="-2"/>
                <w:sz w:val="18"/>
              </w:rPr>
              <w:t xml:space="preserve"> </w:t>
            </w:r>
            <w:r>
              <w:rPr>
                <w:sz w:val="18"/>
              </w:rPr>
              <w:t>коммуникативтік әрекетті құру стратегиясын және тактикасын иелене алады (ОН2).</w:t>
            </w:r>
          </w:p>
        </w:tc>
      </w:tr>
    </w:tbl>
    <w:p w:rsidR="00570561" w:rsidRDefault="00570561">
      <w:pPr>
        <w:spacing w:before="4"/>
        <w:rPr>
          <w:b/>
          <w:sz w:val="7"/>
        </w:rPr>
      </w:pPr>
    </w:p>
    <w:tbl>
      <w:tblPr>
        <w:tblStyle w:val="TableNormal"/>
        <w:tblW w:w="9983" w:type="dxa"/>
        <w:tblInd w:w="88" w:type="dxa"/>
        <w:tblCellMar>
          <w:left w:w="108" w:type="dxa"/>
          <w:right w:w="108" w:type="dxa"/>
        </w:tblCellMar>
        <w:tblLook w:val="01E0" w:firstRow="1" w:lastRow="1" w:firstColumn="1" w:lastColumn="1" w:noHBand="0" w:noVBand="0"/>
      </w:tblPr>
      <w:tblGrid>
        <w:gridCol w:w="3024"/>
        <w:gridCol w:w="6959"/>
      </w:tblGrid>
      <w:tr w:rsidR="00570561">
        <w:trPr>
          <w:trHeight w:val="1468"/>
        </w:trPr>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9"/>
              <w:ind w:left="57" w:right="171"/>
              <w:rPr>
                <w:b/>
                <w:sz w:val="18"/>
              </w:rPr>
            </w:pPr>
            <w:r>
              <w:rPr>
                <w:b/>
                <w:sz w:val="18"/>
              </w:rPr>
              <w:t>communication technologies and communication skills in a professional</w:t>
            </w:r>
            <w:r>
              <w:rPr>
                <w:b/>
                <w:spacing w:val="-12"/>
                <w:sz w:val="18"/>
              </w:rPr>
              <w:t xml:space="preserve"> </w:t>
            </w:r>
            <w:r>
              <w:rPr>
                <w:b/>
                <w:sz w:val="18"/>
              </w:rPr>
              <w:t>and</w:t>
            </w:r>
            <w:r>
              <w:rPr>
                <w:b/>
                <w:spacing w:val="-11"/>
                <w:sz w:val="18"/>
              </w:rPr>
              <w:t xml:space="preserve"> </w:t>
            </w:r>
            <w:r>
              <w:rPr>
                <w:b/>
                <w:sz w:val="18"/>
              </w:rPr>
              <w:t>social</w:t>
            </w:r>
            <w:r>
              <w:rPr>
                <w:b/>
                <w:spacing w:val="-11"/>
                <w:sz w:val="18"/>
              </w:rPr>
              <w:t xml:space="preserve"> </w:t>
            </w:r>
            <w:r>
              <w:rPr>
                <w:b/>
                <w:sz w:val="18"/>
              </w:rPr>
              <w:t>environment</w:t>
            </w:r>
          </w:p>
        </w:tc>
        <w:tc>
          <w:tcPr>
            <w:tcW w:w="69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29"/>
              </w:numPr>
              <w:tabs>
                <w:tab w:val="left" w:pos="161"/>
              </w:tabs>
              <w:spacing w:before="14"/>
              <w:ind w:right="226" w:firstLine="0"/>
              <w:rPr>
                <w:sz w:val="18"/>
              </w:rPr>
            </w:pPr>
            <w:r>
              <w:rPr>
                <w:sz w:val="18"/>
              </w:rPr>
              <w:t>Способен</w:t>
            </w:r>
            <w:r>
              <w:rPr>
                <w:spacing w:val="-3"/>
                <w:sz w:val="18"/>
              </w:rPr>
              <w:t xml:space="preserve"> </w:t>
            </w:r>
            <w:r>
              <w:rPr>
                <w:sz w:val="18"/>
              </w:rPr>
              <w:t>создавать</w:t>
            </w:r>
            <w:r>
              <w:rPr>
                <w:spacing w:val="-6"/>
                <w:sz w:val="18"/>
              </w:rPr>
              <w:t xml:space="preserve"> </w:t>
            </w:r>
            <w:r>
              <w:rPr>
                <w:sz w:val="18"/>
              </w:rPr>
              <w:t>устные</w:t>
            </w:r>
            <w:r>
              <w:rPr>
                <w:spacing w:val="-6"/>
                <w:sz w:val="18"/>
              </w:rPr>
              <w:t xml:space="preserve"> </w:t>
            </w:r>
            <w:r>
              <w:rPr>
                <w:sz w:val="18"/>
              </w:rPr>
              <w:t>и</w:t>
            </w:r>
            <w:r>
              <w:rPr>
                <w:spacing w:val="-3"/>
                <w:sz w:val="18"/>
              </w:rPr>
              <w:t xml:space="preserve"> </w:t>
            </w:r>
            <w:r>
              <w:rPr>
                <w:sz w:val="18"/>
              </w:rPr>
              <w:t>письменные</w:t>
            </w:r>
            <w:r>
              <w:rPr>
                <w:spacing w:val="-6"/>
                <w:sz w:val="18"/>
              </w:rPr>
              <w:t xml:space="preserve"> </w:t>
            </w:r>
            <w:r>
              <w:rPr>
                <w:sz w:val="18"/>
              </w:rPr>
              <w:t>тексты</w:t>
            </w:r>
            <w:r>
              <w:rPr>
                <w:spacing w:val="-4"/>
                <w:sz w:val="18"/>
              </w:rPr>
              <w:t xml:space="preserve"> </w:t>
            </w:r>
            <w:r>
              <w:rPr>
                <w:sz w:val="18"/>
              </w:rPr>
              <w:t>разных</w:t>
            </w:r>
            <w:r>
              <w:rPr>
                <w:spacing w:val="-2"/>
                <w:sz w:val="18"/>
              </w:rPr>
              <w:t xml:space="preserve"> </w:t>
            </w:r>
            <w:r>
              <w:rPr>
                <w:sz w:val="18"/>
              </w:rPr>
              <w:t>стилей</w:t>
            </w:r>
            <w:r>
              <w:rPr>
                <w:spacing w:val="-3"/>
                <w:sz w:val="18"/>
              </w:rPr>
              <w:t xml:space="preserve"> </w:t>
            </w:r>
            <w:r>
              <w:rPr>
                <w:sz w:val="18"/>
              </w:rPr>
              <w:t>и</w:t>
            </w:r>
            <w:r>
              <w:rPr>
                <w:spacing w:val="-7"/>
                <w:sz w:val="18"/>
              </w:rPr>
              <w:t xml:space="preserve"> </w:t>
            </w:r>
            <w:r>
              <w:rPr>
                <w:sz w:val="18"/>
              </w:rPr>
              <w:t>жанров,</w:t>
            </w:r>
            <w:r>
              <w:rPr>
                <w:spacing w:val="-4"/>
                <w:sz w:val="18"/>
              </w:rPr>
              <w:t xml:space="preserve"> </w:t>
            </w:r>
            <w:r>
              <w:rPr>
                <w:sz w:val="18"/>
              </w:rPr>
              <w:t>соблюдая орфоэпический, орфографические, лексические, грамматические, стилистические</w:t>
            </w:r>
          </w:p>
          <w:p w:rsidR="00570561" w:rsidRDefault="001F564D">
            <w:pPr>
              <w:pStyle w:val="TableParagraph"/>
              <w:ind w:left="57"/>
              <w:rPr>
                <w:sz w:val="18"/>
              </w:rPr>
            </w:pPr>
            <w:r>
              <w:rPr>
                <w:sz w:val="18"/>
              </w:rPr>
              <w:t>нормы</w:t>
            </w:r>
            <w:r>
              <w:rPr>
                <w:spacing w:val="-4"/>
                <w:sz w:val="18"/>
              </w:rPr>
              <w:t xml:space="preserve"> </w:t>
            </w:r>
            <w:r>
              <w:rPr>
                <w:sz w:val="18"/>
              </w:rPr>
              <w:t>государственного</w:t>
            </w:r>
            <w:r>
              <w:rPr>
                <w:spacing w:val="-6"/>
                <w:sz w:val="18"/>
              </w:rPr>
              <w:t xml:space="preserve"> </w:t>
            </w:r>
            <w:r>
              <w:rPr>
                <w:sz w:val="18"/>
              </w:rPr>
              <w:t>и</w:t>
            </w:r>
            <w:r>
              <w:rPr>
                <w:spacing w:val="-3"/>
                <w:sz w:val="18"/>
              </w:rPr>
              <w:t xml:space="preserve"> </w:t>
            </w:r>
            <w:r>
              <w:rPr>
                <w:sz w:val="18"/>
              </w:rPr>
              <w:t>иностранных</w:t>
            </w:r>
            <w:r>
              <w:rPr>
                <w:spacing w:val="-2"/>
                <w:sz w:val="18"/>
              </w:rPr>
              <w:t xml:space="preserve"> </w:t>
            </w:r>
            <w:r>
              <w:rPr>
                <w:sz w:val="18"/>
              </w:rPr>
              <w:t>языков,</w:t>
            </w:r>
            <w:r>
              <w:rPr>
                <w:spacing w:val="-4"/>
                <w:sz w:val="18"/>
              </w:rPr>
              <w:t xml:space="preserve"> </w:t>
            </w:r>
            <w:r>
              <w:rPr>
                <w:sz w:val="18"/>
              </w:rPr>
              <w:t>а</w:t>
            </w:r>
            <w:r>
              <w:rPr>
                <w:spacing w:val="-6"/>
                <w:sz w:val="18"/>
              </w:rPr>
              <w:t xml:space="preserve"> </w:t>
            </w:r>
            <w:r>
              <w:rPr>
                <w:sz w:val="18"/>
              </w:rPr>
              <w:t>также</w:t>
            </w:r>
            <w:r>
              <w:rPr>
                <w:spacing w:val="-1"/>
                <w:sz w:val="18"/>
              </w:rPr>
              <w:t xml:space="preserve"> </w:t>
            </w:r>
            <w:r>
              <w:rPr>
                <w:sz w:val="18"/>
              </w:rPr>
              <w:t>иметь</w:t>
            </w:r>
            <w:r>
              <w:rPr>
                <w:spacing w:val="-7"/>
                <w:sz w:val="18"/>
              </w:rPr>
              <w:t xml:space="preserve"> </w:t>
            </w:r>
            <w:r>
              <w:rPr>
                <w:sz w:val="18"/>
              </w:rPr>
              <w:t>стратегию</w:t>
            </w:r>
            <w:r>
              <w:rPr>
                <w:spacing w:val="-7"/>
                <w:sz w:val="18"/>
              </w:rPr>
              <w:t xml:space="preserve"> </w:t>
            </w:r>
            <w:r>
              <w:rPr>
                <w:sz w:val="18"/>
              </w:rPr>
              <w:t>и</w:t>
            </w:r>
            <w:r>
              <w:rPr>
                <w:spacing w:val="-7"/>
                <w:sz w:val="18"/>
              </w:rPr>
              <w:t xml:space="preserve"> </w:t>
            </w:r>
            <w:r>
              <w:rPr>
                <w:sz w:val="18"/>
              </w:rPr>
              <w:t>тактику коммуникативного действия (РО2).</w:t>
            </w:r>
          </w:p>
          <w:p w:rsidR="00570561" w:rsidRDefault="001F564D">
            <w:pPr>
              <w:pStyle w:val="TableParagraph"/>
              <w:numPr>
                <w:ilvl w:val="0"/>
                <w:numId w:val="29"/>
              </w:numPr>
              <w:tabs>
                <w:tab w:val="left" w:pos="161"/>
              </w:tabs>
              <w:spacing w:before="2"/>
              <w:ind w:right="248" w:firstLine="0"/>
              <w:rPr>
                <w:sz w:val="18"/>
              </w:rPr>
            </w:pPr>
            <w:r>
              <w:rPr>
                <w:sz w:val="18"/>
              </w:rPr>
              <w:t>Аble</w:t>
            </w:r>
            <w:r>
              <w:rPr>
                <w:spacing w:val="-1"/>
                <w:sz w:val="18"/>
              </w:rPr>
              <w:t xml:space="preserve"> </w:t>
            </w:r>
            <w:r>
              <w:rPr>
                <w:sz w:val="18"/>
              </w:rPr>
              <w:t>to</w:t>
            </w:r>
            <w:r>
              <w:rPr>
                <w:spacing w:val="-5"/>
                <w:sz w:val="18"/>
              </w:rPr>
              <w:t xml:space="preserve"> </w:t>
            </w:r>
            <w:r>
              <w:rPr>
                <w:sz w:val="18"/>
              </w:rPr>
              <w:t>create</w:t>
            </w:r>
            <w:r>
              <w:rPr>
                <w:spacing w:val="-5"/>
                <w:sz w:val="18"/>
              </w:rPr>
              <w:t xml:space="preserve"> </w:t>
            </w:r>
            <w:r>
              <w:rPr>
                <w:sz w:val="18"/>
              </w:rPr>
              <w:t>oral</w:t>
            </w:r>
            <w:r>
              <w:rPr>
                <w:spacing w:val="-3"/>
                <w:sz w:val="18"/>
              </w:rPr>
              <w:t xml:space="preserve"> </w:t>
            </w:r>
            <w:r>
              <w:rPr>
                <w:sz w:val="18"/>
              </w:rPr>
              <w:t>and</w:t>
            </w:r>
            <w:r>
              <w:rPr>
                <w:spacing w:val="-2"/>
                <w:sz w:val="18"/>
              </w:rPr>
              <w:t xml:space="preserve"> </w:t>
            </w:r>
            <w:r>
              <w:rPr>
                <w:sz w:val="18"/>
              </w:rPr>
              <w:t>written</w:t>
            </w:r>
            <w:r>
              <w:rPr>
                <w:spacing w:val="-5"/>
                <w:sz w:val="18"/>
              </w:rPr>
              <w:t xml:space="preserve"> </w:t>
            </w:r>
            <w:r>
              <w:rPr>
                <w:sz w:val="18"/>
              </w:rPr>
              <w:t>texts</w:t>
            </w:r>
            <w:r>
              <w:rPr>
                <w:spacing w:val="-5"/>
                <w:sz w:val="18"/>
              </w:rPr>
              <w:t xml:space="preserve"> </w:t>
            </w:r>
            <w:r>
              <w:rPr>
                <w:sz w:val="18"/>
              </w:rPr>
              <w:t>of</w:t>
            </w:r>
            <w:r>
              <w:rPr>
                <w:spacing w:val="-4"/>
                <w:sz w:val="18"/>
              </w:rPr>
              <w:t xml:space="preserve"> </w:t>
            </w:r>
            <w:r>
              <w:rPr>
                <w:sz w:val="18"/>
              </w:rPr>
              <w:t>different</w:t>
            </w:r>
            <w:r>
              <w:rPr>
                <w:spacing w:val="-3"/>
                <w:sz w:val="18"/>
              </w:rPr>
              <w:t xml:space="preserve"> </w:t>
            </w:r>
            <w:r>
              <w:rPr>
                <w:sz w:val="18"/>
              </w:rPr>
              <w:t>styles</w:t>
            </w:r>
            <w:r>
              <w:rPr>
                <w:spacing w:val="-1"/>
                <w:sz w:val="18"/>
              </w:rPr>
              <w:t xml:space="preserve"> </w:t>
            </w:r>
            <w:r>
              <w:rPr>
                <w:sz w:val="18"/>
              </w:rPr>
              <w:t>and</w:t>
            </w:r>
            <w:r>
              <w:rPr>
                <w:spacing w:val="-2"/>
                <w:sz w:val="18"/>
              </w:rPr>
              <w:t xml:space="preserve"> </w:t>
            </w:r>
            <w:r>
              <w:rPr>
                <w:sz w:val="18"/>
              </w:rPr>
              <w:t>genres,</w:t>
            </w:r>
            <w:r>
              <w:rPr>
                <w:spacing w:val="-8"/>
                <w:sz w:val="18"/>
              </w:rPr>
              <w:t xml:space="preserve"> </w:t>
            </w:r>
            <w:r>
              <w:rPr>
                <w:sz w:val="18"/>
              </w:rPr>
              <w:t>observing</w:t>
            </w:r>
            <w:r>
              <w:rPr>
                <w:spacing w:val="-5"/>
                <w:sz w:val="18"/>
              </w:rPr>
              <w:t xml:space="preserve"> </w:t>
            </w:r>
            <w:r>
              <w:rPr>
                <w:sz w:val="18"/>
              </w:rPr>
              <w:t>the</w:t>
            </w:r>
            <w:r>
              <w:rPr>
                <w:spacing w:val="-5"/>
                <w:sz w:val="18"/>
              </w:rPr>
              <w:t xml:space="preserve"> </w:t>
            </w:r>
            <w:r>
              <w:rPr>
                <w:sz w:val="18"/>
              </w:rPr>
              <w:t>orthoepic, spelling, lexical, grammatical, stylistic norms of the state and foreign languages, as well as</w:t>
            </w:r>
          </w:p>
          <w:p w:rsidR="00570561" w:rsidRDefault="001F564D">
            <w:pPr>
              <w:pStyle w:val="TableParagraph"/>
              <w:spacing w:line="190" w:lineRule="exact"/>
              <w:ind w:left="57"/>
              <w:rPr>
                <w:sz w:val="18"/>
              </w:rPr>
            </w:pPr>
            <w:r>
              <w:rPr>
                <w:sz w:val="18"/>
              </w:rPr>
              <w:t>having</w:t>
            </w:r>
            <w:r>
              <w:rPr>
                <w:spacing w:val="-5"/>
                <w:sz w:val="18"/>
              </w:rPr>
              <w:t xml:space="preserve"> </w:t>
            </w:r>
            <w:r>
              <w:rPr>
                <w:sz w:val="18"/>
              </w:rPr>
              <w:t>a</w:t>
            </w:r>
            <w:r>
              <w:rPr>
                <w:spacing w:val="-5"/>
                <w:sz w:val="18"/>
              </w:rPr>
              <w:t xml:space="preserve"> </w:t>
            </w:r>
            <w:r>
              <w:rPr>
                <w:sz w:val="18"/>
              </w:rPr>
              <w:t>strategy</w:t>
            </w:r>
            <w:r>
              <w:rPr>
                <w:spacing w:val="-10"/>
                <w:sz w:val="18"/>
              </w:rPr>
              <w:t xml:space="preserve"> </w:t>
            </w:r>
            <w:r>
              <w:rPr>
                <w:sz w:val="18"/>
              </w:rPr>
              <w:t>and</w:t>
            </w:r>
            <w:r>
              <w:rPr>
                <w:spacing w:val="-5"/>
                <w:sz w:val="18"/>
              </w:rPr>
              <w:t xml:space="preserve"> </w:t>
            </w:r>
            <w:r>
              <w:rPr>
                <w:sz w:val="18"/>
              </w:rPr>
              <w:t>tactics</w:t>
            </w:r>
            <w:r>
              <w:rPr>
                <w:spacing w:val="1"/>
                <w:sz w:val="18"/>
              </w:rPr>
              <w:t xml:space="preserve"> </w:t>
            </w:r>
            <w:r>
              <w:rPr>
                <w:sz w:val="18"/>
              </w:rPr>
              <w:t>of</w:t>
            </w:r>
            <w:r>
              <w:rPr>
                <w:spacing w:val="-4"/>
                <w:sz w:val="18"/>
              </w:rPr>
              <w:t xml:space="preserve"> </w:t>
            </w:r>
            <w:r>
              <w:rPr>
                <w:sz w:val="18"/>
              </w:rPr>
              <w:t>communicative action</w:t>
            </w:r>
            <w:r>
              <w:rPr>
                <w:spacing w:val="40"/>
                <w:sz w:val="18"/>
              </w:rPr>
              <w:t xml:space="preserve"> </w:t>
            </w:r>
            <w:r>
              <w:rPr>
                <w:spacing w:val="-2"/>
                <w:sz w:val="18"/>
              </w:rPr>
              <w:t>(LO2).</w:t>
            </w:r>
          </w:p>
        </w:tc>
      </w:tr>
      <w:tr w:rsidR="00570561">
        <w:trPr>
          <w:trHeight w:val="2088"/>
        </w:trPr>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9"/>
              <w:ind w:left="57" w:right="171"/>
              <w:rPr>
                <w:b/>
                <w:sz w:val="18"/>
              </w:rPr>
            </w:pPr>
            <w:r>
              <w:rPr>
                <w:b/>
                <w:sz w:val="18"/>
              </w:rPr>
              <w:t>Б2. Біртұтас ғылыми жүйелік көзқарасқа негізделген әртүрлі жағдайларды бағалау қабілеті Б2.Способность оценивать различные ситуации на основе целостного</w:t>
            </w:r>
            <w:r>
              <w:rPr>
                <w:b/>
                <w:spacing w:val="-12"/>
                <w:sz w:val="18"/>
              </w:rPr>
              <w:t xml:space="preserve"> </w:t>
            </w:r>
            <w:r>
              <w:rPr>
                <w:b/>
                <w:sz w:val="18"/>
              </w:rPr>
              <w:t>системного</w:t>
            </w:r>
            <w:r>
              <w:rPr>
                <w:b/>
                <w:spacing w:val="-11"/>
                <w:sz w:val="18"/>
              </w:rPr>
              <w:t xml:space="preserve"> </w:t>
            </w:r>
            <w:r>
              <w:rPr>
                <w:b/>
                <w:sz w:val="18"/>
              </w:rPr>
              <w:t xml:space="preserve">научного </w:t>
            </w:r>
            <w:r>
              <w:rPr>
                <w:b/>
                <w:spacing w:val="-2"/>
                <w:sz w:val="18"/>
              </w:rPr>
              <w:t>мировоззрения</w:t>
            </w:r>
          </w:p>
          <w:p w:rsidR="00570561" w:rsidRDefault="001F564D">
            <w:pPr>
              <w:pStyle w:val="TableParagraph"/>
              <w:spacing w:line="203" w:lineRule="exact"/>
              <w:ind w:left="57"/>
              <w:rPr>
                <w:b/>
                <w:sz w:val="18"/>
              </w:rPr>
            </w:pPr>
            <w:r>
              <w:rPr>
                <w:b/>
                <w:sz w:val="18"/>
              </w:rPr>
              <w:t>Б2.</w:t>
            </w:r>
            <w:r>
              <w:rPr>
                <w:b/>
                <w:spacing w:val="-1"/>
                <w:sz w:val="18"/>
              </w:rPr>
              <w:t xml:space="preserve"> </w:t>
            </w:r>
            <w:r>
              <w:rPr>
                <w:b/>
                <w:sz w:val="18"/>
              </w:rPr>
              <w:t>Ability</w:t>
            </w:r>
            <w:r>
              <w:rPr>
                <w:b/>
                <w:spacing w:val="-2"/>
                <w:sz w:val="18"/>
              </w:rPr>
              <w:t xml:space="preserve"> </w:t>
            </w:r>
            <w:r>
              <w:rPr>
                <w:b/>
                <w:sz w:val="18"/>
              </w:rPr>
              <w:t>to</w:t>
            </w:r>
            <w:r>
              <w:rPr>
                <w:b/>
                <w:spacing w:val="-7"/>
                <w:sz w:val="18"/>
              </w:rPr>
              <w:t xml:space="preserve"> </w:t>
            </w:r>
            <w:r>
              <w:rPr>
                <w:b/>
                <w:sz w:val="18"/>
              </w:rPr>
              <w:t>assess</w:t>
            </w:r>
            <w:r>
              <w:rPr>
                <w:b/>
                <w:spacing w:val="2"/>
                <w:sz w:val="18"/>
              </w:rPr>
              <w:t xml:space="preserve"> </w:t>
            </w:r>
            <w:r>
              <w:rPr>
                <w:b/>
                <w:spacing w:val="-2"/>
                <w:sz w:val="18"/>
              </w:rPr>
              <w:t>various</w:t>
            </w:r>
          </w:p>
          <w:p w:rsidR="00570561" w:rsidRDefault="001F564D">
            <w:pPr>
              <w:pStyle w:val="TableParagraph"/>
              <w:spacing w:line="206" w:lineRule="exact"/>
              <w:ind w:left="57"/>
              <w:rPr>
                <w:b/>
                <w:sz w:val="18"/>
              </w:rPr>
            </w:pPr>
            <w:r>
              <w:rPr>
                <w:b/>
                <w:sz w:val="18"/>
              </w:rPr>
              <w:t>situations</w:t>
            </w:r>
            <w:r>
              <w:rPr>
                <w:b/>
                <w:spacing w:val="-8"/>
                <w:sz w:val="18"/>
              </w:rPr>
              <w:t xml:space="preserve"> </w:t>
            </w:r>
            <w:r>
              <w:rPr>
                <w:b/>
                <w:sz w:val="18"/>
              </w:rPr>
              <w:t>based</w:t>
            </w:r>
            <w:r>
              <w:rPr>
                <w:b/>
                <w:spacing w:val="-6"/>
                <w:sz w:val="18"/>
              </w:rPr>
              <w:t xml:space="preserve"> </w:t>
            </w:r>
            <w:r>
              <w:rPr>
                <w:b/>
                <w:sz w:val="18"/>
              </w:rPr>
              <w:t>on</w:t>
            </w:r>
            <w:r>
              <w:rPr>
                <w:b/>
                <w:spacing w:val="-10"/>
                <w:sz w:val="18"/>
              </w:rPr>
              <w:t xml:space="preserve"> </w:t>
            </w:r>
            <w:r>
              <w:rPr>
                <w:b/>
                <w:sz w:val="18"/>
              </w:rPr>
              <w:t>a</w:t>
            </w:r>
            <w:r>
              <w:rPr>
                <w:b/>
                <w:spacing w:val="-6"/>
                <w:sz w:val="18"/>
              </w:rPr>
              <w:t xml:space="preserve"> </w:t>
            </w:r>
            <w:r>
              <w:rPr>
                <w:b/>
                <w:sz w:val="18"/>
              </w:rPr>
              <w:t>holistic</w:t>
            </w:r>
            <w:r>
              <w:rPr>
                <w:b/>
                <w:spacing w:val="-9"/>
                <w:sz w:val="18"/>
              </w:rPr>
              <w:t xml:space="preserve"> </w:t>
            </w:r>
            <w:r>
              <w:rPr>
                <w:b/>
                <w:sz w:val="18"/>
              </w:rPr>
              <w:t>systemic scientific worldview</w:t>
            </w:r>
          </w:p>
        </w:tc>
        <w:tc>
          <w:tcPr>
            <w:tcW w:w="69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4"/>
              <w:ind w:left="57"/>
              <w:rPr>
                <w:sz w:val="18"/>
              </w:rPr>
            </w:pPr>
            <w:r>
              <w:rPr>
                <w:sz w:val="18"/>
              </w:rPr>
              <w:t>-Қазақстандық</w:t>
            </w:r>
            <w:r>
              <w:rPr>
                <w:spacing w:val="-9"/>
                <w:sz w:val="18"/>
              </w:rPr>
              <w:t xml:space="preserve"> </w:t>
            </w:r>
            <w:r>
              <w:rPr>
                <w:sz w:val="18"/>
              </w:rPr>
              <w:t>қоғамның</w:t>
            </w:r>
            <w:r>
              <w:rPr>
                <w:spacing w:val="-8"/>
                <w:sz w:val="18"/>
              </w:rPr>
              <w:t xml:space="preserve"> </w:t>
            </w:r>
            <w:r>
              <w:rPr>
                <w:sz w:val="18"/>
              </w:rPr>
              <w:t>тарихи</w:t>
            </w:r>
            <w:r>
              <w:rPr>
                <w:spacing w:val="-4"/>
                <w:sz w:val="18"/>
              </w:rPr>
              <w:t xml:space="preserve"> </w:t>
            </w:r>
            <w:r>
              <w:rPr>
                <w:sz w:val="18"/>
              </w:rPr>
              <w:t>білімін,</w:t>
            </w:r>
            <w:r>
              <w:rPr>
                <w:spacing w:val="-4"/>
                <w:sz w:val="18"/>
              </w:rPr>
              <w:t xml:space="preserve"> </w:t>
            </w:r>
            <w:r>
              <w:rPr>
                <w:sz w:val="18"/>
              </w:rPr>
              <w:t>әлеуметтік,</w:t>
            </w:r>
            <w:r>
              <w:rPr>
                <w:spacing w:val="-4"/>
                <w:sz w:val="18"/>
              </w:rPr>
              <w:t xml:space="preserve"> </w:t>
            </w:r>
            <w:r>
              <w:rPr>
                <w:sz w:val="18"/>
              </w:rPr>
              <w:t>іскерлік,</w:t>
            </w:r>
            <w:r>
              <w:rPr>
                <w:spacing w:val="-9"/>
                <w:sz w:val="18"/>
              </w:rPr>
              <w:t xml:space="preserve"> </w:t>
            </w:r>
            <w:r>
              <w:rPr>
                <w:sz w:val="18"/>
              </w:rPr>
              <w:t>мәдени,</w:t>
            </w:r>
            <w:r>
              <w:rPr>
                <w:spacing w:val="-9"/>
                <w:sz w:val="18"/>
              </w:rPr>
              <w:t xml:space="preserve"> </w:t>
            </w:r>
            <w:r>
              <w:rPr>
                <w:sz w:val="18"/>
              </w:rPr>
              <w:t>философиялық және этикалық нормалары мен құндылықтарын қолдана алады (ОН3).</w:t>
            </w:r>
          </w:p>
          <w:p w:rsidR="00570561" w:rsidRDefault="001F564D">
            <w:pPr>
              <w:pStyle w:val="TableParagraph"/>
              <w:numPr>
                <w:ilvl w:val="0"/>
                <w:numId w:val="28"/>
              </w:numPr>
              <w:tabs>
                <w:tab w:val="left" w:pos="161"/>
              </w:tabs>
              <w:ind w:right="299" w:firstLine="0"/>
              <w:rPr>
                <w:sz w:val="18"/>
              </w:rPr>
            </w:pPr>
            <w:r>
              <w:rPr>
                <w:sz w:val="18"/>
              </w:rPr>
              <w:t>Применяет</w:t>
            </w:r>
            <w:r>
              <w:rPr>
                <w:spacing w:val="-3"/>
                <w:sz w:val="18"/>
              </w:rPr>
              <w:t xml:space="preserve"> </w:t>
            </w:r>
            <w:r>
              <w:rPr>
                <w:sz w:val="18"/>
              </w:rPr>
              <w:t>исторические</w:t>
            </w:r>
            <w:r>
              <w:rPr>
                <w:spacing w:val="-5"/>
                <w:sz w:val="18"/>
              </w:rPr>
              <w:t xml:space="preserve"> </w:t>
            </w:r>
            <w:r>
              <w:rPr>
                <w:sz w:val="18"/>
              </w:rPr>
              <w:t>знания,</w:t>
            </w:r>
            <w:r>
              <w:rPr>
                <w:spacing w:val="-3"/>
                <w:sz w:val="18"/>
              </w:rPr>
              <w:t xml:space="preserve"> </w:t>
            </w:r>
            <w:r>
              <w:rPr>
                <w:sz w:val="18"/>
              </w:rPr>
              <w:t>социальные,</w:t>
            </w:r>
            <w:r>
              <w:rPr>
                <w:spacing w:val="-7"/>
                <w:sz w:val="18"/>
              </w:rPr>
              <w:t xml:space="preserve"> </w:t>
            </w:r>
            <w:r>
              <w:rPr>
                <w:sz w:val="18"/>
              </w:rPr>
              <w:t>деловые,</w:t>
            </w:r>
            <w:r>
              <w:rPr>
                <w:spacing w:val="-4"/>
                <w:sz w:val="18"/>
              </w:rPr>
              <w:t xml:space="preserve"> </w:t>
            </w:r>
            <w:r>
              <w:rPr>
                <w:sz w:val="18"/>
              </w:rPr>
              <w:t>культурные,</w:t>
            </w:r>
            <w:r>
              <w:rPr>
                <w:spacing w:val="-12"/>
                <w:sz w:val="18"/>
              </w:rPr>
              <w:t xml:space="preserve"> </w:t>
            </w:r>
            <w:r>
              <w:rPr>
                <w:sz w:val="18"/>
              </w:rPr>
              <w:t>философские</w:t>
            </w:r>
            <w:r>
              <w:rPr>
                <w:spacing w:val="-4"/>
                <w:sz w:val="18"/>
              </w:rPr>
              <w:t xml:space="preserve"> </w:t>
            </w:r>
            <w:r>
              <w:rPr>
                <w:sz w:val="18"/>
              </w:rPr>
              <w:t>и этические ценности и нормы казахстанского общества(РО3).</w:t>
            </w:r>
          </w:p>
          <w:p w:rsidR="00570561" w:rsidRDefault="001F564D">
            <w:pPr>
              <w:pStyle w:val="TableParagraph"/>
              <w:numPr>
                <w:ilvl w:val="0"/>
                <w:numId w:val="28"/>
              </w:numPr>
              <w:tabs>
                <w:tab w:val="left" w:pos="161"/>
              </w:tabs>
              <w:ind w:right="130" w:firstLine="0"/>
              <w:rPr>
                <w:sz w:val="18"/>
              </w:rPr>
            </w:pPr>
            <w:r>
              <w:rPr>
                <w:sz w:val="18"/>
              </w:rPr>
              <w:t>Аpplies</w:t>
            </w:r>
            <w:r>
              <w:rPr>
                <w:spacing w:val="-2"/>
                <w:sz w:val="18"/>
              </w:rPr>
              <w:t xml:space="preserve"> </w:t>
            </w:r>
            <w:r>
              <w:rPr>
                <w:sz w:val="18"/>
              </w:rPr>
              <w:t>historical</w:t>
            </w:r>
            <w:r>
              <w:rPr>
                <w:spacing w:val="-1"/>
                <w:sz w:val="18"/>
              </w:rPr>
              <w:t xml:space="preserve"> </w:t>
            </w:r>
            <w:r>
              <w:rPr>
                <w:sz w:val="18"/>
              </w:rPr>
              <w:t>knowledge,</w:t>
            </w:r>
            <w:r>
              <w:rPr>
                <w:spacing w:val="-5"/>
                <w:sz w:val="18"/>
              </w:rPr>
              <w:t xml:space="preserve"> </w:t>
            </w:r>
            <w:r>
              <w:rPr>
                <w:sz w:val="18"/>
              </w:rPr>
              <w:t>social,</w:t>
            </w:r>
            <w:r>
              <w:rPr>
                <w:spacing w:val="-5"/>
                <w:sz w:val="18"/>
              </w:rPr>
              <w:t xml:space="preserve"> </w:t>
            </w:r>
            <w:r>
              <w:rPr>
                <w:sz w:val="18"/>
              </w:rPr>
              <w:t>business,</w:t>
            </w:r>
            <w:r>
              <w:rPr>
                <w:spacing w:val="-5"/>
                <w:sz w:val="18"/>
              </w:rPr>
              <w:t xml:space="preserve"> </w:t>
            </w:r>
            <w:r>
              <w:rPr>
                <w:sz w:val="18"/>
              </w:rPr>
              <w:t>cultural,</w:t>
            </w:r>
            <w:r>
              <w:rPr>
                <w:spacing w:val="-5"/>
                <w:sz w:val="18"/>
              </w:rPr>
              <w:t xml:space="preserve"> </w:t>
            </w:r>
            <w:r>
              <w:rPr>
                <w:sz w:val="18"/>
              </w:rPr>
              <w:t>philosophical</w:t>
            </w:r>
            <w:r>
              <w:rPr>
                <w:spacing w:val="-5"/>
                <w:sz w:val="18"/>
              </w:rPr>
              <w:t xml:space="preserve"> </w:t>
            </w:r>
            <w:r>
              <w:rPr>
                <w:sz w:val="18"/>
              </w:rPr>
              <w:t>and</w:t>
            </w:r>
            <w:r>
              <w:rPr>
                <w:spacing w:val="-7"/>
                <w:sz w:val="18"/>
              </w:rPr>
              <w:t xml:space="preserve"> </w:t>
            </w:r>
            <w:r>
              <w:rPr>
                <w:sz w:val="18"/>
              </w:rPr>
              <w:t>ethical</w:t>
            </w:r>
            <w:r>
              <w:rPr>
                <w:spacing w:val="-5"/>
                <w:sz w:val="18"/>
              </w:rPr>
              <w:t xml:space="preserve"> </w:t>
            </w:r>
            <w:r>
              <w:rPr>
                <w:sz w:val="18"/>
              </w:rPr>
              <w:t>values</w:t>
            </w:r>
            <w:r>
              <w:rPr>
                <w:spacing w:val="-7"/>
                <w:sz w:val="18"/>
              </w:rPr>
              <w:t xml:space="preserve"> </w:t>
            </w:r>
            <w:r>
              <w:rPr>
                <w:sz w:val="18"/>
              </w:rPr>
              <w:t>and norms of the Kazakh society (LO3).</w:t>
            </w:r>
          </w:p>
        </w:tc>
      </w:tr>
      <w:tr w:rsidR="00570561">
        <w:trPr>
          <w:trHeight w:val="2088"/>
        </w:trPr>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4"/>
              <w:ind w:left="57"/>
              <w:rPr>
                <w:b/>
                <w:sz w:val="18"/>
              </w:rPr>
            </w:pPr>
            <w:r>
              <w:rPr>
                <w:b/>
                <w:sz w:val="18"/>
              </w:rPr>
              <w:t>Б3.</w:t>
            </w:r>
            <w:r>
              <w:rPr>
                <w:b/>
                <w:spacing w:val="-9"/>
                <w:sz w:val="18"/>
              </w:rPr>
              <w:t xml:space="preserve"> </w:t>
            </w:r>
            <w:r>
              <w:rPr>
                <w:b/>
                <w:sz w:val="18"/>
              </w:rPr>
              <w:t>Салауатты</w:t>
            </w:r>
            <w:r>
              <w:rPr>
                <w:b/>
                <w:spacing w:val="-5"/>
                <w:sz w:val="18"/>
              </w:rPr>
              <w:t xml:space="preserve"> </w:t>
            </w:r>
            <w:r>
              <w:rPr>
                <w:b/>
                <w:sz w:val="18"/>
              </w:rPr>
              <w:t>өмір</w:t>
            </w:r>
            <w:r>
              <w:rPr>
                <w:b/>
                <w:spacing w:val="-11"/>
                <w:sz w:val="18"/>
              </w:rPr>
              <w:t xml:space="preserve"> </w:t>
            </w:r>
            <w:r>
              <w:rPr>
                <w:b/>
                <w:sz w:val="18"/>
              </w:rPr>
              <w:t>салтын</w:t>
            </w:r>
            <w:r>
              <w:rPr>
                <w:b/>
                <w:spacing w:val="-10"/>
                <w:sz w:val="18"/>
              </w:rPr>
              <w:t xml:space="preserve"> </w:t>
            </w:r>
            <w:r>
              <w:rPr>
                <w:b/>
                <w:sz w:val="18"/>
              </w:rPr>
              <w:t>ұстану Б3. Способность ориентироваться на здоровый образ жизни</w:t>
            </w:r>
          </w:p>
          <w:p w:rsidR="00570561" w:rsidRDefault="001F564D">
            <w:pPr>
              <w:pStyle w:val="TableParagraph"/>
              <w:spacing w:line="204" w:lineRule="exact"/>
              <w:ind w:left="57"/>
              <w:rPr>
                <w:b/>
                <w:sz w:val="18"/>
              </w:rPr>
            </w:pPr>
            <w:r>
              <w:rPr>
                <w:b/>
                <w:sz w:val="18"/>
              </w:rPr>
              <w:t>Б3.</w:t>
            </w:r>
            <w:r>
              <w:rPr>
                <w:b/>
                <w:spacing w:val="-6"/>
                <w:sz w:val="18"/>
              </w:rPr>
              <w:t xml:space="preserve"> </w:t>
            </w:r>
            <w:r>
              <w:rPr>
                <w:b/>
                <w:sz w:val="18"/>
              </w:rPr>
              <w:t>Focus</w:t>
            </w:r>
            <w:r>
              <w:rPr>
                <w:b/>
                <w:spacing w:val="-3"/>
                <w:sz w:val="18"/>
              </w:rPr>
              <w:t xml:space="preserve"> </w:t>
            </w:r>
            <w:r>
              <w:rPr>
                <w:b/>
                <w:sz w:val="18"/>
              </w:rPr>
              <w:t>on</w:t>
            </w:r>
            <w:r>
              <w:rPr>
                <w:b/>
                <w:spacing w:val="1"/>
                <w:sz w:val="18"/>
              </w:rPr>
              <w:t xml:space="preserve"> </w:t>
            </w:r>
            <w:r>
              <w:rPr>
                <w:b/>
                <w:sz w:val="18"/>
              </w:rPr>
              <w:t>a</w:t>
            </w:r>
            <w:r>
              <w:rPr>
                <w:b/>
                <w:spacing w:val="-2"/>
                <w:sz w:val="18"/>
              </w:rPr>
              <w:t xml:space="preserve"> </w:t>
            </w:r>
            <w:r>
              <w:rPr>
                <w:b/>
                <w:sz w:val="18"/>
              </w:rPr>
              <w:t>healthy</w:t>
            </w:r>
            <w:r>
              <w:rPr>
                <w:b/>
                <w:spacing w:val="-3"/>
                <w:sz w:val="18"/>
              </w:rPr>
              <w:t xml:space="preserve"> </w:t>
            </w:r>
            <w:r>
              <w:rPr>
                <w:b/>
                <w:spacing w:val="-2"/>
                <w:sz w:val="18"/>
              </w:rPr>
              <w:t>lifestyle</w:t>
            </w:r>
          </w:p>
        </w:tc>
        <w:tc>
          <w:tcPr>
            <w:tcW w:w="69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57" w:right="43"/>
              <w:jc w:val="both"/>
              <w:rPr>
                <w:sz w:val="18"/>
              </w:rPr>
            </w:pPr>
            <w:r>
              <w:rPr>
                <w:sz w:val="18"/>
              </w:rPr>
              <w:t>-Студенттердің әлеуметтік жеке тұлғалық құзыреттерін және</w:t>
            </w:r>
            <w:r>
              <w:rPr>
                <w:spacing w:val="40"/>
                <w:sz w:val="18"/>
              </w:rPr>
              <w:t xml:space="preserve"> </w:t>
            </w:r>
            <w:r>
              <w:rPr>
                <w:sz w:val="18"/>
              </w:rPr>
              <w:t>салауатты өмір салтын қалыптастыра отырып белсенді демалыс пен бос уақытты тиімді ұйымдастырады,</w:t>
            </w:r>
            <w:r>
              <w:rPr>
                <w:spacing w:val="40"/>
                <w:sz w:val="18"/>
              </w:rPr>
              <w:t xml:space="preserve"> </w:t>
            </w:r>
            <w:r>
              <w:rPr>
                <w:sz w:val="18"/>
              </w:rPr>
              <w:t>дене шынықтыру мен спорттың әлеуметтік-мәдени тәжірибесі мен әлеуметтік мәдени құндылықтарын қолданады (ОН4).</w:t>
            </w:r>
          </w:p>
          <w:p w:rsidR="00570561" w:rsidRDefault="001F564D">
            <w:pPr>
              <w:pStyle w:val="TableParagraph"/>
              <w:spacing w:before="3"/>
              <w:ind w:left="57" w:right="41"/>
              <w:jc w:val="both"/>
              <w:rPr>
                <w:sz w:val="18"/>
              </w:rPr>
            </w:pPr>
            <w:r>
              <w:rPr>
                <w:sz w:val="18"/>
              </w:rPr>
              <w:t>-Организует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w:t>
            </w:r>
          </w:p>
          <w:p w:rsidR="00570561" w:rsidRDefault="001F564D">
            <w:pPr>
              <w:pStyle w:val="TableParagraph"/>
              <w:ind w:left="57" w:right="45"/>
              <w:jc w:val="both"/>
              <w:rPr>
                <w:sz w:val="18"/>
              </w:rPr>
            </w:pPr>
            <w:r>
              <w:rPr>
                <w:sz w:val="18"/>
              </w:rPr>
              <w:t>-Оrganizes active relaxation and</w:t>
            </w:r>
            <w:r>
              <w:rPr>
                <w:spacing w:val="-4"/>
                <w:sz w:val="18"/>
              </w:rPr>
              <w:t xml:space="preserve"> </w:t>
            </w:r>
            <w:r>
              <w:rPr>
                <w:sz w:val="18"/>
              </w:rPr>
              <w:t>leisure, forming</w:t>
            </w:r>
            <w:r>
              <w:rPr>
                <w:spacing w:val="-4"/>
                <w:sz w:val="18"/>
              </w:rPr>
              <w:t xml:space="preserve"> </w:t>
            </w:r>
            <w:r>
              <w:rPr>
                <w:sz w:val="18"/>
              </w:rPr>
              <w:t>social</w:t>
            </w:r>
            <w:r>
              <w:rPr>
                <w:spacing w:val="-2"/>
                <w:sz w:val="18"/>
              </w:rPr>
              <w:t xml:space="preserve"> </w:t>
            </w:r>
            <w:r>
              <w:rPr>
                <w:sz w:val="18"/>
              </w:rPr>
              <w:t>personal competence of</w:t>
            </w:r>
            <w:r>
              <w:rPr>
                <w:spacing w:val="-3"/>
                <w:sz w:val="18"/>
              </w:rPr>
              <w:t xml:space="preserve"> </w:t>
            </w:r>
            <w:r>
              <w:rPr>
                <w:sz w:val="18"/>
              </w:rPr>
              <w:t>students</w:t>
            </w:r>
            <w:r>
              <w:rPr>
                <w:spacing w:val="-4"/>
                <w:sz w:val="18"/>
              </w:rPr>
              <w:t xml:space="preserve"> </w:t>
            </w:r>
            <w:r>
              <w:rPr>
                <w:sz w:val="18"/>
              </w:rPr>
              <w:t>and</w:t>
            </w:r>
            <w:r>
              <w:rPr>
                <w:spacing w:val="-4"/>
                <w:sz w:val="18"/>
              </w:rPr>
              <w:t xml:space="preserve"> </w:t>
            </w:r>
            <w:r>
              <w:rPr>
                <w:sz w:val="18"/>
              </w:rPr>
              <w:t>a healthy lifestyle, uses socio-cultural experience and socio-cultural values of physical culture</w:t>
            </w:r>
          </w:p>
          <w:p w:rsidR="00570561" w:rsidRDefault="001F564D">
            <w:pPr>
              <w:pStyle w:val="TableParagraph"/>
              <w:spacing w:before="2" w:line="191" w:lineRule="exact"/>
              <w:ind w:left="57"/>
              <w:jc w:val="both"/>
              <w:rPr>
                <w:sz w:val="18"/>
              </w:rPr>
            </w:pPr>
            <w:r>
              <w:rPr>
                <w:sz w:val="18"/>
              </w:rPr>
              <w:t>and</w:t>
            </w:r>
            <w:r>
              <w:rPr>
                <w:spacing w:val="-3"/>
                <w:sz w:val="18"/>
              </w:rPr>
              <w:t xml:space="preserve"> </w:t>
            </w:r>
            <w:r>
              <w:rPr>
                <w:sz w:val="18"/>
              </w:rPr>
              <w:t>sports</w:t>
            </w:r>
            <w:r>
              <w:rPr>
                <w:spacing w:val="-1"/>
                <w:sz w:val="18"/>
              </w:rPr>
              <w:t xml:space="preserve"> </w:t>
            </w:r>
            <w:r>
              <w:rPr>
                <w:spacing w:val="-2"/>
                <w:sz w:val="18"/>
              </w:rPr>
              <w:t>(LO4).</w:t>
            </w:r>
          </w:p>
        </w:tc>
      </w:tr>
      <w:tr w:rsidR="00570561">
        <w:trPr>
          <w:trHeight w:val="844"/>
        </w:trPr>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4"/>
              <w:ind w:left="143" w:right="135" w:firstLine="3"/>
              <w:jc w:val="center"/>
              <w:rPr>
                <w:b/>
                <w:sz w:val="18"/>
              </w:rPr>
            </w:pPr>
            <w:r>
              <w:rPr>
                <w:b/>
                <w:sz w:val="18"/>
              </w:rPr>
              <w:t>Кәсіби құзыреттер/ Профессиональные</w:t>
            </w:r>
            <w:r>
              <w:rPr>
                <w:b/>
                <w:spacing w:val="-12"/>
                <w:sz w:val="18"/>
              </w:rPr>
              <w:t xml:space="preserve"> </w:t>
            </w:r>
            <w:r>
              <w:rPr>
                <w:b/>
                <w:sz w:val="18"/>
              </w:rPr>
              <w:t>компетенции (ПК) /</w:t>
            </w:r>
          </w:p>
          <w:p w:rsidR="00570561" w:rsidRDefault="001F564D">
            <w:pPr>
              <w:pStyle w:val="TableParagraph"/>
              <w:spacing w:line="183" w:lineRule="exact"/>
              <w:ind w:left="9"/>
              <w:jc w:val="center"/>
              <w:rPr>
                <w:b/>
                <w:sz w:val="18"/>
              </w:rPr>
            </w:pPr>
            <w:r>
              <w:rPr>
                <w:b/>
                <w:sz w:val="18"/>
              </w:rPr>
              <w:t>Professional</w:t>
            </w:r>
            <w:r>
              <w:rPr>
                <w:b/>
                <w:spacing w:val="-8"/>
                <w:sz w:val="18"/>
              </w:rPr>
              <w:t xml:space="preserve"> </w:t>
            </w:r>
            <w:r>
              <w:rPr>
                <w:b/>
                <w:sz w:val="18"/>
              </w:rPr>
              <w:t>Competences</w:t>
            </w:r>
            <w:r>
              <w:rPr>
                <w:b/>
                <w:spacing w:val="-11"/>
                <w:sz w:val="18"/>
              </w:rPr>
              <w:t xml:space="preserve"> </w:t>
            </w:r>
            <w:r>
              <w:rPr>
                <w:b/>
                <w:spacing w:val="-4"/>
                <w:sz w:val="18"/>
              </w:rPr>
              <w:t>(PC)</w:t>
            </w:r>
          </w:p>
        </w:tc>
        <w:tc>
          <w:tcPr>
            <w:tcW w:w="69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4"/>
              <w:ind w:left="2554" w:right="112" w:hanging="2421"/>
              <w:rPr>
                <w:b/>
                <w:sz w:val="18"/>
              </w:rPr>
            </w:pPr>
            <w:r>
              <w:rPr>
                <w:b/>
                <w:sz w:val="18"/>
              </w:rPr>
              <w:t>Оқыту</w:t>
            </w:r>
            <w:r>
              <w:rPr>
                <w:b/>
                <w:spacing w:val="-5"/>
                <w:sz w:val="18"/>
              </w:rPr>
              <w:t xml:space="preserve"> </w:t>
            </w:r>
            <w:r>
              <w:rPr>
                <w:b/>
                <w:sz w:val="18"/>
              </w:rPr>
              <w:t>нәтижелері</w:t>
            </w:r>
            <w:r>
              <w:rPr>
                <w:b/>
                <w:spacing w:val="-8"/>
                <w:sz w:val="18"/>
              </w:rPr>
              <w:t xml:space="preserve"> </w:t>
            </w:r>
            <w:r>
              <w:rPr>
                <w:b/>
                <w:sz w:val="18"/>
              </w:rPr>
              <w:t>(ОПК</w:t>
            </w:r>
            <w:r>
              <w:rPr>
                <w:b/>
                <w:spacing w:val="-3"/>
                <w:sz w:val="18"/>
              </w:rPr>
              <w:t xml:space="preserve"> </w:t>
            </w:r>
            <w:r>
              <w:rPr>
                <w:b/>
                <w:sz w:val="18"/>
              </w:rPr>
              <w:t>мөлшері)/</w:t>
            </w:r>
            <w:r>
              <w:rPr>
                <w:b/>
                <w:spacing w:val="-3"/>
                <w:sz w:val="18"/>
              </w:rPr>
              <w:t xml:space="preserve"> </w:t>
            </w:r>
            <w:r>
              <w:rPr>
                <w:b/>
                <w:sz w:val="18"/>
              </w:rPr>
              <w:t>Результаты</w:t>
            </w:r>
            <w:r>
              <w:rPr>
                <w:b/>
                <w:spacing w:val="-4"/>
                <w:sz w:val="18"/>
              </w:rPr>
              <w:t xml:space="preserve"> </w:t>
            </w:r>
            <w:r>
              <w:rPr>
                <w:b/>
                <w:sz w:val="18"/>
              </w:rPr>
              <w:t>обучения</w:t>
            </w:r>
            <w:r>
              <w:rPr>
                <w:b/>
                <w:spacing w:val="-3"/>
                <w:sz w:val="18"/>
              </w:rPr>
              <w:t xml:space="preserve"> </w:t>
            </w:r>
            <w:r>
              <w:rPr>
                <w:b/>
                <w:sz w:val="18"/>
              </w:rPr>
              <w:t>(единицы</w:t>
            </w:r>
            <w:r>
              <w:rPr>
                <w:b/>
                <w:spacing w:val="-8"/>
                <w:sz w:val="18"/>
              </w:rPr>
              <w:t xml:space="preserve"> </w:t>
            </w:r>
            <w:r>
              <w:rPr>
                <w:b/>
                <w:sz w:val="18"/>
              </w:rPr>
              <w:t>ОПК)</w:t>
            </w:r>
            <w:r>
              <w:rPr>
                <w:b/>
                <w:spacing w:val="-4"/>
                <w:sz w:val="18"/>
              </w:rPr>
              <w:t xml:space="preserve"> </w:t>
            </w:r>
            <w:r>
              <w:rPr>
                <w:b/>
                <w:sz w:val="18"/>
              </w:rPr>
              <w:t>/Result of training (GPC units)</w:t>
            </w:r>
          </w:p>
        </w:tc>
      </w:tr>
      <w:tr w:rsidR="00570561" w:rsidTr="00962556">
        <w:trPr>
          <w:trHeight w:val="413"/>
        </w:trPr>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4"/>
              <w:ind w:left="57" w:right="171"/>
              <w:rPr>
                <w:b/>
                <w:sz w:val="18"/>
              </w:rPr>
            </w:pPr>
            <w:r>
              <w:rPr>
                <w:b/>
                <w:sz w:val="18"/>
              </w:rPr>
              <w:t>Б1.</w:t>
            </w:r>
            <w:r>
              <w:rPr>
                <w:b/>
                <w:spacing w:val="-12"/>
                <w:sz w:val="18"/>
              </w:rPr>
              <w:t xml:space="preserve"> </w:t>
            </w:r>
            <w:r>
              <w:rPr>
                <w:b/>
                <w:sz w:val="18"/>
              </w:rPr>
              <w:t>Әлеуметтік</w:t>
            </w:r>
            <w:r>
              <w:rPr>
                <w:b/>
                <w:spacing w:val="-11"/>
                <w:sz w:val="18"/>
              </w:rPr>
              <w:t xml:space="preserve"> </w:t>
            </w:r>
            <w:r>
              <w:rPr>
                <w:b/>
                <w:sz w:val="18"/>
              </w:rPr>
              <w:t>ортада</w:t>
            </w:r>
            <w:r>
              <w:rPr>
                <w:b/>
                <w:spacing w:val="-11"/>
                <w:sz w:val="18"/>
              </w:rPr>
              <w:t xml:space="preserve"> </w:t>
            </w:r>
            <w:r>
              <w:rPr>
                <w:b/>
                <w:sz w:val="18"/>
              </w:rPr>
              <w:t xml:space="preserve">адамды қалыптастыру және анықтау </w:t>
            </w:r>
            <w:r>
              <w:rPr>
                <w:b/>
                <w:spacing w:val="-2"/>
                <w:sz w:val="18"/>
              </w:rPr>
              <w:t>қабілеті</w:t>
            </w:r>
          </w:p>
          <w:p w:rsidR="00570561" w:rsidRDefault="001F564D">
            <w:pPr>
              <w:pStyle w:val="TableParagraph"/>
              <w:ind w:left="57"/>
              <w:rPr>
                <w:b/>
                <w:sz w:val="18"/>
              </w:rPr>
            </w:pPr>
            <w:r>
              <w:rPr>
                <w:b/>
                <w:sz w:val="18"/>
              </w:rPr>
              <w:t>Б1.Способность формировать и определять</w:t>
            </w:r>
            <w:r>
              <w:rPr>
                <w:b/>
                <w:spacing w:val="-12"/>
                <w:sz w:val="18"/>
              </w:rPr>
              <w:t xml:space="preserve"> </w:t>
            </w:r>
            <w:r>
              <w:rPr>
                <w:b/>
                <w:sz w:val="18"/>
              </w:rPr>
              <w:t>личность</w:t>
            </w:r>
            <w:r>
              <w:rPr>
                <w:b/>
                <w:spacing w:val="-11"/>
                <w:sz w:val="18"/>
              </w:rPr>
              <w:t xml:space="preserve"> </w:t>
            </w:r>
            <w:r>
              <w:rPr>
                <w:b/>
                <w:sz w:val="18"/>
              </w:rPr>
              <w:t>в</w:t>
            </w:r>
            <w:r>
              <w:rPr>
                <w:b/>
                <w:spacing w:val="-11"/>
                <w:sz w:val="18"/>
              </w:rPr>
              <w:t xml:space="preserve"> </w:t>
            </w:r>
            <w:r>
              <w:rPr>
                <w:b/>
                <w:sz w:val="18"/>
              </w:rPr>
              <w:t xml:space="preserve">социальной </w:t>
            </w:r>
            <w:r>
              <w:rPr>
                <w:b/>
                <w:spacing w:val="-2"/>
                <w:sz w:val="18"/>
              </w:rPr>
              <w:t>среде</w:t>
            </w:r>
          </w:p>
          <w:p w:rsidR="00570561" w:rsidRDefault="001F564D">
            <w:pPr>
              <w:pStyle w:val="TableParagraph"/>
              <w:ind w:left="57" w:right="171"/>
              <w:rPr>
                <w:b/>
                <w:sz w:val="18"/>
              </w:rPr>
            </w:pPr>
            <w:r>
              <w:rPr>
                <w:b/>
                <w:sz w:val="18"/>
              </w:rPr>
              <w:t>Б1.Аbility</w:t>
            </w:r>
            <w:r>
              <w:rPr>
                <w:b/>
                <w:spacing w:val="-11"/>
                <w:sz w:val="18"/>
              </w:rPr>
              <w:t xml:space="preserve"> </w:t>
            </w:r>
            <w:r>
              <w:rPr>
                <w:b/>
                <w:sz w:val="18"/>
              </w:rPr>
              <w:t>to</w:t>
            </w:r>
            <w:r>
              <w:rPr>
                <w:b/>
                <w:spacing w:val="-6"/>
                <w:sz w:val="18"/>
              </w:rPr>
              <w:t xml:space="preserve"> </w:t>
            </w:r>
            <w:r>
              <w:rPr>
                <w:b/>
                <w:sz w:val="18"/>
              </w:rPr>
              <w:t>form</w:t>
            </w:r>
            <w:r>
              <w:rPr>
                <w:b/>
                <w:spacing w:val="-5"/>
                <w:sz w:val="18"/>
              </w:rPr>
              <w:t xml:space="preserve"> </w:t>
            </w:r>
            <w:r>
              <w:rPr>
                <w:b/>
                <w:sz w:val="18"/>
              </w:rPr>
              <w:t>and</w:t>
            </w:r>
            <w:r>
              <w:rPr>
                <w:b/>
                <w:spacing w:val="-7"/>
                <w:sz w:val="18"/>
              </w:rPr>
              <w:t xml:space="preserve"> </w:t>
            </w:r>
            <w:r>
              <w:rPr>
                <w:b/>
                <w:sz w:val="18"/>
              </w:rPr>
              <w:t>define</w:t>
            </w:r>
            <w:r>
              <w:rPr>
                <w:b/>
                <w:spacing w:val="-6"/>
                <w:sz w:val="18"/>
              </w:rPr>
              <w:t xml:space="preserve"> </w:t>
            </w:r>
            <w:r>
              <w:rPr>
                <w:b/>
                <w:sz w:val="18"/>
              </w:rPr>
              <w:t>a person</w:t>
            </w:r>
            <w:r>
              <w:rPr>
                <w:b/>
                <w:spacing w:val="-4"/>
                <w:sz w:val="18"/>
              </w:rPr>
              <w:t xml:space="preserve"> </w:t>
            </w:r>
            <w:r>
              <w:rPr>
                <w:b/>
                <w:sz w:val="18"/>
              </w:rPr>
              <w:t>in</w:t>
            </w:r>
            <w:r>
              <w:rPr>
                <w:b/>
                <w:spacing w:val="-4"/>
                <w:sz w:val="18"/>
              </w:rPr>
              <w:t xml:space="preserve"> </w:t>
            </w:r>
            <w:r>
              <w:rPr>
                <w:b/>
                <w:sz w:val="18"/>
              </w:rPr>
              <w:t>a</w:t>
            </w:r>
            <w:r>
              <w:rPr>
                <w:b/>
                <w:spacing w:val="-2"/>
                <w:sz w:val="18"/>
              </w:rPr>
              <w:t xml:space="preserve"> </w:t>
            </w:r>
            <w:r>
              <w:rPr>
                <w:b/>
                <w:sz w:val="18"/>
              </w:rPr>
              <w:t>social</w:t>
            </w:r>
            <w:r>
              <w:rPr>
                <w:b/>
                <w:spacing w:val="-1"/>
                <w:sz w:val="18"/>
              </w:rPr>
              <w:t xml:space="preserve"> </w:t>
            </w:r>
            <w:r>
              <w:rPr>
                <w:b/>
                <w:spacing w:val="-2"/>
                <w:sz w:val="18"/>
              </w:rPr>
              <w:t>environment</w:t>
            </w:r>
          </w:p>
        </w:tc>
        <w:tc>
          <w:tcPr>
            <w:tcW w:w="69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66"/>
              </w:tabs>
              <w:spacing w:before="9"/>
              <w:ind w:left="57" w:right="41"/>
              <w:jc w:val="both"/>
              <w:rPr>
                <w:sz w:val="18"/>
              </w:rPr>
            </w:pPr>
            <w:r>
              <w:rPr>
                <w:sz w:val="18"/>
                <w:highlight w:val="white"/>
              </w:rPr>
              <w:t xml:space="preserve">– Зерттелетін салада мәліметтерді жинақтау және сыни көзқараспен талдау нәтижесінде, инклюзивті қағидаттарды ескере отырып, өз бетінше шешімдер қабылдау арқылы көшбасшылық қабілетті қалыптастырады </w:t>
            </w:r>
            <w:r>
              <w:rPr>
                <w:spacing w:val="-2"/>
                <w:sz w:val="18"/>
                <w:highlight w:val="white"/>
              </w:rPr>
              <w:t>(ОН1).</w:t>
            </w:r>
          </w:p>
          <w:p w:rsidR="00570561" w:rsidRDefault="001F564D">
            <w:pPr>
              <w:pStyle w:val="TableParagraph"/>
              <w:tabs>
                <w:tab w:val="left" w:pos="176"/>
              </w:tabs>
              <w:ind w:left="57" w:right="56"/>
              <w:jc w:val="both"/>
              <w:rPr>
                <w:sz w:val="18"/>
              </w:rPr>
            </w:pPr>
            <w:r>
              <w:rPr>
                <w:sz w:val="18"/>
                <w:highlight w:val="white"/>
                <w:lang w:val="ru-RU"/>
              </w:rPr>
              <w:t xml:space="preserve">– Формирует лидерские качества посредством самостоятельного принятия решений на основе сбора данных и их критического анализа в исследуемой области, учитывая принципы инклюзии </w:t>
            </w:r>
            <w:r>
              <w:rPr>
                <w:sz w:val="18"/>
                <w:highlight w:val="white"/>
              </w:rPr>
              <w:t>(РО1).</w:t>
            </w:r>
          </w:p>
          <w:p w:rsidR="00570561" w:rsidRDefault="001F564D">
            <w:pPr>
              <w:pStyle w:val="TableParagraph"/>
              <w:tabs>
                <w:tab w:val="left" w:pos="157"/>
              </w:tabs>
              <w:ind w:left="57" w:right="561"/>
              <w:jc w:val="both"/>
              <w:rPr>
                <w:sz w:val="18"/>
              </w:rPr>
            </w:pPr>
            <w:r>
              <w:rPr>
                <w:sz w:val="18"/>
                <w:highlight w:val="white"/>
              </w:rPr>
              <w:t>– Develops leadership skills through independent decision-making based on data collection and critical analysis in the field of study, taking into account the principles of inclusion (LO1).</w:t>
            </w:r>
          </w:p>
          <w:p w:rsidR="00570561" w:rsidRDefault="001F564D">
            <w:pPr>
              <w:pStyle w:val="TableParagraph"/>
              <w:numPr>
                <w:ilvl w:val="0"/>
                <w:numId w:val="27"/>
              </w:numPr>
              <w:tabs>
                <w:tab w:val="left" w:pos="161"/>
              </w:tabs>
              <w:spacing w:before="201"/>
              <w:ind w:right="292" w:firstLine="0"/>
              <w:jc w:val="both"/>
              <w:rPr>
                <w:sz w:val="18"/>
              </w:rPr>
            </w:pPr>
            <w:r>
              <w:rPr>
                <w:sz w:val="18"/>
                <w:highlight w:val="white"/>
              </w:rPr>
              <w:t>Интернационалдық</w:t>
            </w:r>
            <w:r>
              <w:rPr>
                <w:spacing w:val="-5"/>
                <w:sz w:val="18"/>
                <w:highlight w:val="white"/>
              </w:rPr>
              <w:t xml:space="preserve"> </w:t>
            </w:r>
            <w:r>
              <w:rPr>
                <w:sz w:val="18"/>
                <w:highlight w:val="white"/>
              </w:rPr>
              <w:t>ортада</w:t>
            </w:r>
            <w:r>
              <w:rPr>
                <w:spacing w:val="-7"/>
                <w:sz w:val="18"/>
                <w:highlight w:val="white"/>
              </w:rPr>
              <w:t xml:space="preserve"> </w:t>
            </w:r>
            <w:r>
              <w:rPr>
                <w:sz w:val="18"/>
                <w:highlight w:val="white"/>
              </w:rPr>
              <w:t>мемлекеттік</w:t>
            </w:r>
            <w:r>
              <w:rPr>
                <w:spacing w:val="-10"/>
                <w:sz w:val="18"/>
                <w:highlight w:val="white"/>
              </w:rPr>
              <w:t xml:space="preserve"> </w:t>
            </w:r>
            <w:r>
              <w:rPr>
                <w:sz w:val="18"/>
                <w:highlight w:val="white"/>
              </w:rPr>
              <w:t>және</w:t>
            </w:r>
            <w:r>
              <w:rPr>
                <w:spacing w:val="-7"/>
                <w:sz w:val="18"/>
                <w:highlight w:val="white"/>
              </w:rPr>
              <w:t xml:space="preserve"> </w:t>
            </w:r>
            <w:r>
              <w:rPr>
                <w:sz w:val="18"/>
                <w:highlight w:val="white"/>
              </w:rPr>
              <w:t>шетел</w:t>
            </w:r>
            <w:r>
              <w:rPr>
                <w:spacing w:val="-7"/>
                <w:sz w:val="18"/>
                <w:highlight w:val="white"/>
              </w:rPr>
              <w:t xml:space="preserve"> </w:t>
            </w:r>
            <w:r>
              <w:rPr>
                <w:sz w:val="18"/>
                <w:highlight w:val="white"/>
              </w:rPr>
              <w:t>тілдерінде</w:t>
            </w:r>
            <w:r>
              <w:rPr>
                <w:spacing w:val="-2"/>
                <w:sz w:val="18"/>
                <w:highlight w:val="white"/>
              </w:rPr>
              <w:t xml:space="preserve"> </w:t>
            </w:r>
            <w:r>
              <w:rPr>
                <w:sz w:val="18"/>
                <w:highlight w:val="white"/>
              </w:rPr>
              <w:t>кәсіби,</w:t>
            </w:r>
            <w:r>
              <w:rPr>
                <w:spacing w:val="-5"/>
                <w:sz w:val="18"/>
                <w:highlight w:val="white"/>
              </w:rPr>
              <w:t xml:space="preserve"> </w:t>
            </w:r>
            <w:r>
              <w:rPr>
                <w:sz w:val="18"/>
                <w:highlight w:val="white"/>
              </w:rPr>
              <w:t>академиялық, ғылыми және әлеуметтік қарым-қатынастар орнатады (ОН2).</w:t>
            </w:r>
          </w:p>
          <w:p w:rsidR="00570561" w:rsidRDefault="001F564D">
            <w:pPr>
              <w:pStyle w:val="TableParagraph"/>
              <w:numPr>
                <w:ilvl w:val="0"/>
                <w:numId w:val="27"/>
              </w:numPr>
              <w:tabs>
                <w:tab w:val="left" w:pos="209"/>
              </w:tabs>
              <w:spacing w:before="4"/>
              <w:ind w:right="229" w:firstLine="48"/>
              <w:jc w:val="both"/>
              <w:rPr>
                <w:sz w:val="18"/>
              </w:rPr>
            </w:pPr>
            <w:r>
              <w:rPr>
                <w:sz w:val="18"/>
                <w:highlight w:val="white"/>
              </w:rPr>
              <w:t>Выстраивает</w:t>
            </w:r>
            <w:r>
              <w:rPr>
                <w:spacing w:val="33"/>
                <w:sz w:val="18"/>
                <w:highlight w:val="white"/>
              </w:rPr>
              <w:t xml:space="preserve"> </w:t>
            </w:r>
            <w:r>
              <w:rPr>
                <w:sz w:val="18"/>
                <w:highlight w:val="white"/>
              </w:rPr>
              <w:t>профессиональные,</w:t>
            </w:r>
            <w:r>
              <w:rPr>
                <w:spacing w:val="-7"/>
                <w:sz w:val="18"/>
                <w:highlight w:val="white"/>
              </w:rPr>
              <w:t xml:space="preserve"> </w:t>
            </w:r>
            <w:r>
              <w:rPr>
                <w:sz w:val="18"/>
                <w:highlight w:val="white"/>
              </w:rPr>
              <w:t>академические,</w:t>
            </w:r>
            <w:r>
              <w:rPr>
                <w:spacing w:val="-3"/>
                <w:sz w:val="18"/>
                <w:highlight w:val="white"/>
              </w:rPr>
              <w:t xml:space="preserve"> </w:t>
            </w:r>
            <w:r>
              <w:rPr>
                <w:sz w:val="18"/>
                <w:highlight w:val="white"/>
              </w:rPr>
              <w:t>научные</w:t>
            </w:r>
            <w:r>
              <w:rPr>
                <w:spacing w:val="-4"/>
                <w:sz w:val="18"/>
                <w:highlight w:val="white"/>
              </w:rPr>
              <w:t xml:space="preserve"> </w:t>
            </w:r>
            <w:r>
              <w:rPr>
                <w:sz w:val="18"/>
                <w:highlight w:val="white"/>
              </w:rPr>
              <w:t>и</w:t>
            </w:r>
            <w:r>
              <w:rPr>
                <w:spacing w:val="-10"/>
                <w:sz w:val="18"/>
                <w:highlight w:val="white"/>
              </w:rPr>
              <w:t xml:space="preserve"> </w:t>
            </w:r>
            <w:r>
              <w:rPr>
                <w:sz w:val="18"/>
                <w:highlight w:val="white"/>
              </w:rPr>
              <w:t>социальные</w:t>
            </w:r>
            <w:r>
              <w:rPr>
                <w:spacing w:val="-9"/>
                <w:sz w:val="18"/>
                <w:highlight w:val="white"/>
              </w:rPr>
              <w:t xml:space="preserve"> </w:t>
            </w:r>
            <w:r>
              <w:rPr>
                <w:sz w:val="18"/>
                <w:highlight w:val="white"/>
              </w:rPr>
              <w:t>отношения на государственном и иностранных языках в интернациональной среде (РО2).</w:t>
            </w:r>
          </w:p>
          <w:p w:rsidR="00570561" w:rsidRDefault="001F564D">
            <w:pPr>
              <w:pStyle w:val="TableParagraph"/>
              <w:numPr>
                <w:ilvl w:val="0"/>
                <w:numId w:val="27"/>
              </w:numPr>
              <w:tabs>
                <w:tab w:val="left" w:pos="161"/>
              </w:tabs>
              <w:ind w:right="113" w:firstLine="0"/>
              <w:jc w:val="both"/>
              <w:rPr>
                <w:sz w:val="18"/>
              </w:rPr>
            </w:pPr>
            <w:r>
              <w:rPr>
                <w:sz w:val="18"/>
                <w:highlight w:val="white"/>
              </w:rPr>
              <w:t>Inserts</w:t>
            </w:r>
            <w:r>
              <w:rPr>
                <w:spacing w:val="-5"/>
                <w:sz w:val="18"/>
                <w:highlight w:val="white"/>
              </w:rPr>
              <w:t xml:space="preserve"> </w:t>
            </w:r>
            <w:r>
              <w:rPr>
                <w:sz w:val="18"/>
                <w:highlight w:val="white"/>
              </w:rPr>
              <w:t>professional,</w:t>
            </w:r>
            <w:r>
              <w:rPr>
                <w:spacing w:val="-3"/>
                <w:sz w:val="18"/>
                <w:highlight w:val="white"/>
              </w:rPr>
              <w:t xml:space="preserve"> </w:t>
            </w:r>
            <w:r>
              <w:rPr>
                <w:sz w:val="18"/>
                <w:highlight w:val="white"/>
              </w:rPr>
              <w:t>academic,</w:t>
            </w:r>
            <w:r>
              <w:rPr>
                <w:spacing w:val="-3"/>
                <w:sz w:val="18"/>
                <w:highlight w:val="white"/>
              </w:rPr>
              <w:t xml:space="preserve"> </w:t>
            </w:r>
            <w:r>
              <w:rPr>
                <w:sz w:val="18"/>
                <w:highlight w:val="white"/>
              </w:rPr>
              <w:t>scientific</w:t>
            </w:r>
            <w:r>
              <w:rPr>
                <w:spacing w:val="-5"/>
                <w:sz w:val="18"/>
                <w:highlight w:val="white"/>
              </w:rPr>
              <w:t xml:space="preserve"> </w:t>
            </w:r>
            <w:r>
              <w:rPr>
                <w:sz w:val="18"/>
                <w:highlight w:val="white"/>
              </w:rPr>
              <w:t>and</w:t>
            </w:r>
            <w:r>
              <w:rPr>
                <w:spacing w:val="-5"/>
                <w:sz w:val="18"/>
                <w:highlight w:val="white"/>
              </w:rPr>
              <w:t xml:space="preserve"> </w:t>
            </w:r>
            <w:r>
              <w:rPr>
                <w:sz w:val="18"/>
                <w:highlight w:val="white"/>
              </w:rPr>
              <w:t>social</w:t>
            </w:r>
            <w:r>
              <w:rPr>
                <w:spacing w:val="-3"/>
                <w:sz w:val="18"/>
                <w:highlight w:val="white"/>
              </w:rPr>
              <w:t xml:space="preserve"> </w:t>
            </w:r>
            <w:r>
              <w:rPr>
                <w:sz w:val="18"/>
                <w:highlight w:val="white"/>
              </w:rPr>
              <w:t>attitudes</w:t>
            </w:r>
            <w:r>
              <w:rPr>
                <w:spacing w:val="-8"/>
                <w:sz w:val="18"/>
                <w:highlight w:val="white"/>
              </w:rPr>
              <w:t xml:space="preserve"> </w:t>
            </w:r>
            <w:r>
              <w:rPr>
                <w:sz w:val="18"/>
                <w:highlight w:val="white"/>
              </w:rPr>
              <w:t>into</w:t>
            </w:r>
            <w:r>
              <w:rPr>
                <w:spacing w:val="-9"/>
                <w:sz w:val="18"/>
                <w:highlight w:val="white"/>
              </w:rPr>
              <w:t xml:space="preserve"> </w:t>
            </w:r>
            <w:r>
              <w:rPr>
                <w:sz w:val="18"/>
                <w:highlight w:val="white"/>
              </w:rPr>
              <w:t>state</w:t>
            </w:r>
            <w:r>
              <w:rPr>
                <w:spacing w:val="-5"/>
                <w:sz w:val="18"/>
                <w:highlight w:val="white"/>
              </w:rPr>
              <w:t xml:space="preserve"> </w:t>
            </w:r>
            <w:r>
              <w:rPr>
                <w:sz w:val="18"/>
                <w:highlight w:val="white"/>
              </w:rPr>
              <w:t>and</w:t>
            </w:r>
            <w:r>
              <w:rPr>
                <w:spacing w:val="-5"/>
                <w:sz w:val="18"/>
                <w:highlight w:val="white"/>
              </w:rPr>
              <w:t xml:space="preserve"> </w:t>
            </w:r>
            <w:r>
              <w:rPr>
                <w:sz w:val="18"/>
                <w:highlight w:val="white"/>
              </w:rPr>
              <w:t>foreign</w:t>
            </w:r>
            <w:r>
              <w:rPr>
                <w:spacing w:val="-5"/>
                <w:sz w:val="18"/>
                <w:highlight w:val="white"/>
              </w:rPr>
              <w:t xml:space="preserve"> </w:t>
            </w:r>
            <w:r>
              <w:rPr>
                <w:sz w:val="18"/>
                <w:highlight w:val="white"/>
              </w:rPr>
              <w:t>languages in an international environment (LO2).</w:t>
            </w:r>
          </w:p>
          <w:p w:rsidR="00570561" w:rsidRDefault="001F564D">
            <w:pPr>
              <w:pStyle w:val="TableParagraph"/>
              <w:tabs>
                <w:tab w:val="left" w:pos="267"/>
              </w:tabs>
              <w:spacing w:before="205"/>
              <w:ind w:left="57" w:right="52"/>
              <w:jc w:val="both"/>
              <w:rPr>
                <w:sz w:val="18"/>
              </w:rPr>
            </w:pPr>
            <w:r>
              <w:rPr>
                <w:rFonts w:cs="Calibri"/>
                <w:sz w:val="20"/>
                <w:szCs w:val="20"/>
                <w:highlight w:val="white"/>
                <w:lang w:eastAsia="ru-RU"/>
              </w:rPr>
              <w:lastRenderedPageBreak/>
              <w:t>-</w:t>
            </w:r>
            <w:r>
              <w:rPr>
                <w:highlight w:val="white"/>
              </w:rPr>
              <w:t xml:space="preserve"> </w:t>
            </w:r>
            <w:r>
              <w:rPr>
                <w:rFonts w:cs="Calibri"/>
                <w:sz w:val="20"/>
                <w:szCs w:val="20"/>
                <w:highlight w:val="white"/>
                <w:lang w:eastAsia="ru-RU"/>
              </w:rPr>
              <w:t xml:space="preserve">Кәсіби қызметте ғылыми зерттеу әдістерін, академиялық жазу негіздерін меңгереді, академиялық адалдық принциптерн негізге ала отырып жасанды интеллект технологияларын тиімді қолданады. </w:t>
            </w:r>
            <w:r>
              <w:rPr>
                <w:sz w:val="18"/>
                <w:highlight w:val="white"/>
              </w:rPr>
              <w:t>(ОН3).</w:t>
            </w:r>
          </w:p>
          <w:p w:rsidR="00570561" w:rsidRDefault="001F564D">
            <w:pPr>
              <w:pStyle w:val="TableParagraph"/>
              <w:numPr>
                <w:ilvl w:val="0"/>
                <w:numId w:val="27"/>
              </w:numPr>
              <w:tabs>
                <w:tab w:val="left" w:pos="161"/>
              </w:tabs>
              <w:spacing w:line="242" w:lineRule="auto"/>
              <w:ind w:right="162" w:firstLine="0"/>
              <w:jc w:val="both"/>
              <w:rPr>
                <w:sz w:val="18"/>
              </w:rPr>
            </w:pPr>
            <w:r>
              <w:rPr>
                <w:sz w:val="20"/>
                <w:szCs w:val="20"/>
                <w:highlight w:val="white"/>
                <w:lang w:val="ru-RU"/>
              </w:rPr>
              <w:t xml:space="preserve">Осваивает методы научного исследования и основы академического письма, эффективно применяет технологии искусственного интеллекта, опираясь на принципы академической добросовестности в профессиональной деятельности. </w:t>
            </w:r>
            <w:r>
              <w:rPr>
                <w:sz w:val="18"/>
                <w:highlight w:val="white"/>
              </w:rPr>
              <w:t>(РО3).</w:t>
            </w:r>
          </w:p>
          <w:p w:rsidR="00570561" w:rsidRDefault="001F564D">
            <w:pPr>
              <w:pStyle w:val="TableParagraph"/>
              <w:numPr>
                <w:ilvl w:val="0"/>
                <w:numId w:val="27"/>
              </w:numPr>
              <w:tabs>
                <w:tab w:val="left" w:pos="190"/>
              </w:tabs>
              <w:ind w:right="55"/>
              <w:jc w:val="both"/>
              <w:rPr>
                <w:sz w:val="18"/>
              </w:rPr>
            </w:pPr>
            <w:r>
              <w:rPr>
                <w:sz w:val="18"/>
                <w:highlight w:val="white"/>
              </w:rPr>
              <w:t>- Demonstrates mastery of scientific research methods and principles of academic writing, and effectively applies artificial intelligence technologies in professional practice based on academic integrity. (LO3).</w:t>
            </w:r>
          </w:p>
          <w:p w:rsidR="00570561" w:rsidRDefault="001F564D">
            <w:pPr>
              <w:pStyle w:val="TableParagraph"/>
              <w:numPr>
                <w:ilvl w:val="0"/>
                <w:numId w:val="27"/>
              </w:numPr>
              <w:tabs>
                <w:tab w:val="left" w:pos="301"/>
              </w:tabs>
              <w:spacing w:before="199"/>
              <w:ind w:right="47" w:firstLine="0"/>
              <w:jc w:val="both"/>
              <w:rPr>
                <w:sz w:val="18"/>
              </w:rPr>
            </w:pPr>
            <w:r>
              <w:rPr>
                <w:sz w:val="18"/>
                <w:highlight w:val="white"/>
              </w:rPr>
              <w:t>Кәсіби</w:t>
            </w:r>
            <w:r>
              <w:rPr>
                <w:spacing w:val="80"/>
                <w:w w:val="150"/>
                <w:sz w:val="18"/>
                <w:highlight w:val="white"/>
              </w:rPr>
              <w:t xml:space="preserve"> </w:t>
            </w:r>
            <w:r>
              <w:rPr>
                <w:sz w:val="18"/>
                <w:highlight w:val="white"/>
              </w:rPr>
              <w:t>қызметінде</w:t>
            </w:r>
            <w:r>
              <w:rPr>
                <w:spacing w:val="80"/>
                <w:w w:val="150"/>
                <w:sz w:val="18"/>
                <w:highlight w:val="white"/>
              </w:rPr>
              <w:t xml:space="preserve"> </w:t>
            </w:r>
            <w:r>
              <w:rPr>
                <w:sz w:val="18"/>
                <w:highlight w:val="white"/>
              </w:rPr>
              <w:t>қоғамның</w:t>
            </w:r>
            <w:r>
              <w:rPr>
                <w:spacing w:val="80"/>
                <w:w w:val="150"/>
                <w:sz w:val="18"/>
                <w:highlight w:val="white"/>
              </w:rPr>
              <w:t xml:space="preserve"> </w:t>
            </w:r>
            <w:r>
              <w:rPr>
                <w:sz w:val="18"/>
                <w:highlight w:val="white"/>
              </w:rPr>
              <w:t>рухани</w:t>
            </w:r>
            <w:r>
              <w:rPr>
                <w:spacing w:val="80"/>
                <w:w w:val="150"/>
                <w:sz w:val="18"/>
                <w:highlight w:val="white"/>
              </w:rPr>
              <w:t xml:space="preserve"> </w:t>
            </w:r>
            <w:r>
              <w:rPr>
                <w:sz w:val="18"/>
                <w:highlight w:val="white"/>
              </w:rPr>
              <w:t>құндылықтарын</w:t>
            </w:r>
            <w:r>
              <w:rPr>
                <w:spacing w:val="80"/>
                <w:w w:val="150"/>
                <w:sz w:val="18"/>
                <w:highlight w:val="white"/>
              </w:rPr>
              <w:t xml:space="preserve"> </w:t>
            </w:r>
            <w:r>
              <w:rPr>
                <w:sz w:val="18"/>
                <w:highlight w:val="white"/>
              </w:rPr>
              <w:t>және</w:t>
            </w:r>
            <w:r>
              <w:rPr>
                <w:spacing w:val="80"/>
                <w:w w:val="150"/>
                <w:sz w:val="18"/>
                <w:highlight w:val="white"/>
              </w:rPr>
              <w:t xml:space="preserve"> </w:t>
            </w:r>
            <w:r>
              <w:rPr>
                <w:sz w:val="18"/>
                <w:highlight w:val="white"/>
              </w:rPr>
              <w:t>экономикалық, экологиялық, құқықтық, сыбайлас жемқорлыққа қарсы қағидаттарын сақтайды</w:t>
            </w:r>
            <w:r>
              <w:rPr>
                <w:spacing w:val="40"/>
                <w:sz w:val="18"/>
                <w:highlight w:val="white"/>
              </w:rPr>
              <w:t xml:space="preserve"> </w:t>
            </w:r>
            <w:r>
              <w:rPr>
                <w:sz w:val="18"/>
                <w:highlight w:val="white"/>
              </w:rPr>
              <w:t>(ОН4).</w:t>
            </w:r>
          </w:p>
          <w:p w:rsidR="00570561" w:rsidRDefault="001F564D">
            <w:pPr>
              <w:pStyle w:val="TableParagraph"/>
              <w:numPr>
                <w:ilvl w:val="0"/>
                <w:numId w:val="27"/>
              </w:numPr>
              <w:tabs>
                <w:tab w:val="left" w:pos="209"/>
              </w:tabs>
              <w:ind w:right="529" w:firstLine="0"/>
              <w:jc w:val="both"/>
              <w:rPr>
                <w:sz w:val="18"/>
              </w:rPr>
            </w:pPr>
            <w:r>
              <w:rPr>
                <w:sz w:val="18"/>
              </w:rPr>
              <w:t>Соблюдает духовные ценности и</w:t>
            </w:r>
            <w:r>
              <w:rPr>
                <w:spacing w:val="40"/>
                <w:sz w:val="18"/>
              </w:rPr>
              <w:t xml:space="preserve"> </w:t>
            </w:r>
            <w:r>
              <w:rPr>
                <w:sz w:val="18"/>
              </w:rPr>
              <w:t>экономические, экологические, правовые и антикорупционные</w:t>
            </w:r>
            <w:r>
              <w:rPr>
                <w:spacing w:val="-2"/>
                <w:sz w:val="18"/>
              </w:rPr>
              <w:t xml:space="preserve"> </w:t>
            </w:r>
            <w:r>
              <w:rPr>
                <w:sz w:val="18"/>
              </w:rPr>
              <w:t>принципы</w:t>
            </w:r>
            <w:r>
              <w:rPr>
                <w:spacing w:val="38"/>
                <w:sz w:val="18"/>
              </w:rPr>
              <w:t xml:space="preserve"> </w:t>
            </w:r>
            <w:r>
              <w:rPr>
                <w:sz w:val="18"/>
              </w:rPr>
              <w:t>общества</w:t>
            </w:r>
            <w:r>
              <w:rPr>
                <w:spacing w:val="-7"/>
                <w:sz w:val="18"/>
              </w:rPr>
              <w:t xml:space="preserve"> </w:t>
            </w:r>
            <w:r>
              <w:rPr>
                <w:sz w:val="18"/>
              </w:rPr>
              <w:t>в</w:t>
            </w:r>
            <w:r>
              <w:rPr>
                <w:spacing w:val="-7"/>
                <w:sz w:val="18"/>
              </w:rPr>
              <w:t xml:space="preserve"> </w:t>
            </w:r>
            <w:r>
              <w:rPr>
                <w:sz w:val="18"/>
              </w:rPr>
              <w:t>профессиональной</w:t>
            </w:r>
            <w:r>
              <w:rPr>
                <w:spacing w:val="-4"/>
                <w:sz w:val="18"/>
              </w:rPr>
              <w:t xml:space="preserve"> </w:t>
            </w:r>
            <w:r>
              <w:rPr>
                <w:sz w:val="18"/>
              </w:rPr>
              <w:t>деятельности</w:t>
            </w:r>
            <w:r>
              <w:rPr>
                <w:spacing w:val="-9"/>
                <w:sz w:val="18"/>
              </w:rPr>
              <w:t xml:space="preserve"> </w:t>
            </w:r>
            <w:r>
              <w:rPr>
                <w:sz w:val="18"/>
              </w:rPr>
              <w:t>(РО4).</w:t>
            </w:r>
          </w:p>
          <w:p w:rsidR="00570561" w:rsidRDefault="001F564D">
            <w:pPr>
              <w:pStyle w:val="TableParagraph"/>
              <w:numPr>
                <w:ilvl w:val="0"/>
                <w:numId w:val="27"/>
              </w:numPr>
              <w:tabs>
                <w:tab w:val="left" w:pos="157"/>
              </w:tabs>
              <w:spacing w:line="206" w:lineRule="exact"/>
              <w:ind w:right="728" w:firstLine="0"/>
              <w:jc w:val="both"/>
              <w:rPr>
                <w:sz w:val="18"/>
              </w:rPr>
            </w:pPr>
            <w:r>
              <w:rPr>
                <w:sz w:val="18"/>
              </w:rPr>
              <w:t>Оbserves</w:t>
            </w:r>
            <w:r>
              <w:rPr>
                <w:spacing w:val="-7"/>
                <w:sz w:val="18"/>
              </w:rPr>
              <w:t xml:space="preserve"> </w:t>
            </w:r>
            <w:r>
              <w:rPr>
                <w:sz w:val="18"/>
              </w:rPr>
              <w:t>spiritual</w:t>
            </w:r>
            <w:r>
              <w:rPr>
                <w:spacing w:val="-6"/>
                <w:sz w:val="18"/>
              </w:rPr>
              <w:t xml:space="preserve"> </w:t>
            </w:r>
            <w:r>
              <w:rPr>
                <w:sz w:val="18"/>
              </w:rPr>
              <w:t>values</w:t>
            </w:r>
            <w:r>
              <w:rPr>
                <w:spacing w:val="-8"/>
                <w:sz w:val="18"/>
              </w:rPr>
              <w:t xml:space="preserve"> </w:t>
            </w:r>
            <w:r>
              <w:rPr>
                <w:sz w:val="18"/>
              </w:rPr>
              <w:t>and</w:t>
            </w:r>
            <w:r>
              <w:rPr>
                <w:spacing w:val="-8"/>
                <w:sz w:val="18"/>
              </w:rPr>
              <w:t xml:space="preserve"> </w:t>
            </w:r>
            <w:r>
              <w:rPr>
                <w:sz w:val="18"/>
              </w:rPr>
              <w:t>economic,</w:t>
            </w:r>
            <w:r>
              <w:rPr>
                <w:spacing w:val="-2"/>
                <w:sz w:val="18"/>
              </w:rPr>
              <w:t xml:space="preserve"> </w:t>
            </w:r>
            <w:r>
              <w:rPr>
                <w:sz w:val="18"/>
              </w:rPr>
              <w:t>ecological,</w:t>
            </w:r>
            <w:r>
              <w:rPr>
                <w:spacing w:val="-2"/>
                <w:sz w:val="18"/>
              </w:rPr>
              <w:t xml:space="preserve"> </w:t>
            </w:r>
            <w:r>
              <w:rPr>
                <w:sz w:val="18"/>
              </w:rPr>
              <w:t>provocative</w:t>
            </w:r>
            <w:r>
              <w:rPr>
                <w:spacing w:val="-3"/>
                <w:sz w:val="18"/>
              </w:rPr>
              <w:t xml:space="preserve"> </w:t>
            </w:r>
            <w:r>
              <w:rPr>
                <w:sz w:val="18"/>
              </w:rPr>
              <w:t>and</w:t>
            </w:r>
            <w:r>
              <w:rPr>
                <w:spacing w:val="-4"/>
                <w:sz w:val="18"/>
              </w:rPr>
              <w:t xml:space="preserve"> </w:t>
            </w:r>
            <w:r>
              <w:rPr>
                <w:sz w:val="18"/>
              </w:rPr>
              <w:t>anti-corruption principles, society in professional activity (LO4).</w:t>
            </w:r>
          </w:p>
        </w:tc>
      </w:tr>
      <w:tr w:rsidR="00570561">
        <w:trPr>
          <w:trHeight w:val="2294"/>
        </w:trPr>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4"/>
              <w:ind w:left="57"/>
              <w:rPr>
                <w:b/>
                <w:sz w:val="18"/>
              </w:rPr>
            </w:pPr>
            <w:r>
              <w:rPr>
                <w:b/>
                <w:sz w:val="18"/>
              </w:rPr>
              <w:lastRenderedPageBreak/>
              <w:t>Б2.Кәсіби қызметтің ғылыми сипатын</w:t>
            </w:r>
            <w:r>
              <w:rPr>
                <w:b/>
                <w:spacing w:val="-12"/>
                <w:sz w:val="18"/>
              </w:rPr>
              <w:t xml:space="preserve"> </w:t>
            </w:r>
            <w:r>
              <w:rPr>
                <w:b/>
                <w:sz w:val="18"/>
              </w:rPr>
              <w:t>анықтау,</w:t>
            </w:r>
            <w:r>
              <w:rPr>
                <w:b/>
                <w:spacing w:val="-11"/>
                <w:sz w:val="18"/>
              </w:rPr>
              <w:t xml:space="preserve"> </w:t>
            </w:r>
            <w:r>
              <w:rPr>
                <w:b/>
                <w:sz w:val="18"/>
              </w:rPr>
              <w:t>оларды</w:t>
            </w:r>
            <w:r>
              <w:rPr>
                <w:b/>
                <w:spacing w:val="-11"/>
                <w:sz w:val="18"/>
              </w:rPr>
              <w:t xml:space="preserve"> </w:t>
            </w:r>
            <w:r>
              <w:rPr>
                <w:b/>
                <w:sz w:val="18"/>
              </w:rPr>
              <w:t>шешуде тиісті жаратылыстану ақпараттарын</w:t>
            </w:r>
            <w:r>
              <w:rPr>
                <w:b/>
                <w:spacing w:val="40"/>
                <w:sz w:val="18"/>
              </w:rPr>
              <w:t xml:space="preserve"> </w:t>
            </w:r>
            <w:r>
              <w:rPr>
                <w:b/>
                <w:sz w:val="18"/>
              </w:rPr>
              <w:t>тарту Б2.Способность</w:t>
            </w:r>
            <w:r>
              <w:rPr>
                <w:b/>
                <w:spacing w:val="-2"/>
                <w:sz w:val="18"/>
              </w:rPr>
              <w:t xml:space="preserve"> </w:t>
            </w:r>
            <w:r>
              <w:rPr>
                <w:b/>
                <w:sz w:val="18"/>
              </w:rPr>
              <w:t>выявлять естественно научную сущность проблем, возникающих в ходе профессиональной деятельности, привлечение естественнонаучной информации для их решения</w:t>
            </w:r>
          </w:p>
          <w:p w:rsidR="00190F95" w:rsidRDefault="001F564D" w:rsidP="00190F95">
            <w:pPr>
              <w:pStyle w:val="TableParagraph"/>
              <w:spacing w:before="19"/>
              <w:ind w:left="57" w:right="105"/>
              <w:rPr>
                <w:b/>
                <w:sz w:val="18"/>
              </w:rPr>
            </w:pPr>
            <w:r>
              <w:rPr>
                <w:b/>
                <w:sz w:val="18"/>
              </w:rPr>
              <w:t>Б2.The ability</w:t>
            </w:r>
            <w:r>
              <w:rPr>
                <w:b/>
                <w:spacing w:val="-5"/>
                <w:sz w:val="18"/>
              </w:rPr>
              <w:t xml:space="preserve"> </w:t>
            </w:r>
            <w:r>
              <w:rPr>
                <w:b/>
                <w:sz w:val="18"/>
              </w:rPr>
              <w:t>to</w:t>
            </w:r>
            <w:r>
              <w:rPr>
                <w:b/>
                <w:spacing w:val="-4"/>
                <w:sz w:val="18"/>
              </w:rPr>
              <w:t xml:space="preserve"> </w:t>
            </w:r>
            <w:r>
              <w:rPr>
                <w:b/>
                <w:sz w:val="18"/>
              </w:rPr>
              <w:t>naturally</w:t>
            </w:r>
            <w:r>
              <w:rPr>
                <w:b/>
                <w:spacing w:val="-4"/>
                <w:sz w:val="18"/>
              </w:rPr>
              <w:t xml:space="preserve"> </w:t>
            </w:r>
            <w:r>
              <w:rPr>
                <w:b/>
                <w:spacing w:val="-2"/>
                <w:sz w:val="18"/>
              </w:rPr>
              <w:t>identify</w:t>
            </w:r>
            <w:r w:rsidR="00190F95">
              <w:rPr>
                <w:b/>
                <w:sz w:val="18"/>
              </w:rPr>
              <w:t xml:space="preserve"> the scientific nature of the problems arising in the course of professional activity, the involvement of the corresponding</w:t>
            </w:r>
            <w:r w:rsidR="00190F95">
              <w:rPr>
                <w:b/>
                <w:spacing w:val="-12"/>
                <w:sz w:val="18"/>
              </w:rPr>
              <w:t xml:space="preserve"> </w:t>
            </w:r>
            <w:r w:rsidR="00190F95">
              <w:rPr>
                <w:b/>
                <w:sz w:val="18"/>
              </w:rPr>
              <w:t>physico-mathematical</w:t>
            </w:r>
          </w:p>
          <w:p w:rsidR="00570561" w:rsidRDefault="00190F95" w:rsidP="00190F95">
            <w:pPr>
              <w:pStyle w:val="TableParagraph"/>
              <w:spacing w:before="4" w:line="186" w:lineRule="exact"/>
              <w:ind w:left="57"/>
              <w:rPr>
                <w:b/>
                <w:sz w:val="18"/>
              </w:rPr>
            </w:pPr>
            <w:r>
              <w:rPr>
                <w:b/>
                <w:sz w:val="18"/>
              </w:rPr>
              <w:t>apparatus</w:t>
            </w:r>
            <w:r>
              <w:rPr>
                <w:b/>
                <w:spacing w:val="-8"/>
                <w:sz w:val="18"/>
              </w:rPr>
              <w:t xml:space="preserve"> </w:t>
            </w:r>
            <w:r>
              <w:rPr>
                <w:b/>
                <w:sz w:val="18"/>
              </w:rPr>
              <w:t>for</w:t>
            </w:r>
            <w:r>
              <w:rPr>
                <w:b/>
                <w:spacing w:val="1"/>
                <w:sz w:val="18"/>
              </w:rPr>
              <w:t xml:space="preserve"> </w:t>
            </w:r>
            <w:r>
              <w:rPr>
                <w:b/>
                <w:sz w:val="18"/>
              </w:rPr>
              <w:t>solving</w:t>
            </w:r>
            <w:r>
              <w:rPr>
                <w:b/>
                <w:spacing w:val="-3"/>
                <w:sz w:val="18"/>
              </w:rPr>
              <w:t xml:space="preserve"> </w:t>
            </w:r>
            <w:r>
              <w:rPr>
                <w:b/>
                <w:spacing w:val="-4"/>
                <w:sz w:val="18"/>
              </w:rPr>
              <w:t>them</w:t>
            </w:r>
          </w:p>
        </w:tc>
        <w:tc>
          <w:tcPr>
            <w:tcW w:w="69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26"/>
              </w:numPr>
              <w:tabs>
                <w:tab w:val="left" w:pos="214"/>
              </w:tabs>
              <w:spacing w:before="9" w:line="242" w:lineRule="auto"/>
              <w:ind w:right="183" w:firstLine="0"/>
              <w:rPr>
                <w:sz w:val="18"/>
              </w:rPr>
            </w:pPr>
            <w:r>
              <w:rPr>
                <w:sz w:val="18"/>
              </w:rPr>
              <w:t>Биотехнологияның</w:t>
            </w:r>
            <w:r>
              <w:rPr>
                <w:spacing w:val="40"/>
                <w:sz w:val="18"/>
              </w:rPr>
              <w:t xml:space="preserve"> </w:t>
            </w:r>
            <w:r>
              <w:rPr>
                <w:sz w:val="18"/>
              </w:rPr>
              <w:t>негізгі</w:t>
            </w:r>
            <w:r>
              <w:rPr>
                <w:spacing w:val="40"/>
                <w:sz w:val="18"/>
              </w:rPr>
              <w:t xml:space="preserve"> </w:t>
            </w:r>
            <w:r>
              <w:rPr>
                <w:sz w:val="18"/>
              </w:rPr>
              <w:t>заңдылықтарын</w:t>
            </w:r>
            <w:r>
              <w:rPr>
                <w:spacing w:val="39"/>
                <w:sz w:val="18"/>
              </w:rPr>
              <w:t xml:space="preserve"> </w:t>
            </w:r>
            <w:r>
              <w:rPr>
                <w:sz w:val="18"/>
              </w:rPr>
              <w:t>түсініп,</w:t>
            </w:r>
            <w:r>
              <w:rPr>
                <w:spacing w:val="80"/>
                <w:w w:val="150"/>
                <w:sz w:val="18"/>
              </w:rPr>
              <w:t xml:space="preserve"> </w:t>
            </w:r>
            <w:r>
              <w:rPr>
                <w:sz w:val="18"/>
              </w:rPr>
              <w:t>өнеркәсіп</w:t>
            </w:r>
            <w:r>
              <w:rPr>
                <w:spacing w:val="40"/>
                <w:sz w:val="18"/>
              </w:rPr>
              <w:t xml:space="preserve"> </w:t>
            </w:r>
            <w:r>
              <w:rPr>
                <w:sz w:val="18"/>
              </w:rPr>
              <w:t>салаларында</w:t>
            </w:r>
            <w:r>
              <w:rPr>
                <w:spacing w:val="40"/>
                <w:sz w:val="18"/>
              </w:rPr>
              <w:t xml:space="preserve"> </w:t>
            </w:r>
            <w:r>
              <w:rPr>
                <w:sz w:val="18"/>
              </w:rPr>
              <w:t>озық технологияларды қолданады (ОН5);</w:t>
            </w:r>
          </w:p>
          <w:p w:rsidR="00570561" w:rsidRDefault="001F564D">
            <w:pPr>
              <w:pStyle w:val="TableParagraph"/>
              <w:numPr>
                <w:ilvl w:val="0"/>
                <w:numId w:val="26"/>
              </w:numPr>
              <w:tabs>
                <w:tab w:val="left" w:pos="181"/>
              </w:tabs>
              <w:ind w:right="186" w:firstLine="0"/>
              <w:rPr>
                <w:sz w:val="18"/>
              </w:rPr>
            </w:pPr>
            <w:r>
              <w:rPr>
                <w:sz w:val="18"/>
              </w:rPr>
              <w:t>Использует передовые технологии в отраслях промышленности, понимая основные закономерности биотехнологии (РО5);</w:t>
            </w:r>
          </w:p>
          <w:p w:rsidR="00570561" w:rsidRDefault="001F564D">
            <w:pPr>
              <w:pStyle w:val="TableParagraph"/>
              <w:numPr>
                <w:ilvl w:val="0"/>
                <w:numId w:val="26"/>
              </w:numPr>
              <w:tabs>
                <w:tab w:val="left" w:pos="181"/>
              </w:tabs>
              <w:ind w:right="192" w:firstLine="0"/>
              <w:rPr>
                <w:sz w:val="18"/>
              </w:rPr>
            </w:pPr>
            <w:r>
              <w:rPr>
                <w:sz w:val="18"/>
              </w:rPr>
              <w:t xml:space="preserve">Uses advanced technologies in industries, understanding the basic laws of biotechnology </w:t>
            </w:r>
            <w:r>
              <w:rPr>
                <w:spacing w:val="-2"/>
                <w:sz w:val="18"/>
              </w:rPr>
              <w:t>(LO5);</w:t>
            </w:r>
          </w:p>
          <w:p w:rsidR="00570561" w:rsidRDefault="001F564D">
            <w:pPr>
              <w:pStyle w:val="TableParagraph"/>
              <w:numPr>
                <w:ilvl w:val="0"/>
                <w:numId w:val="26"/>
              </w:numPr>
              <w:tabs>
                <w:tab w:val="left" w:pos="181"/>
              </w:tabs>
              <w:spacing w:before="200"/>
              <w:ind w:right="181" w:firstLine="0"/>
              <w:rPr>
                <w:sz w:val="18"/>
              </w:rPr>
            </w:pPr>
            <w:r>
              <w:rPr>
                <w:sz w:val="18"/>
              </w:rPr>
              <w:t>Тірі ағзадағы заттардың биохимиялық функциясы мен молекулалық құрылымының өзара байланысын тәжірибелерді жүргізу арқылы талдайды (ОН6);</w:t>
            </w:r>
          </w:p>
          <w:p w:rsidR="00570561" w:rsidRDefault="001F564D">
            <w:pPr>
              <w:pStyle w:val="TableParagraph"/>
              <w:numPr>
                <w:ilvl w:val="0"/>
                <w:numId w:val="26"/>
              </w:numPr>
              <w:tabs>
                <w:tab w:val="left" w:pos="267"/>
              </w:tabs>
              <w:spacing w:line="206" w:lineRule="exact"/>
              <w:ind w:left="267" w:hanging="210"/>
              <w:rPr>
                <w:sz w:val="18"/>
              </w:rPr>
            </w:pPr>
            <w:r>
              <w:rPr>
                <w:sz w:val="18"/>
              </w:rPr>
              <w:t>Анализирует</w:t>
            </w:r>
            <w:r>
              <w:rPr>
                <w:spacing w:val="29"/>
                <w:sz w:val="18"/>
              </w:rPr>
              <w:t xml:space="preserve">  </w:t>
            </w:r>
            <w:r>
              <w:rPr>
                <w:sz w:val="18"/>
              </w:rPr>
              <w:t>взаимосвязь</w:t>
            </w:r>
            <w:r>
              <w:rPr>
                <w:spacing w:val="79"/>
                <w:w w:val="150"/>
                <w:sz w:val="18"/>
              </w:rPr>
              <w:t xml:space="preserve"> </w:t>
            </w:r>
            <w:r>
              <w:rPr>
                <w:sz w:val="18"/>
              </w:rPr>
              <w:t>между</w:t>
            </w:r>
            <w:r>
              <w:rPr>
                <w:spacing w:val="71"/>
                <w:w w:val="150"/>
                <w:sz w:val="18"/>
              </w:rPr>
              <w:t xml:space="preserve"> </w:t>
            </w:r>
            <w:r>
              <w:rPr>
                <w:sz w:val="18"/>
              </w:rPr>
              <w:t>биохимической</w:t>
            </w:r>
            <w:r>
              <w:rPr>
                <w:spacing w:val="78"/>
                <w:w w:val="150"/>
                <w:sz w:val="18"/>
              </w:rPr>
              <w:t xml:space="preserve"> </w:t>
            </w:r>
            <w:r>
              <w:rPr>
                <w:sz w:val="18"/>
              </w:rPr>
              <w:t>функцией</w:t>
            </w:r>
            <w:r>
              <w:rPr>
                <w:spacing w:val="78"/>
                <w:w w:val="150"/>
                <w:sz w:val="18"/>
              </w:rPr>
              <w:t xml:space="preserve"> </w:t>
            </w:r>
            <w:r>
              <w:rPr>
                <w:sz w:val="18"/>
              </w:rPr>
              <w:t>и</w:t>
            </w:r>
            <w:r>
              <w:rPr>
                <w:spacing w:val="74"/>
                <w:w w:val="150"/>
                <w:sz w:val="18"/>
              </w:rPr>
              <w:t xml:space="preserve"> </w:t>
            </w:r>
            <w:r>
              <w:rPr>
                <w:spacing w:val="-2"/>
                <w:sz w:val="18"/>
              </w:rPr>
              <w:t>молекулярной</w:t>
            </w:r>
          </w:p>
          <w:p w:rsidR="00190F95" w:rsidRDefault="001F564D">
            <w:pPr>
              <w:pStyle w:val="TableParagraph"/>
              <w:spacing w:before="4" w:line="191" w:lineRule="exact"/>
              <w:ind w:left="57"/>
              <w:rPr>
                <w:sz w:val="18"/>
              </w:rPr>
            </w:pPr>
            <w:r>
              <w:rPr>
                <w:sz w:val="18"/>
              </w:rPr>
              <w:t>структурой</w:t>
            </w:r>
            <w:r>
              <w:rPr>
                <w:spacing w:val="-6"/>
                <w:sz w:val="18"/>
              </w:rPr>
              <w:t xml:space="preserve"> </w:t>
            </w:r>
            <w:r>
              <w:rPr>
                <w:sz w:val="18"/>
              </w:rPr>
              <w:t>веществ</w:t>
            </w:r>
            <w:r>
              <w:rPr>
                <w:spacing w:val="-9"/>
                <w:sz w:val="18"/>
              </w:rPr>
              <w:t xml:space="preserve"> </w:t>
            </w:r>
            <w:r>
              <w:rPr>
                <w:sz w:val="18"/>
              </w:rPr>
              <w:t>в</w:t>
            </w:r>
            <w:r>
              <w:rPr>
                <w:spacing w:val="-4"/>
                <w:sz w:val="18"/>
              </w:rPr>
              <w:t xml:space="preserve"> </w:t>
            </w:r>
            <w:r>
              <w:rPr>
                <w:sz w:val="18"/>
              </w:rPr>
              <w:t>живом</w:t>
            </w:r>
            <w:r>
              <w:rPr>
                <w:spacing w:val="-9"/>
                <w:sz w:val="18"/>
              </w:rPr>
              <w:t xml:space="preserve"> </w:t>
            </w:r>
            <w:r>
              <w:rPr>
                <w:sz w:val="18"/>
              </w:rPr>
              <w:t>организме</w:t>
            </w:r>
            <w:r>
              <w:rPr>
                <w:spacing w:val="-5"/>
                <w:sz w:val="18"/>
              </w:rPr>
              <w:t xml:space="preserve"> </w:t>
            </w:r>
            <w:r>
              <w:rPr>
                <w:sz w:val="18"/>
              </w:rPr>
              <w:t>путем</w:t>
            </w:r>
            <w:r>
              <w:rPr>
                <w:spacing w:val="-5"/>
                <w:sz w:val="18"/>
              </w:rPr>
              <w:t xml:space="preserve"> </w:t>
            </w:r>
            <w:r>
              <w:rPr>
                <w:sz w:val="18"/>
              </w:rPr>
              <w:t>проведения</w:t>
            </w:r>
            <w:r>
              <w:rPr>
                <w:spacing w:val="-6"/>
                <w:sz w:val="18"/>
              </w:rPr>
              <w:t xml:space="preserve"> </w:t>
            </w:r>
            <w:r>
              <w:rPr>
                <w:sz w:val="18"/>
              </w:rPr>
              <w:t>экспериментов</w:t>
            </w:r>
            <w:r>
              <w:rPr>
                <w:spacing w:val="-5"/>
                <w:sz w:val="18"/>
              </w:rPr>
              <w:t xml:space="preserve"> </w:t>
            </w:r>
            <w:r>
              <w:rPr>
                <w:spacing w:val="-2"/>
                <w:sz w:val="18"/>
              </w:rPr>
              <w:t>(РО6);</w:t>
            </w:r>
            <w:r w:rsidR="00190F95">
              <w:rPr>
                <w:sz w:val="18"/>
              </w:rPr>
              <w:t xml:space="preserve"> </w:t>
            </w:r>
          </w:p>
          <w:p w:rsidR="00570561" w:rsidRDefault="00190F95">
            <w:pPr>
              <w:pStyle w:val="TableParagraph"/>
              <w:spacing w:before="4" w:line="191" w:lineRule="exact"/>
              <w:ind w:left="57"/>
              <w:rPr>
                <w:sz w:val="18"/>
              </w:rPr>
            </w:pPr>
            <w:r>
              <w:rPr>
                <w:sz w:val="18"/>
              </w:rPr>
              <w:t>-</w:t>
            </w:r>
            <w:r>
              <w:rPr>
                <w:spacing w:val="30"/>
                <w:sz w:val="18"/>
              </w:rPr>
              <w:t xml:space="preserve"> </w:t>
            </w:r>
            <w:r>
              <w:rPr>
                <w:sz w:val="18"/>
              </w:rPr>
              <w:t>Analyzes</w:t>
            </w:r>
            <w:r>
              <w:rPr>
                <w:spacing w:val="29"/>
                <w:sz w:val="18"/>
              </w:rPr>
              <w:t xml:space="preserve"> </w:t>
            </w:r>
            <w:r>
              <w:rPr>
                <w:sz w:val="18"/>
              </w:rPr>
              <w:t>the</w:t>
            </w:r>
            <w:r>
              <w:rPr>
                <w:spacing w:val="24"/>
                <w:sz w:val="18"/>
              </w:rPr>
              <w:t xml:space="preserve"> </w:t>
            </w:r>
            <w:r>
              <w:rPr>
                <w:sz w:val="18"/>
              </w:rPr>
              <w:t>relationship</w:t>
            </w:r>
            <w:r>
              <w:rPr>
                <w:spacing w:val="23"/>
                <w:sz w:val="18"/>
              </w:rPr>
              <w:t xml:space="preserve"> </w:t>
            </w:r>
            <w:r>
              <w:rPr>
                <w:sz w:val="18"/>
              </w:rPr>
              <w:t>between</w:t>
            </w:r>
            <w:r>
              <w:rPr>
                <w:spacing w:val="23"/>
                <w:sz w:val="18"/>
              </w:rPr>
              <w:t xml:space="preserve"> </w:t>
            </w:r>
            <w:r>
              <w:rPr>
                <w:sz w:val="18"/>
              </w:rPr>
              <w:t>the</w:t>
            </w:r>
            <w:r>
              <w:rPr>
                <w:spacing w:val="29"/>
                <w:sz w:val="18"/>
              </w:rPr>
              <w:t xml:space="preserve"> </w:t>
            </w:r>
            <w:r>
              <w:rPr>
                <w:sz w:val="18"/>
              </w:rPr>
              <w:t>biochemical</w:t>
            </w:r>
            <w:r>
              <w:rPr>
                <w:spacing w:val="30"/>
                <w:sz w:val="18"/>
              </w:rPr>
              <w:t xml:space="preserve"> </w:t>
            </w:r>
            <w:r>
              <w:rPr>
                <w:sz w:val="18"/>
              </w:rPr>
              <w:t>function</w:t>
            </w:r>
            <w:r>
              <w:rPr>
                <w:spacing w:val="28"/>
                <w:sz w:val="18"/>
              </w:rPr>
              <w:t xml:space="preserve"> </w:t>
            </w:r>
            <w:r>
              <w:rPr>
                <w:sz w:val="18"/>
              </w:rPr>
              <w:t>and</w:t>
            </w:r>
            <w:r>
              <w:rPr>
                <w:spacing w:val="32"/>
                <w:sz w:val="18"/>
              </w:rPr>
              <w:t xml:space="preserve"> </w:t>
            </w:r>
            <w:r>
              <w:rPr>
                <w:sz w:val="18"/>
              </w:rPr>
              <w:t>molecular</w:t>
            </w:r>
            <w:r>
              <w:rPr>
                <w:spacing w:val="25"/>
                <w:sz w:val="18"/>
              </w:rPr>
              <w:t xml:space="preserve"> </w:t>
            </w:r>
            <w:r>
              <w:rPr>
                <w:sz w:val="18"/>
              </w:rPr>
              <w:t>structure</w:t>
            </w:r>
            <w:r>
              <w:rPr>
                <w:spacing w:val="29"/>
                <w:sz w:val="18"/>
              </w:rPr>
              <w:t xml:space="preserve"> </w:t>
            </w:r>
            <w:r>
              <w:rPr>
                <w:sz w:val="18"/>
              </w:rPr>
              <w:t>of substances in a living organism by conducting experiments. (LO6);</w:t>
            </w:r>
          </w:p>
        </w:tc>
      </w:tr>
    </w:tbl>
    <w:p w:rsidR="00570561" w:rsidRDefault="00570561">
      <w:pPr>
        <w:spacing w:before="4"/>
        <w:rPr>
          <w:b/>
          <w:sz w:val="7"/>
        </w:rPr>
      </w:pPr>
    </w:p>
    <w:tbl>
      <w:tblPr>
        <w:tblStyle w:val="TableNormal"/>
        <w:tblW w:w="9983" w:type="dxa"/>
        <w:tblInd w:w="88" w:type="dxa"/>
        <w:tblCellMar>
          <w:left w:w="108" w:type="dxa"/>
          <w:right w:w="108" w:type="dxa"/>
        </w:tblCellMar>
        <w:tblLook w:val="01E0" w:firstRow="1" w:lastRow="1" w:firstColumn="1" w:lastColumn="1" w:noHBand="0" w:noVBand="0"/>
      </w:tblPr>
      <w:tblGrid>
        <w:gridCol w:w="3024"/>
        <w:gridCol w:w="6959"/>
      </w:tblGrid>
      <w:tr w:rsidR="00570561" w:rsidTr="00190F95">
        <w:trPr>
          <w:trHeight w:val="638"/>
        </w:trPr>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4"/>
              <w:ind w:left="9" w:right="3"/>
              <w:jc w:val="center"/>
              <w:rPr>
                <w:b/>
                <w:sz w:val="18"/>
              </w:rPr>
            </w:pPr>
            <w:r>
              <w:rPr>
                <w:b/>
                <w:sz w:val="18"/>
              </w:rPr>
              <w:t>Арнайы</w:t>
            </w:r>
            <w:r>
              <w:rPr>
                <w:b/>
                <w:spacing w:val="-12"/>
                <w:sz w:val="18"/>
              </w:rPr>
              <w:t xml:space="preserve"> </w:t>
            </w:r>
            <w:r>
              <w:rPr>
                <w:b/>
                <w:sz w:val="18"/>
              </w:rPr>
              <w:t>құзыреттер/</w:t>
            </w:r>
            <w:r>
              <w:rPr>
                <w:b/>
                <w:spacing w:val="-11"/>
                <w:sz w:val="18"/>
              </w:rPr>
              <w:t xml:space="preserve"> </w:t>
            </w:r>
            <w:r>
              <w:rPr>
                <w:b/>
                <w:sz w:val="18"/>
              </w:rPr>
              <w:t>Специальные компетенции (СК) /</w:t>
            </w:r>
          </w:p>
          <w:p w:rsidR="00570561" w:rsidRDefault="001F564D">
            <w:pPr>
              <w:pStyle w:val="TableParagraph"/>
              <w:spacing w:before="4" w:line="186" w:lineRule="exact"/>
              <w:ind w:left="9" w:right="2"/>
              <w:jc w:val="center"/>
              <w:rPr>
                <w:b/>
                <w:sz w:val="18"/>
              </w:rPr>
            </w:pPr>
            <w:r>
              <w:rPr>
                <w:b/>
                <w:sz w:val="18"/>
              </w:rPr>
              <w:t>SpecialCompetences</w:t>
            </w:r>
            <w:r>
              <w:rPr>
                <w:b/>
                <w:spacing w:val="-11"/>
                <w:sz w:val="18"/>
              </w:rPr>
              <w:t xml:space="preserve"> </w:t>
            </w:r>
            <w:r>
              <w:rPr>
                <w:b/>
                <w:spacing w:val="-4"/>
                <w:sz w:val="18"/>
              </w:rPr>
              <w:t>(SC)</w:t>
            </w:r>
          </w:p>
        </w:tc>
        <w:tc>
          <w:tcPr>
            <w:tcW w:w="695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20"/>
              <w:ind w:left="2357" w:right="112" w:hanging="1810"/>
              <w:rPr>
                <w:b/>
                <w:sz w:val="18"/>
              </w:rPr>
            </w:pPr>
            <w:r>
              <w:rPr>
                <w:b/>
                <w:sz w:val="18"/>
              </w:rPr>
              <w:t>Оқыту</w:t>
            </w:r>
            <w:r>
              <w:rPr>
                <w:b/>
                <w:spacing w:val="-5"/>
                <w:sz w:val="18"/>
              </w:rPr>
              <w:t xml:space="preserve"> </w:t>
            </w:r>
            <w:r>
              <w:rPr>
                <w:b/>
                <w:sz w:val="18"/>
              </w:rPr>
              <w:t>нәтижелері</w:t>
            </w:r>
            <w:r>
              <w:rPr>
                <w:b/>
                <w:spacing w:val="-8"/>
                <w:sz w:val="18"/>
              </w:rPr>
              <w:t xml:space="preserve"> </w:t>
            </w:r>
            <w:r>
              <w:rPr>
                <w:b/>
                <w:sz w:val="18"/>
              </w:rPr>
              <w:t>(ПК</w:t>
            </w:r>
            <w:r>
              <w:rPr>
                <w:b/>
                <w:spacing w:val="-3"/>
                <w:sz w:val="18"/>
              </w:rPr>
              <w:t xml:space="preserve"> </w:t>
            </w:r>
            <w:r>
              <w:rPr>
                <w:b/>
                <w:sz w:val="18"/>
              </w:rPr>
              <w:t>мөлшері)/</w:t>
            </w:r>
            <w:r>
              <w:rPr>
                <w:b/>
                <w:spacing w:val="-5"/>
                <w:sz w:val="18"/>
              </w:rPr>
              <w:t xml:space="preserve"> </w:t>
            </w:r>
            <w:r>
              <w:rPr>
                <w:b/>
                <w:sz w:val="18"/>
              </w:rPr>
              <w:t>Результаты обучения</w:t>
            </w:r>
            <w:r>
              <w:rPr>
                <w:b/>
                <w:spacing w:val="-3"/>
                <w:sz w:val="18"/>
              </w:rPr>
              <w:t xml:space="preserve"> </w:t>
            </w:r>
            <w:r>
              <w:rPr>
                <w:b/>
                <w:sz w:val="18"/>
              </w:rPr>
              <w:t>(единицы</w:t>
            </w:r>
            <w:r>
              <w:rPr>
                <w:b/>
                <w:spacing w:val="-8"/>
                <w:sz w:val="18"/>
              </w:rPr>
              <w:t xml:space="preserve"> </w:t>
            </w:r>
            <w:r>
              <w:rPr>
                <w:b/>
                <w:sz w:val="18"/>
              </w:rPr>
              <w:t>ПК)</w:t>
            </w:r>
            <w:r>
              <w:rPr>
                <w:b/>
                <w:spacing w:val="-4"/>
                <w:sz w:val="18"/>
              </w:rPr>
              <w:t xml:space="preserve"> </w:t>
            </w:r>
            <w:r>
              <w:rPr>
                <w:b/>
                <w:sz w:val="18"/>
              </w:rPr>
              <w:t>/ Result of Training (PC units)</w:t>
            </w:r>
          </w:p>
        </w:tc>
      </w:tr>
      <w:tr w:rsidR="00570561" w:rsidTr="00190F95">
        <w:trPr>
          <w:trHeight w:val="2500"/>
        </w:trPr>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4"/>
              <w:ind w:left="57" w:right="183"/>
              <w:rPr>
                <w:b/>
                <w:sz w:val="18"/>
              </w:rPr>
            </w:pPr>
            <w:r>
              <w:rPr>
                <w:b/>
                <w:sz w:val="18"/>
              </w:rPr>
              <w:t>Б3.Биотехнологиялық үдерістер мен заңдылықтар Б3.Биотехнологические</w:t>
            </w:r>
            <w:r>
              <w:rPr>
                <w:b/>
                <w:spacing w:val="-12"/>
                <w:sz w:val="18"/>
              </w:rPr>
              <w:t xml:space="preserve"> </w:t>
            </w:r>
            <w:r>
              <w:rPr>
                <w:b/>
                <w:sz w:val="18"/>
              </w:rPr>
              <w:t>процессы и закономерности</w:t>
            </w:r>
          </w:p>
          <w:p w:rsidR="00570561" w:rsidRDefault="001F564D">
            <w:pPr>
              <w:pStyle w:val="TableParagraph"/>
              <w:spacing w:before="2"/>
              <w:ind w:left="57" w:right="171"/>
              <w:rPr>
                <w:b/>
                <w:sz w:val="18"/>
              </w:rPr>
            </w:pPr>
            <w:r>
              <w:rPr>
                <w:b/>
                <w:sz w:val="18"/>
              </w:rPr>
              <w:t>Б3.</w:t>
            </w:r>
            <w:r>
              <w:rPr>
                <w:b/>
                <w:spacing w:val="-12"/>
                <w:sz w:val="18"/>
              </w:rPr>
              <w:t xml:space="preserve"> </w:t>
            </w:r>
            <w:r>
              <w:rPr>
                <w:b/>
                <w:sz w:val="18"/>
              </w:rPr>
              <w:t>Biotechnological</w:t>
            </w:r>
            <w:r>
              <w:rPr>
                <w:b/>
                <w:spacing w:val="-11"/>
                <w:sz w:val="18"/>
              </w:rPr>
              <w:t xml:space="preserve"> </w:t>
            </w:r>
            <w:r>
              <w:rPr>
                <w:b/>
                <w:sz w:val="18"/>
              </w:rPr>
              <w:t>processes</w:t>
            </w:r>
            <w:r>
              <w:rPr>
                <w:b/>
                <w:spacing w:val="-11"/>
                <w:sz w:val="18"/>
              </w:rPr>
              <w:t xml:space="preserve"> </w:t>
            </w:r>
            <w:r>
              <w:rPr>
                <w:b/>
                <w:sz w:val="18"/>
              </w:rPr>
              <w:t xml:space="preserve">and </w:t>
            </w:r>
            <w:r>
              <w:rPr>
                <w:b/>
                <w:spacing w:val="-2"/>
                <w:sz w:val="18"/>
              </w:rPr>
              <w:t>patterns</w:t>
            </w:r>
          </w:p>
        </w:tc>
        <w:tc>
          <w:tcPr>
            <w:tcW w:w="695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25"/>
              </w:numPr>
              <w:tabs>
                <w:tab w:val="left" w:pos="209"/>
              </w:tabs>
              <w:spacing w:before="9"/>
              <w:ind w:right="47" w:firstLine="0"/>
              <w:rPr>
                <w:sz w:val="18"/>
              </w:rPr>
            </w:pPr>
            <w:r>
              <w:rPr>
                <w:sz w:val="18"/>
              </w:rPr>
              <w:t>Биотехнологиялық</w:t>
            </w:r>
            <w:r>
              <w:rPr>
                <w:spacing w:val="40"/>
                <w:sz w:val="18"/>
              </w:rPr>
              <w:t xml:space="preserve"> </w:t>
            </w:r>
            <w:r>
              <w:rPr>
                <w:sz w:val="18"/>
              </w:rPr>
              <w:t>өзгерістерді</w:t>
            </w:r>
            <w:r>
              <w:rPr>
                <w:spacing w:val="40"/>
                <w:sz w:val="18"/>
              </w:rPr>
              <w:t xml:space="preserve"> </w:t>
            </w:r>
            <w:r>
              <w:rPr>
                <w:sz w:val="18"/>
              </w:rPr>
              <w:t>зертханалық</w:t>
            </w:r>
            <w:r>
              <w:rPr>
                <w:spacing w:val="39"/>
                <w:sz w:val="18"/>
              </w:rPr>
              <w:t xml:space="preserve"> </w:t>
            </w:r>
            <w:r>
              <w:rPr>
                <w:sz w:val="18"/>
              </w:rPr>
              <w:t>жағдайда</w:t>
            </w:r>
            <w:r>
              <w:rPr>
                <w:spacing w:val="40"/>
                <w:sz w:val="18"/>
              </w:rPr>
              <w:t xml:space="preserve"> </w:t>
            </w:r>
            <w:r>
              <w:rPr>
                <w:sz w:val="18"/>
              </w:rPr>
              <w:t>айқындап,</w:t>
            </w:r>
            <w:r>
              <w:rPr>
                <w:spacing w:val="80"/>
                <w:sz w:val="18"/>
              </w:rPr>
              <w:t xml:space="preserve"> </w:t>
            </w:r>
            <w:r>
              <w:rPr>
                <w:sz w:val="18"/>
              </w:rPr>
              <w:t>ғылыми</w:t>
            </w:r>
            <w:r>
              <w:rPr>
                <w:spacing w:val="40"/>
                <w:sz w:val="18"/>
              </w:rPr>
              <w:t xml:space="preserve"> </w:t>
            </w:r>
            <w:r>
              <w:rPr>
                <w:sz w:val="18"/>
              </w:rPr>
              <w:t>зерттеу нәтижелерін талдайды (ОН7);</w:t>
            </w:r>
          </w:p>
          <w:p w:rsidR="00570561" w:rsidRDefault="001F564D">
            <w:pPr>
              <w:pStyle w:val="TableParagraph"/>
              <w:numPr>
                <w:ilvl w:val="0"/>
                <w:numId w:val="25"/>
              </w:numPr>
              <w:tabs>
                <w:tab w:val="left" w:pos="248"/>
              </w:tabs>
              <w:spacing w:before="4"/>
              <w:ind w:right="47" w:firstLine="0"/>
              <w:rPr>
                <w:sz w:val="18"/>
              </w:rPr>
            </w:pPr>
            <w:r>
              <w:rPr>
                <w:sz w:val="18"/>
              </w:rPr>
              <w:t>Анализирует</w:t>
            </w:r>
            <w:r>
              <w:rPr>
                <w:spacing w:val="80"/>
                <w:sz w:val="18"/>
              </w:rPr>
              <w:t xml:space="preserve"> </w:t>
            </w:r>
            <w:r>
              <w:rPr>
                <w:sz w:val="18"/>
              </w:rPr>
              <w:t>результаты</w:t>
            </w:r>
            <w:r>
              <w:rPr>
                <w:spacing w:val="76"/>
                <w:sz w:val="18"/>
              </w:rPr>
              <w:t xml:space="preserve"> </w:t>
            </w:r>
            <w:r>
              <w:rPr>
                <w:sz w:val="18"/>
              </w:rPr>
              <w:t>научных</w:t>
            </w:r>
            <w:r>
              <w:rPr>
                <w:spacing w:val="79"/>
                <w:sz w:val="18"/>
              </w:rPr>
              <w:t xml:space="preserve"> </w:t>
            </w:r>
            <w:r>
              <w:rPr>
                <w:sz w:val="18"/>
              </w:rPr>
              <w:t>исследований,</w:t>
            </w:r>
            <w:r>
              <w:rPr>
                <w:spacing w:val="80"/>
                <w:sz w:val="18"/>
              </w:rPr>
              <w:t xml:space="preserve"> </w:t>
            </w:r>
            <w:r>
              <w:rPr>
                <w:sz w:val="18"/>
              </w:rPr>
              <w:t>определяя</w:t>
            </w:r>
            <w:r>
              <w:rPr>
                <w:spacing w:val="77"/>
                <w:sz w:val="18"/>
              </w:rPr>
              <w:t xml:space="preserve"> </w:t>
            </w:r>
            <w:r>
              <w:rPr>
                <w:sz w:val="18"/>
              </w:rPr>
              <w:t>биотехнологические изменения в лабораторных условиях (РО7);</w:t>
            </w:r>
          </w:p>
          <w:p w:rsidR="00570561" w:rsidRDefault="001F564D">
            <w:pPr>
              <w:pStyle w:val="TableParagraph"/>
              <w:numPr>
                <w:ilvl w:val="0"/>
                <w:numId w:val="25"/>
              </w:numPr>
              <w:tabs>
                <w:tab w:val="left" w:pos="176"/>
              </w:tabs>
              <w:ind w:right="44" w:firstLine="0"/>
              <w:rPr>
                <w:sz w:val="18"/>
              </w:rPr>
            </w:pPr>
            <w:r>
              <w:rPr>
                <w:sz w:val="18"/>
              </w:rPr>
              <w:t>Determines biotechnological changes in the laboratory and analyzes the results of scientific research (LO7);</w:t>
            </w:r>
          </w:p>
          <w:p w:rsidR="00570561" w:rsidRDefault="001F564D">
            <w:pPr>
              <w:pStyle w:val="TableParagraph"/>
              <w:numPr>
                <w:ilvl w:val="0"/>
                <w:numId w:val="25"/>
              </w:numPr>
              <w:tabs>
                <w:tab w:val="left" w:pos="209"/>
              </w:tabs>
              <w:ind w:right="47" w:firstLine="0"/>
              <w:rPr>
                <w:sz w:val="18"/>
              </w:rPr>
            </w:pPr>
            <w:r>
              <w:rPr>
                <w:sz w:val="18"/>
              </w:rPr>
              <w:t>Биотехнологиялық</w:t>
            </w:r>
            <w:r>
              <w:rPr>
                <w:spacing w:val="37"/>
                <w:sz w:val="18"/>
              </w:rPr>
              <w:t xml:space="preserve"> </w:t>
            </w:r>
            <w:r>
              <w:rPr>
                <w:sz w:val="18"/>
              </w:rPr>
              <w:t>процесс</w:t>
            </w:r>
            <w:r>
              <w:rPr>
                <w:spacing w:val="40"/>
                <w:sz w:val="18"/>
              </w:rPr>
              <w:t xml:space="preserve"> </w:t>
            </w:r>
            <w:r>
              <w:rPr>
                <w:sz w:val="18"/>
              </w:rPr>
              <w:t>кезіндегі</w:t>
            </w:r>
            <w:r>
              <w:rPr>
                <w:spacing w:val="40"/>
                <w:sz w:val="18"/>
              </w:rPr>
              <w:t xml:space="preserve"> </w:t>
            </w:r>
            <w:r>
              <w:rPr>
                <w:sz w:val="18"/>
              </w:rPr>
              <w:t>тірі</w:t>
            </w:r>
            <w:r>
              <w:rPr>
                <w:spacing w:val="40"/>
                <w:sz w:val="18"/>
              </w:rPr>
              <w:t xml:space="preserve"> </w:t>
            </w:r>
            <w:r>
              <w:rPr>
                <w:sz w:val="18"/>
              </w:rPr>
              <w:t>ағзалардың</w:t>
            </w:r>
            <w:r>
              <w:rPr>
                <w:spacing w:val="38"/>
                <w:sz w:val="18"/>
              </w:rPr>
              <w:t xml:space="preserve"> </w:t>
            </w:r>
            <w:r>
              <w:rPr>
                <w:sz w:val="18"/>
              </w:rPr>
              <w:t>сыртқы</w:t>
            </w:r>
            <w:r>
              <w:rPr>
                <w:spacing w:val="40"/>
                <w:sz w:val="18"/>
              </w:rPr>
              <w:t xml:space="preserve"> </w:t>
            </w:r>
            <w:r>
              <w:rPr>
                <w:sz w:val="18"/>
              </w:rPr>
              <w:t>ортамен</w:t>
            </w:r>
            <w:r>
              <w:rPr>
                <w:spacing w:val="40"/>
                <w:sz w:val="18"/>
              </w:rPr>
              <w:t xml:space="preserve"> </w:t>
            </w:r>
            <w:r>
              <w:rPr>
                <w:sz w:val="18"/>
              </w:rPr>
              <w:t>байланысын микробиологиялық өзгерістерде айқындайды (ОН8);</w:t>
            </w:r>
          </w:p>
          <w:p w:rsidR="00570561" w:rsidRDefault="001F564D">
            <w:pPr>
              <w:pStyle w:val="TableParagraph"/>
              <w:numPr>
                <w:ilvl w:val="0"/>
                <w:numId w:val="25"/>
              </w:numPr>
              <w:tabs>
                <w:tab w:val="left" w:pos="185"/>
              </w:tabs>
              <w:ind w:right="47" w:firstLine="0"/>
              <w:rPr>
                <w:sz w:val="18"/>
              </w:rPr>
            </w:pPr>
            <w:r>
              <w:rPr>
                <w:sz w:val="18"/>
              </w:rPr>
              <w:t>Определяет</w:t>
            </w:r>
            <w:r>
              <w:rPr>
                <w:spacing w:val="24"/>
                <w:sz w:val="18"/>
              </w:rPr>
              <w:t xml:space="preserve"> </w:t>
            </w:r>
            <w:r>
              <w:rPr>
                <w:sz w:val="18"/>
              </w:rPr>
              <w:t>связь</w:t>
            </w:r>
            <w:r>
              <w:rPr>
                <w:spacing w:val="21"/>
                <w:sz w:val="18"/>
              </w:rPr>
              <w:t xml:space="preserve"> </w:t>
            </w:r>
            <w:r>
              <w:rPr>
                <w:sz w:val="18"/>
              </w:rPr>
              <w:t>живых</w:t>
            </w:r>
            <w:r>
              <w:rPr>
                <w:spacing w:val="22"/>
                <w:sz w:val="18"/>
              </w:rPr>
              <w:t xml:space="preserve"> </w:t>
            </w:r>
            <w:r>
              <w:rPr>
                <w:sz w:val="18"/>
              </w:rPr>
              <w:t>организмов</w:t>
            </w:r>
            <w:r>
              <w:rPr>
                <w:spacing w:val="23"/>
                <w:sz w:val="18"/>
              </w:rPr>
              <w:t xml:space="preserve"> </w:t>
            </w:r>
            <w:r>
              <w:rPr>
                <w:sz w:val="18"/>
              </w:rPr>
              <w:t>с внешней средой</w:t>
            </w:r>
            <w:r>
              <w:rPr>
                <w:spacing w:val="21"/>
                <w:sz w:val="18"/>
              </w:rPr>
              <w:t xml:space="preserve"> </w:t>
            </w:r>
            <w:r>
              <w:rPr>
                <w:sz w:val="18"/>
              </w:rPr>
              <w:t>в</w:t>
            </w:r>
            <w:r>
              <w:rPr>
                <w:spacing w:val="23"/>
                <w:sz w:val="18"/>
              </w:rPr>
              <w:t xml:space="preserve"> </w:t>
            </w:r>
            <w:r>
              <w:rPr>
                <w:sz w:val="18"/>
              </w:rPr>
              <w:t>ходе</w:t>
            </w:r>
            <w:r>
              <w:rPr>
                <w:spacing w:val="23"/>
                <w:sz w:val="18"/>
              </w:rPr>
              <w:t xml:space="preserve"> </w:t>
            </w:r>
            <w:r>
              <w:rPr>
                <w:sz w:val="18"/>
              </w:rPr>
              <w:t>биотехнологического процесса по микробиологическим изменениям (РО8);</w:t>
            </w:r>
          </w:p>
          <w:p w:rsidR="00570561" w:rsidRDefault="001F564D">
            <w:pPr>
              <w:pStyle w:val="TableParagraph"/>
              <w:numPr>
                <w:ilvl w:val="0"/>
                <w:numId w:val="25"/>
              </w:numPr>
              <w:tabs>
                <w:tab w:val="left" w:pos="185"/>
              </w:tabs>
              <w:spacing w:line="206" w:lineRule="exact"/>
              <w:ind w:right="55" w:firstLine="0"/>
              <w:rPr>
                <w:sz w:val="18"/>
              </w:rPr>
            </w:pPr>
            <w:r>
              <w:rPr>
                <w:sz w:val="18"/>
              </w:rPr>
              <w:t>Determines the relationship of living organisms</w:t>
            </w:r>
            <w:r>
              <w:rPr>
                <w:spacing w:val="26"/>
                <w:sz w:val="18"/>
              </w:rPr>
              <w:t xml:space="preserve"> </w:t>
            </w:r>
            <w:r>
              <w:rPr>
                <w:sz w:val="18"/>
              </w:rPr>
              <w:t>with the external environment</w:t>
            </w:r>
            <w:r>
              <w:rPr>
                <w:spacing w:val="27"/>
                <w:sz w:val="18"/>
              </w:rPr>
              <w:t xml:space="preserve"> </w:t>
            </w:r>
            <w:r>
              <w:rPr>
                <w:sz w:val="18"/>
              </w:rPr>
              <w:t>during the biotechnological process by microbiological changes (LO8);</w:t>
            </w:r>
          </w:p>
        </w:tc>
      </w:tr>
      <w:tr w:rsidR="00570561" w:rsidTr="00190F95">
        <w:trPr>
          <w:trHeight w:val="3326"/>
        </w:trPr>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4"/>
              <w:ind w:left="57" w:right="218"/>
              <w:rPr>
                <w:b/>
                <w:sz w:val="18"/>
              </w:rPr>
            </w:pPr>
            <w:r>
              <w:rPr>
                <w:b/>
                <w:sz w:val="18"/>
              </w:rPr>
              <w:t>Б4. Объектілерді зерттеуде заманауи</w:t>
            </w:r>
            <w:r>
              <w:rPr>
                <w:b/>
                <w:spacing w:val="40"/>
                <w:sz w:val="18"/>
              </w:rPr>
              <w:t xml:space="preserve"> </w:t>
            </w:r>
            <w:r>
              <w:rPr>
                <w:b/>
                <w:sz w:val="18"/>
              </w:rPr>
              <w:t>әдістерді пайдалану</w:t>
            </w:r>
            <w:r>
              <w:rPr>
                <w:b/>
                <w:spacing w:val="40"/>
                <w:sz w:val="18"/>
              </w:rPr>
              <w:t xml:space="preserve"> </w:t>
            </w:r>
            <w:r>
              <w:rPr>
                <w:b/>
                <w:sz w:val="18"/>
              </w:rPr>
              <w:t>Б4. Использование современных методов исследования объектов Б4.Using</w:t>
            </w:r>
            <w:r>
              <w:rPr>
                <w:b/>
                <w:spacing w:val="-10"/>
                <w:sz w:val="18"/>
              </w:rPr>
              <w:t xml:space="preserve"> </w:t>
            </w:r>
            <w:r>
              <w:rPr>
                <w:b/>
                <w:sz w:val="18"/>
              </w:rPr>
              <w:t>modern</w:t>
            </w:r>
            <w:r>
              <w:rPr>
                <w:b/>
                <w:spacing w:val="-11"/>
                <w:sz w:val="18"/>
              </w:rPr>
              <w:t xml:space="preserve"> </w:t>
            </w:r>
            <w:r>
              <w:rPr>
                <w:b/>
                <w:sz w:val="18"/>
              </w:rPr>
              <w:t>methods</w:t>
            </w:r>
            <w:r>
              <w:rPr>
                <w:b/>
                <w:spacing w:val="-10"/>
                <w:sz w:val="18"/>
              </w:rPr>
              <w:t xml:space="preserve"> </w:t>
            </w:r>
            <w:r>
              <w:rPr>
                <w:b/>
                <w:sz w:val="18"/>
              </w:rPr>
              <w:t>of</w:t>
            </w:r>
            <w:r>
              <w:rPr>
                <w:b/>
                <w:spacing w:val="-5"/>
                <w:sz w:val="18"/>
              </w:rPr>
              <w:t xml:space="preserve"> </w:t>
            </w:r>
            <w:r>
              <w:rPr>
                <w:b/>
                <w:sz w:val="18"/>
              </w:rPr>
              <w:t xml:space="preserve">object </w:t>
            </w:r>
            <w:r>
              <w:rPr>
                <w:b/>
                <w:spacing w:val="-2"/>
                <w:sz w:val="18"/>
              </w:rPr>
              <w:t>research</w:t>
            </w:r>
          </w:p>
        </w:tc>
        <w:tc>
          <w:tcPr>
            <w:tcW w:w="695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24"/>
              </w:numPr>
              <w:tabs>
                <w:tab w:val="left" w:pos="152"/>
              </w:tabs>
              <w:spacing w:before="9" w:line="242" w:lineRule="auto"/>
              <w:ind w:right="53" w:firstLine="0"/>
              <w:jc w:val="both"/>
              <w:rPr>
                <w:sz w:val="18"/>
              </w:rPr>
            </w:pPr>
            <w:r>
              <w:rPr>
                <w:sz w:val="18"/>
              </w:rPr>
              <w:t>Нано-, биотехнологиялардың клеткалық инженерия нәтижелерін қолдануда микробиологиялық синтез әдістерін таңдайды (ОН9);</w:t>
            </w:r>
          </w:p>
          <w:p w:rsidR="00570561" w:rsidRDefault="001F564D">
            <w:pPr>
              <w:pStyle w:val="TableParagraph"/>
              <w:numPr>
                <w:ilvl w:val="0"/>
                <w:numId w:val="24"/>
              </w:numPr>
              <w:tabs>
                <w:tab w:val="left" w:pos="248"/>
              </w:tabs>
              <w:ind w:right="50" w:firstLine="0"/>
              <w:jc w:val="both"/>
              <w:rPr>
                <w:sz w:val="18"/>
              </w:rPr>
            </w:pPr>
            <w:r>
              <w:rPr>
                <w:sz w:val="18"/>
              </w:rPr>
              <w:t>Выбирает методы микробиологического синтеза при применении в клеточной инженерии результатов нано- и биотехнологий (РО9);</w:t>
            </w:r>
          </w:p>
          <w:p w:rsidR="00570561" w:rsidRDefault="001F564D">
            <w:pPr>
              <w:pStyle w:val="TableParagraph"/>
              <w:numPr>
                <w:ilvl w:val="0"/>
                <w:numId w:val="24"/>
              </w:numPr>
              <w:tabs>
                <w:tab w:val="left" w:pos="205"/>
              </w:tabs>
              <w:ind w:right="41" w:firstLine="0"/>
              <w:jc w:val="both"/>
              <w:rPr>
                <w:sz w:val="18"/>
              </w:rPr>
            </w:pPr>
            <w:r>
              <w:rPr>
                <w:sz w:val="18"/>
              </w:rPr>
              <w:t>Сhooses methods of microbiological synthesis when applying the results of nano- and biotechnologies in cell engineering (LO9);</w:t>
            </w:r>
          </w:p>
          <w:p w:rsidR="00570561" w:rsidRDefault="001F564D">
            <w:pPr>
              <w:pStyle w:val="TableParagraph"/>
              <w:ind w:left="57" w:right="47"/>
              <w:jc w:val="both"/>
              <w:rPr>
                <w:sz w:val="18"/>
              </w:rPr>
            </w:pPr>
            <w:r>
              <w:rPr>
                <w:sz w:val="18"/>
              </w:rPr>
              <w:t xml:space="preserve">-Биообъектілердің өнімділігін арттыру үшін биотехнологиялық препараттардың тиімді технологияларын техникалық шарттарға сәйкес, жүзеге асыру алгоритмін әзірлейді </w:t>
            </w:r>
            <w:r>
              <w:rPr>
                <w:spacing w:val="-2"/>
                <w:sz w:val="18"/>
              </w:rPr>
              <w:t>(ОН10);</w:t>
            </w:r>
          </w:p>
          <w:p w:rsidR="00570561" w:rsidRDefault="001F564D">
            <w:pPr>
              <w:pStyle w:val="TableParagraph"/>
              <w:numPr>
                <w:ilvl w:val="0"/>
                <w:numId w:val="24"/>
              </w:numPr>
              <w:tabs>
                <w:tab w:val="left" w:pos="224"/>
              </w:tabs>
              <w:ind w:right="46" w:firstLine="0"/>
              <w:jc w:val="both"/>
              <w:rPr>
                <w:sz w:val="18"/>
              </w:rPr>
            </w:pPr>
            <w:r>
              <w:rPr>
                <w:sz w:val="18"/>
              </w:rPr>
              <w:t>Разрабатывает алгоритм внедрения эффективных технологий биотехнологических препаратов в соответствии с техническими условиями для повышения продуктивности биологических объектов (РО10);</w:t>
            </w:r>
          </w:p>
          <w:p w:rsidR="00570561" w:rsidRDefault="001F564D">
            <w:pPr>
              <w:pStyle w:val="TableParagraph"/>
              <w:numPr>
                <w:ilvl w:val="0"/>
                <w:numId w:val="24"/>
              </w:numPr>
              <w:tabs>
                <w:tab w:val="left" w:pos="195"/>
              </w:tabs>
              <w:ind w:right="54" w:firstLine="0"/>
              <w:jc w:val="both"/>
              <w:rPr>
                <w:sz w:val="18"/>
              </w:rPr>
            </w:pPr>
            <w:r>
              <w:rPr>
                <w:sz w:val="18"/>
              </w:rPr>
              <w:t>Develops an algorithm for the introduction of effective technologies of biotechnological preparations in accordance with the technical conditions for increasing the productivity of biological objects</w:t>
            </w:r>
          </w:p>
          <w:p w:rsidR="00570561" w:rsidRDefault="001F564D">
            <w:pPr>
              <w:pStyle w:val="TableParagraph"/>
              <w:spacing w:line="189" w:lineRule="exact"/>
              <w:ind w:left="105"/>
              <w:rPr>
                <w:sz w:val="18"/>
              </w:rPr>
            </w:pPr>
            <w:r>
              <w:rPr>
                <w:spacing w:val="-2"/>
                <w:sz w:val="18"/>
              </w:rPr>
              <w:t>(LO10);</w:t>
            </w:r>
          </w:p>
        </w:tc>
      </w:tr>
      <w:tr w:rsidR="00570561" w:rsidTr="00190F95">
        <w:trPr>
          <w:trHeight w:val="1055"/>
        </w:trPr>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2864"/>
              </w:tabs>
              <w:spacing w:before="19"/>
              <w:ind w:left="57" w:right="42"/>
              <w:rPr>
                <w:b/>
                <w:sz w:val="18"/>
              </w:rPr>
            </w:pPr>
            <w:r>
              <w:rPr>
                <w:b/>
                <w:sz w:val="18"/>
              </w:rPr>
              <w:lastRenderedPageBreak/>
              <w:t xml:space="preserve">Б5. Жүйелеу және құрастыру </w:t>
            </w:r>
            <w:r>
              <w:rPr>
                <w:b/>
                <w:spacing w:val="-2"/>
                <w:sz w:val="18"/>
              </w:rPr>
              <w:t>Б5.Систематизация</w:t>
            </w:r>
            <w:r>
              <w:rPr>
                <w:b/>
                <w:sz w:val="18"/>
              </w:rPr>
              <w:tab/>
            </w:r>
            <w:r>
              <w:rPr>
                <w:b/>
                <w:spacing w:val="-10"/>
                <w:sz w:val="18"/>
              </w:rPr>
              <w:t>и</w:t>
            </w:r>
            <w:r>
              <w:rPr>
                <w:b/>
                <w:spacing w:val="-2"/>
                <w:sz w:val="18"/>
              </w:rPr>
              <w:t xml:space="preserve"> конструирование</w:t>
            </w:r>
            <w:r>
              <w:rPr>
                <w:b/>
                <w:spacing w:val="80"/>
                <w:sz w:val="18"/>
              </w:rPr>
              <w:t xml:space="preserve"> </w:t>
            </w:r>
            <w:r>
              <w:rPr>
                <w:b/>
                <w:sz w:val="18"/>
              </w:rPr>
              <w:t>Б5.Systematization and construction</w:t>
            </w:r>
          </w:p>
        </w:tc>
        <w:tc>
          <w:tcPr>
            <w:tcW w:w="695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23"/>
              </w:numPr>
              <w:tabs>
                <w:tab w:val="left" w:pos="161"/>
              </w:tabs>
              <w:spacing w:before="14"/>
              <w:ind w:right="45" w:firstLine="0"/>
              <w:rPr>
                <w:sz w:val="18"/>
              </w:rPr>
            </w:pPr>
            <w:r>
              <w:rPr>
                <w:sz w:val="18"/>
              </w:rPr>
              <w:t>Жаңа</w:t>
            </w:r>
            <w:r>
              <w:rPr>
                <w:spacing w:val="-5"/>
                <w:sz w:val="18"/>
              </w:rPr>
              <w:t xml:space="preserve"> </w:t>
            </w:r>
            <w:r>
              <w:rPr>
                <w:sz w:val="18"/>
              </w:rPr>
              <w:t>түрлер</w:t>
            </w:r>
            <w:r>
              <w:rPr>
                <w:spacing w:val="-5"/>
                <w:sz w:val="18"/>
              </w:rPr>
              <w:t xml:space="preserve"> </w:t>
            </w:r>
            <w:r>
              <w:rPr>
                <w:sz w:val="18"/>
              </w:rPr>
              <w:t>алу</w:t>
            </w:r>
            <w:r>
              <w:rPr>
                <w:spacing w:val="-10"/>
                <w:sz w:val="18"/>
              </w:rPr>
              <w:t xml:space="preserve"> </w:t>
            </w:r>
            <w:r>
              <w:rPr>
                <w:sz w:val="18"/>
              </w:rPr>
              <w:t>үшін</w:t>
            </w:r>
            <w:r>
              <w:rPr>
                <w:spacing w:val="-2"/>
                <w:sz w:val="18"/>
              </w:rPr>
              <w:t xml:space="preserve"> </w:t>
            </w:r>
            <w:r>
              <w:rPr>
                <w:sz w:val="18"/>
              </w:rPr>
              <w:t>биоресурстарды</w:t>
            </w:r>
            <w:r>
              <w:rPr>
                <w:spacing w:val="38"/>
                <w:sz w:val="18"/>
              </w:rPr>
              <w:t xml:space="preserve"> </w:t>
            </w:r>
            <w:r>
              <w:rPr>
                <w:sz w:val="18"/>
              </w:rPr>
              <w:t>пайдаланып</w:t>
            </w:r>
            <w:r>
              <w:rPr>
                <w:spacing w:val="38"/>
                <w:sz w:val="18"/>
              </w:rPr>
              <w:t xml:space="preserve"> </w:t>
            </w:r>
            <w:r>
              <w:rPr>
                <w:sz w:val="18"/>
              </w:rPr>
              <w:t>селекциялық</w:t>
            </w:r>
            <w:r>
              <w:rPr>
                <w:spacing w:val="-1"/>
                <w:sz w:val="18"/>
              </w:rPr>
              <w:t xml:space="preserve"> </w:t>
            </w:r>
            <w:r>
              <w:rPr>
                <w:sz w:val="18"/>
              </w:rPr>
              <w:t>зерттеулер</w:t>
            </w:r>
            <w:r>
              <w:rPr>
                <w:spacing w:val="-1"/>
                <w:sz w:val="18"/>
              </w:rPr>
              <w:t xml:space="preserve"> </w:t>
            </w:r>
            <w:r>
              <w:rPr>
                <w:sz w:val="18"/>
              </w:rPr>
              <w:t xml:space="preserve">жүргізеді </w:t>
            </w:r>
            <w:r>
              <w:rPr>
                <w:spacing w:val="-2"/>
                <w:sz w:val="18"/>
              </w:rPr>
              <w:t>(ОН11);</w:t>
            </w:r>
          </w:p>
          <w:p w:rsidR="00570561" w:rsidRDefault="001F564D">
            <w:pPr>
              <w:pStyle w:val="TableParagraph"/>
              <w:numPr>
                <w:ilvl w:val="0"/>
                <w:numId w:val="23"/>
              </w:numPr>
              <w:tabs>
                <w:tab w:val="left" w:pos="181"/>
              </w:tabs>
              <w:ind w:right="56" w:firstLine="0"/>
              <w:rPr>
                <w:sz w:val="18"/>
              </w:rPr>
            </w:pPr>
            <w:r>
              <w:rPr>
                <w:sz w:val="18"/>
              </w:rPr>
              <w:t>Проводит селекционные исследования с использованием биоресурсов для получения новых видов (РО11);</w:t>
            </w:r>
          </w:p>
          <w:p w:rsidR="00570561" w:rsidRDefault="001F564D">
            <w:pPr>
              <w:pStyle w:val="TableParagraph"/>
              <w:numPr>
                <w:ilvl w:val="0"/>
                <w:numId w:val="23"/>
              </w:numPr>
              <w:tabs>
                <w:tab w:val="left" w:pos="161"/>
              </w:tabs>
              <w:spacing w:line="195" w:lineRule="exact"/>
              <w:ind w:left="161" w:hanging="104"/>
              <w:rPr>
                <w:sz w:val="18"/>
              </w:rPr>
            </w:pPr>
            <w:r>
              <w:rPr>
                <w:sz w:val="18"/>
              </w:rPr>
              <w:t>Сonducts</w:t>
            </w:r>
            <w:r>
              <w:rPr>
                <w:spacing w:val="-3"/>
                <w:sz w:val="18"/>
              </w:rPr>
              <w:t xml:space="preserve"> </w:t>
            </w:r>
            <w:r>
              <w:rPr>
                <w:sz w:val="18"/>
              </w:rPr>
              <w:t>breeding</w:t>
            </w:r>
            <w:r>
              <w:rPr>
                <w:spacing w:val="-6"/>
                <w:sz w:val="18"/>
              </w:rPr>
              <w:t xml:space="preserve"> </w:t>
            </w:r>
            <w:r>
              <w:rPr>
                <w:sz w:val="18"/>
              </w:rPr>
              <w:t>research</w:t>
            </w:r>
            <w:r>
              <w:rPr>
                <w:spacing w:val="-7"/>
                <w:sz w:val="18"/>
              </w:rPr>
              <w:t xml:space="preserve"> </w:t>
            </w:r>
            <w:r>
              <w:rPr>
                <w:sz w:val="18"/>
              </w:rPr>
              <w:t>using</w:t>
            </w:r>
            <w:r>
              <w:rPr>
                <w:spacing w:val="-7"/>
                <w:sz w:val="18"/>
              </w:rPr>
              <w:t xml:space="preserve"> </w:t>
            </w:r>
            <w:r>
              <w:rPr>
                <w:sz w:val="18"/>
              </w:rPr>
              <w:t>biological</w:t>
            </w:r>
            <w:r>
              <w:rPr>
                <w:spacing w:val="-1"/>
                <w:sz w:val="18"/>
              </w:rPr>
              <w:t xml:space="preserve"> </w:t>
            </w:r>
            <w:r>
              <w:rPr>
                <w:sz w:val="18"/>
              </w:rPr>
              <w:t>resources</w:t>
            </w:r>
            <w:r>
              <w:rPr>
                <w:spacing w:val="-6"/>
                <w:sz w:val="18"/>
              </w:rPr>
              <w:t xml:space="preserve"> </w:t>
            </w:r>
            <w:r>
              <w:rPr>
                <w:sz w:val="18"/>
              </w:rPr>
              <w:t>to</w:t>
            </w:r>
            <w:r>
              <w:rPr>
                <w:spacing w:val="-6"/>
                <w:sz w:val="18"/>
              </w:rPr>
              <w:t xml:space="preserve"> </w:t>
            </w:r>
            <w:r>
              <w:rPr>
                <w:sz w:val="18"/>
              </w:rPr>
              <w:t>obtain</w:t>
            </w:r>
            <w:r>
              <w:rPr>
                <w:spacing w:val="-7"/>
                <w:sz w:val="18"/>
              </w:rPr>
              <w:t xml:space="preserve"> </w:t>
            </w:r>
            <w:r>
              <w:rPr>
                <w:sz w:val="18"/>
              </w:rPr>
              <w:t>new</w:t>
            </w:r>
            <w:r>
              <w:rPr>
                <w:spacing w:val="-5"/>
                <w:sz w:val="18"/>
              </w:rPr>
              <w:t xml:space="preserve"> </w:t>
            </w:r>
            <w:r>
              <w:rPr>
                <w:sz w:val="18"/>
              </w:rPr>
              <w:t>species</w:t>
            </w:r>
            <w:r>
              <w:rPr>
                <w:spacing w:val="-5"/>
                <w:sz w:val="18"/>
              </w:rPr>
              <w:t xml:space="preserve"> </w:t>
            </w:r>
            <w:r>
              <w:rPr>
                <w:spacing w:val="-2"/>
                <w:sz w:val="18"/>
              </w:rPr>
              <w:t>(LO11);</w:t>
            </w:r>
          </w:p>
        </w:tc>
      </w:tr>
    </w:tbl>
    <w:p w:rsidR="00570561" w:rsidRDefault="00570561">
      <w:pPr>
        <w:sectPr w:rsidR="00570561">
          <w:headerReference w:type="default" r:id="rId16"/>
          <w:pgSz w:w="11906" w:h="16838"/>
          <w:pgMar w:top="1080" w:right="708" w:bottom="280" w:left="992" w:header="718" w:footer="0" w:gutter="0"/>
          <w:cols w:space="720"/>
          <w:formProt w:val="0"/>
          <w:docGrid w:linePitch="100" w:charSpace="4096"/>
        </w:sectPr>
      </w:pPr>
    </w:p>
    <w:p w:rsidR="00570561" w:rsidRDefault="001F564D">
      <w:pPr>
        <w:spacing w:before="76"/>
        <w:ind w:left="2317" w:right="1888" w:hanging="9"/>
        <w:jc w:val="center"/>
        <w:rPr>
          <w:b/>
          <w:sz w:val="20"/>
        </w:rPr>
      </w:pPr>
      <w:r>
        <w:rPr>
          <w:b/>
          <w:sz w:val="20"/>
        </w:rPr>
        <w:lastRenderedPageBreak/>
        <w:t>Білім беру бағдарламасы</w:t>
      </w:r>
      <w:r>
        <w:rPr>
          <w:b/>
          <w:spacing w:val="-1"/>
          <w:sz w:val="20"/>
        </w:rPr>
        <w:t xml:space="preserve"> </w:t>
      </w:r>
      <w:r>
        <w:rPr>
          <w:b/>
          <w:sz w:val="20"/>
        </w:rPr>
        <w:t>мен оқу пәндері бойынша қалыптасқан оқыту нәтижелеріне қол жеткізудің өзара байланысы/ Взаимосвязь</w:t>
      </w:r>
      <w:r>
        <w:rPr>
          <w:b/>
          <w:spacing w:val="-7"/>
          <w:sz w:val="20"/>
        </w:rPr>
        <w:t xml:space="preserve"> </w:t>
      </w:r>
      <w:r>
        <w:rPr>
          <w:b/>
          <w:sz w:val="20"/>
        </w:rPr>
        <w:t>достижения</w:t>
      </w:r>
      <w:r>
        <w:rPr>
          <w:b/>
          <w:spacing w:val="-5"/>
          <w:sz w:val="20"/>
        </w:rPr>
        <w:t xml:space="preserve"> </w:t>
      </w:r>
      <w:r>
        <w:rPr>
          <w:b/>
          <w:sz w:val="20"/>
        </w:rPr>
        <w:t>сформированных</w:t>
      </w:r>
      <w:r>
        <w:rPr>
          <w:b/>
          <w:spacing w:val="-7"/>
          <w:sz w:val="20"/>
        </w:rPr>
        <w:t xml:space="preserve"> </w:t>
      </w:r>
      <w:r>
        <w:rPr>
          <w:b/>
          <w:sz w:val="20"/>
        </w:rPr>
        <w:t>результатов</w:t>
      </w:r>
      <w:r>
        <w:rPr>
          <w:b/>
          <w:spacing w:val="-1"/>
          <w:sz w:val="20"/>
        </w:rPr>
        <w:t xml:space="preserve"> </w:t>
      </w:r>
      <w:r>
        <w:rPr>
          <w:b/>
          <w:sz w:val="20"/>
        </w:rPr>
        <w:t>обучения</w:t>
      </w:r>
      <w:r>
        <w:rPr>
          <w:b/>
          <w:spacing w:val="-2"/>
          <w:sz w:val="20"/>
        </w:rPr>
        <w:t xml:space="preserve"> </w:t>
      </w:r>
      <w:r>
        <w:rPr>
          <w:b/>
          <w:sz w:val="20"/>
        </w:rPr>
        <w:t>по</w:t>
      </w:r>
      <w:r>
        <w:rPr>
          <w:b/>
          <w:spacing w:val="-7"/>
          <w:sz w:val="20"/>
        </w:rPr>
        <w:t xml:space="preserve"> </w:t>
      </w:r>
      <w:r>
        <w:rPr>
          <w:b/>
          <w:sz w:val="20"/>
        </w:rPr>
        <w:t>образовательной</w:t>
      </w:r>
      <w:r>
        <w:rPr>
          <w:b/>
          <w:spacing w:val="-3"/>
          <w:sz w:val="20"/>
        </w:rPr>
        <w:t xml:space="preserve"> </w:t>
      </w:r>
      <w:r>
        <w:rPr>
          <w:b/>
          <w:sz w:val="20"/>
        </w:rPr>
        <w:t>программе</w:t>
      </w:r>
      <w:r>
        <w:rPr>
          <w:b/>
          <w:spacing w:val="-5"/>
          <w:sz w:val="20"/>
        </w:rPr>
        <w:t xml:space="preserve"> </w:t>
      </w:r>
      <w:r>
        <w:rPr>
          <w:b/>
          <w:sz w:val="20"/>
        </w:rPr>
        <w:t>и</w:t>
      </w:r>
      <w:r>
        <w:rPr>
          <w:b/>
          <w:spacing w:val="-8"/>
          <w:sz w:val="20"/>
        </w:rPr>
        <w:t xml:space="preserve"> </w:t>
      </w:r>
      <w:r>
        <w:rPr>
          <w:b/>
          <w:sz w:val="20"/>
        </w:rPr>
        <w:t>учебным</w:t>
      </w:r>
      <w:r>
        <w:rPr>
          <w:b/>
          <w:spacing w:val="-1"/>
          <w:sz w:val="20"/>
        </w:rPr>
        <w:t xml:space="preserve"> </w:t>
      </w:r>
      <w:r>
        <w:rPr>
          <w:b/>
          <w:sz w:val="20"/>
        </w:rPr>
        <w:t>дисциплинам/ The relationship between the educational program and the achievement of established learning outcomes in academic disciplines</w:t>
      </w:r>
    </w:p>
    <w:tbl>
      <w:tblPr>
        <w:tblStyle w:val="TableNormal"/>
        <w:tblW w:w="15380" w:type="dxa"/>
        <w:tblInd w:w="37" w:type="dxa"/>
        <w:tblCellMar>
          <w:left w:w="108" w:type="dxa"/>
          <w:right w:w="108" w:type="dxa"/>
        </w:tblCellMar>
        <w:tblLook w:val="01E0" w:firstRow="1" w:lastRow="1" w:firstColumn="1" w:lastColumn="1" w:noHBand="0" w:noVBand="0"/>
      </w:tblPr>
      <w:tblGrid>
        <w:gridCol w:w="427"/>
        <w:gridCol w:w="1846"/>
        <w:gridCol w:w="5961"/>
        <w:gridCol w:w="930"/>
        <w:gridCol w:w="569"/>
        <w:gridCol w:w="569"/>
        <w:gridCol w:w="564"/>
        <w:gridCol w:w="561"/>
        <w:gridCol w:w="566"/>
        <w:gridCol w:w="566"/>
        <w:gridCol w:w="561"/>
        <w:gridCol w:w="567"/>
        <w:gridCol w:w="562"/>
        <w:gridCol w:w="563"/>
        <w:gridCol w:w="11"/>
        <w:gridCol w:w="557"/>
      </w:tblGrid>
      <w:tr w:rsidR="00570561">
        <w:trPr>
          <w:trHeight w:val="2068"/>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230" w:right="221" w:hanging="5"/>
              <w:jc w:val="center"/>
              <w:rPr>
                <w:b/>
                <w:sz w:val="20"/>
              </w:rPr>
            </w:pPr>
            <w:r>
              <w:rPr>
                <w:b/>
                <w:sz w:val="20"/>
              </w:rPr>
              <w:t xml:space="preserve">Пән атауы/ </w:t>
            </w:r>
            <w:r>
              <w:rPr>
                <w:b/>
                <w:spacing w:val="-2"/>
                <w:sz w:val="20"/>
              </w:rPr>
              <w:t xml:space="preserve">Название дисциплины/ </w:t>
            </w:r>
            <w:r>
              <w:rPr>
                <w:b/>
                <w:sz w:val="20"/>
              </w:rPr>
              <w:t xml:space="preserve">Name of the </w:t>
            </w:r>
            <w:r>
              <w:rPr>
                <w:b/>
                <w:spacing w:val="-2"/>
                <w:sz w:val="20"/>
              </w:rPr>
              <w:t>discipline</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512" w:right="1506" w:firstLine="3"/>
              <w:jc w:val="center"/>
              <w:rPr>
                <w:b/>
                <w:sz w:val="20"/>
              </w:rPr>
            </w:pPr>
            <w:r>
              <w:rPr>
                <w:b/>
                <w:sz w:val="20"/>
              </w:rPr>
              <w:t>Пәннің қысқаша сипаттамасы(50-60 сөз)/ Краткое описание дисциплины(50-60 слов)/ Brief</w:t>
            </w:r>
            <w:r>
              <w:rPr>
                <w:b/>
                <w:spacing w:val="-5"/>
                <w:sz w:val="20"/>
              </w:rPr>
              <w:t xml:space="preserve"> </w:t>
            </w:r>
            <w:r>
              <w:rPr>
                <w:b/>
                <w:sz w:val="20"/>
              </w:rPr>
              <w:t>description</w:t>
            </w:r>
            <w:r>
              <w:rPr>
                <w:b/>
                <w:spacing w:val="-6"/>
                <w:sz w:val="20"/>
              </w:rPr>
              <w:t xml:space="preserve"> </w:t>
            </w:r>
            <w:r>
              <w:rPr>
                <w:b/>
                <w:sz w:val="20"/>
              </w:rPr>
              <w:t>of</w:t>
            </w:r>
            <w:r>
              <w:rPr>
                <w:b/>
                <w:spacing w:val="-3"/>
                <w:sz w:val="20"/>
              </w:rPr>
              <w:t xml:space="preserve"> </w:t>
            </w:r>
            <w:r>
              <w:rPr>
                <w:b/>
                <w:sz w:val="20"/>
              </w:rPr>
              <w:t>the</w:t>
            </w:r>
            <w:r>
              <w:rPr>
                <w:b/>
                <w:spacing w:val="-8"/>
                <w:sz w:val="20"/>
              </w:rPr>
              <w:t xml:space="preserve"> </w:t>
            </w:r>
            <w:r>
              <w:rPr>
                <w:b/>
                <w:sz w:val="20"/>
              </w:rPr>
              <w:t>discipline</w:t>
            </w:r>
            <w:r>
              <w:rPr>
                <w:b/>
                <w:spacing w:val="-8"/>
                <w:sz w:val="20"/>
              </w:rPr>
              <w:t xml:space="preserve"> </w:t>
            </w:r>
            <w:r>
              <w:rPr>
                <w:b/>
                <w:sz w:val="20"/>
              </w:rPr>
              <w:t>(50-60</w:t>
            </w:r>
            <w:r>
              <w:rPr>
                <w:b/>
                <w:spacing w:val="-10"/>
                <w:sz w:val="20"/>
              </w:rPr>
              <w:t xml:space="preserve"> </w:t>
            </w:r>
            <w:r>
              <w:rPr>
                <w:b/>
                <w:sz w:val="20"/>
              </w:rPr>
              <w:t>words)</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 w:right="1" w:hanging="2"/>
              <w:jc w:val="center"/>
              <w:rPr>
                <w:b/>
                <w:sz w:val="20"/>
              </w:rPr>
            </w:pPr>
            <w:r>
              <w:rPr>
                <w:b/>
                <w:spacing w:val="-2"/>
                <w:sz w:val="20"/>
              </w:rPr>
              <w:t xml:space="preserve">Кредит саны/ Количе </w:t>
            </w:r>
            <w:r>
              <w:rPr>
                <w:b/>
                <w:spacing w:val="-4"/>
                <w:sz w:val="20"/>
              </w:rPr>
              <w:t xml:space="preserve">ство </w:t>
            </w:r>
            <w:r>
              <w:rPr>
                <w:b/>
                <w:spacing w:val="-2"/>
                <w:sz w:val="20"/>
              </w:rPr>
              <w:t xml:space="preserve">кредито </w:t>
            </w:r>
            <w:r>
              <w:rPr>
                <w:b/>
                <w:spacing w:val="-6"/>
                <w:sz w:val="20"/>
              </w:rPr>
              <w:t xml:space="preserve">в/ </w:t>
            </w:r>
            <w:r>
              <w:rPr>
                <w:b/>
                <w:spacing w:val="-2"/>
                <w:sz w:val="20"/>
              </w:rPr>
              <w:t>Number</w:t>
            </w:r>
          </w:p>
          <w:p w:rsidR="00570561" w:rsidRDefault="001F564D">
            <w:pPr>
              <w:pStyle w:val="TableParagraph"/>
              <w:spacing w:line="230" w:lineRule="exact"/>
              <w:ind w:left="76" w:right="70" w:hanging="6"/>
              <w:jc w:val="center"/>
              <w:rPr>
                <w:b/>
                <w:sz w:val="20"/>
              </w:rPr>
            </w:pPr>
            <w:r>
              <w:rPr>
                <w:b/>
                <w:spacing w:val="-6"/>
                <w:sz w:val="20"/>
              </w:rPr>
              <w:t xml:space="preserve">of </w:t>
            </w:r>
            <w:r>
              <w:rPr>
                <w:b/>
                <w:spacing w:val="-2"/>
                <w:sz w:val="20"/>
              </w:rPr>
              <w:t>credits</w:t>
            </w:r>
          </w:p>
        </w:tc>
        <w:tc>
          <w:tcPr>
            <w:tcW w:w="568"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570561" w:rsidRDefault="001F564D">
            <w:pPr>
              <w:pStyle w:val="TableParagraph"/>
              <w:spacing w:before="110"/>
              <w:ind w:left="-1"/>
              <w:rPr>
                <w:b/>
                <w:sz w:val="20"/>
              </w:rPr>
            </w:pPr>
            <w:r>
              <w:rPr>
                <w:b/>
                <w:spacing w:val="-2"/>
                <w:sz w:val="20"/>
              </w:rPr>
              <w:t>ОН/РО/LO1</w:t>
            </w:r>
          </w:p>
        </w:tc>
        <w:tc>
          <w:tcPr>
            <w:tcW w:w="57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570561" w:rsidRDefault="001F564D">
            <w:pPr>
              <w:pStyle w:val="TableParagraph"/>
              <w:spacing w:before="108"/>
              <w:ind w:left="-1"/>
              <w:rPr>
                <w:b/>
                <w:sz w:val="20"/>
              </w:rPr>
            </w:pPr>
            <w:r>
              <w:rPr>
                <w:b/>
                <w:sz w:val="20"/>
              </w:rPr>
              <w:t>ОН/РО/LO</w:t>
            </w:r>
            <w:r>
              <w:rPr>
                <w:b/>
                <w:spacing w:val="-9"/>
                <w:sz w:val="20"/>
              </w:rPr>
              <w:t xml:space="preserve"> </w:t>
            </w:r>
            <w:r>
              <w:rPr>
                <w:b/>
                <w:spacing w:val="-10"/>
                <w:sz w:val="20"/>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570561" w:rsidRDefault="001F564D">
            <w:pPr>
              <w:pStyle w:val="TableParagraph"/>
              <w:spacing w:before="103"/>
              <w:ind w:left="-1"/>
              <w:rPr>
                <w:b/>
                <w:sz w:val="20"/>
              </w:rPr>
            </w:pPr>
            <w:r>
              <w:rPr>
                <w:b/>
                <w:sz w:val="20"/>
              </w:rPr>
              <w:t>ОН/РО/LO</w:t>
            </w:r>
            <w:r>
              <w:rPr>
                <w:b/>
                <w:spacing w:val="-9"/>
                <w:sz w:val="20"/>
              </w:rPr>
              <w:t xml:space="preserve"> </w:t>
            </w:r>
            <w:r>
              <w:rPr>
                <w:b/>
                <w:spacing w:val="-10"/>
                <w:sz w:val="20"/>
              </w:rPr>
              <w:t>3</w:t>
            </w:r>
          </w:p>
        </w:tc>
        <w:tc>
          <w:tcPr>
            <w:tcW w:w="42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570561" w:rsidRDefault="001F564D">
            <w:pPr>
              <w:pStyle w:val="TableParagraph"/>
              <w:spacing w:before="102"/>
              <w:ind w:left="-1"/>
              <w:rPr>
                <w:b/>
                <w:sz w:val="20"/>
              </w:rPr>
            </w:pPr>
            <w:r>
              <w:rPr>
                <w:b/>
                <w:sz w:val="20"/>
              </w:rPr>
              <w:t>ОН/РО/LO</w:t>
            </w:r>
            <w:r>
              <w:rPr>
                <w:b/>
                <w:spacing w:val="-9"/>
                <w:sz w:val="20"/>
              </w:rPr>
              <w:t xml:space="preserve"> </w:t>
            </w:r>
            <w:r>
              <w:rPr>
                <w:b/>
                <w:spacing w:val="-10"/>
                <w:sz w:val="20"/>
              </w:rPr>
              <w:t>4</w:t>
            </w:r>
          </w:p>
        </w:tc>
        <w:tc>
          <w:tcPr>
            <w:tcW w:w="426"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570561" w:rsidRDefault="001F564D">
            <w:pPr>
              <w:pStyle w:val="TableParagraph"/>
              <w:spacing w:before="107"/>
              <w:ind w:left="-1"/>
              <w:rPr>
                <w:b/>
                <w:sz w:val="20"/>
              </w:rPr>
            </w:pPr>
            <w:r>
              <w:rPr>
                <w:b/>
                <w:sz w:val="20"/>
              </w:rPr>
              <w:t>ОН/РО/LO</w:t>
            </w:r>
            <w:r>
              <w:rPr>
                <w:b/>
                <w:spacing w:val="-9"/>
                <w:sz w:val="20"/>
              </w:rPr>
              <w:t xml:space="preserve"> </w:t>
            </w:r>
            <w:r>
              <w:rPr>
                <w:b/>
                <w:spacing w:val="-10"/>
                <w:sz w:val="20"/>
              </w:rPr>
              <w:t>5</w:t>
            </w:r>
          </w:p>
        </w:tc>
        <w:tc>
          <w:tcPr>
            <w:tcW w:w="426"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570561" w:rsidRDefault="001F564D">
            <w:pPr>
              <w:pStyle w:val="TableParagraph"/>
              <w:spacing w:before="107"/>
              <w:ind w:left="-1"/>
              <w:rPr>
                <w:b/>
                <w:sz w:val="20"/>
              </w:rPr>
            </w:pPr>
            <w:r>
              <w:rPr>
                <w:b/>
                <w:sz w:val="20"/>
              </w:rPr>
              <w:t>ОН/РО/LO</w:t>
            </w:r>
            <w:r>
              <w:rPr>
                <w:b/>
                <w:spacing w:val="-9"/>
                <w:sz w:val="20"/>
              </w:rPr>
              <w:t xml:space="preserve"> </w:t>
            </w:r>
            <w:r>
              <w:rPr>
                <w:b/>
                <w:spacing w:val="-10"/>
                <w:sz w:val="20"/>
              </w:rPr>
              <w:t>6</w:t>
            </w:r>
          </w:p>
        </w:tc>
        <w:tc>
          <w:tcPr>
            <w:tcW w:w="42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570561" w:rsidRDefault="001F564D">
            <w:pPr>
              <w:pStyle w:val="TableParagraph"/>
              <w:spacing w:before="102"/>
              <w:ind w:left="-1"/>
              <w:rPr>
                <w:b/>
                <w:sz w:val="20"/>
              </w:rPr>
            </w:pPr>
            <w:r>
              <w:rPr>
                <w:b/>
                <w:sz w:val="20"/>
              </w:rPr>
              <w:t>ОН/РО/LO</w:t>
            </w:r>
            <w:r>
              <w:rPr>
                <w:b/>
                <w:spacing w:val="-9"/>
                <w:sz w:val="20"/>
              </w:rPr>
              <w:t xml:space="preserve"> </w:t>
            </w:r>
            <w:r>
              <w:rPr>
                <w:b/>
                <w:spacing w:val="-10"/>
                <w:sz w:val="20"/>
              </w:rPr>
              <w:t>7</w:t>
            </w:r>
          </w:p>
        </w:tc>
        <w:tc>
          <w:tcPr>
            <w:tcW w:w="426"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570561" w:rsidRDefault="001F564D">
            <w:pPr>
              <w:pStyle w:val="TableParagraph"/>
              <w:spacing w:before="108"/>
              <w:ind w:left="-1"/>
              <w:rPr>
                <w:b/>
                <w:sz w:val="20"/>
              </w:rPr>
            </w:pPr>
            <w:r>
              <w:rPr>
                <w:b/>
                <w:sz w:val="20"/>
              </w:rPr>
              <w:t>ОН/РО/LO</w:t>
            </w:r>
            <w:r>
              <w:rPr>
                <w:b/>
                <w:spacing w:val="-9"/>
                <w:sz w:val="20"/>
              </w:rPr>
              <w:t xml:space="preserve"> </w:t>
            </w:r>
            <w:r>
              <w:rPr>
                <w:b/>
                <w:spacing w:val="-10"/>
                <w:sz w:val="20"/>
              </w:rPr>
              <w:t>8</w:t>
            </w:r>
          </w:p>
        </w:tc>
        <w:tc>
          <w:tcPr>
            <w:tcW w:w="47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570561" w:rsidRDefault="001F564D">
            <w:pPr>
              <w:pStyle w:val="TableParagraph"/>
              <w:spacing w:before="103"/>
              <w:ind w:left="-1"/>
              <w:rPr>
                <w:b/>
                <w:sz w:val="20"/>
              </w:rPr>
            </w:pPr>
            <w:r>
              <w:rPr>
                <w:b/>
                <w:sz w:val="20"/>
              </w:rPr>
              <w:t>ОН/РО/LO</w:t>
            </w:r>
            <w:r>
              <w:rPr>
                <w:b/>
                <w:spacing w:val="-9"/>
                <w:sz w:val="20"/>
              </w:rPr>
              <w:t xml:space="preserve"> </w:t>
            </w:r>
            <w:r>
              <w:rPr>
                <w:b/>
                <w:spacing w:val="-10"/>
                <w:sz w:val="20"/>
              </w:rPr>
              <w:t>9</w:t>
            </w:r>
          </w:p>
        </w:tc>
        <w:tc>
          <w:tcPr>
            <w:tcW w:w="516"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570561" w:rsidRDefault="001F564D">
            <w:pPr>
              <w:pStyle w:val="TableParagraph"/>
              <w:spacing w:before="104"/>
              <w:ind w:left="-1"/>
              <w:rPr>
                <w:b/>
                <w:sz w:val="20"/>
              </w:rPr>
            </w:pPr>
            <w:r>
              <w:rPr>
                <w:b/>
                <w:sz w:val="20"/>
              </w:rPr>
              <w:t>ОН/РО/LO</w:t>
            </w:r>
            <w:r>
              <w:rPr>
                <w:b/>
                <w:spacing w:val="-9"/>
                <w:sz w:val="20"/>
              </w:rPr>
              <w:t xml:space="preserve"> </w:t>
            </w:r>
            <w:r>
              <w:rPr>
                <w:b/>
                <w:spacing w:val="-5"/>
                <w:sz w:val="20"/>
              </w:rPr>
              <w:t>10</w:t>
            </w:r>
          </w:p>
        </w:tc>
        <w:tc>
          <w:tcPr>
            <w:tcW w:w="536"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tcPr>
          <w:p w:rsidR="00570561" w:rsidRDefault="001F564D">
            <w:pPr>
              <w:pStyle w:val="TableParagraph"/>
              <w:spacing w:before="109"/>
              <w:ind w:left="-1"/>
              <w:rPr>
                <w:b/>
                <w:sz w:val="20"/>
              </w:rPr>
            </w:pPr>
            <w:r>
              <w:rPr>
                <w:b/>
                <w:sz w:val="20"/>
              </w:rPr>
              <w:t>ОН/РО/LO</w:t>
            </w:r>
            <w:r>
              <w:rPr>
                <w:b/>
                <w:spacing w:val="-9"/>
                <w:sz w:val="20"/>
              </w:rPr>
              <w:t xml:space="preserve"> </w:t>
            </w:r>
            <w:r>
              <w:rPr>
                <w:b/>
                <w:spacing w:val="-5"/>
                <w:sz w:val="20"/>
              </w:rPr>
              <w:t>11</w:t>
            </w:r>
          </w:p>
        </w:tc>
      </w:tr>
      <w:tr w:rsidR="00570561">
        <w:trPr>
          <w:trHeight w:val="47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4318" w:type="dxa"/>
            <w:gridSpan w:val="14"/>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32" w:lineRule="exact"/>
              <w:ind w:left="3514" w:right="899" w:hanging="2031"/>
              <w:rPr>
                <w:b/>
                <w:sz w:val="20"/>
              </w:rPr>
            </w:pPr>
            <w:r>
              <w:rPr>
                <w:b/>
                <w:sz w:val="20"/>
              </w:rPr>
              <w:t>1. Жалпы</w:t>
            </w:r>
            <w:r>
              <w:rPr>
                <w:b/>
                <w:spacing w:val="-5"/>
                <w:sz w:val="20"/>
              </w:rPr>
              <w:t xml:space="preserve"> </w:t>
            </w:r>
            <w:r>
              <w:rPr>
                <w:b/>
                <w:sz w:val="20"/>
              </w:rPr>
              <w:t>білім</w:t>
            </w:r>
            <w:r>
              <w:rPr>
                <w:b/>
                <w:spacing w:val="-4"/>
                <w:sz w:val="20"/>
              </w:rPr>
              <w:t xml:space="preserve"> </w:t>
            </w:r>
            <w:r>
              <w:rPr>
                <w:b/>
                <w:sz w:val="20"/>
              </w:rPr>
              <w:t>беретін</w:t>
            </w:r>
            <w:r>
              <w:rPr>
                <w:b/>
                <w:spacing w:val="-2"/>
                <w:sz w:val="20"/>
              </w:rPr>
              <w:t xml:space="preserve"> </w:t>
            </w:r>
            <w:r>
              <w:rPr>
                <w:b/>
                <w:sz w:val="20"/>
              </w:rPr>
              <w:t>пәндер</w:t>
            </w:r>
            <w:r>
              <w:rPr>
                <w:b/>
                <w:spacing w:val="-7"/>
                <w:sz w:val="20"/>
              </w:rPr>
              <w:t xml:space="preserve"> </w:t>
            </w:r>
            <w:r>
              <w:rPr>
                <w:b/>
                <w:sz w:val="20"/>
              </w:rPr>
              <w:t>(ЖБП)</w:t>
            </w:r>
            <w:r>
              <w:rPr>
                <w:b/>
                <w:spacing w:val="-1"/>
                <w:sz w:val="20"/>
              </w:rPr>
              <w:t xml:space="preserve"> </w:t>
            </w:r>
            <w:r>
              <w:rPr>
                <w:b/>
                <w:sz w:val="20"/>
              </w:rPr>
              <w:t>циклі</w:t>
            </w:r>
            <w:r>
              <w:rPr>
                <w:b/>
                <w:spacing w:val="-4"/>
                <w:sz w:val="20"/>
              </w:rPr>
              <w:t xml:space="preserve"> </w:t>
            </w:r>
            <w:r>
              <w:rPr>
                <w:b/>
                <w:sz w:val="20"/>
              </w:rPr>
              <w:t>/</w:t>
            </w:r>
            <w:r>
              <w:rPr>
                <w:b/>
                <w:spacing w:val="-4"/>
                <w:sz w:val="20"/>
              </w:rPr>
              <w:t xml:space="preserve"> </w:t>
            </w:r>
            <w:r>
              <w:rPr>
                <w:b/>
                <w:sz w:val="20"/>
              </w:rPr>
              <w:t>Цикл общеобразовательных</w:t>
            </w:r>
            <w:r>
              <w:rPr>
                <w:b/>
                <w:spacing w:val="-6"/>
                <w:sz w:val="20"/>
              </w:rPr>
              <w:t xml:space="preserve"> </w:t>
            </w:r>
            <w:r>
              <w:rPr>
                <w:b/>
                <w:sz w:val="20"/>
              </w:rPr>
              <w:t>дисциплин</w:t>
            </w:r>
            <w:r>
              <w:rPr>
                <w:b/>
                <w:spacing w:val="-2"/>
                <w:sz w:val="20"/>
              </w:rPr>
              <w:t xml:space="preserve"> </w:t>
            </w:r>
            <w:r>
              <w:rPr>
                <w:b/>
                <w:sz w:val="20"/>
              </w:rPr>
              <w:t>(ООД)/Cycle</w:t>
            </w:r>
            <w:r>
              <w:rPr>
                <w:b/>
                <w:spacing w:val="-4"/>
                <w:sz w:val="20"/>
              </w:rPr>
              <w:t xml:space="preserve"> </w:t>
            </w:r>
            <w:r>
              <w:rPr>
                <w:b/>
                <w:sz w:val="20"/>
              </w:rPr>
              <w:t>of</w:t>
            </w:r>
            <w:r>
              <w:rPr>
                <w:b/>
                <w:spacing w:val="-1"/>
                <w:sz w:val="20"/>
              </w:rPr>
              <w:t xml:space="preserve"> </w:t>
            </w:r>
            <w:r>
              <w:rPr>
                <w:b/>
                <w:sz w:val="20"/>
              </w:rPr>
              <w:t>general</w:t>
            </w:r>
            <w:r>
              <w:rPr>
                <w:b/>
                <w:spacing w:val="-4"/>
                <w:sz w:val="20"/>
              </w:rPr>
              <w:t xml:space="preserve"> </w:t>
            </w:r>
            <w:r>
              <w:rPr>
                <w:b/>
                <w:sz w:val="20"/>
              </w:rPr>
              <w:t>education</w:t>
            </w:r>
            <w:r>
              <w:rPr>
                <w:b/>
                <w:spacing w:val="-3"/>
                <w:sz w:val="20"/>
              </w:rPr>
              <w:t xml:space="preserve"> </w:t>
            </w:r>
            <w:r>
              <w:rPr>
                <w:b/>
                <w:sz w:val="20"/>
              </w:rPr>
              <w:t>(CGE) Міндетті компонент МК/ Обязательный компонент ОК/ Required component RC</w:t>
            </w: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60"/>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
              <w:jc w:val="center"/>
              <w:rPr>
                <w:b/>
                <w:sz w:val="20"/>
              </w:rPr>
            </w:pPr>
            <w:r>
              <w:rPr>
                <w:b/>
                <w:spacing w:val="-10"/>
                <w:sz w:val="20"/>
              </w:rPr>
              <w:t>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Қазақстан тарихы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0"/>
              <w:jc w:val="both"/>
              <w:rPr>
                <w:sz w:val="20"/>
              </w:rPr>
            </w:pPr>
            <w:r>
              <w:rPr>
                <w:sz w:val="20"/>
              </w:rPr>
              <w:t>Пәннің негізгі мақсаты - 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w:t>
            </w:r>
            <w:r>
              <w:rPr>
                <w:spacing w:val="40"/>
                <w:sz w:val="20"/>
              </w:rPr>
              <w:t xml:space="preserve"> </w:t>
            </w:r>
            <w:r>
              <w:rPr>
                <w:sz w:val="20"/>
              </w:rPr>
              <w:t>қазақ халқы этногенезінің негізгі кезеңдерін толық және объективті көрсетуге негізделген</w:t>
            </w:r>
            <w:r>
              <w:rPr>
                <w:spacing w:val="-2"/>
                <w:sz w:val="20"/>
              </w:rPr>
              <w:t xml:space="preserve"> </w:t>
            </w:r>
            <w:r>
              <w:rPr>
                <w:sz w:val="20"/>
              </w:rPr>
              <w:t>Қазақстан</w:t>
            </w:r>
            <w:r>
              <w:rPr>
                <w:spacing w:val="-2"/>
                <w:sz w:val="20"/>
              </w:rPr>
              <w:t xml:space="preserve"> </w:t>
            </w:r>
            <w:r>
              <w:rPr>
                <w:sz w:val="20"/>
              </w:rPr>
              <w:t>тарихының</w:t>
            </w:r>
            <w:r>
              <w:rPr>
                <w:spacing w:val="-2"/>
                <w:sz w:val="20"/>
              </w:rPr>
              <w:t xml:space="preserve"> </w:t>
            </w:r>
            <w:r>
              <w:rPr>
                <w:sz w:val="20"/>
              </w:rPr>
              <w:t>ғылыми-негізделген</w:t>
            </w:r>
            <w:r>
              <w:rPr>
                <w:spacing w:val="-2"/>
                <w:sz w:val="20"/>
              </w:rPr>
              <w:t xml:space="preserve"> </w:t>
            </w:r>
            <w:r>
              <w:rPr>
                <w:sz w:val="20"/>
              </w:rPr>
              <w:t>тұжырымдамасын</w:t>
            </w:r>
            <w:r>
              <w:rPr>
                <w:spacing w:val="-2"/>
                <w:sz w:val="20"/>
              </w:rPr>
              <w:t xml:space="preserve"> </w:t>
            </w:r>
            <w:r>
              <w:rPr>
                <w:sz w:val="20"/>
              </w:rPr>
              <w:t>жасау және қазіргі тарихтың азаматтық ұстаным мен ғылыми дүниетаным қалыптастыратын негзгі оқиғалары туралы тарихи білімдерді жүйелеу.</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2" w:right="16"/>
              <w:jc w:val="center"/>
              <w:rPr>
                <w:b/>
                <w:sz w:val="20"/>
              </w:rPr>
            </w:pPr>
            <w:r>
              <w:rPr>
                <w:b/>
                <w:spacing w:val="-10"/>
                <w:sz w:val="20"/>
              </w:rPr>
              <w:t>5</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История</w:t>
            </w:r>
          </w:p>
          <w:p w:rsidR="00570561" w:rsidRDefault="001F564D">
            <w:pPr>
              <w:pStyle w:val="TableParagraph"/>
              <w:ind w:left="105"/>
              <w:rPr>
                <w:sz w:val="20"/>
              </w:rPr>
            </w:pPr>
            <w:r>
              <w:rPr>
                <w:spacing w:val="-2"/>
                <w:sz w:val="20"/>
              </w:rPr>
              <w:t>Казахстана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66225">
            <w:pPr>
              <w:pStyle w:val="TableParagraph"/>
              <w:ind w:left="105" w:right="101"/>
              <w:jc w:val="both"/>
              <w:rPr>
                <w:sz w:val="20"/>
              </w:rPr>
            </w:pPr>
            <w:r>
              <w:rPr>
                <w:sz w:val="20"/>
              </w:rPr>
              <w:t>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Казахастана,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w:t>
            </w:r>
            <w:r>
              <w:rPr>
                <w:spacing w:val="29"/>
                <w:sz w:val="20"/>
              </w:rPr>
              <w:t xml:space="preserve"> </w:t>
            </w:r>
            <w:r>
              <w:rPr>
                <w:sz w:val="20"/>
              </w:rPr>
              <w:t>степи,</w:t>
            </w:r>
            <w:r>
              <w:rPr>
                <w:spacing w:val="34"/>
                <w:sz w:val="20"/>
              </w:rPr>
              <w:t xml:space="preserve"> </w:t>
            </w:r>
            <w:r>
              <w:rPr>
                <w:sz w:val="20"/>
              </w:rPr>
              <w:t>систематизация</w:t>
            </w:r>
            <w:r>
              <w:rPr>
                <w:spacing w:val="32"/>
                <w:sz w:val="20"/>
              </w:rPr>
              <w:t xml:space="preserve"> </w:t>
            </w:r>
            <w:r>
              <w:rPr>
                <w:sz w:val="20"/>
              </w:rPr>
              <w:t>исторических</w:t>
            </w:r>
            <w:r>
              <w:rPr>
                <w:spacing w:val="33"/>
                <w:sz w:val="20"/>
              </w:rPr>
              <w:t xml:space="preserve"> </w:t>
            </w:r>
            <w:r>
              <w:rPr>
                <w:sz w:val="20"/>
              </w:rPr>
              <w:t>знаний</w:t>
            </w:r>
            <w:r>
              <w:rPr>
                <w:spacing w:val="31"/>
                <w:sz w:val="20"/>
              </w:rPr>
              <w:t xml:space="preserve"> </w:t>
            </w:r>
            <w:r>
              <w:rPr>
                <w:sz w:val="20"/>
              </w:rPr>
              <w:t>об</w:t>
            </w:r>
            <w:r>
              <w:rPr>
                <w:spacing w:val="32"/>
                <w:sz w:val="20"/>
              </w:rPr>
              <w:t xml:space="preserve"> </w:t>
            </w:r>
            <w:r>
              <w:rPr>
                <w:sz w:val="20"/>
              </w:rPr>
              <w:t>основных</w:t>
            </w:r>
            <w:r>
              <w:rPr>
                <w:spacing w:val="33"/>
                <w:sz w:val="20"/>
              </w:rPr>
              <w:t xml:space="preserve"> </w:t>
            </w:r>
            <w:r>
              <w:rPr>
                <w:spacing w:val="-2"/>
                <w:sz w:val="20"/>
              </w:rPr>
              <w:t>событиях</w:t>
            </w:r>
            <w:r w:rsidR="00066225">
              <w:rPr>
                <w:sz w:val="20"/>
              </w:rPr>
              <w:t xml:space="preserve"> </w:t>
            </w:r>
            <w:r>
              <w:rPr>
                <w:sz w:val="20"/>
              </w:rPr>
              <w:t xml:space="preserve">современной истории, формирующих научное мировоззрение и гражданскую </w:t>
            </w:r>
            <w:r>
              <w:rPr>
                <w:spacing w:val="-2"/>
                <w:sz w:val="20"/>
              </w:rPr>
              <w:t>позицию.</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gridSpan w:val="2"/>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60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z w:val="20"/>
              </w:rPr>
              <w:t>History</w:t>
            </w:r>
            <w:r>
              <w:rPr>
                <w:spacing w:val="-7"/>
                <w:sz w:val="20"/>
              </w:rPr>
              <w:t xml:space="preserve"> </w:t>
            </w:r>
            <w:r>
              <w:rPr>
                <w:sz w:val="20"/>
              </w:rPr>
              <w:t xml:space="preserve">of </w:t>
            </w:r>
            <w:r>
              <w:rPr>
                <w:spacing w:val="-2"/>
                <w:sz w:val="20"/>
              </w:rPr>
              <w:t>Kazakhstan</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66225">
            <w:pPr>
              <w:pStyle w:val="TableParagraph"/>
              <w:ind w:left="105" w:right="100"/>
              <w:jc w:val="both"/>
              <w:rPr>
                <w:sz w:val="20"/>
              </w:rPr>
            </w:pPr>
            <w:r>
              <w:rPr>
                <w:sz w:val="20"/>
              </w:rPr>
              <w:t>The purpose of the discipline is to provide objective knowledge about the main</w:t>
            </w:r>
            <w:r>
              <w:rPr>
                <w:spacing w:val="80"/>
                <w:sz w:val="20"/>
              </w:rPr>
              <w:t xml:space="preserve"> </w:t>
            </w:r>
            <w:r>
              <w:rPr>
                <w:sz w:val="20"/>
              </w:rPr>
              <w:t>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w:t>
            </w:r>
            <w:r>
              <w:rPr>
                <w:spacing w:val="-1"/>
                <w:sz w:val="20"/>
              </w:rPr>
              <w:t xml:space="preserve"> </w:t>
            </w:r>
            <w:r>
              <w:rPr>
                <w:sz w:val="20"/>
              </w:rPr>
              <w:t>of the Great Steppe, systematization of</w:t>
            </w:r>
            <w:r>
              <w:rPr>
                <w:spacing w:val="-1"/>
                <w:sz w:val="20"/>
              </w:rPr>
              <w:t xml:space="preserve"> </w:t>
            </w:r>
            <w:r>
              <w:rPr>
                <w:sz w:val="20"/>
              </w:rPr>
              <w:t>historical knowledge about the main</w:t>
            </w:r>
            <w:r w:rsidR="00066225">
              <w:rPr>
                <w:sz w:val="20"/>
              </w:rPr>
              <w:t xml:space="preserve"> </w:t>
            </w:r>
            <w:r>
              <w:rPr>
                <w:sz w:val="20"/>
              </w:rPr>
              <w:t>events</w:t>
            </w:r>
            <w:r>
              <w:rPr>
                <w:spacing w:val="-8"/>
                <w:sz w:val="20"/>
              </w:rPr>
              <w:t xml:space="preserve"> </w:t>
            </w:r>
            <w:r>
              <w:rPr>
                <w:sz w:val="20"/>
              </w:rPr>
              <w:t>of</w:t>
            </w:r>
            <w:r>
              <w:rPr>
                <w:spacing w:val="-9"/>
                <w:sz w:val="20"/>
              </w:rPr>
              <w:t xml:space="preserve"> </w:t>
            </w:r>
            <w:r>
              <w:rPr>
                <w:sz w:val="20"/>
              </w:rPr>
              <w:t>modern</w:t>
            </w:r>
            <w:r>
              <w:rPr>
                <w:spacing w:val="-5"/>
                <w:sz w:val="20"/>
              </w:rPr>
              <w:t xml:space="preserve"> </w:t>
            </w:r>
            <w:r>
              <w:rPr>
                <w:sz w:val="20"/>
              </w:rPr>
              <w:t>history,</w:t>
            </w:r>
            <w:r>
              <w:rPr>
                <w:spacing w:val="-3"/>
                <w:sz w:val="20"/>
              </w:rPr>
              <w:t xml:space="preserve"> </w:t>
            </w:r>
            <w:r>
              <w:rPr>
                <w:sz w:val="20"/>
              </w:rPr>
              <w:t>forming</w:t>
            </w:r>
            <w:r>
              <w:rPr>
                <w:spacing w:val="-9"/>
                <w:sz w:val="20"/>
              </w:rPr>
              <w:t xml:space="preserve"> </w:t>
            </w:r>
            <w:r>
              <w:rPr>
                <w:sz w:val="20"/>
              </w:rPr>
              <w:t>a</w:t>
            </w:r>
            <w:r>
              <w:rPr>
                <w:spacing w:val="-3"/>
                <w:sz w:val="20"/>
              </w:rPr>
              <w:t xml:space="preserve"> </w:t>
            </w:r>
            <w:r>
              <w:rPr>
                <w:sz w:val="20"/>
              </w:rPr>
              <w:t>scientific</w:t>
            </w:r>
            <w:r>
              <w:rPr>
                <w:spacing w:val="-7"/>
                <w:sz w:val="20"/>
              </w:rPr>
              <w:t xml:space="preserve"> </w:t>
            </w:r>
            <w:r>
              <w:rPr>
                <w:sz w:val="20"/>
              </w:rPr>
              <w:t>worldview</w:t>
            </w:r>
            <w:r>
              <w:rPr>
                <w:spacing w:val="-10"/>
                <w:sz w:val="20"/>
              </w:rPr>
              <w:t xml:space="preserve"> </w:t>
            </w:r>
            <w:r>
              <w:rPr>
                <w:sz w:val="20"/>
              </w:rPr>
              <w:t>and</w:t>
            </w:r>
            <w:r>
              <w:rPr>
                <w:spacing w:val="-9"/>
                <w:sz w:val="20"/>
              </w:rPr>
              <w:t xml:space="preserve"> </w:t>
            </w:r>
            <w:r>
              <w:rPr>
                <w:sz w:val="20"/>
              </w:rPr>
              <w:t>civic</w:t>
            </w:r>
            <w:r>
              <w:rPr>
                <w:spacing w:val="-7"/>
                <w:sz w:val="20"/>
              </w:rPr>
              <w:t xml:space="preserve"> </w:t>
            </w:r>
            <w:r>
              <w:rPr>
                <w:spacing w:val="-2"/>
                <w:sz w:val="20"/>
              </w:rPr>
              <w:t>position.</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gridSpan w:val="2"/>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38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
              <w:jc w:val="center"/>
              <w:rPr>
                <w:b/>
                <w:sz w:val="20"/>
              </w:rPr>
            </w:pPr>
            <w:r>
              <w:rPr>
                <w:b/>
                <w:spacing w:val="-10"/>
                <w:sz w:val="20"/>
              </w:rPr>
              <w:lastRenderedPageBreak/>
              <w:t>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Философия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66225">
            <w:pPr>
              <w:pStyle w:val="TableParagraph"/>
              <w:ind w:left="105" w:right="98"/>
              <w:jc w:val="both"/>
              <w:rPr>
                <w:sz w:val="20"/>
              </w:rPr>
            </w:pPr>
            <w:r>
              <w:rPr>
                <w:sz w:val="20"/>
              </w:rPr>
              <w:t>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w:t>
            </w:r>
            <w:r>
              <w:rPr>
                <w:spacing w:val="33"/>
                <w:sz w:val="20"/>
              </w:rPr>
              <w:t xml:space="preserve">  </w:t>
            </w:r>
            <w:r>
              <w:rPr>
                <w:sz w:val="20"/>
              </w:rPr>
              <w:t>анықтайтын</w:t>
            </w:r>
            <w:r>
              <w:rPr>
                <w:spacing w:val="37"/>
                <w:sz w:val="20"/>
              </w:rPr>
              <w:t xml:space="preserve">  </w:t>
            </w:r>
            <w:r>
              <w:rPr>
                <w:sz w:val="20"/>
              </w:rPr>
              <w:t>қағидаттар</w:t>
            </w:r>
            <w:r>
              <w:rPr>
                <w:spacing w:val="35"/>
                <w:sz w:val="20"/>
              </w:rPr>
              <w:t xml:space="preserve">  </w:t>
            </w:r>
            <w:r>
              <w:rPr>
                <w:sz w:val="20"/>
              </w:rPr>
              <w:t>мен</w:t>
            </w:r>
            <w:r>
              <w:rPr>
                <w:spacing w:val="34"/>
                <w:sz w:val="20"/>
              </w:rPr>
              <w:t xml:space="preserve">  </w:t>
            </w:r>
            <w:r>
              <w:rPr>
                <w:sz w:val="20"/>
              </w:rPr>
              <w:t>идеалдарды</w:t>
            </w:r>
            <w:r>
              <w:rPr>
                <w:spacing w:val="34"/>
                <w:sz w:val="20"/>
              </w:rPr>
              <w:t xml:space="preserve">  </w:t>
            </w:r>
            <w:r>
              <w:rPr>
                <w:sz w:val="20"/>
              </w:rPr>
              <w:t>дұрыс</w:t>
            </w:r>
            <w:r>
              <w:rPr>
                <w:spacing w:val="34"/>
                <w:sz w:val="20"/>
              </w:rPr>
              <w:t xml:space="preserve">  </w:t>
            </w:r>
            <w:r>
              <w:rPr>
                <w:sz w:val="20"/>
              </w:rPr>
              <w:t>түсіну</w:t>
            </w:r>
            <w:r>
              <w:rPr>
                <w:spacing w:val="32"/>
                <w:sz w:val="20"/>
              </w:rPr>
              <w:t xml:space="preserve">  </w:t>
            </w:r>
            <w:r>
              <w:rPr>
                <w:spacing w:val="-2"/>
                <w:sz w:val="20"/>
              </w:rPr>
              <w:t>болып</w:t>
            </w:r>
            <w:r w:rsidR="00066225">
              <w:rPr>
                <w:sz w:val="20"/>
              </w:rPr>
              <w:t xml:space="preserve"> </w:t>
            </w:r>
            <w:r>
              <w:rPr>
                <w:spacing w:val="-2"/>
                <w:sz w:val="20"/>
              </w:rPr>
              <w:t>табылады.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2" w:right="16"/>
              <w:jc w:val="center"/>
              <w:rPr>
                <w:b/>
                <w:sz w:val="20"/>
              </w:rPr>
            </w:pPr>
            <w:r>
              <w:rPr>
                <w:b/>
                <w:spacing w:val="-10"/>
                <w:sz w:val="20"/>
              </w:rPr>
              <w:t>5</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166"/>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226"/>
              <w:ind w:left="105"/>
              <w:rPr>
                <w:sz w:val="20"/>
              </w:rPr>
            </w:pPr>
            <w:r>
              <w:rPr>
                <w:spacing w:val="-2"/>
                <w:sz w:val="20"/>
              </w:rPr>
              <w:t>Философия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1"/>
              <w:jc w:val="both"/>
              <w:rPr>
                <w:sz w:val="20"/>
              </w:rPr>
            </w:pPr>
            <w:r>
              <w:rPr>
                <w:sz w:val="20"/>
              </w:rPr>
              <w:t>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gridSpan w:val="2"/>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921"/>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spacing w:before="226"/>
              <w:rPr>
                <w:b/>
                <w:sz w:val="20"/>
              </w:rPr>
            </w:pPr>
          </w:p>
          <w:p w:rsidR="00570561" w:rsidRDefault="001F564D">
            <w:pPr>
              <w:pStyle w:val="TableParagraph"/>
              <w:spacing w:before="1"/>
              <w:ind w:left="105"/>
              <w:rPr>
                <w:sz w:val="20"/>
              </w:rPr>
            </w:pPr>
            <w:r>
              <w:rPr>
                <w:spacing w:val="-2"/>
                <w:sz w:val="20"/>
              </w:rPr>
              <w:t>Philosophy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0"/>
              <w:jc w:val="both"/>
              <w:rPr>
                <w:sz w:val="20"/>
              </w:rPr>
            </w:pPr>
            <w:r>
              <w:rPr>
                <w:sz w:val="20"/>
              </w:rPr>
              <w:t>The purpose of scipline is the formation of high level of philosophical culture and rational thinking of a future specialist, correct understanding of the essence of</w:t>
            </w:r>
            <w:r>
              <w:rPr>
                <w:spacing w:val="40"/>
                <w:sz w:val="20"/>
              </w:rPr>
              <w:t xml:space="preserve"> </w:t>
            </w:r>
            <w:r>
              <w:rPr>
                <w:sz w:val="20"/>
              </w:rPr>
              <w:t>modern</w:t>
            </w:r>
            <w:r>
              <w:rPr>
                <w:spacing w:val="50"/>
                <w:sz w:val="20"/>
              </w:rPr>
              <w:t xml:space="preserve"> </w:t>
            </w:r>
            <w:r>
              <w:rPr>
                <w:sz w:val="20"/>
              </w:rPr>
              <w:t>worldview</w:t>
            </w:r>
            <w:r>
              <w:rPr>
                <w:spacing w:val="45"/>
                <w:sz w:val="20"/>
              </w:rPr>
              <w:t xml:space="preserve"> </w:t>
            </w:r>
            <w:r>
              <w:rPr>
                <w:sz w:val="20"/>
              </w:rPr>
              <w:t>problems,</w:t>
            </w:r>
            <w:r>
              <w:rPr>
                <w:spacing w:val="53"/>
                <w:sz w:val="20"/>
              </w:rPr>
              <w:t xml:space="preserve"> </w:t>
            </w:r>
            <w:r>
              <w:rPr>
                <w:sz w:val="20"/>
              </w:rPr>
              <w:t>their</w:t>
            </w:r>
            <w:r>
              <w:rPr>
                <w:spacing w:val="51"/>
                <w:sz w:val="20"/>
              </w:rPr>
              <w:t xml:space="preserve"> </w:t>
            </w:r>
            <w:r>
              <w:rPr>
                <w:sz w:val="20"/>
              </w:rPr>
              <w:t>sources</w:t>
            </w:r>
            <w:r>
              <w:rPr>
                <w:spacing w:val="49"/>
                <w:sz w:val="20"/>
              </w:rPr>
              <w:t xml:space="preserve"> </w:t>
            </w:r>
            <w:r>
              <w:rPr>
                <w:sz w:val="20"/>
              </w:rPr>
              <w:t>and</w:t>
            </w:r>
            <w:r>
              <w:rPr>
                <w:spacing w:val="41"/>
                <w:sz w:val="20"/>
              </w:rPr>
              <w:t xml:space="preserve"> </w:t>
            </w:r>
            <w:r>
              <w:rPr>
                <w:sz w:val="20"/>
              </w:rPr>
              <w:t>theoretical</w:t>
            </w:r>
            <w:r>
              <w:rPr>
                <w:spacing w:val="49"/>
                <w:sz w:val="20"/>
              </w:rPr>
              <w:t xml:space="preserve"> </w:t>
            </w:r>
            <w:r>
              <w:rPr>
                <w:sz w:val="20"/>
              </w:rPr>
              <w:t>solutions,</w:t>
            </w:r>
            <w:r>
              <w:rPr>
                <w:spacing w:val="48"/>
                <w:sz w:val="20"/>
              </w:rPr>
              <w:t xml:space="preserve"> </w:t>
            </w:r>
            <w:r>
              <w:rPr>
                <w:sz w:val="20"/>
              </w:rPr>
              <w:t>as</w:t>
            </w:r>
            <w:r>
              <w:rPr>
                <w:spacing w:val="44"/>
                <w:sz w:val="20"/>
              </w:rPr>
              <w:t xml:space="preserve"> </w:t>
            </w:r>
            <w:r>
              <w:rPr>
                <w:sz w:val="20"/>
              </w:rPr>
              <w:t>well</w:t>
            </w:r>
            <w:r>
              <w:rPr>
                <w:spacing w:val="48"/>
                <w:sz w:val="20"/>
              </w:rPr>
              <w:t xml:space="preserve"> </w:t>
            </w:r>
            <w:r>
              <w:rPr>
                <w:spacing w:val="-5"/>
                <w:sz w:val="20"/>
              </w:rPr>
              <w:t>as</w:t>
            </w:r>
          </w:p>
          <w:p w:rsidR="00570561" w:rsidRDefault="001F564D">
            <w:pPr>
              <w:pStyle w:val="TableParagraph"/>
              <w:spacing w:line="215" w:lineRule="exact"/>
              <w:ind w:left="105"/>
              <w:jc w:val="both"/>
              <w:rPr>
                <w:sz w:val="20"/>
              </w:rPr>
            </w:pPr>
            <w:r>
              <w:rPr>
                <w:sz w:val="20"/>
              </w:rPr>
              <w:t>principles</w:t>
            </w:r>
            <w:r>
              <w:rPr>
                <w:spacing w:val="-11"/>
                <w:sz w:val="20"/>
              </w:rPr>
              <w:t xml:space="preserve"> </w:t>
            </w:r>
            <w:r>
              <w:rPr>
                <w:sz w:val="20"/>
              </w:rPr>
              <w:t>and</w:t>
            </w:r>
            <w:r>
              <w:rPr>
                <w:spacing w:val="-7"/>
                <w:sz w:val="20"/>
              </w:rPr>
              <w:t xml:space="preserve"> </w:t>
            </w:r>
            <w:r>
              <w:rPr>
                <w:sz w:val="20"/>
              </w:rPr>
              <w:t>ideals</w:t>
            </w:r>
            <w:r>
              <w:rPr>
                <w:spacing w:val="-9"/>
                <w:sz w:val="20"/>
              </w:rPr>
              <w:t xml:space="preserve"> </w:t>
            </w:r>
            <w:r>
              <w:rPr>
                <w:sz w:val="20"/>
              </w:rPr>
              <w:t>that</w:t>
            </w:r>
            <w:r>
              <w:rPr>
                <w:spacing w:val="-1"/>
                <w:sz w:val="20"/>
              </w:rPr>
              <w:t xml:space="preserve"> </w:t>
            </w:r>
            <w:r>
              <w:rPr>
                <w:sz w:val="20"/>
              </w:rPr>
              <w:t>determine</w:t>
            </w:r>
            <w:r>
              <w:rPr>
                <w:spacing w:val="-10"/>
                <w:sz w:val="20"/>
              </w:rPr>
              <w:t xml:space="preserve"> </w:t>
            </w:r>
            <w:r>
              <w:rPr>
                <w:sz w:val="20"/>
              </w:rPr>
              <w:t>the</w:t>
            </w:r>
            <w:r>
              <w:rPr>
                <w:spacing w:val="-6"/>
                <w:sz w:val="20"/>
              </w:rPr>
              <w:t xml:space="preserve"> </w:t>
            </w:r>
            <w:r>
              <w:rPr>
                <w:sz w:val="20"/>
              </w:rPr>
              <w:t>goals,</w:t>
            </w:r>
            <w:r>
              <w:rPr>
                <w:spacing w:val="-5"/>
                <w:sz w:val="20"/>
              </w:rPr>
              <w:t xml:space="preserve"> </w:t>
            </w:r>
            <w:r>
              <w:rPr>
                <w:sz w:val="20"/>
              </w:rPr>
              <w:t>means</w:t>
            </w:r>
            <w:r>
              <w:rPr>
                <w:spacing w:val="-8"/>
                <w:sz w:val="20"/>
              </w:rPr>
              <w:t xml:space="preserve"> </w:t>
            </w:r>
            <w:r>
              <w:rPr>
                <w:sz w:val="20"/>
              </w:rPr>
              <w:t>and</w:t>
            </w:r>
            <w:r>
              <w:rPr>
                <w:spacing w:val="-11"/>
                <w:sz w:val="20"/>
              </w:rPr>
              <w:t xml:space="preserve"> </w:t>
            </w:r>
            <w:r>
              <w:rPr>
                <w:sz w:val="20"/>
              </w:rPr>
              <w:t>nature</w:t>
            </w:r>
            <w:r>
              <w:rPr>
                <w:spacing w:val="-6"/>
                <w:sz w:val="20"/>
              </w:rPr>
              <w:t xml:space="preserve"> </w:t>
            </w:r>
            <w:r>
              <w:rPr>
                <w:sz w:val="20"/>
              </w:rPr>
              <w:t>of</w:t>
            </w:r>
            <w:r>
              <w:rPr>
                <w:spacing w:val="-8"/>
                <w:sz w:val="20"/>
              </w:rPr>
              <w:t xml:space="preserve"> </w:t>
            </w:r>
            <w:r>
              <w:rPr>
                <w:sz w:val="20"/>
              </w:rPr>
              <w:t>people's</w:t>
            </w:r>
            <w:r>
              <w:rPr>
                <w:spacing w:val="-3"/>
                <w:sz w:val="20"/>
              </w:rPr>
              <w:t xml:space="preserve"> </w:t>
            </w:r>
            <w:r>
              <w:rPr>
                <w:spacing w:val="-2"/>
                <w:sz w:val="20"/>
              </w:rPr>
              <w:t>activities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gridSpan w:val="2"/>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607"/>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
              <w:jc w:val="center"/>
              <w:rPr>
                <w:b/>
                <w:sz w:val="20"/>
              </w:rPr>
            </w:pPr>
            <w:r>
              <w:rPr>
                <w:b/>
                <w:spacing w:val="-10"/>
                <w:sz w:val="20"/>
              </w:rPr>
              <w:t>3</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z w:val="20"/>
              </w:rPr>
              <w:t>Шетел</w:t>
            </w:r>
            <w:r>
              <w:rPr>
                <w:spacing w:val="-8"/>
                <w:sz w:val="20"/>
              </w:rPr>
              <w:t xml:space="preserve"> </w:t>
            </w:r>
            <w:r>
              <w:rPr>
                <w:spacing w:val="-4"/>
                <w:sz w:val="20"/>
              </w:rPr>
              <w:t>тілі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66225">
            <w:pPr>
              <w:pStyle w:val="TableParagraph"/>
              <w:ind w:left="105" w:right="98"/>
              <w:jc w:val="both"/>
              <w:rPr>
                <w:sz w:val="20"/>
              </w:rPr>
            </w:pPr>
            <w:r>
              <w:rPr>
                <w:sz w:val="20"/>
              </w:rPr>
              <w:t>Пәннің мақсаты: қарым-қатынастың стандарттық жағдаяттарындағы нақты коммуникативтік міндеттерді шешуге сүйене отырып, тілдік материалды өзгерту, құбылту</w:t>
            </w:r>
            <w:r>
              <w:rPr>
                <w:spacing w:val="-8"/>
                <w:sz w:val="20"/>
              </w:rPr>
              <w:t xml:space="preserve"> </w:t>
            </w:r>
            <w:r>
              <w:rPr>
                <w:sz w:val="20"/>
              </w:rPr>
              <w:t>және</w:t>
            </w:r>
            <w:r>
              <w:rPr>
                <w:spacing w:val="-1"/>
                <w:sz w:val="20"/>
              </w:rPr>
              <w:t xml:space="preserve"> </w:t>
            </w:r>
            <w:r>
              <w:rPr>
                <w:sz w:val="20"/>
              </w:rPr>
              <w:t>байланыстыру</w:t>
            </w:r>
            <w:r>
              <w:rPr>
                <w:spacing w:val="-8"/>
                <w:sz w:val="20"/>
              </w:rPr>
              <w:t xml:space="preserve"> </w:t>
            </w:r>
            <w:r>
              <w:rPr>
                <w:sz w:val="20"/>
              </w:rPr>
              <w:t>қабілеті</w:t>
            </w:r>
            <w:r>
              <w:rPr>
                <w:spacing w:val="-1"/>
                <w:sz w:val="20"/>
              </w:rPr>
              <w:t xml:space="preserve"> </w:t>
            </w:r>
            <w:r>
              <w:rPr>
                <w:sz w:val="20"/>
              </w:rPr>
              <w:t>мен даярлығын қалыптастырады. Білімгерлер</w:t>
            </w:r>
            <w:r>
              <w:rPr>
                <w:spacing w:val="40"/>
                <w:sz w:val="20"/>
              </w:rPr>
              <w:t xml:space="preserve"> </w:t>
            </w:r>
            <w:r>
              <w:rPr>
                <w:sz w:val="20"/>
              </w:rPr>
              <w:t>өзінің қабылдау тәжірибесі, бағалау жүйесі елегінен өткізу және талқылау</w:t>
            </w:r>
            <w:r>
              <w:rPr>
                <w:spacing w:val="13"/>
                <w:sz w:val="20"/>
              </w:rPr>
              <w:t xml:space="preserve"> </w:t>
            </w:r>
            <w:r>
              <w:rPr>
                <w:sz w:val="20"/>
              </w:rPr>
              <w:t>арқылы</w:t>
            </w:r>
            <w:r>
              <w:rPr>
                <w:spacing w:val="25"/>
                <w:sz w:val="20"/>
              </w:rPr>
              <w:t xml:space="preserve"> </w:t>
            </w:r>
            <w:r>
              <w:rPr>
                <w:sz w:val="20"/>
              </w:rPr>
              <w:t>оқу</w:t>
            </w:r>
            <w:r>
              <w:rPr>
                <w:spacing w:val="16"/>
                <w:sz w:val="20"/>
              </w:rPr>
              <w:t xml:space="preserve"> </w:t>
            </w:r>
            <w:r>
              <w:rPr>
                <w:sz w:val="20"/>
              </w:rPr>
              <w:t>тақырыбы</w:t>
            </w:r>
            <w:r>
              <w:rPr>
                <w:spacing w:val="24"/>
                <w:sz w:val="20"/>
              </w:rPr>
              <w:t xml:space="preserve"> </w:t>
            </w:r>
            <w:r>
              <w:rPr>
                <w:sz w:val="20"/>
              </w:rPr>
              <w:t>бойынша</w:t>
            </w:r>
            <w:r>
              <w:rPr>
                <w:spacing w:val="26"/>
                <w:sz w:val="20"/>
              </w:rPr>
              <w:t xml:space="preserve"> </w:t>
            </w:r>
            <w:r>
              <w:rPr>
                <w:sz w:val="20"/>
              </w:rPr>
              <w:t>өз</w:t>
            </w:r>
            <w:r>
              <w:rPr>
                <w:spacing w:val="27"/>
                <w:sz w:val="20"/>
              </w:rPr>
              <w:t xml:space="preserve"> </w:t>
            </w:r>
            <w:r>
              <w:rPr>
                <w:sz w:val="20"/>
              </w:rPr>
              <w:t>көзқарасын</w:t>
            </w:r>
            <w:r>
              <w:rPr>
                <w:spacing w:val="24"/>
                <w:sz w:val="20"/>
              </w:rPr>
              <w:t xml:space="preserve"> </w:t>
            </w:r>
            <w:r>
              <w:rPr>
                <w:sz w:val="20"/>
              </w:rPr>
              <w:t>білдіру</w:t>
            </w:r>
            <w:r>
              <w:rPr>
                <w:spacing w:val="16"/>
                <w:sz w:val="20"/>
              </w:rPr>
              <w:t xml:space="preserve"> </w:t>
            </w:r>
            <w:r>
              <w:rPr>
                <w:spacing w:val="-2"/>
                <w:sz w:val="20"/>
              </w:rPr>
              <w:t>дағдыларын</w:t>
            </w:r>
            <w:r w:rsidR="00066225">
              <w:rPr>
                <w:sz w:val="20"/>
              </w:rPr>
              <w:t xml:space="preserve"> </w:t>
            </w:r>
            <w:r>
              <w:rPr>
                <w:sz w:val="20"/>
              </w:rPr>
              <w:t>меңгеруге, тіл жүйесін және оны мәдениетаралық-коммуникативтік әрекетте қолдану тәсілдерін меңгеруге қабілетті.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2" w:right="13"/>
              <w:jc w:val="center"/>
              <w:rPr>
                <w:b/>
                <w:sz w:val="20"/>
              </w:rPr>
            </w:pPr>
            <w:r>
              <w:rPr>
                <w:b/>
                <w:spacing w:val="-5"/>
                <w:sz w:val="20"/>
              </w:rPr>
              <w:t>10</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jc w:val="center"/>
              <w:rPr>
                <w:b/>
                <w:sz w:val="20"/>
              </w:rPr>
            </w:pPr>
            <w:r>
              <w:rPr>
                <w:b/>
                <w:spacing w:val="-10"/>
                <w:sz w:val="20"/>
              </w:rPr>
              <w:t>+</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1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 xml:space="preserve">Иностранный </w:t>
            </w:r>
            <w:r>
              <w:rPr>
                <w:spacing w:val="-4"/>
                <w:sz w:val="20"/>
              </w:rPr>
              <w:t>язык</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66225">
            <w:pPr>
              <w:pStyle w:val="TableParagraph"/>
              <w:ind w:left="105" w:right="98"/>
              <w:jc w:val="both"/>
              <w:rPr>
                <w:sz w:val="20"/>
              </w:rPr>
            </w:pPr>
            <w:r>
              <w:rPr>
                <w:sz w:val="20"/>
              </w:rPr>
              <w:t>Цель дисциплины: формирование способности и готовности варьировать и комбинировать языковой материал, ориентируясь на решение конкретных коммуникативных задач в стандартных ситуациях общения. Студенты способны</w:t>
            </w:r>
            <w:r>
              <w:rPr>
                <w:spacing w:val="40"/>
                <w:sz w:val="20"/>
              </w:rPr>
              <w:t xml:space="preserve"> </w:t>
            </w:r>
            <w:r>
              <w:rPr>
                <w:sz w:val="20"/>
              </w:rPr>
              <w:t>высказывать</w:t>
            </w:r>
            <w:r>
              <w:rPr>
                <w:spacing w:val="40"/>
                <w:sz w:val="20"/>
              </w:rPr>
              <w:t xml:space="preserve"> </w:t>
            </w:r>
            <w:r>
              <w:rPr>
                <w:sz w:val="20"/>
              </w:rPr>
              <w:t>свою</w:t>
            </w:r>
            <w:r>
              <w:rPr>
                <w:spacing w:val="40"/>
                <w:sz w:val="20"/>
              </w:rPr>
              <w:t xml:space="preserve"> </w:t>
            </w:r>
            <w:r>
              <w:rPr>
                <w:sz w:val="20"/>
              </w:rPr>
              <w:t>точку</w:t>
            </w:r>
            <w:r>
              <w:rPr>
                <w:spacing w:val="40"/>
                <w:sz w:val="20"/>
              </w:rPr>
              <w:t xml:space="preserve"> </w:t>
            </w:r>
            <w:r>
              <w:rPr>
                <w:sz w:val="20"/>
              </w:rPr>
              <w:t>зрения</w:t>
            </w:r>
            <w:r>
              <w:rPr>
                <w:spacing w:val="40"/>
                <w:sz w:val="20"/>
              </w:rPr>
              <w:t xml:space="preserve"> </w:t>
            </w:r>
            <w:r>
              <w:rPr>
                <w:sz w:val="20"/>
              </w:rPr>
              <w:t>по</w:t>
            </w:r>
            <w:r>
              <w:rPr>
                <w:spacing w:val="40"/>
                <w:sz w:val="20"/>
              </w:rPr>
              <w:t xml:space="preserve"> </w:t>
            </w:r>
            <w:r>
              <w:rPr>
                <w:sz w:val="20"/>
              </w:rPr>
              <w:t>учебной</w:t>
            </w:r>
            <w:r>
              <w:rPr>
                <w:spacing w:val="40"/>
                <w:sz w:val="20"/>
              </w:rPr>
              <w:t xml:space="preserve"> </w:t>
            </w:r>
            <w:r>
              <w:rPr>
                <w:sz w:val="20"/>
              </w:rPr>
              <w:t>теме</w:t>
            </w:r>
            <w:r>
              <w:rPr>
                <w:spacing w:val="40"/>
                <w:sz w:val="20"/>
              </w:rPr>
              <w:t xml:space="preserve"> </w:t>
            </w:r>
            <w:r>
              <w:rPr>
                <w:sz w:val="20"/>
              </w:rPr>
              <w:t>с</w:t>
            </w:r>
            <w:r>
              <w:rPr>
                <w:spacing w:val="40"/>
                <w:sz w:val="20"/>
              </w:rPr>
              <w:t xml:space="preserve"> </w:t>
            </w:r>
            <w:r>
              <w:rPr>
                <w:sz w:val="20"/>
              </w:rPr>
              <w:t>обсуждением</w:t>
            </w:r>
            <w:r>
              <w:rPr>
                <w:spacing w:val="40"/>
                <w:sz w:val="20"/>
              </w:rPr>
              <w:t xml:space="preserve"> </w:t>
            </w:r>
            <w:r>
              <w:rPr>
                <w:sz w:val="20"/>
              </w:rPr>
              <w:t>и</w:t>
            </w:r>
            <w:r>
              <w:rPr>
                <w:spacing w:val="49"/>
                <w:sz w:val="20"/>
              </w:rPr>
              <w:t xml:space="preserve">  </w:t>
            </w:r>
            <w:r>
              <w:rPr>
                <w:sz w:val="20"/>
              </w:rPr>
              <w:t>преломлением</w:t>
            </w:r>
            <w:r>
              <w:rPr>
                <w:spacing w:val="50"/>
                <w:sz w:val="20"/>
              </w:rPr>
              <w:t xml:space="preserve">  </w:t>
            </w:r>
            <w:r>
              <w:rPr>
                <w:sz w:val="20"/>
              </w:rPr>
              <w:t>через</w:t>
            </w:r>
            <w:r>
              <w:rPr>
                <w:spacing w:val="51"/>
                <w:sz w:val="20"/>
              </w:rPr>
              <w:t xml:space="preserve">  </w:t>
            </w:r>
            <w:r>
              <w:rPr>
                <w:sz w:val="20"/>
              </w:rPr>
              <w:t>собственный</w:t>
            </w:r>
            <w:r>
              <w:rPr>
                <w:spacing w:val="51"/>
                <w:sz w:val="20"/>
              </w:rPr>
              <w:t xml:space="preserve">  </w:t>
            </w:r>
            <w:r>
              <w:rPr>
                <w:sz w:val="20"/>
              </w:rPr>
              <w:t>опыт</w:t>
            </w:r>
            <w:r>
              <w:rPr>
                <w:spacing w:val="52"/>
                <w:sz w:val="20"/>
              </w:rPr>
              <w:t xml:space="preserve"> </w:t>
            </w:r>
            <w:r>
              <w:rPr>
                <w:sz w:val="20"/>
              </w:rPr>
              <w:t>восприятия,</w:t>
            </w:r>
            <w:r>
              <w:rPr>
                <w:spacing w:val="54"/>
                <w:sz w:val="20"/>
              </w:rPr>
              <w:t xml:space="preserve"> </w:t>
            </w:r>
            <w:r>
              <w:rPr>
                <w:sz w:val="20"/>
              </w:rPr>
              <w:t>систему</w:t>
            </w:r>
            <w:r>
              <w:rPr>
                <w:spacing w:val="43"/>
                <w:sz w:val="20"/>
              </w:rPr>
              <w:t xml:space="preserve"> </w:t>
            </w:r>
            <w:r>
              <w:rPr>
                <w:spacing w:val="-2"/>
                <w:sz w:val="20"/>
              </w:rPr>
              <w:t>оценок,</w:t>
            </w:r>
            <w:r w:rsidR="00066225">
              <w:rPr>
                <w:sz w:val="20"/>
              </w:rPr>
              <w:t xml:space="preserve"> </w:t>
            </w:r>
            <w:r>
              <w:rPr>
                <w:sz w:val="20"/>
              </w:rPr>
              <w:t>овладеть системой языка и способами ее использования в межкультурно- коммуникативной деятельности.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gridSpan w:val="2"/>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rsidTr="00066225">
        <w:trPr>
          <w:trHeight w:val="286"/>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226"/>
              <w:ind w:left="105" w:right="304"/>
              <w:rPr>
                <w:sz w:val="20"/>
              </w:rPr>
            </w:pPr>
            <w:r>
              <w:rPr>
                <w:spacing w:val="-2"/>
                <w:sz w:val="20"/>
              </w:rPr>
              <w:t>Foreign Language</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2"/>
              <w:jc w:val="both"/>
              <w:rPr>
                <w:sz w:val="20"/>
              </w:rPr>
            </w:pPr>
            <w:r>
              <w:rPr>
                <w:sz w:val="20"/>
              </w:rPr>
              <w:t>The purpose of the discipline: the formation of ability and willingness to vary and combine</w:t>
            </w:r>
            <w:r>
              <w:rPr>
                <w:spacing w:val="-1"/>
                <w:sz w:val="20"/>
              </w:rPr>
              <w:t xml:space="preserve"> </w:t>
            </w:r>
            <w:r>
              <w:rPr>
                <w:sz w:val="20"/>
              </w:rPr>
              <w:t>language</w:t>
            </w:r>
            <w:r>
              <w:rPr>
                <w:spacing w:val="-1"/>
                <w:sz w:val="20"/>
              </w:rPr>
              <w:t xml:space="preserve"> </w:t>
            </w:r>
            <w:r>
              <w:rPr>
                <w:sz w:val="20"/>
              </w:rPr>
              <w:t>material, focusing on solving specific communicative problems in standard communication situations. Students are able to express their point of view</w:t>
            </w:r>
            <w:r>
              <w:rPr>
                <w:spacing w:val="40"/>
                <w:sz w:val="20"/>
              </w:rPr>
              <w:t xml:space="preserve"> </w:t>
            </w:r>
            <w:r>
              <w:rPr>
                <w:sz w:val="20"/>
              </w:rPr>
              <w:t xml:space="preserve">on the academic topic with discussion and refraction through their own perception experience, grading system, mastering the language system and how to use it in intercultural and </w:t>
            </w:r>
            <w:r>
              <w:rPr>
                <w:sz w:val="20"/>
              </w:rPr>
              <w:lastRenderedPageBreak/>
              <w:t>communicative activities.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gridSpan w:val="2"/>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382"/>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
              <w:jc w:val="center"/>
              <w:rPr>
                <w:b/>
                <w:sz w:val="20"/>
              </w:rPr>
            </w:pPr>
            <w:r>
              <w:rPr>
                <w:b/>
                <w:spacing w:val="-10"/>
                <w:sz w:val="20"/>
              </w:rPr>
              <w:lastRenderedPageBreak/>
              <w:t>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z w:val="20"/>
              </w:rPr>
              <w:t>Қазақ</w:t>
            </w:r>
            <w:r>
              <w:rPr>
                <w:spacing w:val="-1"/>
                <w:sz w:val="20"/>
              </w:rPr>
              <w:t xml:space="preserve"> </w:t>
            </w:r>
            <w:r>
              <w:rPr>
                <w:spacing w:val="-4"/>
                <w:sz w:val="20"/>
              </w:rPr>
              <w:t>тілі</w:t>
            </w:r>
          </w:p>
          <w:p w:rsidR="00570561" w:rsidRDefault="001F564D">
            <w:pPr>
              <w:pStyle w:val="TableParagraph"/>
              <w:ind w:left="105" w:right="304"/>
              <w:rPr>
                <w:sz w:val="20"/>
              </w:rPr>
            </w:pPr>
            <w:r>
              <w:rPr>
                <w:sz w:val="20"/>
              </w:rPr>
              <w:t>(орыс</w:t>
            </w:r>
            <w:r>
              <w:rPr>
                <w:spacing w:val="-13"/>
                <w:sz w:val="20"/>
              </w:rPr>
              <w:t xml:space="preserve"> </w:t>
            </w:r>
            <w:r>
              <w:rPr>
                <w:sz w:val="20"/>
              </w:rPr>
              <w:t xml:space="preserve">топтары </w:t>
            </w:r>
            <w:r>
              <w:rPr>
                <w:spacing w:val="-2"/>
                <w:sz w:val="20"/>
              </w:rPr>
              <w:t>үшін)</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66225">
            <w:pPr>
              <w:pStyle w:val="TableParagraph"/>
              <w:ind w:left="105" w:right="95"/>
              <w:jc w:val="both"/>
              <w:rPr>
                <w:sz w:val="20"/>
              </w:rPr>
            </w:pPr>
            <w:r>
              <w:rPr>
                <w:sz w:val="20"/>
              </w:rPr>
              <w:t>Бағдарламаның мақсаты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w:t>
            </w:r>
            <w:r>
              <w:rPr>
                <w:spacing w:val="4"/>
                <w:sz w:val="20"/>
              </w:rPr>
              <w:t xml:space="preserve"> </w:t>
            </w:r>
            <w:r>
              <w:rPr>
                <w:sz w:val="20"/>
              </w:rPr>
              <w:t>құралы</w:t>
            </w:r>
            <w:r>
              <w:rPr>
                <w:spacing w:val="4"/>
                <w:sz w:val="20"/>
              </w:rPr>
              <w:t xml:space="preserve"> </w:t>
            </w:r>
            <w:r>
              <w:rPr>
                <w:sz w:val="20"/>
              </w:rPr>
              <w:t>ретінде</w:t>
            </w:r>
            <w:r>
              <w:rPr>
                <w:spacing w:val="6"/>
                <w:sz w:val="20"/>
              </w:rPr>
              <w:t xml:space="preserve"> </w:t>
            </w:r>
            <w:r>
              <w:rPr>
                <w:sz w:val="20"/>
              </w:rPr>
              <w:t>қазақ</w:t>
            </w:r>
            <w:r>
              <w:rPr>
                <w:spacing w:val="4"/>
                <w:sz w:val="20"/>
              </w:rPr>
              <w:t xml:space="preserve"> </w:t>
            </w:r>
            <w:r>
              <w:rPr>
                <w:sz w:val="20"/>
              </w:rPr>
              <w:t>ұлттық</w:t>
            </w:r>
            <w:r>
              <w:rPr>
                <w:spacing w:val="7"/>
                <w:sz w:val="20"/>
              </w:rPr>
              <w:t xml:space="preserve"> </w:t>
            </w:r>
            <w:r>
              <w:rPr>
                <w:sz w:val="20"/>
              </w:rPr>
              <w:t>мәдениеті</w:t>
            </w:r>
            <w:r>
              <w:rPr>
                <w:spacing w:val="10"/>
                <w:sz w:val="20"/>
              </w:rPr>
              <w:t xml:space="preserve"> </w:t>
            </w:r>
            <w:r>
              <w:rPr>
                <w:sz w:val="20"/>
              </w:rPr>
              <w:t>тұрғысынан</w:t>
            </w:r>
            <w:r>
              <w:rPr>
                <w:spacing w:val="7"/>
                <w:sz w:val="20"/>
              </w:rPr>
              <w:t xml:space="preserve"> </w:t>
            </w:r>
            <w:r>
              <w:rPr>
                <w:sz w:val="20"/>
              </w:rPr>
              <w:t>қазақ</w:t>
            </w:r>
            <w:r>
              <w:rPr>
                <w:spacing w:val="8"/>
                <w:sz w:val="20"/>
              </w:rPr>
              <w:t xml:space="preserve"> </w:t>
            </w:r>
            <w:r>
              <w:rPr>
                <w:spacing w:val="-2"/>
                <w:sz w:val="20"/>
              </w:rPr>
              <w:t>тілін</w:t>
            </w:r>
            <w:r w:rsidR="00066225">
              <w:rPr>
                <w:sz w:val="20"/>
              </w:rPr>
              <w:t xml:space="preserve"> </w:t>
            </w:r>
            <w:r>
              <w:rPr>
                <w:sz w:val="20"/>
              </w:rPr>
              <w:t>сапалы</w:t>
            </w:r>
            <w:r>
              <w:rPr>
                <w:spacing w:val="-13"/>
                <w:sz w:val="20"/>
              </w:rPr>
              <w:t xml:space="preserve"> </w:t>
            </w:r>
            <w:r>
              <w:rPr>
                <w:sz w:val="20"/>
              </w:rPr>
              <w:t>меңгеруді</w:t>
            </w:r>
            <w:r>
              <w:rPr>
                <w:spacing w:val="-4"/>
                <w:sz w:val="20"/>
              </w:rPr>
              <w:t xml:space="preserve"> </w:t>
            </w:r>
            <w:r>
              <w:rPr>
                <w:sz w:val="20"/>
              </w:rPr>
              <w:t>қамтамасыз</w:t>
            </w:r>
            <w:r>
              <w:rPr>
                <w:spacing w:val="-4"/>
                <w:sz w:val="20"/>
              </w:rPr>
              <w:t xml:space="preserve"> </w:t>
            </w:r>
            <w:r>
              <w:rPr>
                <w:sz w:val="20"/>
              </w:rPr>
              <w:t>ету</w:t>
            </w:r>
            <w:r>
              <w:rPr>
                <w:spacing w:val="-13"/>
                <w:sz w:val="20"/>
              </w:rPr>
              <w:t xml:space="preserve"> </w:t>
            </w:r>
            <w:r>
              <w:rPr>
                <w:sz w:val="20"/>
              </w:rPr>
              <w:t>болып</w:t>
            </w:r>
            <w:r>
              <w:rPr>
                <w:spacing w:val="-7"/>
                <w:sz w:val="20"/>
              </w:rPr>
              <w:t xml:space="preserve"> </w:t>
            </w:r>
            <w:r>
              <w:rPr>
                <w:spacing w:val="-2"/>
                <w:sz w:val="20"/>
              </w:rPr>
              <w:t>саналады.</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2" w:right="4"/>
              <w:jc w:val="center"/>
              <w:rPr>
                <w:b/>
                <w:sz w:val="20"/>
              </w:rPr>
            </w:pPr>
            <w:r>
              <w:rPr>
                <w:b/>
                <w:spacing w:val="-5"/>
                <w:sz w:val="20"/>
              </w:rPr>
              <w:t>10</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jc w:val="center"/>
              <w:rPr>
                <w:b/>
                <w:sz w:val="20"/>
              </w:rPr>
            </w:pPr>
            <w:r>
              <w:rPr>
                <w:b/>
                <w:spacing w:val="-10"/>
                <w:sz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gridSpan w:val="2"/>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headerReference w:type="default" r:id="rId17"/>
          <w:pgSz w:w="16838" w:h="11906" w:orient="landscape"/>
          <w:pgMar w:top="1260" w:right="708" w:bottom="280" w:left="708" w:header="0"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33"/>
        <w:gridCol w:w="1751"/>
        <w:gridCol w:w="7038"/>
        <w:gridCol w:w="736"/>
        <w:gridCol w:w="566"/>
        <w:gridCol w:w="569"/>
        <w:gridCol w:w="563"/>
        <w:gridCol w:w="419"/>
        <w:gridCol w:w="424"/>
        <w:gridCol w:w="424"/>
        <w:gridCol w:w="419"/>
        <w:gridCol w:w="424"/>
        <w:gridCol w:w="468"/>
        <w:gridCol w:w="513"/>
        <w:gridCol w:w="533"/>
      </w:tblGrid>
      <w:tr w:rsidR="00570561">
        <w:trPr>
          <w:trHeight w:val="138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206"/>
              <w:rPr>
                <w:sz w:val="20"/>
              </w:rPr>
            </w:pPr>
            <w:r>
              <w:rPr>
                <w:sz w:val="20"/>
              </w:rPr>
              <w:t>Казахский</w:t>
            </w:r>
            <w:r>
              <w:rPr>
                <w:spacing w:val="-13"/>
                <w:sz w:val="20"/>
              </w:rPr>
              <w:t xml:space="preserve"> </w:t>
            </w:r>
            <w:r>
              <w:rPr>
                <w:sz w:val="20"/>
              </w:rPr>
              <w:t xml:space="preserve">язык (для русских </w:t>
            </w:r>
            <w:r>
              <w:rPr>
                <w:spacing w:val="-2"/>
                <w:sz w:val="20"/>
              </w:rPr>
              <w:t>групп</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66225">
            <w:pPr>
              <w:pStyle w:val="TableParagraph"/>
              <w:ind w:left="105" w:right="99"/>
              <w:jc w:val="both"/>
              <w:rPr>
                <w:sz w:val="20"/>
              </w:rPr>
            </w:pPr>
            <w:r>
              <w:rPr>
                <w:sz w:val="20"/>
              </w:rPr>
              <w:t>Цель программы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w:t>
            </w:r>
            <w:r>
              <w:rPr>
                <w:spacing w:val="7"/>
                <w:sz w:val="20"/>
              </w:rPr>
              <w:t xml:space="preserve"> </w:t>
            </w:r>
            <w:r>
              <w:rPr>
                <w:sz w:val="20"/>
              </w:rPr>
              <w:t>профессионального</w:t>
            </w:r>
            <w:r>
              <w:rPr>
                <w:spacing w:val="4"/>
                <w:sz w:val="20"/>
              </w:rPr>
              <w:t xml:space="preserve"> </w:t>
            </w:r>
            <w:r>
              <w:rPr>
                <w:sz w:val="20"/>
              </w:rPr>
              <w:t>и</w:t>
            </w:r>
            <w:r>
              <w:rPr>
                <w:spacing w:val="7"/>
                <w:sz w:val="20"/>
              </w:rPr>
              <w:t xml:space="preserve"> </w:t>
            </w:r>
            <w:r>
              <w:rPr>
                <w:sz w:val="20"/>
              </w:rPr>
              <w:t>средства</w:t>
            </w:r>
            <w:r>
              <w:rPr>
                <w:spacing w:val="9"/>
                <w:sz w:val="20"/>
              </w:rPr>
              <w:t xml:space="preserve"> </w:t>
            </w:r>
            <w:r>
              <w:rPr>
                <w:sz w:val="20"/>
              </w:rPr>
              <w:t>общения</w:t>
            </w:r>
            <w:r>
              <w:rPr>
                <w:spacing w:val="8"/>
                <w:sz w:val="20"/>
              </w:rPr>
              <w:t xml:space="preserve"> </w:t>
            </w:r>
            <w:r>
              <w:rPr>
                <w:sz w:val="20"/>
              </w:rPr>
              <w:t>через</w:t>
            </w:r>
            <w:r>
              <w:rPr>
                <w:spacing w:val="10"/>
                <w:sz w:val="20"/>
              </w:rPr>
              <w:t xml:space="preserve"> </w:t>
            </w:r>
            <w:r>
              <w:rPr>
                <w:spacing w:val="-2"/>
                <w:sz w:val="20"/>
              </w:rPr>
              <w:t>формирование</w:t>
            </w:r>
            <w:r w:rsidR="00066225">
              <w:rPr>
                <w:sz w:val="20"/>
              </w:rPr>
              <w:t xml:space="preserve"> </w:t>
            </w:r>
            <w:r>
              <w:rPr>
                <w:sz w:val="20"/>
              </w:rPr>
              <w:t>коммуникативной</w:t>
            </w:r>
            <w:r>
              <w:rPr>
                <w:spacing w:val="-13"/>
                <w:sz w:val="20"/>
              </w:rPr>
              <w:t xml:space="preserve"> </w:t>
            </w:r>
            <w:r>
              <w:rPr>
                <w:sz w:val="20"/>
              </w:rPr>
              <w:t>компетенции</w:t>
            </w:r>
            <w:r>
              <w:rPr>
                <w:spacing w:val="-10"/>
                <w:sz w:val="20"/>
              </w:rPr>
              <w:t xml:space="preserve"> </w:t>
            </w:r>
            <w:r>
              <w:rPr>
                <w:sz w:val="20"/>
              </w:rPr>
              <w:t>по</w:t>
            </w:r>
            <w:r>
              <w:rPr>
                <w:spacing w:val="-12"/>
                <w:sz w:val="20"/>
              </w:rPr>
              <w:t xml:space="preserve"> </w:t>
            </w:r>
            <w:r>
              <w:rPr>
                <w:sz w:val="20"/>
              </w:rPr>
              <w:t>всем</w:t>
            </w:r>
            <w:r>
              <w:rPr>
                <w:spacing w:val="-7"/>
                <w:sz w:val="20"/>
              </w:rPr>
              <w:t xml:space="preserve"> </w:t>
            </w:r>
            <w:r>
              <w:rPr>
                <w:sz w:val="20"/>
              </w:rPr>
              <w:t>видам</w:t>
            </w:r>
            <w:r>
              <w:rPr>
                <w:spacing w:val="-7"/>
                <w:sz w:val="20"/>
              </w:rPr>
              <w:t xml:space="preserve"> </w:t>
            </w:r>
            <w:r>
              <w:rPr>
                <w:sz w:val="20"/>
              </w:rPr>
              <w:t>речевой</w:t>
            </w:r>
            <w:r>
              <w:rPr>
                <w:spacing w:val="-10"/>
                <w:sz w:val="20"/>
              </w:rPr>
              <w:t xml:space="preserve"> </w:t>
            </w:r>
            <w:r>
              <w:rPr>
                <w:spacing w:val="-2"/>
                <w:sz w:val="20"/>
              </w:rPr>
              <w:t>деятельности.</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9"/>
              <w:rPr>
                <w:sz w:val="20"/>
              </w:rPr>
            </w:pPr>
            <w:r>
              <w:rPr>
                <w:sz w:val="20"/>
              </w:rPr>
              <w:t>Kazakh</w:t>
            </w:r>
            <w:r>
              <w:rPr>
                <w:spacing w:val="-13"/>
                <w:sz w:val="20"/>
              </w:rPr>
              <w:t xml:space="preserve"> </w:t>
            </w:r>
            <w:r>
              <w:rPr>
                <w:sz w:val="20"/>
              </w:rPr>
              <w:t xml:space="preserve">Language (for Russian </w:t>
            </w:r>
            <w:r>
              <w:rPr>
                <w:spacing w:val="-2"/>
                <w:sz w:val="20"/>
              </w:rPr>
              <w:t>groups))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66225">
            <w:pPr>
              <w:pStyle w:val="TableParagraph"/>
              <w:ind w:left="105" w:right="94"/>
              <w:jc w:val="both"/>
              <w:rPr>
                <w:sz w:val="20"/>
              </w:rPr>
            </w:pPr>
            <w:r>
              <w:rPr>
                <w:sz w:val="20"/>
              </w:rPr>
              <w:t>The purpose of the</w:t>
            </w:r>
            <w:r>
              <w:rPr>
                <w:spacing w:val="-3"/>
                <w:sz w:val="20"/>
              </w:rPr>
              <w:t xml:space="preserve"> </w:t>
            </w:r>
            <w:r>
              <w:rPr>
                <w:sz w:val="20"/>
              </w:rPr>
              <w:t>program for students who study</w:t>
            </w:r>
            <w:r>
              <w:rPr>
                <w:spacing w:val="-5"/>
                <w:sz w:val="20"/>
              </w:rPr>
              <w:t xml:space="preserve"> </w:t>
            </w:r>
            <w:r>
              <w:rPr>
                <w:sz w:val="20"/>
              </w:rPr>
              <w:t>the Kazakh language</w:t>
            </w:r>
            <w:r>
              <w:rPr>
                <w:spacing w:val="-3"/>
                <w:sz w:val="20"/>
              </w:rPr>
              <w:t xml:space="preserve"> </w:t>
            </w:r>
            <w:r>
              <w:rPr>
                <w:sz w:val="20"/>
              </w:rPr>
              <w:t>as</w:t>
            </w:r>
            <w:r>
              <w:rPr>
                <w:spacing w:val="-1"/>
                <w:sz w:val="20"/>
              </w:rPr>
              <w:t xml:space="preserve"> </w:t>
            </w:r>
            <w:r>
              <w:rPr>
                <w:sz w:val="20"/>
              </w:rPr>
              <w:t>a foreign language at a simple level A1 in the Kazakh language and in accordance with the qualification level A2, B1, B2, C1 is to ensure quality development of the Kazakh language from the point of view of the Kazakh national culture as a social, intercultural,</w:t>
            </w:r>
            <w:r>
              <w:rPr>
                <w:spacing w:val="39"/>
                <w:sz w:val="20"/>
              </w:rPr>
              <w:t xml:space="preserve"> </w:t>
            </w:r>
            <w:r>
              <w:rPr>
                <w:sz w:val="20"/>
              </w:rPr>
              <w:t>professional</w:t>
            </w:r>
            <w:r>
              <w:rPr>
                <w:spacing w:val="38"/>
                <w:sz w:val="20"/>
              </w:rPr>
              <w:t xml:space="preserve"> </w:t>
            </w:r>
            <w:r>
              <w:rPr>
                <w:sz w:val="20"/>
              </w:rPr>
              <w:t>and</w:t>
            </w:r>
            <w:r>
              <w:rPr>
                <w:spacing w:val="36"/>
                <w:sz w:val="20"/>
              </w:rPr>
              <w:t xml:space="preserve"> </w:t>
            </w:r>
            <w:r>
              <w:rPr>
                <w:sz w:val="20"/>
              </w:rPr>
              <w:t>means</w:t>
            </w:r>
            <w:r>
              <w:rPr>
                <w:spacing w:val="35"/>
                <w:sz w:val="20"/>
              </w:rPr>
              <w:t xml:space="preserve"> </w:t>
            </w:r>
            <w:r>
              <w:rPr>
                <w:sz w:val="20"/>
              </w:rPr>
              <w:t>of</w:t>
            </w:r>
            <w:r>
              <w:rPr>
                <w:spacing w:val="37"/>
                <w:sz w:val="20"/>
              </w:rPr>
              <w:t xml:space="preserve"> </w:t>
            </w:r>
            <w:r>
              <w:rPr>
                <w:sz w:val="20"/>
              </w:rPr>
              <w:t>communication</w:t>
            </w:r>
            <w:r>
              <w:rPr>
                <w:spacing w:val="40"/>
                <w:sz w:val="20"/>
              </w:rPr>
              <w:t xml:space="preserve"> </w:t>
            </w:r>
            <w:r>
              <w:rPr>
                <w:sz w:val="20"/>
              </w:rPr>
              <w:t>through</w:t>
            </w:r>
            <w:r>
              <w:rPr>
                <w:spacing w:val="40"/>
                <w:sz w:val="20"/>
              </w:rPr>
              <w:t xml:space="preserve"> </w:t>
            </w:r>
            <w:r>
              <w:rPr>
                <w:sz w:val="20"/>
              </w:rPr>
              <w:t>the</w:t>
            </w:r>
            <w:r>
              <w:rPr>
                <w:spacing w:val="33"/>
                <w:sz w:val="20"/>
              </w:rPr>
              <w:t xml:space="preserve"> </w:t>
            </w:r>
            <w:r>
              <w:rPr>
                <w:sz w:val="20"/>
              </w:rPr>
              <w:t>formation</w:t>
            </w:r>
            <w:r>
              <w:rPr>
                <w:spacing w:val="40"/>
                <w:sz w:val="20"/>
              </w:rPr>
              <w:t xml:space="preserve"> </w:t>
            </w:r>
            <w:r>
              <w:rPr>
                <w:sz w:val="20"/>
              </w:rPr>
              <w:t>of</w:t>
            </w:r>
            <w:r w:rsidR="00066225">
              <w:rPr>
                <w:sz w:val="20"/>
              </w:rPr>
              <w:t xml:space="preserve"> </w:t>
            </w:r>
            <w:r>
              <w:rPr>
                <w:sz w:val="20"/>
              </w:rPr>
              <w:t>communicative</w:t>
            </w:r>
            <w:r>
              <w:rPr>
                <w:spacing w:val="-10"/>
                <w:sz w:val="20"/>
              </w:rPr>
              <w:t xml:space="preserve"> </w:t>
            </w:r>
            <w:r>
              <w:rPr>
                <w:sz w:val="20"/>
              </w:rPr>
              <w:t>competence</w:t>
            </w:r>
            <w:r>
              <w:rPr>
                <w:spacing w:val="-9"/>
                <w:sz w:val="20"/>
              </w:rPr>
              <w:t xml:space="preserve"> </w:t>
            </w:r>
            <w:r>
              <w:rPr>
                <w:sz w:val="20"/>
              </w:rPr>
              <w:t>in</w:t>
            </w:r>
            <w:r>
              <w:rPr>
                <w:spacing w:val="-7"/>
                <w:sz w:val="20"/>
              </w:rPr>
              <w:t xml:space="preserve"> </w:t>
            </w:r>
            <w:r>
              <w:rPr>
                <w:sz w:val="20"/>
              </w:rPr>
              <w:t>all</w:t>
            </w:r>
            <w:r>
              <w:rPr>
                <w:spacing w:val="-9"/>
                <w:sz w:val="20"/>
              </w:rPr>
              <w:t xml:space="preserve"> </w:t>
            </w:r>
            <w:r>
              <w:rPr>
                <w:sz w:val="20"/>
              </w:rPr>
              <w:t>types</w:t>
            </w:r>
            <w:r>
              <w:rPr>
                <w:spacing w:val="-5"/>
                <w:sz w:val="20"/>
              </w:rPr>
              <w:t xml:space="preserve"> </w:t>
            </w:r>
            <w:r>
              <w:rPr>
                <w:sz w:val="20"/>
              </w:rPr>
              <w:t>of</w:t>
            </w:r>
            <w:r>
              <w:rPr>
                <w:spacing w:val="-11"/>
                <w:sz w:val="20"/>
              </w:rPr>
              <w:t xml:space="preserve"> </w:t>
            </w:r>
            <w:r>
              <w:rPr>
                <w:sz w:val="20"/>
              </w:rPr>
              <w:t>speech</w:t>
            </w:r>
            <w:r>
              <w:rPr>
                <w:spacing w:val="-2"/>
                <w:sz w:val="20"/>
              </w:rPr>
              <w:t xml:space="preserve"> activity.</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60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z w:val="20"/>
              </w:rPr>
              <w:t>Орыс</w:t>
            </w:r>
            <w:r>
              <w:rPr>
                <w:spacing w:val="-4"/>
                <w:sz w:val="20"/>
              </w:rPr>
              <w:t xml:space="preserve"> тілі</w:t>
            </w:r>
          </w:p>
          <w:p w:rsidR="00570561" w:rsidRDefault="001F564D">
            <w:pPr>
              <w:pStyle w:val="TableParagraph"/>
              <w:spacing w:before="4" w:line="235" w:lineRule="auto"/>
              <w:ind w:left="105" w:right="276"/>
              <w:rPr>
                <w:sz w:val="20"/>
              </w:rPr>
            </w:pPr>
            <w:r>
              <w:rPr>
                <w:sz w:val="20"/>
              </w:rPr>
              <w:t>(қазақ</w:t>
            </w:r>
            <w:r>
              <w:rPr>
                <w:spacing w:val="-13"/>
                <w:sz w:val="20"/>
              </w:rPr>
              <w:t xml:space="preserve"> </w:t>
            </w:r>
            <w:r>
              <w:rPr>
                <w:sz w:val="20"/>
              </w:rPr>
              <w:t xml:space="preserve">топтары </w:t>
            </w:r>
            <w:r>
              <w:rPr>
                <w:spacing w:val="-2"/>
                <w:sz w:val="20"/>
              </w:rPr>
              <w:t>үшін)</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66225">
            <w:pPr>
              <w:pStyle w:val="TableParagraph"/>
              <w:ind w:left="105" w:right="96"/>
              <w:jc w:val="both"/>
              <w:rPr>
                <w:sz w:val="20"/>
              </w:rPr>
            </w:pPr>
            <w:r>
              <w:rPr>
                <w:sz w:val="20"/>
              </w:rPr>
              <w:t>Пәннің</w:t>
            </w:r>
            <w:r>
              <w:rPr>
                <w:spacing w:val="-1"/>
                <w:sz w:val="20"/>
              </w:rPr>
              <w:t xml:space="preserve"> </w:t>
            </w:r>
            <w:r>
              <w:rPr>
                <w:sz w:val="20"/>
              </w:rPr>
              <w:t>мақсаты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w:t>
            </w:r>
            <w:r w:rsidR="00066225">
              <w:rPr>
                <w:sz w:val="20"/>
              </w:rPr>
              <w:t xml:space="preserve"> </w:t>
            </w:r>
            <w:r>
              <w:rPr>
                <w:sz w:val="20"/>
              </w:rPr>
              <w:t>модернизациялаудың жалпыұлттық идеясының контекстінде білімгерлердің әлеуметтік-гуманитарлық дүниетанымын қалыптастыру.</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2" w:right="4"/>
              <w:jc w:val="center"/>
              <w:rPr>
                <w:b/>
                <w:sz w:val="20"/>
              </w:rPr>
            </w:pPr>
            <w:r>
              <w:rPr>
                <w:b/>
                <w:spacing w:val="-5"/>
                <w:sz w:val="20"/>
              </w:rPr>
              <w:t>10</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jc w:val="center"/>
              <w:rPr>
                <w:b/>
                <w:sz w:val="20"/>
              </w:rPr>
            </w:pPr>
            <w:r>
              <w:rPr>
                <w:b/>
                <w:spacing w:val="-10"/>
                <w:sz w:val="20"/>
              </w:rPr>
              <w:t>+</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6"/>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224"/>
              <w:ind w:left="105" w:right="292"/>
              <w:rPr>
                <w:sz w:val="20"/>
              </w:rPr>
            </w:pPr>
            <w:r>
              <w:rPr>
                <w:sz w:val="20"/>
              </w:rPr>
              <w:t>Русский язык (для</w:t>
            </w:r>
            <w:r>
              <w:rPr>
                <w:spacing w:val="-13"/>
                <w:sz w:val="20"/>
              </w:rPr>
              <w:t xml:space="preserve"> </w:t>
            </w:r>
            <w:r>
              <w:rPr>
                <w:sz w:val="20"/>
              </w:rPr>
              <w:t xml:space="preserve">казахских </w:t>
            </w:r>
            <w:r>
              <w:rPr>
                <w:spacing w:val="-2"/>
                <w:sz w:val="20"/>
              </w:rPr>
              <w:t>групп)</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103" w:firstLine="52"/>
              <w:jc w:val="both"/>
              <w:rPr>
                <w:sz w:val="20"/>
              </w:rPr>
            </w:pPr>
            <w:r>
              <w:rPr>
                <w:sz w:val="20"/>
              </w:rPr>
              <w:t>Цель дисциплины-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w:t>
            </w:r>
            <w:r>
              <w:rPr>
                <w:spacing w:val="40"/>
                <w:sz w:val="20"/>
              </w:rPr>
              <w:t xml:space="preserve">  </w:t>
            </w:r>
            <w:r>
              <w:rPr>
                <w:sz w:val="20"/>
              </w:rPr>
              <w:t>технологий,</w:t>
            </w:r>
            <w:r>
              <w:rPr>
                <w:spacing w:val="42"/>
                <w:sz w:val="20"/>
              </w:rPr>
              <w:t xml:space="preserve">  </w:t>
            </w:r>
            <w:r>
              <w:rPr>
                <w:sz w:val="20"/>
              </w:rPr>
              <w:t>использование,</w:t>
            </w:r>
            <w:r>
              <w:rPr>
                <w:spacing w:val="42"/>
                <w:sz w:val="20"/>
              </w:rPr>
              <w:t xml:space="preserve">  </w:t>
            </w:r>
            <w:r>
              <w:rPr>
                <w:sz w:val="20"/>
              </w:rPr>
              <w:t>трансферт</w:t>
            </w:r>
            <w:r>
              <w:rPr>
                <w:spacing w:val="40"/>
                <w:sz w:val="20"/>
              </w:rPr>
              <w:t xml:space="preserve">  </w:t>
            </w:r>
            <w:r>
              <w:rPr>
                <w:sz w:val="20"/>
              </w:rPr>
              <w:t>которых</w:t>
            </w:r>
            <w:r>
              <w:rPr>
                <w:spacing w:val="41"/>
                <w:sz w:val="20"/>
              </w:rPr>
              <w:t xml:space="preserve">  </w:t>
            </w:r>
            <w:r>
              <w:rPr>
                <w:spacing w:val="-2"/>
                <w:sz w:val="20"/>
              </w:rPr>
              <w:t>способны</w:t>
            </w:r>
            <w:r w:rsidR="00C941CA">
              <w:rPr>
                <w:sz w:val="20"/>
              </w:rPr>
              <w:t xml:space="preserve"> </w:t>
            </w:r>
            <w:r>
              <w:rPr>
                <w:sz w:val="20"/>
              </w:rPr>
              <w:t xml:space="preserve">обеспечить модернизацию страны и личностный карьерный рост будущих </w:t>
            </w:r>
            <w:r>
              <w:rPr>
                <w:spacing w:val="-2"/>
                <w:sz w:val="20"/>
              </w:rPr>
              <w:t>специалистов.</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61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226"/>
              <w:ind w:left="105" w:right="210"/>
              <w:rPr>
                <w:sz w:val="20"/>
              </w:rPr>
            </w:pPr>
            <w:r>
              <w:rPr>
                <w:spacing w:val="-2"/>
                <w:sz w:val="20"/>
              </w:rPr>
              <w:t xml:space="preserve">Russian Language </w:t>
            </w:r>
            <w:r>
              <w:rPr>
                <w:sz w:val="20"/>
              </w:rPr>
              <w:t>(Kazakh</w:t>
            </w:r>
            <w:r>
              <w:rPr>
                <w:spacing w:val="-13"/>
                <w:sz w:val="20"/>
              </w:rPr>
              <w:t xml:space="preserve"> </w:t>
            </w:r>
            <w:r>
              <w:rPr>
                <w:sz w:val="20"/>
              </w:rPr>
              <w:t>groups)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2" w:firstLine="52"/>
              <w:jc w:val="both"/>
              <w:rPr>
                <w:sz w:val="20"/>
              </w:rPr>
            </w:pPr>
            <w:r>
              <w:rPr>
                <w:sz w:val="20"/>
              </w:rPr>
              <w:t>Discipline purpose to form a socio-humanitarian outlook of students in the context</w:t>
            </w:r>
            <w:r>
              <w:rPr>
                <w:spacing w:val="80"/>
                <w:sz w:val="20"/>
              </w:rPr>
              <w:t xml:space="preserve"> </w:t>
            </w:r>
            <w:r>
              <w:rPr>
                <w:sz w:val="20"/>
              </w:rPr>
              <w:t>of the national idea of spiritual modernization, which involves the development of</w:t>
            </w:r>
            <w:r>
              <w:rPr>
                <w:spacing w:val="80"/>
                <w:sz w:val="20"/>
              </w:rPr>
              <w:t xml:space="preserve"> </w:t>
            </w:r>
            <w:r>
              <w:rPr>
                <w:sz w:val="20"/>
              </w:rPr>
              <w:t>the national consciousness and cultural code of the qualities of internationalism, tolerant attitude to world cultures and languages as translators of world-class knowledge, advanced modern technologies, the use and transfer of which are able to ensure</w:t>
            </w:r>
            <w:r>
              <w:rPr>
                <w:spacing w:val="60"/>
                <w:sz w:val="20"/>
              </w:rPr>
              <w:t xml:space="preserve"> </w:t>
            </w:r>
            <w:r>
              <w:rPr>
                <w:sz w:val="20"/>
              </w:rPr>
              <w:t>the</w:t>
            </w:r>
            <w:r>
              <w:rPr>
                <w:spacing w:val="60"/>
                <w:sz w:val="20"/>
              </w:rPr>
              <w:t xml:space="preserve"> </w:t>
            </w:r>
            <w:r>
              <w:rPr>
                <w:sz w:val="20"/>
              </w:rPr>
              <w:t>modernization</w:t>
            </w:r>
            <w:r>
              <w:rPr>
                <w:spacing w:val="68"/>
                <w:sz w:val="20"/>
              </w:rPr>
              <w:t xml:space="preserve"> </w:t>
            </w:r>
            <w:r>
              <w:rPr>
                <w:sz w:val="20"/>
              </w:rPr>
              <w:t>of</w:t>
            </w:r>
            <w:r>
              <w:rPr>
                <w:spacing w:val="59"/>
                <w:sz w:val="20"/>
              </w:rPr>
              <w:t xml:space="preserve"> </w:t>
            </w:r>
            <w:r>
              <w:rPr>
                <w:sz w:val="20"/>
              </w:rPr>
              <w:t>the</w:t>
            </w:r>
            <w:r>
              <w:rPr>
                <w:spacing w:val="60"/>
                <w:sz w:val="20"/>
              </w:rPr>
              <w:t xml:space="preserve"> </w:t>
            </w:r>
            <w:r>
              <w:rPr>
                <w:sz w:val="20"/>
              </w:rPr>
              <w:t>country</w:t>
            </w:r>
            <w:r>
              <w:rPr>
                <w:spacing w:val="40"/>
                <w:sz w:val="20"/>
              </w:rPr>
              <w:t xml:space="preserve"> </w:t>
            </w:r>
            <w:r>
              <w:rPr>
                <w:sz w:val="20"/>
              </w:rPr>
              <w:t>and</w:t>
            </w:r>
            <w:r>
              <w:rPr>
                <w:spacing w:val="59"/>
                <w:sz w:val="20"/>
              </w:rPr>
              <w:t xml:space="preserve"> </w:t>
            </w:r>
            <w:r>
              <w:rPr>
                <w:sz w:val="20"/>
              </w:rPr>
              <w:t>personal</w:t>
            </w:r>
            <w:r>
              <w:rPr>
                <w:spacing w:val="40"/>
                <w:sz w:val="20"/>
              </w:rPr>
              <w:t xml:space="preserve"> </w:t>
            </w:r>
            <w:r>
              <w:rPr>
                <w:sz w:val="20"/>
              </w:rPr>
              <w:t>career</w:t>
            </w:r>
            <w:r>
              <w:rPr>
                <w:spacing w:val="63"/>
                <w:sz w:val="20"/>
              </w:rPr>
              <w:t xml:space="preserve"> </w:t>
            </w:r>
            <w:r>
              <w:rPr>
                <w:sz w:val="20"/>
              </w:rPr>
              <w:t>growth</w:t>
            </w:r>
            <w:r>
              <w:rPr>
                <w:spacing w:val="68"/>
                <w:sz w:val="20"/>
              </w:rPr>
              <w:t xml:space="preserve"> </w:t>
            </w:r>
            <w:r>
              <w:rPr>
                <w:sz w:val="20"/>
              </w:rPr>
              <w:t>of</w:t>
            </w:r>
            <w:r>
              <w:rPr>
                <w:spacing w:val="64"/>
                <w:sz w:val="20"/>
              </w:rPr>
              <w:t xml:space="preserve"> </w:t>
            </w:r>
            <w:r>
              <w:rPr>
                <w:sz w:val="20"/>
              </w:rPr>
              <w:t>future</w:t>
            </w:r>
          </w:p>
          <w:p w:rsidR="00570561" w:rsidRDefault="001F564D">
            <w:pPr>
              <w:pStyle w:val="TableParagraph"/>
              <w:spacing w:line="215" w:lineRule="exact"/>
              <w:ind w:left="105"/>
              <w:rPr>
                <w:sz w:val="20"/>
              </w:rPr>
            </w:pPr>
            <w:r>
              <w:rPr>
                <w:spacing w:val="-2"/>
                <w:sz w:val="20"/>
              </w:rPr>
              <w:t>specialists.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rsidTr="00C941CA">
        <w:trPr>
          <w:trHeight w:val="1406"/>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
              <w:jc w:val="center"/>
              <w:rPr>
                <w:b/>
                <w:sz w:val="20"/>
              </w:rPr>
            </w:pPr>
            <w:r>
              <w:rPr>
                <w:b/>
                <w:spacing w:val="-10"/>
                <w:sz w:val="20"/>
              </w:rPr>
              <w:t>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9"/>
              <w:rPr>
                <w:sz w:val="20"/>
              </w:rPr>
            </w:pPr>
            <w:r>
              <w:rPr>
                <w:spacing w:val="-2"/>
                <w:sz w:val="20"/>
              </w:rPr>
              <w:t xml:space="preserve">Ақпараттық- коммуникациял </w:t>
            </w:r>
            <w:r>
              <w:rPr>
                <w:spacing w:val="-6"/>
                <w:sz w:val="20"/>
              </w:rPr>
              <w:t>ық</w:t>
            </w:r>
          </w:p>
          <w:p w:rsidR="00570561" w:rsidRDefault="001F564D">
            <w:pPr>
              <w:pStyle w:val="TableParagraph"/>
              <w:ind w:left="105"/>
              <w:rPr>
                <w:sz w:val="20"/>
              </w:rPr>
            </w:pPr>
            <w:r>
              <w:rPr>
                <w:spacing w:val="-2"/>
                <w:sz w:val="20"/>
              </w:rPr>
              <w:t>технологиялар (ағылшын</w:t>
            </w:r>
          </w:p>
          <w:p w:rsidR="00570561" w:rsidRDefault="001F564D">
            <w:pPr>
              <w:pStyle w:val="TableParagraph"/>
              <w:spacing w:line="226" w:lineRule="exact"/>
              <w:ind w:left="105"/>
              <w:rPr>
                <w:sz w:val="20"/>
              </w:rPr>
            </w:pPr>
            <w:r>
              <w:rPr>
                <w:spacing w:val="-2"/>
                <w:sz w:val="20"/>
              </w:rPr>
              <w:t>тілінде)/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3"/>
              <w:jc w:val="both"/>
              <w:rPr>
                <w:sz w:val="20"/>
              </w:rPr>
            </w:pPr>
            <w:r>
              <w:rPr>
                <w:sz w:val="20"/>
              </w:rPr>
              <w:t>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20"/>
        <w:gridCol w:w="2233"/>
        <w:gridCol w:w="6755"/>
        <w:gridCol w:w="710"/>
        <w:gridCol w:w="551"/>
        <w:gridCol w:w="547"/>
        <w:gridCol w:w="542"/>
        <w:gridCol w:w="416"/>
        <w:gridCol w:w="412"/>
        <w:gridCol w:w="412"/>
        <w:gridCol w:w="407"/>
        <w:gridCol w:w="412"/>
        <w:gridCol w:w="453"/>
        <w:gridCol w:w="496"/>
        <w:gridCol w:w="514"/>
      </w:tblGrid>
      <w:tr w:rsidR="00570561">
        <w:trPr>
          <w:trHeight w:val="138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Информационно</w:t>
            </w:r>
          </w:p>
          <w:p w:rsidR="00570561" w:rsidRDefault="001F564D" w:rsidP="00190F95">
            <w:pPr>
              <w:pStyle w:val="TableParagraph"/>
              <w:numPr>
                <w:ilvl w:val="0"/>
                <w:numId w:val="23"/>
              </w:numPr>
              <w:rPr>
                <w:sz w:val="20"/>
              </w:rPr>
            </w:pPr>
            <w:r>
              <w:rPr>
                <w:spacing w:val="-2"/>
                <w:sz w:val="20"/>
              </w:rPr>
              <w:t xml:space="preserve">коммуникацион </w:t>
            </w:r>
            <w:r>
              <w:rPr>
                <w:sz w:val="20"/>
              </w:rPr>
              <w:t>ные</w:t>
            </w:r>
            <w:r>
              <w:rPr>
                <w:spacing w:val="-5"/>
                <w:sz w:val="20"/>
              </w:rPr>
              <w:t xml:space="preserve"> </w:t>
            </w:r>
            <w:r>
              <w:rPr>
                <w:spacing w:val="-2"/>
                <w:sz w:val="20"/>
              </w:rPr>
              <w:t>технологии</w:t>
            </w:r>
          </w:p>
          <w:p w:rsidR="00570561" w:rsidRDefault="001F564D">
            <w:pPr>
              <w:pStyle w:val="TableParagraph"/>
              <w:spacing w:line="230" w:lineRule="atLeast"/>
              <w:ind w:left="105"/>
              <w:rPr>
                <w:sz w:val="20"/>
              </w:rPr>
            </w:pPr>
            <w:r>
              <w:rPr>
                <w:spacing w:val="-2"/>
                <w:sz w:val="20"/>
              </w:rPr>
              <w:t>(на</w:t>
            </w:r>
            <w:r>
              <w:rPr>
                <w:spacing w:val="-11"/>
                <w:sz w:val="20"/>
              </w:rPr>
              <w:t xml:space="preserve"> </w:t>
            </w:r>
            <w:r>
              <w:rPr>
                <w:spacing w:val="-2"/>
                <w:sz w:val="20"/>
              </w:rPr>
              <w:t>английском языке)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2"/>
              <w:jc w:val="both"/>
              <w:rPr>
                <w:sz w:val="20"/>
              </w:rPr>
            </w:pPr>
            <w:r>
              <w:rPr>
                <w:sz w:val="20"/>
              </w:rPr>
              <w:t>Целью дисциплины сформировать использование в личной деятельности различные виды информационно-коммуникационных технологий: интернет- ресурсы, облачные и мобильные сервисы по поиску, хранению, защите и распространение информации.</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921"/>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253"/>
              <w:jc w:val="both"/>
              <w:rPr>
                <w:sz w:val="20"/>
              </w:rPr>
            </w:pPr>
            <w:r>
              <w:rPr>
                <w:sz w:val="20"/>
              </w:rPr>
              <w:t>Information</w:t>
            </w:r>
            <w:r>
              <w:rPr>
                <w:spacing w:val="-13"/>
                <w:sz w:val="20"/>
              </w:rPr>
              <w:t xml:space="preserve"> </w:t>
            </w:r>
            <w:r>
              <w:rPr>
                <w:sz w:val="20"/>
              </w:rPr>
              <w:t xml:space="preserve">and </w:t>
            </w:r>
            <w:r>
              <w:rPr>
                <w:spacing w:val="-2"/>
                <w:sz w:val="20"/>
              </w:rPr>
              <w:t>communication technology</w:t>
            </w:r>
          </w:p>
          <w:p w:rsidR="00570561" w:rsidRDefault="001F564D">
            <w:pPr>
              <w:pStyle w:val="TableParagraph"/>
              <w:spacing w:line="215" w:lineRule="exact"/>
              <w:ind w:left="105"/>
              <w:rPr>
                <w:sz w:val="20"/>
              </w:rPr>
            </w:pPr>
            <w:r>
              <w:rPr>
                <w:spacing w:val="-2"/>
                <w:sz w:val="20"/>
              </w:rPr>
              <w:t>(English)</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1"/>
              <w:jc w:val="both"/>
              <w:rPr>
                <w:sz w:val="20"/>
              </w:rPr>
            </w:pPr>
            <w:r>
              <w:rPr>
                <w:sz w:val="20"/>
              </w:rPr>
              <w:t>The purpose of the</w:t>
            </w:r>
            <w:r>
              <w:rPr>
                <w:spacing w:val="-3"/>
                <w:sz w:val="20"/>
              </w:rPr>
              <w:t xml:space="preserve"> </w:t>
            </w:r>
            <w:r>
              <w:rPr>
                <w:sz w:val="20"/>
              </w:rPr>
              <w:t>discipline</w:t>
            </w:r>
            <w:r>
              <w:rPr>
                <w:spacing w:val="-3"/>
                <w:sz w:val="20"/>
              </w:rPr>
              <w:t xml:space="preserve"> </w:t>
            </w:r>
            <w:r>
              <w:rPr>
                <w:sz w:val="20"/>
              </w:rPr>
              <w:t>is to form the</w:t>
            </w:r>
            <w:r>
              <w:rPr>
                <w:spacing w:val="-3"/>
                <w:sz w:val="20"/>
              </w:rPr>
              <w:t xml:space="preserve"> </w:t>
            </w:r>
            <w:r>
              <w:rPr>
                <w:sz w:val="20"/>
              </w:rPr>
              <w:t>use in personal activities of various types of information and communication technologies: Internet resources, cloud and</w:t>
            </w:r>
            <w:r>
              <w:rPr>
                <w:spacing w:val="40"/>
                <w:sz w:val="20"/>
              </w:rPr>
              <w:t xml:space="preserve"> </w:t>
            </w:r>
            <w:r>
              <w:rPr>
                <w:sz w:val="20"/>
              </w:rPr>
              <w:t>mobile services for the search, storage, protection and dissemination of information.</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147"/>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
              <w:jc w:val="center"/>
              <w:rPr>
                <w:b/>
                <w:sz w:val="20"/>
              </w:rPr>
            </w:pPr>
            <w:r>
              <w:rPr>
                <w:b/>
                <w:spacing w:val="-10"/>
                <w:sz w:val="20"/>
              </w:rPr>
              <w:t>6</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Әлеуметтану</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100"/>
              <w:jc w:val="both"/>
              <w:rPr>
                <w:sz w:val="20"/>
              </w:rPr>
            </w:pPr>
            <w:r>
              <w:rPr>
                <w:sz w:val="20"/>
              </w:rPr>
              <w:t>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w:t>
            </w:r>
            <w:r>
              <w:rPr>
                <w:spacing w:val="28"/>
                <w:sz w:val="20"/>
              </w:rPr>
              <w:t xml:space="preserve">  </w:t>
            </w:r>
            <w:r>
              <w:rPr>
                <w:sz w:val="20"/>
              </w:rPr>
              <w:t>табиғатын,</w:t>
            </w:r>
            <w:r>
              <w:rPr>
                <w:spacing w:val="32"/>
                <w:sz w:val="20"/>
              </w:rPr>
              <w:t xml:space="preserve">  </w:t>
            </w:r>
            <w:r>
              <w:rPr>
                <w:sz w:val="20"/>
              </w:rPr>
              <w:t>оның</w:t>
            </w:r>
            <w:r>
              <w:rPr>
                <w:spacing w:val="31"/>
                <w:sz w:val="20"/>
              </w:rPr>
              <w:t xml:space="preserve">  </w:t>
            </w:r>
            <w:r>
              <w:rPr>
                <w:sz w:val="20"/>
              </w:rPr>
              <w:t>топтары</w:t>
            </w:r>
            <w:r>
              <w:rPr>
                <w:spacing w:val="31"/>
                <w:sz w:val="20"/>
              </w:rPr>
              <w:t xml:space="preserve">  </w:t>
            </w:r>
            <w:r>
              <w:rPr>
                <w:sz w:val="20"/>
              </w:rPr>
              <w:t>мен</w:t>
            </w:r>
            <w:r>
              <w:rPr>
                <w:spacing w:val="30"/>
                <w:sz w:val="20"/>
              </w:rPr>
              <w:t xml:space="preserve">  </w:t>
            </w:r>
            <w:r>
              <w:rPr>
                <w:sz w:val="20"/>
              </w:rPr>
              <w:t>институттарын</w:t>
            </w:r>
            <w:r>
              <w:rPr>
                <w:spacing w:val="30"/>
                <w:sz w:val="20"/>
              </w:rPr>
              <w:t xml:space="preserve">  </w:t>
            </w:r>
            <w:r>
              <w:rPr>
                <w:sz w:val="20"/>
              </w:rPr>
              <w:t>білу</w:t>
            </w:r>
            <w:r>
              <w:rPr>
                <w:spacing w:val="28"/>
                <w:sz w:val="20"/>
              </w:rPr>
              <w:t xml:space="preserve">  </w:t>
            </w:r>
            <w:r>
              <w:rPr>
                <w:spacing w:val="-2"/>
                <w:sz w:val="20"/>
              </w:rPr>
              <w:t>қабілетін</w:t>
            </w:r>
            <w:r w:rsidR="00C941CA">
              <w:rPr>
                <w:sz w:val="20"/>
              </w:rPr>
              <w:t xml:space="preserve"> </w:t>
            </w:r>
            <w:r>
              <w:rPr>
                <w:sz w:val="20"/>
              </w:rPr>
              <w:t>қалыптастыруға бағытталған. Ол макро- және микро әлеуметтанулық процестерді түсінуді қамтамасыз етеді.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8</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151"/>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Социология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5" w:firstLine="52"/>
              <w:jc w:val="both"/>
              <w:rPr>
                <w:sz w:val="20"/>
              </w:rPr>
            </w:pPr>
            <w:r>
              <w:rPr>
                <w:sz w:val="20"/>
              </w:rPr>
              <w:t>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w:t>
            </w:r>
            <w:r>
              <w:rPr>
                <w:spacing w:val="1"/>
                <w:sz w:val="20"/>
              </w:rPr>
              <w:t xml:space="preserve"> </w:t>
            </w:r>
            <w:r>
              <w:rPr>
                <w:sz w:val="20"/>
              </w:rPr>
              <w:t>общества,</w:t>
            </w:r>
            <w:r>
              <w:rPr>
                <w:spacing w:val="4"/>
                <w:sz w:val="20"/>
              </w:rPr>
              <w:t xml:space="preserve"> </w:t>
            </w:r>
            <w:r>
              <w:rPr>
                <w:sz w:val="20"/>
              </w:rPr>
              <w:t>его</w:t>
            </w:r>
            <w:r>
              <w:rPr>
                <w:spacing w:val="-3"/>
                <w:sz w:val="20"/>
              </w:rPr>
              <w:t xml:space="preserve"> </w:t>
            </w:r>
            <w:r>
              <w:rPr>
                <w:sz w:val="20"/>
              </w:rPr>
              <w:t>групп</w:t>
            </w:r>
            <w:r>
              <w:rPr>
                <w:spacing w:val="1"/>
                <w:sz w:val="20"/>
              </w:rPr>
              <w:t xml:space="preserve"> </w:t>
            </w:r>
            <w:r>
              <w:rPr>
                <w:sz w:val="20"/>
              </w:rPr>
              <w:t>и институтов.</w:t>
            </w:r>
            <w:r>
              <w:rPr>
                <w:spacing w:val="4"/>
                <w:sz w:val="20"/>
              </w:rPr>
              <w:t xml:space="preserve"> </w:t>
            </w:r>
            <w:r>
              <w:rPr>
                <w:sz w:val="20"/>
              </w:rPr>
              <w:t>Он</w:t>
            </w:r>
            <w:r>
              <w:rPr>
                <w:spacing w:val="1"/>
                <w:sz w:val="20"/>
              </w:rPr>
              <w:t xml:space="preserve"> </w:t>
            </w:r>
            <w:r>
              <w:rPr>
                <w:sz w:val="20"/>
              </w:rPr>
              <w:t xml:space="preserve">обеспечивает понимание </w:t>
            </w:r>
            <w:r>
              <w:rPr>
                <w:spacing w:val="-2"/>
                <w:sz w:val="20"/>
              </w:rPr>
              <w:t>макро</w:t>
            </w:r>
            <w:r w:rsidR="00C941CA">
              <w:rPr>
                <w:sz w:val="20"/>
              </w:rPr>
              <w:t xml:space="preserve"> </w:t>
            </w:r>
            <w:r>
              <w:rPr>
                <w:sz w:val="20"/>
              </w:rPr>
              <w:t>–</w:t>
            </w:r>
            <w:r>
              <w:rPr>
                <w:spacing w:val="-9"/>
                <w:sz w:val="20"/>
              </w:rPr>
              <w:t xml:space="preserve"> </w:t>
            </w:r>
            <w:r>
              <w:rPr>
                <w:sz w:val="20"/>
              </w:rPr>
              <w:t>и</w:t>
            </w:r>
            <w:r>
              <w:rPr>
                <w:spacing w:val="-13"/>
                <w:sz w:val="20"/>
              </w:rPr>
              <w:t xml:space="preserve"> </w:t>
            </w:r>
            <w:r>
              <w:rPr>
                <w:sz w:val="20"/>
              </w:rPr>
              <w:t>микро-</w:t>
            </w:r>
            <w:r w:rsidR="00C941CA">
              <w:rPr>
                <w:sz w:val="20"/>
              </w:rPr>
              <w:t xml:space="preserve"> </w:t>
            </w:r>
            <w:r>
              <w:rPr>
                <w:sz w:val="20"/>
              </w:rPr>
              <w:t>социологических</w:t>
            </w:r>
            <w:r>
              <w:rPr>
                <w:spacing w:val="-7"/>
                <w:sz w:val="20"/>
              </w:rPr>
              <w:t xml:space="preserve"> </w:t>
            </w:r>
            <w:r>
              <w:rPr>
                <w:spacing w:val="-2"/>
                <w:sz w:val="20"/>
              </w:rPr>
              <w:t>процессов.</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23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Sociology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4"/>
              <w:jc w:val="both"/>
              <w:rPr>
                <w:sz w:val="20"/>
              </w:rPr>
            </w:pPr>
            <w:r>
              <w:rPr>
                <w:sz w:val="20"/>
              </w:rPr>
              <w:t>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w:t>
            </w:r>
            <w:r>
              <w:rPr>
                <w:spacing w:val="40"/>
                <w:sz w:val="20"/>
              </w:rPr>
              <w:t xml:space="preserve"> </w:t>
            </w:r>
            <w:r>
              <w:rPr>
                <w:sz w:val="20"/>
              </w:rPr>
              <w:t>micro-sociological processes.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921"/>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
              <w:jc w:val="center"/>
              <w:rPr>
                <w:b/>
                <w:sz w:val="20"/>
              </w:rPr>
            </w:pPr>
            <w:r>
              <w:rPr>
                <w:b/>
                <w:spacing w:val="-10"/>
                <w:sz w:val="20"/>
              </w:rPr>
              <w:t>7</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Саясаттану</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7"/>
              <w:jc w:val="both"/>
              <w:rPr>
                <w:sz w:val="20"/>
              </w:rPr>
            </w:pPr>
            <w:r>
              <w:rPr>
                <w:sz w:val="20"/>
              </w:rPr>
              <w:t>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w:t>
            </w:r>
            <w:r>
              <w:rPr>
                <w:spacing w:val="19"/>
                <w:sz w:val="20"/>
              </w:rPr>
              <w:t xml:space="preserve"> </w:t>
            </w:r>
            <w:r>
              <w:rPr>
                <w:sz w:val="20"/>
              </w:rPr>
              <w:t>институттарын</w:t>
            </w:r>
            <w:r>
              <w:rPr>
                <w:spacing w:val="21"/>
                <w:sz w:val="20"/>
              </w:rPr>
              <w:t xml:space="preserve"> </w:t>
            </w:r>
            <w:r>
              <w:rPr>
                <w:sz w:val="20"/>
              </w:rPr>
              <w:t>білу</w:t>
            </w:r>
            <w:r>
              <w:rPr>
                <w:spacing w:val="14"/>
                <w:sz w:val="20"/>
              </w:rPr>
              <w:t xml:space="preserve"> </w:t>
            </w:r>
            <w:r>
              <w:rPr>
                <w:sz w:val="20"/>
              </w:rPr>
              <w:t>қабілетін</w:t>
            </w:r>
            <w:r>
              <w:rPr>
                <w:spacing w:val="21"/>
                <w:sz w:val="20"/>
              </w:rPr>
              <w:t xml:space="preserve"> </w:t>
            </w:r>
            <w:r>
              <w:rPr>
                <w:sz w:val="20"/>
              </w:rPr>
              <w:t>қалыптастыруға</w:t>
            </w:r>
            <w:r>
              <w:rPr>
                <w:spacing w:val="23"/>
                <w:sz w:val="20"/>
              </w:rPr>
              <w:t xml:space="preserve"> </w:t>
            </w:r>
            <w:r>
              <w:rPr>
                <w:sz w:val="20"/>
              </w:rPr>
              <w:t>бағытталған.</w:t>
            </w:r>
            <w:r>
              <w:rPr>
                <w:spacing w:val="25"/>
                <w:sz w:val="20"/>
              </w:rPr>
              <w:t xml:space="preserve"> </w:t>
            </w:r>
            <w:r>
              <w:rPr>
                <w:sz w:val="20"/>
              </w:rPr>
              <w:t>Ол</w:t>
            </w:r>
            <w:r>
              <w:rPr>
                <w:spacing w:val="19"/>
                <w:sz w:val="20"/>
              </w:rPr>
              <w:t xml:space="preserve"> </w:t>
            </w:r>
            <w:r>
              <w:rPr>
                <w:spacing w:val="-2"/>
                <w:sz w:val="20"/>
              </w:rPr>
              <w:t>ішкі</w:t>
            </w:r>
            <w:r w:rsidR="00C941CA">
              <w:rPr>
                <w:spacing w:val="-2"/>
                <w:sz w:val="20"/>
              </w:rPr>
              <w:t xml:space="preserve"> </w:t>
            </w:r>
            <w:r>
              <w:rPr>
                <w:spacing w:val="-2"/>
                <w:sz w:val="20"/>
              </w:rPr>
              <w:t>саяси</w:t>
            </w:r>
            <w:r w:rsidR="00C941CA">
              <w:rPr>
                <w:sz w:val="20"/>
              </w:rPr>
              <w:t xml:space="preserve"> </w:t>
            </w:r>
            <w:r>
              <w:rPr>
                <w:sz w:val="20"/>
              </w:rPr>
              <w:t>және</w:t>
            </w:r>
            <w:r>
              <w:rPr>
                <w:spacing w:val="-13"/>
                <w:sz w:val="20"/>
              </w:rPr>
              <w:t xml:space="preserve"> </w:t>
            </w:r>
            <w:r>
              <w:rPr>
                <w:sz w:val="20"/>
              </w:rPr>
              <w:t>сыртқы</w:t>
            </w:r>
            <w:r w:rsidR="00C941CA">
              <w:rPr>
                <w:sz w:val="20"/>
              </w:rPr>
              <w:t xml:space="preserve">  </w:t>
            </w:r>
            <w:r>
              <w:rPr>
                <w:sz w:val="20"/>
              </w:rPr>
              <w:t>саяси</w:t>
            </w:r>
            <w:r>
              <w:rPr>
                <w:spacing w:val="-10"/>
                <w:sz w:val="20"/>
              </w:rPr>
              <w:t xml:space="preserve"> </w:t>
            </w:r>
            <w:r>
              <w:rPr>
                <w:sz w:val="20"/>
              </w:rPr>
              <w:t>процестерді</w:t>
            </w:r>
            <w:r>
              <w:rPr>
                <w:spacing w:val="-7"/>
                <w:sz w:val="20"/>
              </w:rPr>
              <w:t xml:space="preserve"> </w:t>
            </w:r>
            <w:r>
              <w:rPr>
                <w:sz w:val="20"/>
              </w:rPr>
              <w:t>түсінуді</w:t>
            </w:r>
            <w:r>
              <w:rPr>
                <w:spacing w:val="-7"/>
                <w:sz w:val="20"/>
              </w:rPr>
              <w:t xml:space="preserve"> </w:t>
            </w:r>
            <w:r>
              <w:rPr>
                <w:sz w:val="20"/>
              </w:rPr>
              <w:lastRenderedPageBreak/>
              <w:t>қамтамасыз</w:t>
            </w:r>
            <w:r>
              <w:rPr>
                <w:spacing w:val="-10"/>
                <w:sz w:val="20"/>
              </w:rPr>
              <w:t xml:space="preserve"> </w:t>
            </w:r>
            <w:r>
              <w:rPr>
                <w:spacing w:val="-2"/>
                <w:sz w:val="20"/>
              </w:rPr>
              <w:t>етеді.</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147"/>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6" w:lineRule="exact"/>
              <w:ind w:left="105"/>
              <w:rPr>
                <w:sz w:val="20"/>
              </w:rPr>
            </w:pPr>
            <w:r>
              <w:rPr>
                <w:spacing w:val="-2"/>
                <w:sz w:val="20"/>
              </w:rPr>
              <w:t>Политология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spacing w:line="235" w:lineRule="auto"/>
              <w:ind w:left="105" w:right="103"/>
              <w:jc w:val="both"/>
              <w:rPr>
                <w:sz w:val="20"/>
              </w:rPr>
            </w:pPr>
            <w:r>
              <w:rPr>
                <w:sz w:val="20"/>
              </w:rPr>
              <w:t>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w:t>
            </w:r>
            <w:r>
              <w:rPr>
                <w:spacing w:val="67"/>
                <w:sz w:val="20"/>
              </w:rPr>
              <w:t xml:space="preserve"> </w:t>
            </w:r>
            <w:r>
              <w:rPr>
                <w:sz w:val="20"/>
              </w:rPr>
              <w:t>и</w:t>
            </w:r>
            <w:r>
              <w:rPr>
                <w:spacing w:val="68"/>
                <w:sz w:val="20"/>
              </w:rPr>
              <w:t xml:space="preserve"> </w:t>
            </w:r>
            <w:r>
              <w:rPr>
                <w:sz w:val="20"/>
              </w:rPr>
              <w:t>институтов.</w:t>
            </w:r>
            <w:r>
              <w:rPr>
                <w:spacing w:val="71"/>
                <w:sz w:val="20"/>
              </w:rPr>
              <w:t xml:space="preserve"> </w:t>
            </w:r>
            <w:r>
              <w:rPr>
                <w:sz w:val="20"/>
              </w:rPr>
              <w:t>Он</w:t>
            </w:r>
            <w:r>
              <w:rPr>
                <w:spacing w:val="68"/>
                <w:sz w:val="20"/>
              </w:rPr>
              <w:t xml:space="preserve"> </w:t>
            </w:r>
            <w:r>
              <w:rPr>
                <w:sz w:val="20"/>
              </w:rPr>
              <w:t>обеспечивает</w:t>
            </w:r>
            <w:r>
              <w:rPr>
                <w:spacing w:val="68"/>
                <w:sz w:val="20"/>
              </w:rPr>
              <w:t xml:space="preserve"> </w:t>
            </w:r>
            <w:r>
              <w:rPr>
                <w:sz w:val="20"/>
              </w:rPr>
              <w:t>понимание</w:t>
            </w:r>
            <w:r>
              <w:rPr>
                <w:spacing w:val="66"/>
                <w:sz w:val="20"/>
              </w:rPr>
              <w:t xml:space="preserve"> </w:t>
            </w:r>
            <w:r>
              <w:rPr>
                <w:sz w:val="20"/>
              </w:rPr>
              <w:t>внутри</w:t>
            </w:r>
            <w:r>
              <w:rPr>
                <w:spacing w:val="68"/>
                <w:sz w:val="20"/>
              </w:rPr>
              <w:t xml:space="preserve"> </w:t>
            </w:r>
            <w:r>
              <w:rPr>
                <w:sz w:val="20"/>
              </w:rPr>
              <w:t>политических</w:t>
            </w:r>
            <w:r>
              <w:rPr>
                <w:spacing w:val="70"/>
                <w:sz w:val="20"/>
              </w:rPr>
              <w:t xml:space="preserve"> </w:t>
            </w:r>
            <w:r>
              <w:rPr>
                <w:spacing w:val="-10"/>
                <w:sz w:val="20"/>
              </w:rPr>
              <w:t>и</w:t>
            </w:r>
            <w:r w:rsidR="00C941CA">
              <w:rPr>
                <w:sz w:val="20"/>
              </w:rPr>
              <w:t xml:space="preserve"> </w:t>
            </w:r>
            <w:r>
              <w:rPr>
                <w:sz w:val="20"/>
              </w:rPr>
              <w:t>внешне</w:t>
            </w:r>
            <w:r>
              <w:rPr>
                <w:spacing w:val="-13"/>
                <w:sz w:val="20"/>
              </w:rPr>
              <w:t xml:space="preserve"> </w:t>
            </w:r>
            <w:r>
              <w:rPr>
                <w:sz w:val="20"/>
              </w:rPr>
              <w:t>политических</w:t>
            </w:r>
            <w:r>
              <w:rPr>
                <w:spacing w:val="-12"/>
                <w:sz w:val="20"/>
              </w:rPr>
              <w:t xml:space="preserve"> </w:t>
            </w:r>
            <w:r>
              <w:rPr>
                <w:spacing w:val="-2"/>
                <w:sz w:val="20"/>
              </w:rPr>
              <w:t>процессов.</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15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Politology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101" w:firstLine="52"/>
              <w:jc w:val="both"/>
              <w:rPr>
                <w:sz w:val="20"/>
              </w:rPr>
            </w:pPr>
            <w:r>
              <w:rPr>
                <w:sz w:val="20"/>
              </w:rPr>
              <w:t>The subject of “political science” is aimed at developing the ability for a critical understanding of political systems as part of an interdisciplinary module of socio- political</w:t>
            </w:r>
            <w:r>
              <w:rPr>
                <w:spacing w:val="50"/>
                <w:sz w:val="20"/>
              </w:rPr>
              <w:t xml:space="preserve"> </w:t>
            </w:r>
            <w:r>
              <w:rPr>
                <w:sz w:val="20"/>
              </w:rPr>
              <w:t>knowledge,</w:t>
            </w:r>
            <w:r>
              <w:rPr>
                <w:spacing w:val="55"/>
                <w:sz w:val="20"/>
              </w:rPr>
              <w:t xml:space="preserve"> </w:t>
            </w:r>
            <w:r>
              <w:rPr>
                <w:sz w:val="20"/>
              </w:rPr>
              <w:t>knowledge</w:t>
            </w:r>
            <w:r>
              <w:rPr>
                <w:spacing w:val="54"/>
                <w:sz w:val="20"/>
              </w:rPr>
              <w:t xml:space="preserve"> </w:t>
            </w:r>
            <w:r>
              <w:rPr>
                <w:sz w:val="20"/>
              </w:rPr>
              <w:t>of</w:t>
            </w:r>
            <w:r>
              <w:rPr>
                <w:spacing w:val="48"/>
                <w:sz w:val="20"/>
              </w:rPr>
              <w:t xml:space="preserve"> </w:t>
            </w:r>
            <w:r>
              <w:rPr>
                <w:sz w:val="20"/>
              </w:rPr>
              <w:t>the</w:t>
            </w:r>
            <w:r>
              <w:rPr>
                <w:spacing w:val="50"/>
                <w:sz w:val="20"/>
              </w:rPr>
              <w:t xml:space="preserve"> </w:t>
            </w:r>
            <w:r>
              <w:rPr>
                <w:sz w:val="20"/>
              </w:rPr>
              <w:t>essence</w:t>
            </w:r>
            <w:r>
              <w:rPr>
                <w:spacing w:val="50"/>
                <w:sz w:val="20"/>
              </w:rPr>
              <w:t xml:space="preserve"> </w:t>
            </w:r>
            <w:r>
              <w:rPr>
                <w:sz w:val="20"/>
              </w:rPr>
              <w:t>of</w:t>
            </w:r>
            <w:r>
              <w:rPr>
                <w:spacing w:val="49"/>
                <w:sz w:val="20"/>
              </w:rPr>
              <w:t xml:space="preserve"> </w:t>
            </w:r>
            <w:r>
              <w:rPr>
                <w:sz w:val="20"/>
              </w:rPr>
              <w:t>politics,</w:t>
            </w:r>
            <w:r>
              <w:rPr>
                <w:spacing w:val="54"/>
                <w:sz w:val="20"/>
              </w:rPr>
              <w:t xml:space="preserve"> </w:t>
            </w:r>
            <w:r>
              <w:rPr>
                <w:sz w:val="20"/>
              </w:rPr>
              <w:t>political</w:t>
            </w:r>
            <w:r>
              <w:rPr>
                <w:spacing w:val="54"/>
                <w:sz w:val="20"/>
              </w:rPr>
              <w:t xml:space="preserve"> </w:t>
            </w:r>
            <w:r>
              <w:rPr>
                <w:sz w:val="20"/>
              </w:rPr>
              <w:t>groups</w:t>
            </w:r>
            <w:r>
              <w:rPr>
                <w:spacing w:val="52"/>
                <w:sz w:val="20"/>
              </w:rPr>
              <w:t xml:space="preserve"> </w:t>
            </w:r>
            <w:r>
              <w:rPr>
                <w:spacing w:val="-5"/>
                <w:sz w:val="20"/>
              </w:rPr>
              <w:t>and</w:t>
            </w:r>
            <w:r w:rsidR="00C941CA">
              <w:rPr>
                <w:sz w:val="20"/>
              </w:rPr>
              <w:t xml:space="preserve"> </w:t>
            </w:r>
            <w:r>
              <w:rPr>
                <w:sz w:val="20"/>
              </w:rPr>
              <w:t xml:space="preserve">institutions. It provides an understanding the processes of domestic and foreign </w:t>
            </w:r>
            <w:r>
              <w:rPr>
                <w:spacing w:val="-2"/>
                <w:sz w:val="20"/>
              </w:rPr>
              <w:t>policy.</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bl>
    <w:p w:rsidR="00570561" w:rsidRDefault="00570561">
      <w:pPr>
        <w:rPr>
          <w:sz w:val="2"/>
          <w:szCs w:val="2"/>
        </w:rPr>
      </w:pPr>
    </w:p>
    <w:p w:rsidR="00570561" w:rsidRDefault="00570561">
      <w:pPr>
        <w:sectPr w:rsidR="00570561">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670"/>
        <w:gridCol w:w="7066"/>
        <w:gridCol w:w="737"/>
        <w:gridCol w:w="567"/>
        <w:gridCol w:w="569"/>
        <w:gridCol w:w="564"/>
        <w:gridCol w:w="421"/>
        <w:gridCol w:w="425"/>
        <w:gridCol w:w="425"/>
        <w:gridCol w:w="420"/>
        <w:gridCol w:w="425"/>
        <w:gridCol w:w="469"/>
        <w:gridCol w:w="514"/>
        <w:gridCol w:w="534"/>
      </w:tblGrid>
      <w:tr w:rsidR="00570561">
        <w:trPr>
          <w:trHeight w:val="115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
              <w:jc w:val="center"/>
              <w:rPr>
                <w:b/>
                <w:sz w:val="20"/>
              </w:rPr>
            </w:pPr>
            <w:r>
              <w:rPr>
                <w:b/>
                <w:spacing w:val="-10"/>
                <w:sz w:val="20"/>
              </w:rPr>
              <w:lastRenderedPageBreak/>
              <w:t>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Мәдениеттану</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5"/>
              <w:jc w:val="both"/>
              <w:rPr>
                <w:sz w:val="20"/>
              </w:rPr>
            </w:pPr>
            <w:r>
              <w:rPr>
                <w:sz w:val="20"/>
              </w:rPr>
              <w:t>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w:t>
            </w:r>
            <w:r>
              <w:rPr>
                <w:spacing w:val="66"/>
                <w:sz w:val="20"/>
              </w:rPr>
              <w:t xml:space="preserve"> </w:t>
            </w:r>
            <w:r>
              <w:rPr>
                <w:sz w:val="20"/>
              </w:rPr>
              <w:t>талдау</w:t>
            </w:r>
            <w:r>
              <w:rPr>
                <w:spacing w:val="60"/>
                <w:sz w:val="20"/>
              </w:rPr>
              <w:t xml:space="preserve"> </w:t>
            </w:r>
            <w:r>
              <w:rPr>
                <w:sz w:val="20"/>
              </w:rPr>
              <w:t>мен</w:t>
            </w:r>
            <w:r>
              <w:rPr>
                <w:spacing w:val="67"/>
                <w:sz w:val="20"/>
              </w:rPr>
              <w:t xml:space="preserve"> </w:t>
            </w:r>
            <w:r>
              <w:rPr>
                <w:sz w:val="20"/>
              </w:rPr>
              <w:t>бағалауға,</w:t>
            </w:r>
            <w:r>
              <w:rPr>
                <w:spacing w:val="66"/>
                <w:sz w:val="20"/>
              </w:rPr>
              <w:t xml:space="preserve"> </w:t>
            </w:r>
            <w:r>
              <w:rPr>
                <w:sz w:val="20"/>
              </w:rPr>
              <w:t>мәдени</w:t>
            </w:r>
            <w:r>
              <w:rPr>
                <w:spacing w:val="67"/>
                <w:sz w:val="20"/>
              </w:rPr>
              <w:t xml:space="preserve"> </w:t>
            </w:r>
            <w:r>
              <w:rPr>
                <w:sz w:val="20"/>
              </w:rPr>
              <w:t>нысандардың</w:t>
            </w:r>
            <w:r>
              <w:rPr>
                <w:spacing w:val="68"/>
                <w:sz w:val="20"/>
              </w:rPr>
              <w:t xml:space="preserve"> </w:t>
            </w:r>
            <w:r>
              <w:rPr>
                <w:spacing w:val="-2"/>
                <w:sz w:val="20"/>
              </w:rPr>
              <w:t>ерекшеліктеріне,</w:t>
            </w:r>
            <w:r w:rsidR="00C941CA">
              <w:rPr>
                <w:sz w:val="20"/>
              </w:rPr>
              <w:t xml:space="preserve"> </w:t>
            </w:r>
            <w:r>
              <w:rPr>
                <w:sz w:val="20"/>
              </w:rPr>
              <w:t>мәдениетаралық</w:t>
            </w:r>
            <w:r>
              <w:rPr>
                <w:spacing w:val="-12"/>
                <w:sz w:val="20"/>
              </w:rPr>
              <w:t xml:space="preserve"> </w:t>
            </w:r>
            <w:r>
              <w:rPr>
                <w:sz w:val="20"/>
              </w:rPr>
              <w:t>қарым-қатынаста</w:t>
            </w:r>
            <w:r>
              <w:rPr>
                <w:spacing w:val="-12"/>
                <w:sz w:val="20"/>
              </w:rPr>
              <w:t xml:space="preserve"> </w:t>
            </w:r>
            <w:r>
              <w:rPr>
                <w:sz w:val="20"/>
              </w:rPr>
              <w:t>мәдени</w:t>
            </w:r>
            <w:r>
              <w:rPr>
                <w:spacing w:val="-11"/>
                <w:sz w:val="20"/>
              </w:rPr>
              <w:t xml:space="preserve"> </w:t>
            </w:r>
            <w:r>
              <w:rPr>
                <w:sz w:val="20"/>
              </w:rPr>
              <w:t>құндылықтардың</w:t>
            </w:r>
            <w:r>
              <w:rPr>
                <w:spacing w:val="-11"/>
                <w:sz w:val="20"/>
              </w:rPr>
              <w:t xml:space="preserve"> </w:t>
            </w:r>
            <w:r>
              <w:rPr>
                <w:sz w:val="20"/>
              </w:rPr>
              <w:t>рөліне</w:t>
            </w:r>
            <w:r>
              <w:rPr>
                <w:spacing w:val="-12"/>
                <w:sz w:val="20"/>
              </w:rPr>
              <w:t xml:space="preserve"> </w:t>
            </w:r>
            <w:r>
              <w:rPr>
                <w:spacing w:val="-2"/>
                <w:sz w:val="20"/>
              </w:rPr>
              <w:t>негізделген.</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15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Культурология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9"/>
              <w:jc w:val="both"/>
              <w:rPr>
                <w:sz w:val="20"/>
              </w:rPr>
            </w:pPr>
            <w:r>
              <w:rPr>
                <w:sz w:val="20"/>
              </w:rPr>
              <w:t>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w:t>
            </w:r>
            <w:r>
              <w:rPr>
                <w:spacing w:val="34"/>
                <w:sz w:val="20"/>
              </w:rPr>
              <w:t xml:space="preserve">  </w:t>
            </w:r>
            <w:r>
              <w:rPr>
                <w:sz w:val="20"/>
              </w:rPr>
              <w:t>культурных</w:t>
            </w:r>
            <w:r>
              <w:rPr>
                <w:spacing w:val="36"/>
                <w:sz w:val="20"/>
              </w:rPr>
              <w:t xml:space="preserve">  </w:t>
            </w:r>
            <w:r>
              <w:rPr>
                <w:sz w:val="20"/>
              </w:rPr>
              <w:t>особенностей</w:t>
            </w:r>
            <w:r>
              <w:rPr>
                <w:spacing w:val="34"/>
                <w:sz w:val="20"/>
              </w:rPr>
              <w:t xml:space="preserve">  </w:t>
            </w:r>
            <w:r>
              <w:rPr>
                <w:sz w:val="20"/>
              </w:rPr>
              <w:t>и</w:t>
            </w:r>
            <w:r>
              <w:rPr>
                <w:spacing w:val="35"/>
                <w:sz w:val="20"/>
              </w:rPr>
              <w:t xml:space="preserve">  </w:t>
            </w:r>
            <w:r>
              <w:rPr>
                <w:sz w:val="20"/>
              </w:rPr>
              <w:t>роли</w:t>
            </w:r>
            <w:r>
              <w:rPr>
                <w:spacing w:val="34"/>
                <w:sz w:val="20"/>
              </w:rPr>
              <w:t xml:space="preserve">  </w:t>
            </w:r>
            <w:r>
              <w:rPr>
                <w:sz w:val="20"/>
              </w:rPr>
              <w:t>культурных</w:t>
            </w:r>
            <w:r>
              <w:rPr>
                <w:spacing w:val="36"/>
                <w:sz w:val="20"/>
              </w:rPr>
              <w:t xml:space="preserve">  </w:t>
            </w:r>
            <w:r>
              <w:rPr>
                <w:sz w:val="20"/>
              </w:rPr>
              <w:t>ценностей</w:t>
            </w:r>
            <w:r>
              <w:rPr>
                <w:spacing w:val="35"/>
                <w:sz w:val="20"/>
              </w:rPr>
              <w:t xml:space="preserve">  </w:t>
            </w:r>
            <w:r>
              <w:rPr>
                <w:spacing w:val="-10"/>
                <w:sz w:val="20"/>
              </w:rPr>
              <w:t>в</w:t>
            </w:r>
            <w:r w:rsidR="00C941CA">
              <w:rPr>
                <w:sz w:val="20"/>
              </w:rPr>
              <w:t xml:space="preserve"> </w:t>
            </w:r>
            <w:r>
              <w:rPr>
                <w:spacing w:val="-2"/>
                <w:sz w:val="20"/>
              </w:rPr>
              <w:t>межкультурной</w:t>
            </w:r>
            <w:r>
              <w:rPr>
                <w:spacing w:val="8"/>
                <w:sz w:val="20"/>
              </w:rPr>
              <w:t xml:space="preserve"> </w:t>
            </w:r>
            <w:r>
              <w:rPr>
                <w:spacing w:val="-2"/>
                <w:sz w:val="20"/>
              </w:rPr>
              <w:t>коммуникации.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921"/>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Culturology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8"/>
              <w:jc w:val="both"/>
              <w:rPr>
                <w:sz w:val="20"/>
              </w:rPr>
            </w:pPr>
            <w:r>
              <w:rPr>
                <w:sz w:val="20"/>
              </w:rPr>
              <w:t>The</w:t>
            </w:r>
            <w:r>
              <w:rPr>
                <w:spacing w:val="-2"/>
                <w:sz w:val="20"/>
              </w:rPr>
              <w:t xml:space="preserve"> </w:t>
            </w:r>
            <w:r>
              <w:rPr>
                <w:sz w:val="20"/>
              </w:rPr>
              <w:t>subject “Culturology” is</w:t>
            </w:r>
            <w:r>
              <w:rPr>
                <w:spacing w:val="-5"/>
                <w:sz w:val="20"/>
              </w:rPr>
              <w:t xml:space="preserve"> </w:t>
            </w:r>
            <w:r>
              <w:rPr>
                <w:sz w:val="20"/>
              </w:rPr>
              <w:t>based on</w:t>
            </w:r>
            <w:r>
              <w:rPr>
                <w:spacing w:val="-3"/>
                <w:sz w:val="20"/>
              </w:rPr>
              <w:t xml:space="preserve"> </w:t>
            </w:r>
            <w:r>
              <w:rPr>
                <w:sz w:val="20"/>
              </w:rPr>
              <w:t>the</w:t>
            </w:r>
            <w:r>
              <w:rPr>
                <w:spacing w:val="-2"/>
                <w:sz w:val="20"/>
              </w:rPr>
              <w:t xml:space="preserve"> </w:t>
            </w:r>
            <w:r>
              <w:rPr>
                <w:sz w:val="20"/>
              </w:rPr>
              <w:t>formation of</w:t>
            </w:r>
            <w:r>
              <w:rPr>
                <w:spacing w:val="-3"/>
                <w:sz w:val="20"/>
              </w:rPr>
              <w:t xml:space="preserve"> </w:t>
            </w:r>
            <w:r>
              <w:rPr>
                <w:sz w:val="20"/>
              </w:rPr>
              <w:t>cultural</w:t>
            </w:r>
            <w:r>
              <w:rPr>
                <w:spacing w:val="-2"/>
                <w:sz w:val="20"/>
              </w:rPr>
              <w:t xml:space="preserve"> </w:t>
            </w:r>
            <w:r>
              <w:rPr>
                <w:sz w:val="20"/>
              </w:rPr>
              <w:t>identity, based on the development of the social and humanitarian worldview, analysis and evaluation of cultural events</w:t>
            </w:r>
            <w:r>
              <w:rPr>
                <w:spacing w:val="-2"/>
                <w:sz w:val="20"/>
              </w:rPr>
              <w:t xml:space="preserve"> </w:t>
            </w:r>
            <w:r>
              <w:rPr>
                <w:sz w:val="20"/>
              </w:rPr>
              <w:t>based on an understanding of</w:t>
            </w:r>
            <w:r>
              <w:rPr>
                <w:spacing w:val="-1"/>
                <w:sz w:val="20"/>
              </w:rPr>
              <w:t xml:space="preserve"> </w:t>
            </w:r>
            <w:r>
              <w:rPr>
                <w:sz w:val="20"/>
              </w:rPr>
              <w:t>the</w:t>
            </w:r>
            <w:r>
              <w:rPr>
                <w:spacing w:val="-4"/>
                <w:sz w:val="20"/>
              </w:rPr>
              <w:t xml:space="preserve"> </w:t>
            </w:r>
            <w:r>
              <w:rPr>
                <w:sz w:val="20"/>
              </w:rPr>
              <w:t>nature of</w:t>
            </w:r>
            <w:r>
              <w:rPr>
                <w:spacing w:val="-1"/>
                <w:sz w:val="20"/>
              </w:rPr>
              <w:t xml:space="preserve"> </w:t>
            </w:r>
            <w:r>
              <w:rPr>
                <w:sz w:val="20"/>
              </w:rPr>
              <w:t>cultural processes, cultural</w:t>
            </w:r>
            <w:r w:rsidR="00C941CA">
              <w:rPr>
                <w:sz w:val="20"/>
              </w:rPr>
              <w:t xml:space="preserve"> </w:t>
            </w:r>
            <w:r>
              <w:rPr>
                <w:sz w:val="20"/>
              </w:rPr>
              <w:t>characteristics</w:t>
            </w:r>
            <w:r>
              <w:rPr>
                <w:spacing w:val="-12"/>
                <w:sz w:val="20"/>
              </w:rPr>
              <w:t xml:space="preserve"> </w:t>
            </w:r>
            <w:r>
              <w:rPr>
                <w:sz w:val="20"/>
              </w:rPr>
              <w:t>and</w:t>
            </w:r>
            <w:r>
              <w:rPr>
                <w:spacing w:val="-8"/>
                <w:sz w:val="20"/>
              </w:rPr>
              <w:t xml:space="preserve"> </w:t>
            </w:r>
            <w:r>
              <w:rPr>
                <w:sz w:val="20"/>
              </w:rPr>
              <w:t>the</w:t>
            </w:r>
            <w:r>
              <w:rPr>
                <w:spacing w:val="-11"/>
                <w:sz w:val="20"/>
              </w:rPr>
              <w:t xml:space="preserve"> </w:t>
            </w:r>
            <w:r>
              <w:rPr>
                <w:sz w:val="20"/>
              </w:rPr>
              <w:t>role</w:t>
            </w:r>
            <w:r>
              <w:rPr>
                <w:spacing w:val="-7"/>
                <w:sz w:val="20"/>
              </w:rPr>
              <w:t xml:space="preserve"> </w:t>
            </w:r>
            <w:r>
              <w:rPr>
                <w:sz w:val="20"/>
              </w:rPr>
              <w:t>of</w:t>
            </w:r>
            <w:r>
              <w:rPr>
                <w:spacing w:val="-8"/>
                <w:sz w:val="20"/>
              </w:rPr>
              <w:t xml:space="preserve"> </w:t>
            </w:r>
            <w:r>
              <w:rPr>
                <w:sz w:val="20"/>
              </w:rPr>
              <w:t>cultural</w:t>
            </w:r>
            <w:r>
              <w:rPr>
                <w:spacing w:val="-7"/>
                <w:sz w:val="20"/>
              </w:rPr>
              <w:t xml:space="preserve"> </w:t>
            </w:r>
            <w:r>
              <w:rPr>
                <w:sz w:val="20"/>
              </w:rPr>
              <w:t>values</w:t>
            </w:r>
            <w:r>
              <w:rPr>
                <w:spacing w:val="-5"/>
                <w:sz w:val="20"/>
              </w:rPr>
              <w:t xml:space="preserve"> </w:t>
            </w:r>
            <w:r>
              <w:rPr>
                <w:sz w:val="20"/>
              </w:rPr>
              <w:t>in</w:t>
            </w:r>
            <w:r>
              <w:rPr>
                <w:spacing w:val="-3"/>
                <w:sz w:val="20"/>
              </w:rPr>
              <w:t xml:space="preserve"> </w:t>
            </w:r>
            <w:r>
              <w:rPr>
                <w:sz w:val="20"/>
              </w:rPr>
              <w:t>intercultural</w:t>
            </w:r>
            <w:r>
              <w:rPr>
                <w:spacing w:val="-11"/>
                <w:sz w:val="20"/>
              </w:rPr>
              <w:t xml:space="preserve"> </w:t>
            </w:r>
            <w:r>
              <w:rPr>
                <w:spacing w:val="-2"/>
                <w:sz w:val="20"/>
              </w:rPr>
              <w:t>communication.</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60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
              <w:jc w:val="center"/>
              <w:rPr>
                <w:b/>
                <w:sz w:val="20"/>
              </w:rPr>
            </w:pPr>
            <w:r>
              <w:rPr>
                <w:b/>
                <w:spacing w:val="-10"/>
                <w:sz w:val="20"/>
              </w:rPr>
              <w:t>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Психология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5"/>
              <w:jc w:val="both"/>
              <w:rPr>
                <w:sz w:val="20"/>
              </w:rPr>
            </w:pPr>
            <w:r>
              <w:rPr>
                <w:sz w:val="20"/>
              </w:rPr>
              <w:t>Пәннің мақсаты - болашақ мамандардың кәсіби-педагогикалық және психологиялық</w:t>
            </w:r>
            <w:r>
              <w:rPr>
                <w:spacing w:val="-6"/>
                <w:sz w:val="20"/>
              </w:rPr>
              <w:t xml:space="preserve"> </w:t>
            </w:r>
            <w:r>
              <w:rPr>
                <w:sz w:val="20"/>
              </w:rPr>
              <w:t>мәдениетінің</w:t>
            </w:r>
            <w:r>
              <w:rPr>
                <w:spacing w:val="-6"/>
                <w:sz w:val="20"/>
              </w:rPr>
              <w:t xml:space="preserve"> </w:t>
            </w:r>
            <w:r>
              <w:rPr>
                <w:sz w:val="20"/>
              </w:rPr>
              <w:t>негізін</w:t>
            </w:r>
            <w:r>
              <w:rPr>
                <w:spacing w:val="-6"/>
                <w:sz w:val="20"/>
              </w:rPr>
              <w:t xml:space="preserve"> </w:t>
            </w:r>
            <w:r>
              <w:rPr>
                <w:sz w:val="20"/>
              </w:rPr>
              <w:t>қалыптастыру,</w:t>
            </w:r>
            <w:r>
              <w:rPr>
                <w:spacing w:val="-2"/>
                <w:sz w:val="20"/>
              </w:rPr>
              <w:t xml:space="preserve"> </w:t>
            </w:r>
            <w:r>
              <w:rPr>
                <w:sz w:val="20"/>
              </w:rPr>
              <w:t>психология</w:t>
            </w:r>
            <w:r>
              <w:rPr>
                <w:spacing w:val="-5"/>
                <w:sz w:val="20"/>
              </w:rPr>
              <w:t xml:space="preserve"> </w:t>
            </w:r>
            <w:r>
              <w:rPr>
                <w:sz w:val="20"/>
              </w:rPr>
              <w:t>ғылымдарының негіздерін игеруге және оларды кәсіби міндеттерін шешуге қатысты шығармашылық дайындығын қалыптастыру, жалпы психология курсында</w:t>
            </w:r>
            <w:r>
              <w:rPr>
                <w:spacing w:val="40"/>
                <w:sz w:val="20"/>
              </w:rPr>
              <w:t xml:space="preserve"> </w:t>
            </w:r>
            <w:r>
              <w:rPr>
                <w:sz w:val="20"/>
              </w:rPr>
              <w:t>алған</w:t>
            </w:r>
            <w:r>
              <w:rPr>
                <w:spacing w:val="67"/>
                <w:sz w:val="20"/>
              </w:rPr>
              <w:t xml:space="preserve"> </w:t>
            </w:r>
            <w:r>
              <w:rPr>
                <w:sz w:val="20"/>
              </w:rPr>
              <w:t>білімдері</w:t>
            </w:r>
            <w:r>
              <w:rPr>
                <w:spacing w:val="72"/>
                <w:sz w:val="20"/>
              </w:rPr>
              <w:t xml:space="preserve"> </w:t>
            </w:r>
            <w:r>
              <w:rPr>
                <w:sz w:val="20"/>
              </w:rPr>
              <w:t>мен</w:t>
            </w:r>
            <w:r>
              <w:rPr>
                <w:spacing w:val="69"/>
                <w:sz w:val="20"/>
              </w:rPr>
              <w:t xml:space="preserve"> </w:t>
            </w:r>
            <w:r>
              <w:rPr>
                <w:sz w:val="20"/>
              </w:rPr>
              <w:t>зерттеу</w:t>
            </w:r>
            <w:r>
              <w:rPr>
                <w:spacing w:val="66"/>
                <w:sz w:val="20"/>
              </w:rPr>
              <w:t xml:space="preserve"> </w:t>
            </w:r>
            <w:r>
              <w:rPr>
                <w:sz w:val="20"/>
              </w:rPr>
              <w:t>дағдылары</w:t>
            </w:r>
            <w:r>
              <w:rPr>
                <w:spacing w:val="75"/>
                <w:sz w:val="20"/>
              </w:rPr>
              <w:t xml:space="preserve"> </w:t>
            </w:r>
            <w:r>
              <w:rPr>
                <w:sz w:val="20"/>
              </w:rPr>
              <w:t>негізінде</w:t>
            </w:r>
            <w:r>
              <w:rPr>
                <w:spacing w:val="73"/>
                <w:sz w:val="20"/>
              </w:rPr>
              <w:t xml:space="preserve"> </w:t>
            </w:r>
            <w:r>
              <w:rPr>
                <w:sz w:val="20"/>
              </w:rPr>
              <w:t>психологиялық</w:t>
            </w:r>
            <w:r>
              <w:rPr>
                <w:spacing w:val="74"/>
                <w:sz w:val="20"/>
              </w:rPr>
              <w:t xml:space="preserve"> </w:t>
            </w:r>
            <w:r>
              <w:rPr>
                <w:spacing w:val="-2"/>
                <w:sz w:val="20"/>
              </w:rPr>
              <w:t>ойлауын</w:t>
            </w:r>
            <w:r w:rsidR="00C941CA">
              <w:rPr>
                <w:sz w:val="20"/>
              </w:rPr>
              <w:t xml:space="preserve"> </w:t>
            </w:r>
            <w:r>
              <w:rPr>
                <w:sz w:val="20"/>
              </w:rPr>
              <w:t>дамыту, практикалық сабақ процесінде психологиялық құбылыстарды жүйелі талдауда ептілік пен дағдыны қалыптастыру.</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1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Психология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8"/>
              <w:jc w:val="both"/>
              <w:rPr>
                <w:sz w:val="20"/>
              </w:rPr>
            </w:pPr>
            <w:r>
              <w:rPr>
                <w:sz w:val="20"/>
              </w:rPr>
              <w:t>Цель дисциплины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w:t>
            </w:r>
            <w:r>
              <w:rPr>
                <w:spacing w:val="-2"/>
                <w:sz w:val="20"/>
              </w:rPr>
              <w:t xml:space="preserve"> </w:t>
            </w:r>
            <w:r>
              <w:rPr>
                <w:sz w:val="20"/>
              </w:rPr>
              <w:t>умений</w:t>
            </w:r>
            <w:r>
              <w:rPr>
                <w:spacing w:val="-6"/>
                <w:sz w:val="20"/>
              </w:rPr>
              <w:t xml:space="preserve"> </w:t>
            </w:r>
            <w:r>
              <w:rPr>
                <w:sz w:val="20"/>
              </w:rPr>
              <w:t>и</w:t>
            </w:r>
            <w:r>
              <w:rPr>
                <w:spacing w:val="-6"/>
                <w:sz w:val="20"/>
              </w:rPr>
              <w:t xml:space="preserve"> </w:t>
            </w:r>
            <w:r>
              <w:rPr>
                <w:sz w:val="20"/>
              </w:rPr>
              <w:t>навыков</w:t>
            </w:r>
            <w:r>
              <w:rPr>
                <w:spacing w:val="-3"/>
                <w:sz w:val="20"/>
              </w:rPr>
              <w:t xml:space="preserve"> </w:t>
            </w:r>
            <w:r>
              <w:rPr>
                <w:sz w:val="20"/>
              </w:rPr>
              <w:t>системного</w:t>
            </w:r>
            <w:r>
              <w:rPr>
                <w:spacing w:val="-8"/>
                <w:sz w:val="20"/>
              </w:rPr>
              <w:t xml:space="preserve"> </w:t>
            </w:r>
            <w:r>
              <w:rPr>
                <w:sz w:val="20"/>
              </w:rPr>
              <w:t>анализа</w:t>
            </w:r>
            <w:r>
              <w:rPr>
                <w:spacing w:val="-6"/>
                <w:sz w:val="20"/>
              </w:rPr>
              <w:t xml:space="preserve"> </w:t>
            </w:r>
            <w:r>
              <w:rPr>
                <w:sz w:val="20"/>
              </w:rPr>
              <w:t>психологических</w:t>
            </w:r>
            <w:r>
              <w:rPr>
                <w:spacing w:val="-4"/>
                <w:sz w:val="20"/>
              </w:rPr>
              <w:t xml:space="preserve"> </w:t>
            </w:r>
            <w:r>
              <w:rPr>
                <w:sz w:val="20"/>
              </w:rPr>
              <w:t>явлений</w:t>
            </w:r>
            <w:r w:rsidR="00C941CA">
              <w:rPr>
                <w:sz w:val="20"/>
              </w:rPr>
              <w:t xml:space="preserve"> </w:t>
            </w:r>
            <w:r>
              <w:rPr>
                <w:sz w:val="20"/>
              </w:rPr>
              <w:t>в</w:t>
            </w:r>
            <w:r>
              <w:rPr>
                <w:spacing w:val="-7"/>
                <w:sz w:val="20"/>
              </w:rPr>
              <w:t xml:space="preserve"> </w:t>
            </w:r>
            <w:r>
              <w:rPr>
                <w:sz w:val="20"/>
              </w:rPr>
              <w:t>процессе</w:t>
            </w:r>
            <w:r>
              <w:rPr>
                <w:spacing w:val="-9"/>
                <w:sz w:val="20"/>
              </w:rPr>
              <w:t xml:space="preserve"> </w:t>
            </w:r>
            <w:r>
              <w:rPr>
                <w:sz w:val="20"/>
              </w:rPr>
              <w:t>практического</w:t>
            </w:r>
            <w:r>
              <w:rPr>
                <w:spacing w:val="-11"/>
                <w:sz w:val="20"/>
              </w:rPr>
              <w:t xml:space="preserve"> </w:t>
            </w:r>
            <w:r>
              <w:rPr>
                <w:spacing w:val="-2"/>
                <w:sz w:val="20"/>
              </w:rPr>
              <w:t>занятия.</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38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Psychology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5"/>
              <w:jc w:val="both"/>
              <w:rPr>
                <w:sz w:val="20"/>
              </w:rPr>
            </w:pPr>
            <w:r>
              <w:rPr>
                <w:sz w:val="20"/>
              </w:rPr>
              <w:t>Discipline purpose is to form the foundations of professional-pedagogical and psychological culture of future specialists, to form a creative readiness to master the basics of psychological Sciences and solve their professional problems, to develop psychological</w:t>
            </w:r>
            <w:r>
              <w:rPr>
                <w:spacing w:val="24"/>
                <w:sz w:val="20"/>
              </w:rPr>
              <w:t xml:space="preserve"> </w:t>
            </w:r>
            <w:r>
              <w:rPr>
                <w:sz w:val="20"/>
              </w:rPr>
              <w:t>thinking</w:t>
            </w:r>
            <w:r>
              <w:rPr>
                <w:spacing w:val="18"/>
                <w:sz w:val="20"/>
              </w:rPr>
              <w:t xml:space="preserve"> </w:t>
            </w:r>
            <w:r>
              <w:rPr>
                <w:sz w:val="20"/>
              </w:rPr>
              <w:t>based</w:t>
            </w:r>
            <w:r>
              <w:rPr>
                <w:spacing w:val="24"/>
                <w:sz w:val="20"/>
              </w:rPr>
              <w:t xml:space="preserve"> </w:t>
            </w:r>
            <w:r>
              <w:rPr>
                <w:sz w:val="20"/>
              </w:rPr>
              <w:t>on</w:t>
            </w:r>
            <w:r>
              <w:rPr>
                <w:spacing w:val="23"/>
                <w:sz w:val="20"/>
              </w:rPr>
              <w:t xml:space="preserve"> </w:t>
            </w:r>
            <w:r>
              <w:rPr>
                <w:sz w:val="20"/>
              </w:rPr>
              <w:t>the</w:t>
            </w:r>
            <w:r>
              <w:rPr>
                <w:spacing w:val="16"/>
                <w:sz w:val="20"/>
              </w:rPr>
              <w:t xml:space="preserve"> </w:t>
            </w:r>
            <w:r>
              <w:rPr>
                <w:sz w:val="20"/>
              </w:rPr>
              <w:t>knowledge</w:t>
            </w:r>
            <w:r>
              <w:rPr>
                <w:spacing w:val="21"/>
                <w:sz w:val="20"/>
              </w:rPr>
              <w:t xml:space="preserve"> </w:t>
            </w:r>
            <w:r>
              <w:rPr>
                <w:sz w:val="20"/>
              </w:rPr>
              <w:t>and</w:t>
            </w:r>
            <w:r>
              <w:rPr>
                <w:spacing w:val="14"/>
                <w:sz w:val="20"/>
              </w:rPr>
              <w:t xml:space="preserve"> </w:t>
            </w:r>
            <w:r>
              <w:rPr>
                <w:sz w:val="20"/>
              </w:rPr>
              <w:t>research</w:t>
            </w:r>
            <w:r>
              <w:rPr>
                <w:spacing w:val="23"/>
                <w:sz w:val="20"/>
              </w:rPr>
              <w:t xml:space="preserve"> </w:t>
            </w:r>
            <w:r>
              <w:rPr>
                <w:sz w:val="20"/>
              </w:rPr>
              <w:t>skills</w:t>
            </w:r>
            <w:r>
              <w:rPr>
                <w:spacing w:val="18"/>
                <w:sz w:val="20"/>
              </w:rPr>
              <w:t xml:space="preserve"> </w:t>
            </w:r>
            <w:r>
              <w:rPr>
                <w:sz w:val="20"/>
              </w:rPr>
              <w:t>obtained</w:t>
            </w:r>
            <w:r>
              <w:rPr>
                <w:spacing w:val="19"/>
                <w:sz w:val="20"/>
              </w:rPr>
              <w:t xml:space="preserve"> </w:t>
            </w:r>
            <w:r>
              <w:rPr>
                <w:sz w:val="20"/>
              </w:rPr>
              <w:t>in</w:t>
            </w:r>
            <w:r>
              <w:rPr>
                <w:spacing w:val="19"/>
                <w:sz w:val="20"/>
              </w:rPr>
              <w:t xml:space="preserve"> </w:t>
            </w:r>
            <w:r>
              <w:rPr>
                <w:spacing w:val="-5"/>
                <w:sz w:val="20"/>
              </w:rPr>
              <w:t>the</w:t>
            </w:r>
            <w:r w:rsidR="00C941CA">
              <w:rPr>
                <w:sz w:val="20"/>
              </w:rPr>
              <w:t xml:space="preserve"> </w:t>
            </w:r>
            <w:r>
              <w:rPr>
                <w:sz w:val="20"/>
              </w:rPr>
              <w:t>course of general psychology, to form skills for system analysis of psychological phenomena in the course of practical training.</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921"/>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8"/>
              <w:rPr>
                <w:b/>
                <w:sz w:val="20"/>
              </w:rPr>
            </w:pPr>
            <w:r>
              <w:rPr>
                <w:b/>
                <w:spacing w:val="-5"/>
                <w:sz w:val="20"/>
              </w:rPr>
              <w:t>10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4"/>
                <w:sz w:val="20"/>
              </w:rPr>
              <w:t xml:space="preserve">Дене </w:t>
            </w:r>
            <w:r>
              <w:rPr>
                <w:spacing w:val="-2"/>
                <w:sz w:val="20"/>
              </w:rPr>
              <w:t>шынықтыру</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C941CA" w:rsidP="00C941CA">
            <w:pPr>
              <w:pStyle w:val="TableParagraph"/>
              <w:ind w:left="105"/>
              <w:jc w:val="both"/>
              <w:rPr>
                <w:sz w:val="20"/>
              </w:rPr>
            </w:pPr>
            <w:r>
              <w:rPr>
                <w:sz w:val="20"/>
              </w:rPr>
              <w:t xml:space="preserve">  </w:t>
            </w:r>
            <w:r w:rsidR="001F564D">
              <w:rPr>
                <w:sz w:val="20"/>
              </w:rPr>
              <w:t>Білімгерлердің</w:t>
            </w:r>
            <w:r w:rsidR="001F564D">
              <w:rPr>
                <w:spacing w:val="33"/>
                <w:sz w:val="20"/>
              </w:rPr>
              <w:t xml:space="preserve"> </w:t>
            </w:r>
            <w:r w:rsidR="001F564D">
              <w:rPr>
                <w:sz w:val="20"/>
              </w:rPr>
              <w:t>кәсіби</w:t>
            </w:r>
            <w:r w:rsidR="001F564D">
              <w:rPr>
                <w:spacing w:val="33"/>
                <w:sz w:val="20"/>
              </w:rPr>
              <w:t xml:space="preserve"> </w:t>
            </w:r>
            <w:r w:rsidR="001F564D">
              <w:rPr>
                <w:sz w:val="20"/>
              </w:rPr>
              <w:t>еңбекке</w:t>
            </w:r>
            <w:r w:rsidR="001F564D">
              <w:rPr>
                <w:spacing w:val="32"/>
                <w:sz w:val="20"/>
              </w:rPr>
              <w:t xml:space="preserve"> </w:t>
            </w:r>
            <w:r w:rsidR="001F564D">
              <w:rPr>
                <w:sz w:val="20"/>
              </w:rPr>
              <w:t>қабілеттілігін</w:t>
            </w:r>
            <w:r w:rsidR="001F564D">
              <w:rPr>
                <w:spacing w:val="33"/>
                <w:sz w:val="20"/>
              </w:rPr>
              <w:t xml:space="preserve"> </w:t>
            </w:r>
            <w:r w:rsidR="001F564D">
              <w:rPr>
                <w:sz w:val="20"/>
              </w:rPr>
              <w:t>арттыру,</w:t>
            </w:r>
            <w:r w:rsidR="001F564D">
              <w:rPr>
                <w:spacing w:val="33"/>
                <w:sz w:val="20"/>
              </w:rPr>
              <w:t xml:space="preserve"> </w:t>
            </w:r>
            <w:r w:rsidR="001F564D">
              <w:rPr>
                <w:sz w:val="20"/>
              </w:rPr>
              <w:t>дене</w:t>
            </w:r>
            <w:r w:rsidR="001F564D">
              <w:rPr>
                <w:spacing w:val="32"/>
                <w:sz w:val="20"/>
              </w:rPr>
              <w:t xml:space="preserve"> </w:t>
            </w:r>
            <w:r w:rsidR="001F564D">
              <w:rPr>
                <w:sz w:val="20"/>
              </w:rPr>
              <w:t>шынықтыру</w:t>
            </w:r>
            <w:r w:rsidR="001F564D">
              <w:rPr>
                <w:spacing w:val="27"/>
                <w:sz w:val="20"/>
              </w:rPr>
              <w:t xml:space="preserve"> </w:t>
            </w:r>
            <w:r w:rsidR="001F564D">
              <w:rPr>
                <w:sz w:val="20"/>
              </w:rPr>
              <w:t>және спортпен</w:t>
            </w:r>
            <w:r w:rsidR="001F564D">
              <w:rPr>
                <w:spacing w:val="74"/>
                <w:sz w:val="20"/>
              </w:rPr>
              <w:t xml:space="preserve"> </w:t>
            </w:r>
            <w:r w:rsidR="001F564D">
              <w:rPr>
                <w:sz w:val="20"/>
              </w:rPr>
              <w:t>айналыстыру</w:t>
            </w:r>
            <w:r w:rsidR="001F564D">
              <w:rPr>
                <w:spacing w:val="70"/>
                <w:sz w:val="20"/>
              </w:rPr>
              <w:t xml:space="preserve"> </w:t>
            </w:r>
            <w:r w:rsidR="001F564D">
              <w:rPr>
                <w:sz w:val="20"/>
              </w:rPr>
              <w:t>арқылы</w:t>
            </w:r>
            <w:r w:rsidR="001F564D">
              <w:rPr>
                <w:spacing w:val="78"/>
                <w:sz w:val="20"/>
              </w:rPr>
              <w:t xml:space="preserve"> </w:t>
            </w:r>
            <w:r w:rsidR="001F564D">
              <w:rPr>
                <w:sz w:val="20"/>
              </w:rPr>
              <w:t>ағзаның</w:t>
            </w:r>
            <w:r w:rsidR="001F564D">
              <w:rPr>
                <w:spacing w:val="77"/>
                <w:sz w:val="20"/>
              </w:rPr>
              <w:t xml:space="preserve"> </w:t>
            </w:r>
            <w:r w:rsidR="001F564D">
              <w:rPr>
                <w:sz w:val="20"/>
              </w:rPr>
              <w:t>қолайсыз</w:t>
            </w:r>
            <w:r w:rsidR="001F564D">
              <w:rPr>
                <w:spacing w:val="55"/>
                <w:w w:val="150"/>
                <w:sz w:val="20"/>
              </w:rPr>
              <w:t xml:space="preserve"> </w:t>
            </w:r>
            <w:r w:rsidR="001F564D">
              <w:rPr>
                <w:sz w:val="20"/>
              </w:rPr>
              <w:t>факторларының</w:t>
            </w:r>
            <w:r w:rsidR="001F564D">
              <w:rPr>
                <w:spacing w:val="77"/>
                <w:sz w:val="20"/>
              </w:rPr>
              <w:t xml:space="preserve"> </w:t>
            </w:r>
            <w:r w:rsidR="001F564D">
              <w:rPr>
                <w:spacing w:val="-2"/>
                <w:sz w:val="20"/>
              </w:rPr>
              <w:t>әсеріне</w:t>
            </w:r>
            <w:r>
              <w:rPr>
                <w:sz w:val="20"/>
              </w:rPr>
              <w:t xml:space="preserve"> </w:t>
            </w:r>
            <w:r w:rsidR="001F564D">
              <w:rPr>
                <w:spacing w:val="-2"/>
                <w:sz w:val="20"/>
              </w:rPr>
              <w:t>кедергісін</w:t>
            </w:r>
            <w:r w:rsidR="001F564D">
              <w:rPr>
                <w:sz w:val="20"/>
              </w:rPr>
              <w:tab/>
            </w:r>
            <w:r w:rsidR="001F564D">
              <w:rPr>
                <w:spacing w:val="-2"/>
                <w:sz w:val="20"/>
              </w:rPr>
              <w:t>арттыра</w:t>
            </w:r>
            <w:r w:rsidR="001F564D">
              <w:rPr>
                <w:sz w:val="20"/>
              </w:rPr>
              <w:tab/>
            </w:r>
            <w:r w:rsidR="001F564D">
              <w:rPr>
                <w:spacing w:val="-2"/>
                <w:sz w:val="20"/>
              </w:rPr>
              <w:t>отырып,</w:t>
            </w:r>
            <w:r w:rsidR="001F564D">
              <w:rPr>
                <w:sz w:val="20"/>
              </w:rPr>
              <w:tab/>
            </w:r>
            <w:r w:rsidR="001F564D">
              <w:rPr>
                <w:spacing w:val="-2"/>
                <w:sz w:val="20"/>
              </w:rPr>
              <w:t>денсаулығын</w:t>
            </w:r>
            <w:r w:rsidR="001F564D">
              <w:rPr>
                <w:sz w:val="20"/>
              </w:rPr>
              <w:tab/>
            </w:r>
            <w:r w:rsidR="001F564D">
              <w:rPr>
                <w:spacing w:val="-2"/>
                <w:sz w:val="20"/>
              </w:rPr>
              <w:t>нығайту</w:t>
            </w:r>
            <w:r w:rsidR="001F564D">
              <w:rPr>
                <w:sz w:val="20"/>
              </w:rPr>
              <w:tab/>
            </w:r>
            <w:r w:rsidR="001F564D">
              <w:rPr>
                <w:spacing w:val="-4"/>
                <w:sz w:val="20"/>
              </w:rPr>
              <w:t>және</w:t>
            </w:r>
            <w:r>
              <w:rPr>
                <w:sz w:val="20"/>
              </w:rPr>
              <w:t xml:space="preserve"> </w:t>
            </w:r>
            <w:r w:rsidR="001F564D">
              <w:rPr>
                <w:spacing w:val="-2"/>
                <w:sz w:val="20"/>
              </w:rPr>
              <w:t xml:space="preserve">психикалық </w:t>
            </w:r>
            <w:r w:rsidR="001F564D">
              <w:rPr>
                <w:sz w:val="20"/>
              </w:rPr>
              <w:t>тұрақтылықты, қайсарлық пен қажырлықты қалыптастыру болып табылады.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8</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916"/>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468"/>
              </w:tabs>
              <w:ind w:left="105" w:right="97"/>
              <w:rPr>
                <w:sz w:val="20"/>
              </w:rPr>
            </w:pPr>
            <w:r>
              <w:rPr>
                <w:spacing w:val="-2"/>
                <w:sz w:val="20"/>
              </w:rPr>
              <w:t>Физическа</w:t>
            </w:r>
            <w:r>
              <w:rPr>
                <w:spacing w:val="-10"/>
                <w:sz w:val="20"/>
              </w:rPr>
              <w:t>я</w:t>
            </w:r>
            <w:r>
              <w:rPr>
                <w:spacing w:val="-2"/>
                <w:sz w:val="20"/>
              </w:rPr>
              <w:t xml:space="preserve"> культура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spacing w:line="235" w:lineRule="auto"/>
              <w:ind w:left="105" w:right="99"/>
              <w:jc w:val="both"/>
              <w:rPr>
                <w:sz w:val="20"/>
              </w:rPr>
            </w:pPr>
            <w:r>
              <w:rPr>
                <w:sz w:val="20"/>
              </w:rPr>
              <w:t>Посредством занятий физической культурой</w:t>
            </w:r>
            <w:r>
              <w:rPr>
                <w:spacing w:val="40"/>
                <w:sz w:val="20"/>
              </w:rPr>
              <w:t xml:space="preserve"> </w:t>
            </w:r>
            <w:r>
              <w:rPr>
                <w:sz w:val="20"/>
              </w:rPr>
              <w:t>и спортом у студентов формируютсяпрофессиональные</w:t>
            </w:r>
            <w:r>
              <w:rPr>
                <w:spacing w:val="40"/>
                <w:sz w:val="20"/>
              </w:rPr>
              <w:t xml:space="preserve"> </w:t>
            </w:r>
            <w:r>
              <w:rPr>
                <w:sz w:val="20"/>
              </w:rPr>
              <w:t>способности, настойчивость и решимость, укрепляется</w:t>
            </w:r>
            <w:r>
              <w:rPr>
                <w:spacing w:val="-11"/>
                <w:sz w:val="20"/>
              </w:rPr>
              <w:t xml:space="preserve"> </w:t>
            </w:r>
            <w:r>
              <w:rPr>
                <w:sz w:val="20"/>
              </w:rPr>
              <w:t>здоровье,</w:t>
            </w:r>
            <w:r>
              <w:rPr>
                <w:spacing w:val="-8"/>
                <w:sz w:val="20"/>
              </w:rPr>
              <w:t xml:space="preserve"> </w:t>
            </w:r>
            <w:r>
              <w:rPr>
                <w:sz w:val="20"/>
              </w:rPr>
              <w:t>овышается</w:t>
            </w:r>
            <w:r>
              <w:rPr>
                <w:spacing w:val="-7"/>
                <w:sz w:val="20"/>
              </w:rPr>
              <w:t xml:space="preserve"> </w:t>
            </w:r>
            <w:r>
              <w:rPr>
                <w:sz w:val="20"/>
              </w:rPr>
              <w:t>устойчивость</w:t>
            </w:r>
            <w:r>
              <w:rPr>
                <w:spacing w:val="-11"/>
                <w:sz w:val="20"/>
              </w:rPr>
              <w:t xml:space="preserve"> </w:t>
            </w:r>
            <w:r>
              <w:rPr>
                <w:sz w:val="20"/>
              </w:rPr>
              <w:t>к</w:t>
            </w:r>
            <w:r>
              <w:rPr>
                <w:spacing w:val="-12"/>
                <w:sz w:val="20"/>
              </w:rPr>
              <w:t xml:space="preserve"> </w:t>
            </w:r>
            <w:r>
              <w:rPr>
                <w:sz w:val="20"/>
              </w:rPr>
              <w:t>неблагоприятным</w:t>
            </w:r>
            <w:r>
              <w:rPr>
                <w:spacing w:val="-9"/>
                <w:sz w:val="20"/>
              </w:rPr>
              <w:t xml:space="preserve"> </w:t>
            </w:r>
            <w:r>
              <w:rPr>
                <w:sz w:val="20"/>
              </w:rPr>
              <w:t>факторам,</w:t>
            </w:r>
            <w:r>
              <w:rPr>
                <w:spacing w:val="-11"/>
                <w:sz w:val="20"/>
              </w:rPr>
              <w:t xml:space="preserve"> </w:t>
            </w:r>
            <w:r>
              <w:rPr>
                <w:spacing w:val="-10"/>
                <w:sz w:val="20"/>
              </w:rPr>
              <w:t>а</w:t>
            </w:r>
            <w:r w:rsidR="00C941CA">
              <w:rPr>
                <w:sz w:val="20"/>
              </w:rPr>
              <w:t xml:space="preserve"> </w:t>
            </w:r>
            <w:r>
              <w:rPr>
                <w:sz w:val="20"/>
              </w:rPr>
              <w:t>также</w:t>
            </w:r>
            <w:r>
              <w:rPr>
                <w:spacing w:val="-9"/>
                <w:sz w:val="20"/>
              </w:rPr>
              <w:t xml:space="preserve"> </w:t>
            </w:r>
            <w:r>
              <w:rPr>
                <w:sz w:val="20"/>
              </w:rPr>
              <w:t>развивается</w:t>
            </w:r>
            <w:r>
              <w:rPr>
                <w:spacing w:val="-7"/>
                <w:sz w:val="20"/>
              </w:rPr>
              <w:t xml:space="preserve"> </w:t>
            </w:r>
            <w:r>
              <w:rPr>
                <w:sz w:val="20"/>
              </w:rPr>
              <w:t>психическая</w:t>
            </w:r>
            <w:r>
              <w:rPr>
                <w:spacing w:val="37"/>
                <w:sz w:val="20"/>
              </w:rPr>
              <w:t xml:space="preserve"> </w:t>
            </w:r>
            <w:r>
              <w:rPr>
                <w:spacing w:val="-2"/>
                <w:sz w:val="20"/>
              </w:rPr>
              <w:t>стабильность.</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bl>
    <w:p w:rsidR="00570561" w:rsidRDefault="00570561">
      <w:pPr>
        <w:rPr>
          <w:sz w:val="2"/>
          <w:szCs w:val="2"/>
        </w:rPr>
      </w:pPr>
    </w:p>
    <w:p w:rsidR="00570561" w:rsidRDefault="00570561">
      <w:pPr>
        <w:sectPr w:rsidR="00570561">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767"/>
        <w:gridCol w:w="7005"/>
        <w:gridCol w:w="731"/>
        <w:gridCol w:w="563"/>
        <w:gridCol w:w="565"/>
        <w:gridCol w:w="560"/>
        <w:gridCol w:w="420"/>
        <w:gridCol w:w="423"/>
        <w:gridCol w:w="423"/>
        <w:gridCol w:w="418"/>
        <w:gridCol w:w="423"/>
        <w:gridCol w:w="466"/>
        <w:gridCol w:w="511"/>
        <w:gridCol w:w="10"/>
        <w:gridCol w:w="521"/>
      </w:tblGrid>
      <w:tr w:rsidR="00570561">
        <w:trPr>
          <w:trHeight w:val="74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z w:val="20"/>
              </w:rPr>
              <w:t>Physical</w:t>
            </w:r>
            <w:r>
              <w:rPr>
                <w:spacing w:val="44"/>
                <w:sz w:val="20"/>
              </w:rPr>
              <w:t xml:space="preserve"> </w:t>
            </w:r>
            <w:r>
              <w:rPr>
                <w:spacing w:val="-2"/>
                <w:sz w:val="20"/>
              </w:rPr>
              <w:t>Culture</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5" w:firstLine="52"/>
              <w:jc w:val="both"/>
              <w:rPr>
                <w:sz w:val="20"/>
              </w:rPr>
            </w:pPr>
            <w:r>
              <w:rPr>
                <w:sz w:val="20"/>
              </w:rPr>
              <w:t>Through physical education and sports, students form professional abilities, perseverance and determination, health is strengthened, resistance to adverse factors is increased, and mental stability also develops.</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gridSpan w:val="2"/>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460"/>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4318" w:type="dxa"/>
            <w:gridSpan w:val="14"/>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30" w:lineRule="atLeast"/>
              <w:ind w:left="5223" w:right="899" w:hanging="3741"/>
              <w:rPr>
                <w:b/>
                <w:sz w:val="20"/>
              </w:rPr>
            </w:pPr>
            <w:r>
              <w:rPr>
                <w:b/>
                <w:sz w:val="20"/>
              </w:rPr>
              <w:t>1. Жалпы</w:t>
            </w:r>
            <w:r>
              <w:rPr>
                <w:b/>
                <w:spacing w:val="-5"/>
                <w:sz w:val="20"/>
              </w:rPr>
              <w:t xml:space="preserve"> </w:t>
            </w:r>
            <w:r>
              <w:rPr>
                <w:b/>
                <w:sz w:val="20"/>
              </w:rPr>
              <w:t>білім</w:t>
            </w:r>
            <w:r>
              <w:rPr>
                <w:b/>
                <w:spacing w:val="-4"/>
                <w:sz w:val="20"/>
              </w:rPr>
              <w:t xml:space="preserve"> </w:t>
            </w:r>
            <w:r>
              <w:rPr>
                <w:b/>
                <w:sz w:val="20"/>
              </w:rPr>
              <w:t>беретін пәндер</w:t>
            </w:r>
            <w:r>
              <w:rPr>
                <w:b/>
                <w:spacing w:val="-7"/>
                <w:sz w:val="20"/>
              </w:rPr>
              <w:t xml:space="preserve"> </w:t>
            </w:r>
            <w:r>
              <w:rPr>
                <w:b/>
                <w:sz w:val="20"/>
              </w:rPr>
              <w:t>(ЖБП)</w:t>
            </w:r>
            <w:r>
              <w:rPr>
                <w:b/>
                <w:spacing w:val="-1"/>
                <w:sz w:val="20"/>
              </w:rPr>
              <w:t xml:space="preserve"> </w:t>
            </w:r>
            <w:r>
              <w:rPr>
                <w:b/>
                <w:sz w:val="20"/>
              </w:rPr>
              <w:t>циклі</w:t>
            </w:r>
            <w:r>
              <w:rPr>
                <w:b/>
                <w:spacing w:val="-4"/>
                <w:sz w:val="20"/>
              </w:rPr>
              <w:t xml:space="preserve"> </w:t>
            </w:r>
            <w:r>
              <w:rPr>
                <w:b/>
                <w:sz w:val="20"/>
              </w:rPr>
              <w:t>/</w:t>
            </w:r>
            <w:r>
              <w:rPr>
                <w:b/>
                <w:spacing w:val="-4"/>
                <w:sz w:val="20"/>
              </w:rPr>
              <w:t xml:space="preserve"> </w:t>
            </w:r>
            <w:r>
              <w:rPr>
                <w:b/>
                <w:sz w:val="20"/>
              </w:rPr>
              <w:t>Цикл</w:t>
            </w:r>
            <w:r>
              <w:rPr>
                <w:b/>
                <w:spacing w:val="-4"/>
                <w:sz w:val="20"/>
              </w:rPr>
              <w:t xml:space="preserve"> </w:t>
            </w:r>
            <w:r>
              <w:rPr>
                <w:b/>
                <w:sz w:val="20"/>
              </w:rPr>
              <w:t>общеобразовательных</w:t>
            </w:r>
            <w:r>
              <w:rPr>
                <w:b/>
                <w:spacing w:val="-6"/>
                <w:sz w:val="20"/>
              </w:rPr>
              <w:t xml:space="preserve"> </w:t>
            </w:r>
            <w:r>
              <w:rPr>
                <w:b/>
                <w:sz w:val="20"/>
              </w:rPr>
              <w:t>дисциплин</w:t>
            </w:r>
            <w:r>
              <w:rPr>
                <w:b/>
                <w:spacing w:val="-2"/>
                <w:sz w:val="20"/>
              </w:rPr>
              <w:t xml:space="preserve"> </w:t>
            </w:r>
            <w:r>
              <w:rPr>
                <w:b/>
                <w:sz w:val="20"/>
              </w:rPr>
              <w:t>(ООД)/Cycle</w:t>
            </w:r>
            <w:r>
              <w:rPr>
                <w:b/>
                <w:spacing w:val="-4"/>
                <w:sz w:val="20"/>
              </w:rPr>
              <w:t xml:space="preserve"> </w:t>
            </w:r>
            <w:r>
              <w:rPr>
                <w:b/>
                <w:sz w:val="20"/>
              </w:rPr>
              <w:t>of</w:t>
            </w:r>
            <w:r>
              <w:rPr>
                <w:b/>
                <w:spacing w:val="-1"/>
                <w:sz w:val="20"/>
              </w:rPr>
              <w:t xml:space="preserve"> </w:t>
            </w:r>
            <w:r>
              <w:rPr>
                <w:b/>
                <w:sz w:val="20"/>
              </w:rPr>
              <w:t>general</w:t>
            </w:r>
            <w:r>
              <w:rPr>
                <w:b/>
                <w:spacing w:val="-4"/>
                <w:sz w:val="20"/>
              </w:rPr>
              <w:t xml:space="preserve"> </w:t>
            </w:r>
            <w:r>
              <w:rPr>
                <w:b/>
                <w:sz w:val="20"/>
              </w:rPr>
              <w:t>education</w:t>
            </w:r>
            <w:r>
              <w:rPr>
                <w:b/>
                <w:spacing w:val="-3"/>
                <w:sz w:val="20"/>
              </w:rPr>
              <w:t xml:space="preserve"> </w:t>
            </w:r>
            <w:r>
              <w:rPr>
                <w:b/>
                <w:sz w:val="20"/>
              </w:rPr>
              <w:t>(CGE) Тандау компоненті / компонент по выбору</w:t>
            </w: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8"/>
              <w:rPr>
                <w:b/>
                <w:sz w:val="20"/>
              </w:rPr>
            </w:pPr>
            <w:r>
              <w:rPr>
                <w:b/>
                <w:spacing w:val="-5"/>
                <w:sz w:val="20"/>
              </w:rPr>
              <w:t>11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Экономика, </w:t>
            </w:r>
            <w:r>
              <w:rPr>
                <w:sz w:val="20"/>
              </w:rPr>
              <w:t>кәсіпкерлік</w:t>
            </w:r>
            <w:r>
              <w:rPr>
                <w:spacing w:val="-13"/>
                <w:sz w:val="20"/>
              </w:rPr>
              <w:t xml:space="preserve"> </w:t>
            </w:r>
            <w:r>
              <w:rPr>
                <w:sz w:val="20"/>
              </w:rPr>
              <w:t>және бизнес негіздері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5"/>
              <w:jc w:val="both"/>
              <w:rPr>
                <w:sz w:val="20"/>
              </w:rPr>
            </w:pPr>
            <w:r>
              <w:rPr>
                <w:sz w:val="20"/>
              </w:rPr>
              <w:t>Пән экономикалық білімді қалыптастырады, кәсіпкерлік жүргізудің ғылыми негіздерін зерттейді. Кәсіпкерлік іс-әрекетті меңгеру барысында білімгер цифрлық технологияларды қолдана отырып мәліметтерді жинақтайды, бизнестің қыр сырын меңгере отырып, өз бетінше басқарушылық мәселелерді шешеді, алдында тұрған мақсаттарға қол жеткізу дағдыларын қалыптастыру арқылы</w:t>
            </w:r>
            <w:r>
              <w:rPr>
                <w:spacing w:val="6"/>
                <w:sz w:val="20"/>
              </w:rPr>
              <w:t xml:space="preserve"> </w:t>
            </w:r>
            <w:r>
              <w:rPr>
                <w:sz w:val="20"/>
              </w:rPr>
              <w:t>көшбасшылық</w:t>
            </w:r>
            <w:r>
              <w:rPr>
                <w:spacing w:val="4"/>
                <w:sz w:val="20"/>
              </w:rPr>
              <w:t xml:space="preserve"> </w:t>
            </w:r>
            <w:r>
              <w:rPr>
                <w:sz w:val="20"/>
              </w:rPr>
              <w:t>қабілетін</w:t>
            </w:r>
            <w:r>
              <w:rPr>
                <w:spacing w:val="7"/>
                <w:sz w:val="20"/>
              </w:rPr>
              <w:t xml:space="preserve"> </w:t>
            </w:r>
            <w:r>
              <w:rPr>
                <w:sz w:val="20"/>
              </w:rPr>
              <w:t>көрсетеді.</w:t>
            </w:r>
            <w:r>
              <w:rPr>
                <w:spacing w:val="11"/>
                <w:sz w:val="20"/>
              </w:rPr>
              <w:t xml:space="preserve"> </w:t>
            </w:r>
            <w:r>
              <w:rPr>
                <w:sz w:val="20"/>
              </w:rPr>
              <w:t>Білім</w:t>
            </w:r>
            <w:r>
              <w:rPr>
                <w:spacing w:val="7"/>
                <w:sz w:val="20"/>
              </w:rPr>
              <w:t xml:space="preserve"> </w:t>
            </w:r>
            <w:r>
              <w:rPr>
                <w:sz w:val="20"/>
              </w:rPr>
              <w:t>алушы</w:t>
            </w:r>
            <w:r>
              <w:rPr>
                <w:spacing w:val="34"/>
                <w:sz w:val="20"/>
              </w:rPr>
              <w:t xml:space="preserve">  </w:t>
            </w:r>
            <w:r>
              <w:rPr>
                <w:sz w:val="20"/>
              </w:rPr>
              <w:t>кәсіпті</w:t>
            </w:r>
            <w:r>
              <w:rPr>
                <w:spacing w:val="6"/>
                <w:sz w:val="20"/>
              </w:rPr>
              <w:t xml:space="preserve"> </w:t>
            </w:r>
            <w:r>
              <w:rPr>
                <w:sz w:val="20"/>
              </w:rPr>
              <w:t>жүзеге</w:t>
            </w:r>
            <w:r>
              <w:rPr>
                <w:spacing w:val="7"/>
                <w:sz w:val="20"/>
              </w:rPr>
              <w:t xml:space="preserve"> </w:t>
            </w:r>
            <w:r>
              <w:rPr>
                <w:spacing w:val="-2"/>
                <w:sz w:val="20"/>
              </w:rPr>
              <w:t>асыру</w:t>
            </w:r>
            <w:r w:rsidR="00C941CA">
              <w:rPr>
                <w:sz w:val="20"/>
              </w:rPr>
              <w:t xml:space="preserve"> </w:t>
            </w:r>
            <w:r>
              <w:rPr>
                <w:sz w:val="20"/>
              </w:rPr>
              <w:t>әдістерімен танысады, бизнесті ұйымдастыру мен басқару шешімдерін қабылдауға дағыдаланады.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1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Экономика, основы</w:t>
            </w:r>
          </w:p>
          <w:p w:rsidR="00570561" w:rsidRDefault="001F564D">
            <w:pPr>
              <w:pStyle w:val="TableParagraph"/>
              <w:ind w:left="105"/>
              <w:rPr>
                <w:sz w:val="20"/>
              </w:rPr>
            </w:pPr>
            <w:r>
              <w:rPr>
                <w:spacing w:val="-2"/>
                <w:sz w:val="20"/>
              </w:rPr>
              <w:t xml:space="preserve">предпринимател </w:t>
            </w:r>
            <w:r>
              <w:rPr>
                <w:sz w:val="20"/>
              </w:rPr>
              <w:t>ьства и бизнеса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8"/>
              <w:jc w:val="both"/>
              <w:rPr>
                <w:sz w:val="20"/>
              </w:rPr>
            </w:pPr>
            <w:r>
              <w:rPr>
                <w:sz w:val="20"/>
              </w:rPr>
              <w:t>Дисциплина формирует экономические знания, изучает научные основы предпринимательства. В процессе овладения предпринимательской деятельностью, обучающийся собирает данные с помощью цифровых технологий, демонстрирует лидерские качества, осваивая тонкости бизнеса и развивает навыки для достижения целей. Обучающийся</w:t>
            </w:r>
            <w:r>
              <w:rPr>
                <w:spacing w:val="80"/>
                <w:sz w:val="20"/>
              </w:rPr>
              <w:t xml:space="preserve"> </w:t>
            </w:r>
            <w:r>
              <w:rPr>
                <w:sz w:val="20"/>
              </w:rPr>
              <w:t>знакомится с</w:t>
            </w:r>
            <w:r>
              <w:rPr>
                <w:spacing w:val="40"/>
                <w:sz w:val="20"/>
              </w:rPr>
              <w:t xml:space="preserve"> </w:t>
            </w:r>
            <w:r>
              <w:rPr>
                <w:sz w:val="20"/>
              </w:rPr>
              <w:t>методами</w:t>
            </w:r>
            <w:r>
              <w:rPr>
                <w:spacing w:val="44"/>
                <w:sz w:val="20"/>
              </w:rPr>
              <w:t xml:space="preserve"> </w:t>
            </w:r>
            <w:r>
              <w:rPr>
                <w:sz w:val="20"/>
              </w:rPr>
              <w:t>ведения</w:t>
            </w:r>
            <w:r>
              <w:rPr>
                <w:spacing w:val="44"/>
                <w:sz w:val="20"/>
              </w:rPr>
              <w:t xml:space="preserve"> </w:t>
            </w:r>
            <w:r>
              <w:rPr>
                <w:sz w:val="20"/>
              </w:rPr>
              <w:t>бизнеса,</w:t>
            </w:r>
            <w:r>
              <w:rPr>
                <w:spacing w:val="48"/>
                <w:sz w:val="20"/>
              </w:rPr>
              <w:t xml:space="preserve"> </w:t>
            </w:r>
            <w:r>
              <w:rPr>
                <w:sz w:val="20"/>
              </w:rPr>
              <w:t>а</w:t>
            </w:r>
            <w:r>
              <w:rPr>
                <w:spacing w:val="47"/>
                <w:sz w:val="20"/>
              </w:rPr>
              <w:t xml:space="preserve"> </w:t>
            </w:r>
            <w:r>
              <w:rPr>
                <w:sz w:val="20"/>
              </w:rPr>
              <w:t>также</w:t>
            </w:r>
            <w:r>
              <w:rPr>
                <w:spacing w:val="44"/>
                <w:sz w:val="20"/>
              </w:rPr>
              <w:t xml:space="preserve"> </w:t>
            </w:r>
            <w:r>
              <w:rPr>
                <w:sz w:val="20"/>
              </w:rPr>
              <w:t>повышает</w:t>
            </w:r>
            <w:r>
              <w:rPr>
                <w:spacing w:val="44"/>
                <w:sz w:val="20"/>
              </w:rPr>
              <w:t xml:space="preserve"> </w:t>
            </w:r>
            <w:r>
              <w:rPr>
                <w:sz w:val="20"/>
              </w:rPr>
              <w:t>навыки</w:t>
            </w:r>
            <w:r>
              <w:rPr>
                <w:spacing w:val="40"/>
                <w:sz w:val="20"/>
              </w:rPr>
              <w:t xml:space="preserve"> </w:t>
            </w:r>
            <w:r>
              <w:rPr>
                <w:sz w:val="20"/>
              </w:rPr>
              <w:t>принятия</w:t>
            </w:r>
            <w:r>
              <w:rPr>
                <w:spacing w:val="44"/>
                <w:sz w:val="20"/>
              </w:rPr>
              <w:t xml:space="preserve"> </w:t>
            </w:r>
            <w:r>
              <w:rPr>
                <w:sz w:val="20"/>
              </w:rPr>
              <w:t>решений</w:t>
            </w:r>
            <w:r>
              <w:rPr>
                <w:spacing w:val="45"/>
                <w:sz w:val="20"/>
              </w:rPr>
              <w:t xml:space="preserve"> </w:t>
            </w:r>
            <w:r>
              <w:rPr>
                <w:spacing w:val="-10"/>
                <w:sz w:val="20"/>
              </w:rPr>
              <w:t>в</w:t>
            </w:r>
            <w:r w:rsidR="00C941CA">
              <w:rPr>
                <w:sz w:val="20"/>
              </w:rPr>
              <w:t xml:space="preserve"> </w:t>
            </w:r>
            <w:r>
              <w:rPr>
                <w:sz w:val="20"/>
              </w:rPr>
              <w:t>организации</w:t>
            </w:r>
            <w:r>
              <w:rPr>
                <w:spacing w:val="-13"/>
                <w:sz w:val="20"/>
              </w:rPr>
              <w:t xml:space="preserve"> </w:t>
            </w:r>
            <w:r>
              <w:rPr>
                <w:sz w:val="20"/>
              </w:rPr>
              <w:t>и</w:t>
            </w:r>
            <w:r>
              <w:rPr>
                <w:spacing w:val="-8"/>
                <w:sz w:val="20"/>
              </w:rPr>
              <w:t xml:space="preserve"> </w:t>
            </w:r>
            <w:r>
              <w:rPr>
                <w:sz w:val="20"/>
              </w:rPr>
              <w:t>управлении</w:t>
            </w:r>
            <w:r>
              <w:rPr>
                <w:spacing w:val="-12"/>
                <w:sz w:val="20"/>
              </w:rPr>
              <w:t xml:space="preserve"> </w:t>
            </w:r>
            <w:r>
              <w:rPr>
                <w:spacing w:val="-2"/>
                <w:sz w:val="20"/>
              </w:rPr>
              <w:t>бизнесом.</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gridSpan w:val="2"/>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607"/>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Economics, </w:t>
            </w:r>
            <w:r>
              <w:rPr>
                <w:sz w:val="20"/>
              </w:rPr>
              <w:t>Fundamentals</w:t>
            </w:r>
            <w:r>
              <w:rPr>
                <w:spacing w:val="77"/>
                <w:sz w:val="20"/>
              </w:rPr>
              <w:t xml:space="preserve"> </w:t>
            </w:r>
            <w:r>
              <w:rPr>
                <w:sz w:val="20"/>
              </w:rPr>
              <w:t xml:space="preserve">of </w:t>
            </w:r>
            <w:r>
              <w:rPr>
                <w:spacing w:val="-2"/>
                <w:sz w:val="20"/>
              </w:rPr>
              <w:t xml:space="preserve">Entrepreneurship </w:t>
            </w:r>
            <w:r>
              <w:rPr>
                <w:sz w:val="20"/>
              </w:rPr>
              <w:t>and Business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1F564D">
            <w:pPr>
              <w:pStyle w:val="TableParagraph"/>
              <w:ind w:left="105" w:right="97" w:firstLine="52"/>
              <w:jc w:val="both"/>
              <w:rPr>
                <w:sz w:val="20"/>
              </w:rPr>
            </w:pPr>
            <w:r>
              <w:rPr>
                <w:sz w:val="20"/>
              </w:rPr>
              <w:t>The discipline forms students' economic knowledge. Masters scientific skills, methods and techniques of entrepreneurship. In the process of mastering entrepreneurial activity, the student collects data using digital technologies, demonstrates leadership qualities, mastering the subtleties of business and develops skills to achieve goals. The student gets acquainted with the methods of doing business,</w:t>
            </w:r>
            <w:r>
              <w:rPr>
                <w:spacing w:val="73"/>
                <w:sz w:val="20"/>
              </w:rPr>
              <w:t xml:space="preserve"> </w:t>
            </w:r>
            <w:r>
              <w:rPr>
                <w:sz w:val="20"/>
              </w:rPr>
              <w:t>as</w:t>
            </w:r>
            <w:r>
              <w:rPr>
                <w:spacing w:val="66"/>
                <w:sz w:val="20"/>
              </w:rPr>
              <w:t xml:space="preserve"> </w:t>
            </w:r>
            <w:r>
              <w:rPr>
                <w:sz w:val="20"/>
              </w:rPr>
              <w:t>well</w:t>
            </w:r>
            <w:r>
              <w:rPr>
                <w:spacing w:val="73"/>
                <w:sz w:val="20"/>
              </w:rPr>
              <w:t xml:space="preserve"> </w:t>
            </w:r>
            <w:r>
              <w:rPr>
                <w:sz w:val="20"/>
              </w:rPr>
              <w:t>as</w:t>
            </w:r>
            <w:r>
              <w:rPr>
                <w:spacing w:val="70"/>
                <w:sz w:val="20"/>
              </w:rPr>
              <w:t xml:space="preserve"> </w:t>
            </w:r>
            <w:r>
              <w:rPr>
                <w:sz w:val="20"/>
              </w:rPr>
              <w:t>improves</w:t>
            </w:r>
            <w:r>
              <w:rPr>
                <w:spacing w:val="70"/>
                <w:sz w:val="20"/>
              </w:rPr>
              <w:t xml:space="preserve"> </w:t>
            </w:r>
            <w:r>
              <w:rPr>
                <w:sz w:val="20"/>
              </w:rPr>
              <w:t>decision-making</w:t>
            </w:r>
            <w:r>
              <w:rPr>
                <w:spacing w:val="72"/>
                <w:sz w:val="20"/>
              </w:rPr>
              <w:t xml:space="preserve"> </w:t>
            </w:r>
            <w:r>
              <w:rPr>
                <w:sz w:val="20"/>
              </w:rPr>
              <w:t>skills</w:t>
            </w:r>
            <w:r>
              <w:rPr>
                <w:spacing w:val="65"/>
                <w:sz w:val="20"/>
              </w:rPr>
              <w:t xml:space="preserve"> </w:t>
            </w:r>
            <w:r>
              <w:rPr>
                <w:sz w:val="20"/>
              </w:rPr>
              <w:t>in</w:t>
            </w:r>
            <w:r>
              <w:rPr>
                <w:spacing w:val="72"/>
                <w:sz w:val="20"/>
              </w:rPr>
              <w:t xml:space="preserve"> </w:t>
            </w:r>
            <w:r>
              <w:rPr>
                <w:sz w:val="20"/>
              </w:rPr>
              <w:t>the</w:t>
            </w:r>
            <w:r>
              <w:rPr>
                <w:spacing w:val="70"/>
                <w:sz w:val="20"/>
              </w:rPr>
              <w:t xml:space="preserve"> </w:t>
            </w:r>
            <w:r>
              <w:rPr>
                <w:sz w:val="20"/>
              </w:rPr>
              <w:t>organization</w:t>
            </w:r>
            <w:r>
              <w:rPr>
                <w:spacing w:val="72"/>
                <w:sz w:val="20"/>
              </w:rPr>
              <w:t xml:space="preserve"> </w:t>
            </w:r>
            <w:r>
              <w:rPr>
                <w:spacing w:val="-5"/>
                <w:sz w:val="20"/>
              </w:rPr>
              <w:t>and</w:t>
            </w:r>
            <w:r>
              <w:rPr>
                <w:sz w:val="20"/>
              </w:rPr>
              <w:t xml:space="preserve"> management</w:t>
            </w:r>
            <w:r>
              <w:rPr>
                <w:spacing w:val="-9"/>
                <w:sz w:val="20"/>
              </w:rPr>
              <w:t xml:space="preserve"> </w:t>
            </w:r>
            <w:r>
              <w:rPr>
                <w:sz w:val="20"/>
              </w:rPr>
              <w:t>of</w:t>
            </w:r>
            <w:r>
              <w:rPr>
                <w:spacing w:val="-9"/>
                <w:sz w:val="20"/>
              </w:rPr>
              <w:t xml:space="preserve"> </w:t>
            </w:r>
            <w:r>
              <w:rPr>
                <w:spacing w:val="-2"/>
                <w:sz w:val="20"/>
              </w:rPr>
              <w:t>business.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gridSpan w:val="2"/>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61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8"/>
              <w:rPr>
                <w:b/>
                <w:sz w:val="20"/>
              </w:rPr>
            </w:pPr>
            <w:r>
              <w:rPr>
                <w:b/>
                <w:spacing w:val="-5"/>
                <w:sz w:val="20"/>
              </w:rPr>
              <w:t>12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1F564D">
            <w:pPr>
              <w:pStyle w:val="TableParagraph"/>
              <w:tabs>
                <w:tab w:val="left" w:pos="1136"/>
              </w:tabs>
              <w:ind w:left="105" w:right="96"/>
              <w:rPr>
                <w:sz w:val="20"/>
              </w:rPr>
            </w:pPr>
            <w:r>
              <w:rPr>
                <w:spacing w:val="-2"/>
                <w:sz w:val="20"/>
              </w:rPr>
              <w:t>Экология</w:t>
            </w:r>
            <w:r>
              <w:rPr>
                <w:sz w:val="20"/>
              </w:rPr>
              <w:t xml:space="preserve"> </w:t>
            </w:r>
            <w:r>
              <w:rPr>
                <w:spacing w:val="-4"/>
                <w:sz w:val="20"/>
              </w:rPr>
              <w:t xml:space="preserve">және </w:t>
            </w:r>
            <w:r>
              <w:rPr>
                <w:sz w:val="20"/>
              </w:rPr>
              <w:t>өмір қауіпсіздігі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1F564D">
            <w:pPr>
              <w:pStyle w:val="TableParagraph"/>
              <w:ind w:left="105" w:right="96"/>
              <w:jc w:val="both"/>
            </w:pPr>
            <w:r>
              <w:rPr>
                <w:sz w:val="20"/>
              </w:rPr>
              <w:t xml:space="preserve">    Пән білім алушыларда адамның коршаган ортамен өзара іс-қимылы,</w:t>
            </w:r>
            <w:r>
              <w:rPr>
                <w:sz w:val="20"/>
              </w:rPr>
              <w:br/>
              <w:t>экологиялық және техногендік тәуекелдер, тіршілік қауіпсіздігін қамтамасыз ету қағидаттары және қоғамның тұрақты дамуы тұжырымдамасы туралы білім жүйесін қалыптастырады. Білім алушы тұрақты даму мақсаттарын, инклюзивті орта ерекшеліктерін ескеріп, тіршілік әрекетінің қауіпсіздігін қамтамасыз ету жөніндегі іс-шараларды әзірлеуді және негіздеуді меңгереді. Төтенше</w:t>
            </w:r>
            <w:r>
              <w:rPr>
                <w:sz w:val="20"/>
              </w:rPr>
              <w:br/>
              <w:t>жағдайлар мен тәуекелдерді бақылау, талдау және алдын алу құралдарын</w:t>
            </w:r>
          </w:p>
          <w:p w:rsidR="00570561" w:rsidRDefault="001F564D" w:rsidP="001F564D">
            <w:pPr>
              <w:pStyle w:val="TableParagraph"/>
              <w:ind w:left="105" w:right="96"/>
              <w:jc w:val="both"/>
            </w:pPr>
            <w:r>
              <w:rPr>
                <w:sz w:val="20"/>
              </w:rPr>
              <w:t>қолдануға дағдыланады.</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ind w:left="6"/>
              <w:jc w:val="center"/>
              <w:rPr>
                <w:b/>
                <w:spacing w:val="-10"/>
                <w:sz w:val="20"/>
              </w:rPr>
            </w:pP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1F564D">
            <w:pPr>
              <w:pStyle w:val="TableParagraph"/>
              <w:tabs>
                <w:tab w:val="left" w:pos="1453"/>
              </w:tabs>
              <w:ind w:left="105" w:right="97"/>
              <w:jc w:val="both"/>
              <w:rPr>
                <w:sz w:val="20"/>
              </w:rPr>
            </w:pPr>
            <w:r>
              <w:rPr>
                <w:spacing w:val="-2"/>
                <w:sz w:val="20"/>
              </w:rPr>
              <w:t>Экология</w:t>
            </w:r>
            <w:r>
              <w:rPr>
                <w:sz w:val="20"/>
              </w:rPr>
              <w:t xml:space="preserve"> </w:t>
            </w:r>
            <w:r>
              <w:rPr>
                <w:spacing w:val="-10"/>
                <w:sz w:val="20"/>
              </w:rPr>
              <w:t>и</w:t>
            </w:r>
            <w:r>
              <w:rPr>
                <w:spacing w:val="-2"/>
                <w:sz w:val="20"/>
              </w:rPr>
              <w:t xml:space="preserve"> безопасность жизнедеятельно </w:t>
            </w:r>
            <w:r>
              <w:rPr>
                <w:spacing w:val="-4"/>
                <w:sz w:val="20"/>
              </w:rPr>
              <w:t>сти</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3"/>
              <w:jc w:val="both"/>
            </w:pPr>
            <w:r>
              <w:rPr>
                <w:sz w:val="20"/>
              </w:rPr>
              <w:t>Дисциплина формирует у обучающихся систему знаний о взаимодействии человека с окружающей средой, экологических и техногенных рисках, принципах обеспечения безопасности жизнедеятельности и концепции устойчивого развития общества. Обучающийся осваивает разработку и обоснование мероприятий по обеспечению безопасности жизнедеятельности с учетом целей устойчивого развития, особенностей инклюзивной среды. Привыкает применять средства контроля, анализа и предупреждения чрезвычайных ситуаций и рисков.</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gridSpan w:val="2"/>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bl>
    <w:p w:rsidR="00570561" w:rsidRDefault="00570561">
      <w:pPr>
        <w:rPr>
          <w:sz w:val="2"/>
          <w:szCs w:val="2"/>
        </w:rPr>
      </w:pPr>
    </w:p>
    <w:p w:rsidR="00570561" w:rsidRDefault="00570561">
      <w:pPr>
        <w:sectPr w:rsidR="00570561">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5"/>
        <w:gridCol w:w="1857"/>
        <w:gridCol w:w="6948"/>
        <w:gridCol w:w="725"/>
        <w:gridCol w:w="561"/>
        <w:gridCol w:w="564"/>
        <w:gridCol w:w="557"/>
        <w:gridCol w:w="419"/>
        <w:gridCol w:w="420"/>
        <w:gridCol w:w="420"/>
        <w:gridCol w:w="416"/>
        <w:gridCol w:w="420"/>
        <w:gridCol w:w="463"/>
        <w:gridCol w:w="508"/>
        <w:gridCol w:w="527"/>
      </w:tblGrid>
      <w:tr w:rsidR="00570561">
        <w:trPr>
          <w:trHeight w:val="1645"/>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firstLine="52"/>
              <w:rPr>
                <w:sz w:val="20"/>
              </w:rPr>
            </w:pPr>
            <w:r>
              <w:rPr>
                <w:sz w:val="20"/>
              </w:rPr>
              <w:t>Ecology</w:t>
            </w:r>
            <w:r>
              <w:rPr>
                <w:spacing w:val="-13"/>
                <w:sz w:val="20"/>
              </w:rPr>
              <w:t xml:space="preserve"> </w:t>
            </w:r>
            <w:r>
              <w:rPr>
                <w:sz w:val="20"/>
              </w:rPr>
              <w:t>and</w:t>
            </w:r>
            <w:r>
              <w:rPr>
                <w:spacing w:val="-7"/>
                <w:sz w:val="20"/>
              </w:rPr>
              <w:t xml:space="preserve"> </w:t>
            </w:r>
            <w:r>
              <w:rPr>
                <w:sz w:val="20"/>
              </w:rPr>
              <w:t xml:space="preserve">Life </w:t>
            </w:r>
            <w:r>
              <w:rPr>
                <w:spacing w:val="-2"/>
                <w:sz w:val="20"/>
              </w:rPr>
              <w:t>Safety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4"/>
              <w:jc w:val="both"/>
              <w:rPr>
                <w:spacing w:val="-2"/>
                <w:sz w:val="20"/>
              </w:rPr>
            </w:pPr>
            <w:r>
              <w:rPr>
                <w:sz w:val="20"/>
              </w:rPr>
              <w:t>The discipline forms a system of knowledge among students about human interaction with the environment, environmental and man-made risks, principles of ensuring the safety of life and the concept of sustainable development of society. The student learns how to develop and justify measures to ensure the safety of life, taking into account the goals of sustainable development and the characteristics of an inclusive environment. He gets used to using means of control, analysis and prevention of emergencies and risks.</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8"/>
              <w:rPr>
                <w:b/>
                <w:sz w:val="20"/>
              </w:rPr>
            </w:pPr>
            <w:r>
              <w:rPr>
                <w:b/>
                <w:spacing w:val="-5"/>
                <w:sz w:val="20"/>
              </w:rPr>
              <w:t>13</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Көшбасшылық теориясы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Pr="00C941CA" w:rsidRDefault="001F564D" w:rsidP="00C941CA">
            <w:pPr>
              <w:pStyle w:val="TableParagraph"/>
              <w:ind w:left="105" w:right="96"/>
              <w:jc w:val="both"/>
              <w:rPr>
                <w:sz w:val="20"/>
              </w:rPr>
            </w:pPr>
            <w:r>
              <w:rPr>
                <w:sz w:val="20"/>
              </w:rPr>
              <w:t>Пән көшбасшылық қасиеттерді, стильдерді, әсер ету әдістерін тиімді қолдану арқылы адамдардың мінез-құлқы мен өзара әрекетін тиімді басқару әдістемесі мен практикасын қарастырады. Пән мамандарды іргелі</w:t>
            </w:r>
            <w:r>
              <w:rPr>
                <w:spacing w:val="-1"/>
                <w:sz w:val="20"/>
              </w:rPr>
              <w:t xml:space="preserve"> </w:t>
            </w:r>
            <w:r>
              <w:rPr>
                <w:sz w:val="20"/>
              </w:rPr>
              <w:t>даярлаудың алғышарты болып</w:t>
            </w:r>
            <w:r>
              <w:rPr>
                <w:spacing w:val="19"/>
                <w:sz w:val="20"/>
              </w:rPr>
              <w:t xml:space="preserve"> </w:t>
            </w:r>
            <w:r>
              <w:rPr>
                <w:sz w:val="20"/>
              </w:rPr>
              <w:t>табылады</w:t>
            </w:r>
            <w:r>
              <w:rPr>
                <w:spacing w:val="17"/>
                <w:sz w:val="20"/>
              </w:rPr>
              <w:t xml:space="preserve"> </w:t>
            </w:r>
            <w:r>
              <w:rPr>
                <w:sz w:val="20"/>
              </w:rPr>
              <w:t>және</w:t>
            </w:r>
            <w:r>
              <w:rPr>
                <w:spacing w:val="21"/>
                <w:sz w:val="20"/>
              </w:rPr>
              <w:t xml:space="preserve"> </w:t>
            </w:r>
            <w:r>
              <w:rPr>
                <w:sz w:val="20"/>
              </w:rPr>
              <w:t>қызметтің</w:t>
            </w:r>
            <w:r>
              <w:rPr>
                <w:spacing w:val="16"/>
                <w:sz w:val="20"/>
              </w:rPr>
              <w:t xml:space="preserve"> </w:t>
            </w:r>
            <w:r>
              <w:rPr>
                <w:sz w:val="20"/>
              </w:rPr>
              <w:t>белгілі</w:t>
            </w:r>
            <w:r>
              <w:rPr>
                <w:spacing w:val="21"/>
                <w:sz w:val="20"/>
              </w:rPr>
              <w:t xml:space="preserve"> </w:t>
            </w:r>
            <w:r>
              <w:rPr>
                <w:sz w:val="20"/>
              </w:rPr>
              <w:t>бір</w:t>
            </w:r>
            <w:r>
              <w:rPr>
                <w:spacing w:val="18"/>
                <w:sz w:val="20"/>
              </w:rPr>
              <w:t xml:space="preserve"> </w:t>
            </w:r>
            <w:r>
              <w:rPr>
                <w:sz w:val="20"/>
              </w:rPr>
              <w:t>принциптерін</w:t>
            </w:r>
            <w:r>
              <w:rPr>
                <w:spacing w:val="22"/>
                <w:sz w:val="20"/>
              </w:rPr>
              <w:t xml:space="preserve"> </w:t>
            </w:r>
            <w:r>
              <w:rPr>
                <w:sz w:val="20"/>
              </w:rPr>
              <w:t>талап</w:t>
            </w:r>
            <w:r>
              <w:rPr>
                <w:spacing w:val="16"/>
                <w:sz w:val="20"/>
              </w:rPr>
              <w:t xml:space="preserve"> </w:t>
            </w:r>
            <w:r>
              <w:rPr>
                <w:sz w:val="20"/>
              </w:rPr>
              <w:t>ететін</w:t>
            </w:r>
            <w:r>
              <w:rPr>
                <w:spacing w:val="22"/>
                <w:sz w:val="20"/>
              </w:rPr>
              <w:t xml:space="preserve"> </w:t>
            </w:r>
            <w:r>
              <w:rPr>
                <w:spacing w:val="-2"/>
                <w:sz w:val="20"/>
              </w:rPr>
              <w:t>өзінің</w:t>
            </w:r>
            <w:r w:rsidR="00C941CA">
              <w:rPr>
                <w:sz w:val="20"/>
              </w:rPr>
              <w:t xml:space="preserve"> </w:t>
            </w:r>
            <w:r>
              <w:rPr>
                <w:sz w:val="20"/>
              </w:rPr>
              <w:t xml:space="preserve">күшті жақтары мен қоршаған ортаның мүмкіндіктерін ұтымды пайдалануға </w:t>
            </w:r>
            <w:r>
              <w:rPr>
                <w:spacing w:val="-2"/>
                <w:sz w:val="20"/>
              </w:rPr>
              <w:t>қабілетті, шығармашылық белсенді тұлғаның қалыптасуын қамтамасыз етуге арналған .</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jc w:val="center"/>
              <w:rPr>
                <w:b/>
                <w:sz w:val="20"/>
              </w:rPr>
            </w:pPr>
            <w:r>
              <w:rPr>
                <w:b/>
                <w:spacing w:val="-10"/>
                <w:sz w:val="20"/>
              </w:rPr>
              <w:t>+</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221"/>
              <w:ind w:left="105" w:right="697"/>
              <w:rPr>
                <w:sz w:val="20"/>
              </w:rPr>
            </w:pPr>
            <w:r>
              <w:rPr>
                <w:spacing w:val="-2"/>
                <w:sz w:val="20"/>
              </w:rPr>
              <w:t>Теория лидерства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C941CA" w:rsidRDefault="001F564D" w:rsidP="00C941CA">
            <w:pPr>
              <w:pStyle w:val="TableParagraph"/>
              <w:tabs>
                <w:tab w:val="left" w:pos="1573"/>
                <w:tab w:val="left" w:pos="2662"/>
                <w:tab w:val="left" w:pos="3674"/>
                <w:tab w:val="left" w:pos="4749"/>
                <w:tab w:val="left" w:pos="5871"/>
              </w:tabs>
              <w:ind w:left="105" w:right="102" w:firstLine="52"/>
              <w:jc w:val="both"/>
              <w:rPr>
                <w:sz w:val="20"/>
              </w:rPr>
            </w:pPr>
            <w:r>
              <w:rPr>
                <w:sz w:val="20"/>
              </w:rPr>
              <w:t>Дисциплина</w:t>
            </w:r>
            <w:r>
              <w:rPr>
                <w:spacing w:val="80"/>
                <w:sz w:val="20"/>
              </w:rPr>
              <w:t xml:space="preserve"> </w:t>
            </w:r>
            <w:r>
              <w:rPr>
                <w:sz w:val="20"/>
              </w:rPr>
              <w:t>изучает</w:t>
            </w:r>
            <w:r>
              <w:rPr>
                <w:spacing w:val="80"/>
                <w:sz w:val="20"/>
              </w:rPr>
              <w:t xml:space="preserve"> </w:t>
            </w:r>
            <w:r>
              <w:rPr>
                <w:sz w:val="20"/>
              </w:rPr>
              <w:t>методологию</w:t>
            </w:r>
            <w:r>
              <w:rPr>
                <w:spacing w:val="80"/>
                <w:sz w:val="20"/>
              </w:rPr>
              <w:t xml:space="preserve"> </w:t>
            </w:r>
            <w:r>
              <w:rPr>
                <w:sz w:val="20"/>
              </w:rPr>
              <w:t>и</w:t>
            </w:r>
            <w:r>
              <w:rPr>
                <w:spacing w:val="80"/>
                <w:sz w:val="20"/>
              </w:rPr>
              <w:t xml:space="preserve"> </w:t>
            </w:r>
            <w:r>
              <w:rPr>
                <w:sz w:val="20"/>
              </w:rPr>
              <w:t>практику</w:t>
            </w:r>
            <w:r>
              <w:rPr>
                <w:spacing w:val="80"/>
                <w:sz w:val="20"/>
              </w:rPr>
              <w:t xml:space="preserve"> </w:t>
            </w:r>
            <w:r>
              <w:rPr>
                <w:sz w:val="20"/>
              </w:rPr>
              <w:t>эффективного</w:t>
            </w:r>
            <w:r>
              <w:rPr>
                <w:spacing w:val="80"/>
                <w:sz w:val="20"/>
              </w:rPr>
              <w:t xml:space="preserve"> </w:t>
            </w:r>
            <w:r>
              <w:rPr>
                <w:sz w:val="20"/>
              </w:rPr>
              <w:t>управления поведением</w:t>
            </w:r>
            <w:r>
              <w:rPr>
                <w:spacing w:val="40"/>
                <w:sz w:val="20"/>
              </w:rPr>
              <w:t xml:space="preserve"> </w:t>
            </w:r>
            <w:r>
              <w:rPr>
                <w:sz w:val="20"/>
              </w:rPr>
              <w:t>и</w:t>
            </w:r>
            <w:r>
              <w:rPr>
                <w:spacing w:val="40"/>
                <w:sz w:val="20"/>
              </w:rPr>
              <w:t xml:space="preserve"> </w:t>
            </w:r>
            <w:r>
              <w:rPr>
                <w:sz w:val="20"/>
              </w:rPr>
              <w:t>взаимодействием</w:t>
            </w:r>
            <w:r>
              <w:rPr>
                <w:spacing w:val="40"/>
                <w:sz w:val="20"/>
              </w:rPr>
              <w:t xml:space="preserve"> </w:t>
            </w:r>
            <w:r>
              <w:rPr>
                <w:sz w:val="20"/>
              </w:rPr>
              <w:t>людей</w:t>
            </w:r>
            <w:r>
              <w:rPr>
                <w:spacing w:val="40"/>
                <w:sz w:val="20"/>
              </w:rPr>
              <w:t xml:space="preserve"> </w:t>
            </w:r>
            <w:r>
              <w:rPr>
                <w:sz w:val="20"/>
              </w:rPr>
              <w:t>путем</w:t>
            </w:r>
            <w:r>
              <w:rPr>
                <w:spacing w:val="40"/>
                <w:sz w:val="20"/>
              </w:rPr>
              <w:t xml:space="preserve"> </w:t>
            </w:r>
            <w:r>
              <w:rPr>
                <w:sz w:val="20"/>
              </w:rPr>
              <w:t>эффективного</w:t>
            </w:r>
            <w:r>
              <w:rPr>
                <w:spacing w:val="40"/>
                <w:sz w:val="20"/>
              </w:rPr>
              <w:t xml:space="preserve"> </w:t>
            </w:r>
            <w:r>
              <w:rPr>
                <w:sz w:val="20"/>
              </w:rPr>
              <w:t>использования лидерских качеств, стилей, методов влияния. Предмет</w:t>
            </w:r>
            <w:r>
              <w:rPr>
                <w:spacing w:val="40"/>
                <w:sz w:val="20"/>
              </w:rPr>
              <w:t xml:space="preserve"> </w:t>
            </w:r>
            <w:r>
              <w:rPr>
                <w:sz w:val="20"/>
              </w:rPr>
              <w:t>является необходимым условием</w:t>
            </w:r>
            <w:r>
              <w:rPr>
                <w:spacing w:val="40"/>
                <w:sz w:val="20"/>
              </w:rPr>
              <w:t xml:space="preserve"> </w:t>
            </w:r>
            <w:r>
              <w:rPr>
                <w:sz w:val="20"/>
              </w:rPr>
              <w:t>фундаментальной</w:t>
            </w:r>
            <w:r>
              <w:rPr>
                <w:spacing w:val="40"/>
                <w:sz w:val="20"/>
              </w:rPr>
              <w:t xml:space="preserve"> </w:t>
            </w:r>
            <w:r>
              <w:rPr>
                <w:sz w:val="20"/>
              </w:rPr>
              <w:t>подготовки</w:t>
            </w:r>
            <w:r>
              <w:rPr>
                <w:spacing w:val="40"/>
                <w:sz w:val="20"/>
              </w:rPr>
              <w:t xml:space="preserve"> </w:t>
            </w:r>
            <w:r>
              <w:rPr>
                <w:sz w:val="20"/>
              </w:rPr>
              <w:t>специалистов,</w:t>
            </w:r>
            <w:r>
              <w:rPr>
                <w:spacing w:val="40"/>
                <w:sz w:val="20"/>
              </w:rPr>
              <w:t xml:space="preserve"> </w:t>
            </w:r>
            <w:r>
              <w:rPr>
                <w:sz w:val="20"/>
              </w:rPr>
              <w:t>и</w:t>
            </w:r>
            <w:r>
              <w:rPr>
                <w:spacing w:val="40"/>
                <w:sz w:val="20"/>
              </w:rPr>
              <w:t xml:space="preserve"> </w:t>
            </w:r>
            <w:r>
              <w:rPr>
                <w:sz w:val="20"/>
              </w:rPr>
              <w:t>призван</w:t>
            </w:r>
            <w:r>
              <w:rPr>
                <w:spacing w:val="40"/>
                <w:sz w:val="20"/>
              </w:rPr>
              <w:t xml:space="preserve"> </w:t>
            </w:r>
            <w:r>
              <w:rPr>
                <w:sz w:val="20"/>
              </w:rPr>
              <w:t xml:space="preserve">обеспечить </w:t>
            </w:r>
            <w:r>
              <w:rPr>
                <w:spacing w:val="-2"/>
                <w:sz w:val="20"/>
              </w:rPr>
              <w:t>формирование</w:t>
            </w:r>
            <w:r>
              <w:rPr>
                <w:sz w:val="20"/>
              </w:rPr>
              <w:tab/>
            </w:r>
            <w:r>
              <w:rPr>
                <w:spacing w:val="-2"/>
                <w:sz w:val="20"/>
              </w:rPr>
              <w:t>творчески</w:t>
            </w:r>
            <w:r w:rsidR="00C941CA">
              <w:rPr>
                <w:sz w:val="20"/>
              </w:rPr>
              <w:t xml:space="preserve"> </w:t>
            </w:r>
            <w:r>
              <w:rPr>
                <w:spacing w:val="-2"/>
                <w:sz w:val="20"/>
              </w:rPr>
              <w:t>активной</w:t>
            </w:r>
            <w:r>
              <w:rPr>
                <w:sz w:val="20"/>
              </w:rPr>
              <w:tab/>
            </w:r>
          </w:p>
          <w:p w:rsidR="00570561" w:rsidRPr="00C941CA" w:rsidRDefault="001F564D" w:rsidP="00C941CA">
            <w:pPr>
              <w:pStyle w:val="TableParagraph"/>
              <w:tabs>
                <w:tab w:val="left" w:pos="1573"/>
                <w:tab w:val="left" w:pos="2662"/>
                <w:tab w:val="left" w:pos="3674"/>
                <w:tab w:val="left" w:pos="4749"/>
                <w:tab w:val="left" w:pos="5871"/>
              </w:tabs>
              <w:ind w:left="105" w:right="102"/>
              <w:jc w:val="both"/>
            </w:pPr>
            <w:r>
              <w:rPr>
                <w:spacing w:val="-2"/>
                <w:sz w:val="20"/>
              </w:rPr>
              <w:t>личности,</w:t>
            </w:r>
            <w:r>
              <w:rPr>
                <w:sz w:val="20"/>
              </w:rPr>
              <w:tab/>
            </w:r>
            <w:r>
              <w:rPr>
                <w:spacing w:val="-2"/>
                <w:sz w:val="20"/>
              </w:rPr>
              <w:t>способной</w:t>
            </w:r>
            <w:r>
              <w:rPr>
                <w:sz w:val="20"/>
              </w:rPr>
              <w:tab/>
            </w:r>
            <w:r>
              <w:rPr>
                <w:spacing w:val="-2"/>
                <w:sz w:val="20"/>
              </w:rPr>
              <w:t xml:space="preserve">рационально </w:t>
            </w:r>
            <w:r>
              <w:rPr>
                <w:sz w:val="20"/>
              </w:rPr>
              <w:t>использовать</w:t>
            </w:r>
            <w:r>
              <w:rPr>
                <w:spacing w:val="38"/>
                <w:sz w:val="20"/>
              </w:rPr>
              <w:t xml:space="preserve"> </w:t>
            </w:r>
            <w:r>
              <w:rPr>
                <w:sz w:val="20"/>
              </w:rPr>
              <w:t>собственные</w:t>
            </w:r>
            <w:r>
              <w:rPr>
                <w:spacing w:val="39"/>
                <w:sz w:val="20"/>
              </w:rPr>
              <w:t xml:space="preserve"> </w:t>
            </w:r>
            <w:r>
              <w:rPr>
                <w:sz w:val="20"/>
              </w:rPr>
              <w:t>силы</w:t>
            </w:r>
            <w:r>
              <w:rPr>
                <w:spacing w:val="40"/>
                <w:sz w:val="20"/>
              </w:rPr>
              <w:t xml:space="preserve"> </w:t>
            </w:r>
            <w:r>
              <w:rPr>
                <w:sz w:val="20"/>
              </w:rPr>
              <w:t>и</w:t>
            </w:r>
            <w:r>
              <w:rPr>
                <w:spacing w:val="40"/>
                <w:sz w:val="20"/>
              </w:rPr>
              <w:t xml:space="preserve"> </w:t>
            </w:r>
            <w:r>
              <w:rPr>
                <w:sz w:val="20"/>
              </w:rPr>
              <w:t>возможности</w:t>
            </w:r>
            <w:r>
              <w:rPr>
                <w:spacing w:val="39"/>
                <w:sz w:val="20"/>
              </w:rPr>
              <w:t xml:space="preserve"> </w:t>
            </w:r>
            <w:r>
              <w:rPr>
                <w:sz w:val="20"/>
              </w:rPr>
              <w:t>той</w:t>
            </w:r>
            <w:r>
              <w:rPr>
                <w:spacing w:val="40"/>
                <w:sz w:val="20"/>
              </w:rPr>
              <w:t xml:space="preserve"> </w:t>
            </w:r>
            <w:r>
              <w:rPr>
                <w:sz w:val="20"/>
              </w:rPr>
              <w:t>среды,</w:t>
            </w:r>
            <w:r>
              <w:rPr>
                <w:spacing w:val="43"/>
                <w:sz w:val="20"/>
              </w:rPr>
              <w:t xml:space="preserve"> </w:t>
            </w:r>
            <w:r>
              <w:rPr>
                <w:sz w:val="20"/>
              </w:rPr>
              <w:t>которая</w:t>
            </w:r>
            <w:r>
              <w:rPr>
                <w:spacing w:val="41"/>
                <w:sz w:val="20"/>
              </w:rPr>
              <w:t xml:space="preserve"> </w:t>
            </w:r>
            <w:r>
              <w:rPr>
                <w:spacing w:val="-2"/>
                <w:sz w:val="20"/>
              </w:rPr>
              <w:t>диктует</w:t>
            </w:r>
            <w:r w:rsidR="00C941CA">
              <w:t xml:space="preserve"> </w:t>
            </w:r>
            <w:r>
              <w:rPr>
                <w:spacing w:val="-2"/>
                <w:sz w:val="20"/>
              </w:rPr>
              <w:t>определенные</w:t>
            </w:r>
            <w:r>
              <w:rPr>
                <w:spacing w:val="2"/>
                <w:sz w:val="20"/>
              </w:rPr>
              <w:t xml:space="preserve"> </w:t>
            </w:r>
            <w:r>
              <w:rPr>
                <w:spacing w:val="-2"/>
                <w:sz w:val="20"/>
              </w:rPr>
              <w:t>принципы</w:t>
            </w:r>
            <w:r>
              <w:rPr>
                <w:spacing w:val="6"/>
                <w:sz w:val="20"/>
              </w:rPr>
              <w:t xml:space="preserve"> </w:t>
            </w:r>
            <w:r>
              <w:rPr>
                <w:spacing w:val="-2"/>
                <w:sz w:val="20"/>
              </w:rPr>
              <w:t>деятельности.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377"/>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Pr="00D21D3A" w:rsidRDefault="00570561" w:rsidP="00190F95">
            <w:pPr>
              <w:pStyle w:val="TableParagraph"/>
              <w:tabs>
                <w:tab w:val="left" w:pos="1395"/>
              </w:tabs>
              <w:ind w:right="99"/>
              <w:rPr>
                <w:sz w:val="20"/>
                <w:szCs w:val="20"/>
                <w:lang w:val="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9"/>
              <w:jc w:val="both"/>
              <w:rPr>
                <w:sz w:val="20"/>
              </w:rPr>
            </w:pPr>
            <w:r>
              <w:rPr>
                <w:sz w:val="20"/>
              </w:rPr>
              <w:t>The discipline studies the methodology and practice of effective management of the behavior and interaction of people through the effective use of leadership qualities, styles, methods of influence. The subject is a prerequisite for the fundamental</w:t>
            </w:r>
            <w:r>
              <w:rPr>
                <w:spacing w:val="40"/>
                <w:sz w:val="20"/>
              </w:rPr>
              <w:t xml:space="preserve"> </w:t>
            </w:r>
            <w:r>
              <w:rPr>
                <w:sz w:val="20"/>
              </w:rPr>
              <w:t>training of specialists, and is designed to ensure the formation</w:t>
            </w:r>
            <w:r>
              <w:rPr>
                <w:spacing w:val="19"/>
                <w:sz w:val="20"/>
              </w:rPr>
              <w:t xml:space="preserve"> </w:t>
            </w:r>
            <w:r>
              <w:rPr>
                <w:sz w:val="20"/>
              </w:rPr>
              <w:t>of a creatively active</w:t>
            </w:r>
            <w:r w:rsidR="00C941CA">
              <w:rPr>
                <w:sz w:val="20"/>
              </w:rPr>
              <w:t xml:space="preserve"> </w:t>
            </w:r>
            <w:r>
              <w:rPr>
                <w:sz w:val="20"/>
              </w:rPr>
              <w:t>personality, capable of rationally using his own strengths and the capabilities of the environment that dictates certain principles of activity.</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207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8"/>
              <w:rPr>
                <w:b/>
                <w:sz w:val="20"/>
              </w:rPr>
            </w:pPr>
            <w:r>
              <w:rPr>
                <w:b/>
                <w:spacing w:val="-5"/>
                <w:sz w:val="20"/>
              </w:rPr>
              <w:t>14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Сыбайлас</w:t>
            </w:r>
          </w:p>
          <w:p w:rsidR="00570561" w:rsidRDefault="001F564D">
            <w:pPr>
              <w:pStyle w:val="TableParagraph"/>
              <w:ind w:left="105" w:right="193"/>
              <w:rPr>
                <w:sz w:val="20"/>
              </w:rPr>
            </w:pPr>
            <w:r>
              <w:rPr>
                <w:spacing w:val="-2"/>
                <w:sz w:val="20"/>
              </w:rPr>
              <w:t xml:space="preserve">жемқорлыққа </w:t>
            </w:r>
            <w:r>
              <w:rPr>
                <w:sz w:val="20"/>
              </w:rPr>
              <w:t>қарсы</w:t>
            </w:r>
            <w:r>
              <w:rPr>
                <w:spacing w:val="-13"/>
                <w:sz w:val="20"/>
              </w:rPr>
              <w:t xml:space="preserve"> </w:t>
            </w:r>
            <w:r>
              <w:rPr>
                <w:sz w:val="20"/>
              </w:rPr>
              <w:t xml:space="preserve">мәдениет </w:t>
            </w:r>
            <w:r>
              <w:rPr>
                <w:spacing w:val="-2"/>
                <w:sz w:val="20"/>
              </w:rPr>
              <w:t>негіздері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2"/>
              <w:jc w:val="both"/>
              <w:rPr>
                <w:sz w:val="20"/>
              </w:rPr>
            </w:pPr>
            <w:r>
              <w:rPr>
                <w:sz w:val="20"/>
              </w:rPr>
              <w:t>Пән сыбайлас жемқорлыққа қарсы мәдениетті және академиялық адалдықты тарихи, сондай-ақ қазіргі заманғы мәтіндерде қалыптастырады, сыбайлас жемқорлықтың туындауының әмбебап мәнін, табиғатын, орнықтылығының себебін ашады. Білім алушы сыбайлас жемқорлыққа қарсы іс-қимылдың әлеуметтік-экономикалық, құқықтық, мәдени, адамгершілік-этикалық аспектілері бойынша материалдарды</w:t>
            </w:r>
            <w:r>
              <w:rPr>
                <w:spacing w:val="-6"/>
                <w:sz w:val="20"/>
              </w:rPr>
              <w:t xml:space="preserve"> </w:t>
            </w:r>
            <w:r>
              <w:rPr>
                <w:sz w:val="20"/>
              </w:rPr>
              <w:t>цифрлық</w:t>
            </w:r>
            <w:r>
              <w:rPr>
                <w:spacing w:val="-7"/>
                <w:sz w:val="20"/>
              </w:rPr>
              <w:t xml:space="preserve"> </w:t>
            </w:r>
            <w:r>
              <w:rPr>
                <w:sz w:val="20"/>
              </w:rPr>
              <w:t>технологиялар</w:t>
            </w:r>
            <w:r>
              <w:rPr>
                <w:spacing w:val="-5"/>
                <w:sz w:val="20"/>
              </w:rPr>
              <w:t xml:space="preserve"> </w:t>
            </w:r>
            <w:r>
              <w:rPr>
                <w:sz w:val="20"/>
              </w:rPr>
              <w:t>көмегімен</w:t>
            </w:r>
            <w:r>
              <w:rPr>
                <w:spacing w:val="-2"/>
                <w:sz w:val="20"/>
              </w:rPr>
              <w:t xml:space="preserve"> </w:t>
            </w:r>
            <w:r>
              <w:rPr>
                <w:sz w:val="20"/>
              </w:rPr>
              <w:t>жинау, талдау және ситуациялық міндеттерді өз бетінше немесе командада шешу арқылы</w:t>
            </w:r>
            <w:r>
              <w:rPr>
                <w:spacing w:val="49"/>
                <w:sz w:val="20"/>
              </w:rPr>
              <w:t xml:space="preserve">  </w:t>
            </w:r>
            <w:r>
              <w:rPr>
                <w:sz w:val="20"/>
              </w:rPr>
              <w:t>сыбайлас</w:t>
            </w:r>
            <w:r>
              <w:rPr>
                <w:spacing w:val="50"/>
                <w:sz w:val="20"/>
              </w:rPr>
              <w:t xml:space="preserve">  </w:t>
            </w:r>
            <w:r>
              <w:rPr>
                <w:sz w:val="20"/>
              </w:rPr>
              <w:t>жемқорлыққа</w:t>
            </w:r>
            <w:r>
              <w:rPr>
                <w:spacing w:val="50"/>
                <w:sz w:val="20"/>
              </w:rPr>
              <w:t xml:space="preserve">  </w:t>
            </w:r>
            <w:r>
              <w:rPr>
                <w:sz w:val="20"/>
              </w:rPr>
              <w:t>қарсы</w:t>
            </w:r>
            <w:r>
              <w:rPr>
                <w:spacing w:val="50"/>
                <w:sz w:val="20"/>
              </w:rPr>
              <w:t xml:space="preserve">  </w:t>
            </w:r>
            <w:r>
              <w:rPr>
                <w:sz w:val="20"/>
              </w:rPr>
              <w:t>қызметті</w:t>
            </w:r>
            <w:r>
              <w:rPr>
                <w:spacing w:val="49"/>
                <w:sz w:val="20"/>
              </w:rPr>
              <w:t xml:space="preserve">  </w:t>
            </w:r>
            <w:r>
              <w:rPr>
                <w:sz w:val="20"/>
              </w:rPr>
              <w:t>дербес</w:t>
            </w:r>
            <w:r>
              <w:rPr>
                <w:spacing w:val="49"/>
                <w:sz w:val="20"/>
              </w:rPr>
              <w:t xml:space="preserve">  </w:t>
            </w:r>
            <w:r>
              <w:rPr>
                <w:spacing w:val="-2"/>
                <w:sz w:val="20"/>
              </w:rPr>
              <w:t>ұйымдастыру</w:t>
            </w:r>
            <w:r w:rsidR="00C941CA">
              <w:rPr>
                <w:sz w:val="20"/>
              </w:rPr>
              <w:t xml:space="preserve">  </w:t>
            </w:r>
            <w:r>
              <w:rPr>
                <w:sz w:val="20"/>
              </w:rPr>
              <w:t>дағдыларын</w:t>
            </w:r>
            <w:r>
              <w:rPr>
                <w:spacing w:val="-11"/>
                <w:sz w:val="20"/>
              </w:rPr>
              <w:t xml:space="preserve"> </w:t>
            </w:r>
            <w:r>
              <w:rPr>
                <w:spacing w:val="-2"/>
                <w:sz w:val="20"/>
              </w:rPr>
              <w:t>меңгереді.</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801"/>
        <w:gridCol w:w="6870"/>
        <w:gridCol w:w="721"/>
        <w:gridCol w:w="576"/>
        <w:gridCol w:w="561"/>
        <w:gridCol w:w="551"/>
        <w:gridCol w:w="576"/>
        <w:gridCol w:w="418"/>
        <w:gridCol w:w="418"/>
        <w:gridCol w:w="413"/>
        <w:gridCol w:w="418"/>
        <w:gridCol w:w="460"/>
        <w:gridCol w:w="503"/>
        <w:gridCol w:w="10"/>
        <w:gridCol w:w="510"/>
      </w:tblGrid>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Основы антикоррупцион </w:t>
            </w:r>
            <w:r>
              <w:rPr>
                <w:sz w:val="20"/>
              </w:rPr>
              <w:t>ной культуры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7"/>
              <w:jc w:val="both"/>
              <w:rPr>
                <w:sz w:val="20"/>
              </w:rPr>
            </w:pPr>
            <w:r>
              <w:rPr>
                <w:sz w:val="20"/>
              </w:rPr>
              <w:t>Дисциплина формирует антикоррупционную культуру и академическую честность как в историческом, так и в современном контекстах, раскрывает универсальную сущность, природу происхождения, причину устойчивости коррупции. Обучающийся приобретает навыки самостоятельной организации антикоррупционной деятельности, собирая и анализируя с помощью цифровых технологий материалы по социально-экономическим, правовым, культурным, нравственно-этическим</w:t>
            </w:r>
            <w:r>
              <w:rPr>
                <w:spacing w:val="48"/>
                <w:sz w:val="20"/>
              </w:rPr>
              <w:t xml:space="preserve">  </w:t>
            </w:r>
            <w:r>
              <w:rPr>
                <w:sz w:val="20"/>
              </w:rPr>
              <w:t>аспектам</w:t>
            </w:r>
            <w:r>
              <w:rPr>
                <w:spacing w:val="51"/>
                <w:sz w:val="20"/>
              </w:rPr>
              <w:t xml:space="preserve">  </w:t>
            </w:r>
            <w:r>
              <w:rPr>
                <w:sz w:val="20"/>
              </w:rPr>
              <w:t>противодействия</w:t>
            </w:r>
            <w:r>
              <w:rPr>
                <w:spacing w:val="49"/>
                <w:sz w:val="20"/>
              </w:rPr>
              <w:t xml:space="preserve">  </w:t>
            </w:r>
            <w:r>
              <w:rPr>
                <w:sz w:val="20"/>
              </w:rPr>
              <w:t>коррупции</w:t>
            </w:r>
            <w:r>
              <w:rPr>
                <w:spacing w:val="49"/>
                <w:sz w:val="20"/>
              </w:rPr>
              <w:t xml:space="preserve">  </w:t>
            </w:r>
            <w:r>
              <w:rPr>
                <w:sz w:val="20"/>
              </w:rPr>
              <w:t>и</w:t>
            </w:r>
            <w:r>
              <w:rPr>
                <w:spacing w:val="49"/>
                <w:sz w:val="20"/>
              </w:rPr>
              <w:t xml:space="preserve">  </w:t>
            </w:r>
            <w:r>
              <w:rPr>
                <w:spacing w:val="-2"/>
                <w:sz w:val="20"/>
              </w:rPr>
              <w:t>решая</w:t>
            </w:r>
            <w:r w:rsidR="00C941CA">
              <w:rPr>
                <w:sz w:val="20"/>
              </w:rPr>
              <w:t xml:space="preserve"> </w:t>
            </w:r>
            <w:r>
              <w:rPr>
                <w:sz w:val="20"/>
              </w:rPr>
              <w:t>ситуационные</w:t>
            </w:r>
            <w:r>
              <w:rPr>
                <w:spacing w:val="-10"/>
                <w:sz w:val="20"/>
              </w:rPr>
              <w:t xml:space="preserve"> </w:t>
            </w:r>
            <w:r>
              <w:rPr>
                <w:sz w:val="20"/>
              </w:rPr>
              <w:t>задачи</w:t>
            </w:r>
            <w:r>
              <w:rPr>
                <w:spacing w:val="-9"/>
                <w:sz w:val="20"/>
              </w:rPr>
              <w:t xml:space="preserve"> </w:t>
            </w:r>
            <w:r>
              <w:rPr>
                <w:sz w:val="20"/>
              </w:rPr>
              <w:t>самостоятельно</w:t>
            </w:r>
            <w:r>
              <w:rPr>
                <w:spacing w:val="-12"/>
                <w:sz w:val="20"/>
              </w:rPr>
              <w:t xml:space="preserve"> </w:t>
            </w:r>
            <w:r>
              <w:rPr>
                <w:sz w:val="20"/>
              </w:rPr>
              <w:t>или</w:t>
            </w:r>
            <w:r>
              <w:rPr>
                <w:spacing w:val="-9"/>
                <w:sz w:val="20"/>
              </w:rPr>
              <w:t xml:space="preserve"> </w:t>
            </w:r>
            <w:r>
              <w:rPr>
                <w:sz w:val="20"/>
              </w:rPr>
              <w:t>в</w:t>
            </w:r>
            <w:r>
              <w:rPr>
                <w:spacing w:val="-6"/>
                <w:sz w:val="20"/>
              </w:rPr>
              <w:t xml:space="preserve"> </w:t>
            </w:r>
            <w:r>
              <w:rPr>
                <w:spacing w:val="-2"/>
                <w:sz w:val="20"/>
              </w:rPr>
              <w:t>команде.</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jc w:val="center"/>
              <w:rPr>
                <w:sz w:val="20"/>
              </w:rPr>
            </w:pP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jc w:val="center"/>
              <w:rPr>
                <w:sz w:val="20"/>
              </w:rPr>
            </w:pP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jc w:val="center"/>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jc w:val="center"/>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jc w:val="center"/>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jc w:val="center"/>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jc w:val="center"/>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jc w:val="center"/>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jc w:val="center"/>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jc w:val="center"/>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jc w:val="center"/>
              <w:rPr>
                <w:sz w:val="20"/>
              </w:rPr>
            </w:pPr>
          </w:p>
        </w:tc>
        <w:tc>
          <w:tcPr>
            <w:tcW w:w="5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jc w:val="center"/>
              <w:rPr>
                <w:sz w:val="20"/>
              </w:rPr>
            </w:pPr>
          </w:p>
        </w:tc>
      </w:tr>
      <w:tr w:rsidR="00570561">
        <w:trPr>
          <w:trHeight w:val="160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0"/>
              <w:rPr>
                <w:sz w:val="20"/>
              </w:rPr>
            </w:pPr>
            <w:r>
              <w:rPr>
                <w:sz w:val="20"/>
              </w:rPr>
              <w:t>Fundamentals</w:t>
            </w:r>
            <w:r>
              <w:rPr>
                <w:spacing w:val="77"/>
                <w:sz w:val="20"/>
              </w:rPr>
              <w:t xml:space="preserve"> </w:t>
            </w:r>
            <w:r>
              <w:rPr>
                <w:sz w:val="20"/>
              </w:rPr>
              <w:t xml:space="preserve">of </w:t>
            </w:r>
            <w:r>
              <w:rPr>
                <w:spacing w:val="-2"/>
                <w:sz w:val="20"/>
              </w:rPr>
              <w:t>Anti-Corruption Culture</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7"/>
              <w:jc w:val="both"/>
              <w:rPr>
                <w:sz w:val="20"/>
              </w:rPr>
            </w:pPr>
            <w:r>
              <w:rPr>
                <w:sz w:val="20"/>
              </w:rPr>
              <w:t>The aim of the course is to form an anti-corruption culture and academic integrity in both historical and modern contexts, revealing the universal essence, the nature of origin, and the reason for</w:t>
            </w:r>
            <w:r>
              <w:rPr>
                <w:spacing w:val="40"/>
                <w:sz w:val="20"/>
              </w:rPr>
              <w:t xml:space="preserve"> </w:t>
            </w:r>
            <w:r>
              <w:rPr>
                <w:sz w:val="20"/>
              </w:rPr>
              <w:t>the persistence of corruption. The student acquires the</w:t>
            </w:r>
            <w:r>
              <w:rPr>
                <w:spacing w:val="40"/>
                <w:sz w:val="20"/>
              </w:rPr>
              <w:t xml:space="preserve"> </w:t>
            </w:r>
            <w:r>
              <w:rPr>
                <w:sz w:val="20"/>
              </w:rPr>
              <w:t>skills of independent organization of anti-corruption activities by collecting and analyzing materials on</w:t>
            </w:r>
            <w:r>
              <w:rPr>
                <w:spacing w:val="23"/>
                <w:sz w:val="20"/>
              </w:rPr>
              <w:t xml:space="preserve"> </w:t>
            </w:r>
            <w:r>
              <w:rPr>
                <w:sz w:val="20"/>
              </w:rPr>
              <w:t>socio-economic, legal, cultural, moral and ethical aspects of</w:t>
            </w:r>
            <w:r w:rsidR="00C941CA">
              <w:rPr>
                <w:sz w:val="20"/>
              </w:rPr>
              <w:t xml:space="preserve"> </w:t>
            </w:r>
            <w:r>
              <w:rPr>
                <w:sz w:val="20"/>
              </w:rPr>
              <w:t>combating corruption using digital technologies and solving situational tasks independently or in a team.</w:t>
            </w:r>
          </w:p>
        </w:tc>
        <w:tc>
          <w:tcPr>
            <w:tcW w:w="739"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jc w:val="cente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jc w:val="cente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jc w:val="cente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jc w:val="cente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jc w:val="cente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gridSpan w:val="2"/>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608"/>
        </w:trPr>
        <w:tc>
          <w:tcPr>
            <w:tcW w:w="536" w:type="dxa"/>
            <w:vMerge w:val="restart"/>
            <w:tcBorders>
              <w:left w:val="single" w:sz="4" w:space="0" w:color="000000"/>
              <w:bottom w:val="single" w:sz="4" w:space="0" w:color="000000"/>
              <w:right w:val="single" w:sz="4" w:space="0" w:color="000000"/>
            </w:tcBorders>
            <w:shd w:val="clear" w:color="auto" w:fill="auto"/>
          </w:tcPr>
          <w:p w:rsidR="00570561" w:rsidRDefault="001F564D">
            <w:pPr>
              <w:rPr>
                <w:b/>
                <w:sz w:val="20"/>
              </w:rPr>
            </w:pPr>
            <w:r>
              <w:rPr>
                <w:b/>
                <w:sz w:val="20"/>
              </w:rPr>
              <w:lastRenderedPageBreak/>
              <w:t>15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ind w:left="139" w:right="108"/>
              <w:jc w:val="both"/>
              <w:rPr>
                <w:sz w:val="20"/>
              </w:rPr>
            </w:pPr>
            <w:r>
              <w:rPr>
                <w:sz w:val="20"/>
              </w:rPr>
              <w:t>Жасанды интеллект негіздері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ind w:left="139" w:right="108"/>
              <w:jc w:val="both"/>
              <w:rPr>
                <w:sz w:val="20"/>
              </w:rPr>
            </w:pPr>
            <w:r>
              <w:rPr>
                <w:sz w:val="20"/>
              </w:rPr>
              <w:t>Пән жасанды интеллект саласындағы (ЖИ) негізгі ұғымдарды, ЖИ технологияларының архитектурасы мен жұмыс істеу принциптерін, қолдану әдістері мен мүмкіндіктерін оқытады. Курсты оқу барысында білім алушылар ЖИ технологияларының теориялық және практикалық негіздерін меңгеріп, оларды құқықтық және этикалық нормалар аясында кәсіби салалардағы міндеттерді шешуде тиімді қолдану дағдыларын қалыптастырады.</w:t>
            </w:r>
          </w:p>
        </w:tc>
        <w:tc>
          <w:tcPr>
            <w:tcW w:w="739"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center"/>
              <w:rPr>
                <w:sz w:val="20"/>
              </w:rPr>
            </w:pPr>
          </w:p>
        </w:tc>
        <w:tc>
          <w:tcPr>
            <w:tcW w:w="568" w:type="dxa"/>
            <w:vMerge w:val="restart"/>
            <w:tcBorders>
              <w:left w:val="single" w:sz="4" w:space="0" w:color="000000"/>
              <w:bottom w:val="single" w:sz="4" w:space="0" w:color="000000"/>
              <w:right w:val="single" w:sz="4" w:space="0" w:color="000000"/>
            </w:tcBorders>
            <w:shd w:val="clear" w:color="auto" w:fill="auto"/>
          </w:tcPr>
          <w:p w:rsidR="00570561" w:rsidRPr="001F564D" w:rsidRDefault="001F564D">
            <w:pPr>
              <w:ind w:left="139" w:right="108"/>
              <w:jc w:val="center"/>
              <w:rPr>
                <w:sz w:val="20"/>
              </w:rPr>
            </w:pPr>
            <w:r w:rsidRPr="001F564D">
              <w:rPr>
                <w:sz w:val="20"/>
              </w:rPr>
              <w:t>+</w:t>
            </w:r>
          </w:p>
        </w:tc>
        <w:tc>
          <w:tcPr>
            <w:tcW w:w="571" w:type="dxa"/>
            <w:vMerge w:val="restart"/>
            <w:tcBorders>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center"/>
              <w:rPr>
                <w:sz w:val="20"/>
              </w:rPr>
            </w:pPr>
          </w:p>
        </w:tc>
        <w:tc>
          <w:tcPr>
            <w:tcW w:w="566" w:type="dxa"/>
            <w:vMerge w:val="restart"/>
            <w:tcBorders>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center"/>
              <w:rPr>
                <w:sz w:val="20"/>
              </w:rPr>
            </w:pPr>
          </w:p>
        </w:tc>
        <w:tc>
          <w:tcPr>
            <w:tcW w:w="421" w:type="dxa"/>
            <w:vMerge w:val="restart"/>
            <w:tcBorders>
              <w:left w:val="single" w:sz="4" w:space="0" w:color="000000"/>
              <w:bottom w:val="single" w:sz="4" w:space="0" w:color="000000"/>
              <w:right w:val="single" w:sz="4" w:space="0" w:color="000000"/>
            </w:tcBorders>
            <w:shd w:val="clear" w:color="auto" w:fill="auto"/>
          </w:tcPr>
          <w:p w:rsidR="00570561" w:rsidRPr="001F564D" w:rsidRDefault="001F564D">
            <w:pPr>
              <w:ind w:left="139" w:right="108"/>
              <w:jc w:val="center"/>
              <w:rPr>
                <w:sz w:val="20"/>
              </w:rPr>
            </w:pPr>
            <w:r w:rsidRPr="001F564D">
              <w:rPr>
                <w:sz w:val="20"/>
              </w:rPr>
              <w:t>+</w:t>
            </w:r>
          </w:p>
        </w:tc>
        <w:tc>
          <w:tcPr>
            <w:tcW w:w="426" w:type="dxa"/>
            <w:vMerge w:val="restart"/>
            <w:tcBorders>
              <w:left w:val="single" w:sz="4" w:space="0" w:color="000000"/>
              <w:bottom w:val="single" w:sz="4" w:space="0" w:color="000000"/>
              <w:right w:val="single" w:sz="4" w:space="0" w:color="000000"/>
            </w:tcBorders>
            <w:shd w:val="clear" w:color="auto" w:fill="auto"/>
            <w:vAlign w:val="center"/>
          </w:tcPr>
          <w:p w:rsidR="00570561" w:rsidRPr="001F564D" w:rsidRDefault="00570561">
            <w:pPr>
              <w:ind w:left="139" w:right="108"/>
              <w:jc w:val="center"/>
              <w:rPr>
                <w:sz w:val="20"/>
              </w:rPr>
            </w:pPr>
          </w:p>
        </w:tc>
        <w:tc>
          <w:tcPr>
            <w:tcW w:w="426" w:type="dxa"/>
            <w:vMerge w:val="restart"/>
            <w:tcBorders>
              <w:left w:val="single" w:sz="4" w:space="0" w:color="000000"/>
              <w:bottom w:val="single" w:sz="4" w:space="0" w:color="000000"/>
              <w:right w:val="single" w:sz="4" w:space="0" w:color="000000"/>
            </w:tcBorders>
            <w:shd w:val="clear" w:color="auto" w:fill="auto"/>
            <w:vAlign w:val="center"/>
          </w:tcPr>
          <w:p w:rsidR="00570561" w:rsidRDefault="00570561">
            <w:pPr>
              <w:ind w:left="139" w:right="108"/>
              <w:jc w:val="center"/>
              <w:rPr>
                <w:sz w:val="20"/>
              </w:rPr>
            </w:pPr>
          </w:p>
        </w:tc>
        <w:tc>
          <w:tcPr>
            <w:tcW w:w="421" w:type="dxa"/>
            <w:vMerge w:val="restart"/>
            <w:tcBorders>
              <w:left w:val="single" w:sz="4" w:space="0" w:color="000000"/>
              <w:bottom w:val="single" w:sz="4" w:space="0" w:color="000000"/>
              <w:right w:val="single" w:sz="4" w:space="0" w:color="000000"/>
            </w:tcBorders>
            <w:shd w:val="clear" w:color="auto" w:fill="auto"/>
            <w:vAlign w:val="center"/>
          </w:tcPr>
          <w:p w:rsidR="00570561" w:rsidRDefault="00570561">
            <w:pPr>
              <w:ind w:left="139" w:right="108"/>
              <w:jc w:val="center"/>
              <w:rPr>
                <w:sz w:val="20"/>
              </w:rPr>
            </w:pPr>
          </w:p>
        </w:tc>
        <w:tc>
          <w:tcPr>
            <w:tcW w:w="426" w:type="dxa"/>
            <w:vMerge w:val="restart"/>
            <w:tcBorders>
              <w:left w:val="single" w:sz="4" w:space="0" w:color="000000"/>
              <w:bottom w:val="single" w:sz="4" w:space="0" w:color="000000"/>
              <w:right w:val="single" w:sz="4" w:space="0" w:color="000000"/>
            </w:tcBorders>
            <w:shd w:val="clear" w:color="auto" w:fill="auto"/>
            <w:vAlign w:val="center"/>
          </w:tcPr>
          <w:p w:rsidR="00570561" w:rsidRDefault="00570561">
            <w:pPr>
              <w:ind w:left="139" w:right="108"/>
              <w:jc w:val="center"/>
              <w:rPr>
                <w:sz w:val="20"/>
              </w:rPr>
            </w:pPr>
          </w:p>
        </w:tc>
        <w:tc>
          <w:tcPr>
            <w:tcW w:w="470" w:type="dxa"/>
            <w:vMerge w:val="restart"/>
            <w:tcBorders>
              <w:left w:val="single" w:sz="4" w:space="0" w:color="000000"/>
              <w:bottom w:val="single" w:sz="4" w:space="0" w:color="000000"/>
              <w:right w:val="single" w:sz="4" w:space="0" w:color="000000"/>
            </w:tcBorders>
            <w:shd w:val="clear" w:color="auto" w:fill="auto"/>
            <w:vAlign w:val="center"/>
          </w:tcPr>
          <w:p w:rsidR="00570561" w:rsidRDefault="00570561">
            <w:pPr>
              <w:ind w:left="139" w:right="108"/>
              <w:jc w:val="center"/>
              <w:rPr>
                <w:sz w:val="20"/>
              </w:rPr>
            </w:pPr>
          </w:p>
        </w:tc>
        <w:tc>
          <w:tcPr>
            <w:tcW w:w="516" w:type="dxa"/>
            <w:vMerge w:val="restart"/>
            <w:tcBorders>
              <w:left w:val="single" w:sz="4" w:space="0" w:color="000000"/>
              <w:bottom w:val="single" w:sz="4" w:space="0" w:color="000000"/>
              <w:right w:val="single" w:sz="4" w:space="0" w:color="000000"/>
            </w:tcBorders>
            <w:shd w:val="clear" w:color="auto" w:fill="auto"/>
            <w:vAlign w:val="center"/>
          </w:tcPr>
          <w:p w:rsidR="00570561" w:rsidRDefault="00570561">
            <w:pPr>
              <w:ind w:left="139" w:right="108"/>
              <w:jc w:val="center"/>
              <w:rPr>
                <w:sz w:val="20"/>
              </w:rPr>
            </w:pPr>
          </w:p>
        </w:tc>
        <w:tc>
          <w:tcPr>
            <w:tcW w:w="536" w:type="dxa"/>
            <w:gridSpan w:val="2"/>
            <w:vMerge w:val="restart"/>
            <w:tcBorders>
              <w:left w:val="single" w:sz="4" w:space="0" w:color="000000"/>
              <w:bottom w:val="single" w:sz="4" w:space="0" w:color="000000"/>
              <w:right w:val="single" w:sz="4" w:space="0" w:color="000000"/>
            </w:tcBorders>
            <w:shd w:val="clear" w:color="auto" w:fill="auto"/>
            <w:vAlign w:val="center"/>
          </w:tcPr>
          <w:p w:rsidR="00570561" w:rsidRDefault="00570561">
            <w:pPr>
              <w:ind w:left="139" w:right="108"/>
              <w:jc w:val="center"/>
              <w:rPr>
                <w:sz w:val="20"/>
              </w:rPr>
            </w:pPr>
          </w:p>
        </w:tc>
      </w:tr>
      <w:tr w:rsidR="00570561">
        <w:trPr>
          <w:trHeight w:val="1608"/>
        </w:trPr>
        <w:tc>
          <w:tcPr>
            <w:tcW w:w="53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ind w:left="139" w:right="108"/>
              <w:jc w:val="both"/>
              <w:rPr>
                <w:sz w:val="20"/>
              </w:rPr>
            </w:pPr>
            <w:r>
              <w:rPr>
                <w:sz w:val="20"/>
              </w:rPr>
              <w:t>Основы искусственного интеллекта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ind w:left="139" w:right="108"/>
              <w:jc w:val="both"/>
              <w:rPr>
                <w:sz w:val="20"/>
              </w:rPr>
            </w:pPr>
            <w:r>
              <w:rPr>
                <w:sz w:val="20"/>
              </w:rPr>
              <w:t>Дисциплина изучает основные понятия в области искусственного интеллекта (ИИ), архитектуру и принципы функционирования ИИ-технологий, методы и возможности применения. В ходе изучения курса обучающиеся овладевают теоретическими и практическимим основами технологии ИИ, формируют навыки эффективного их применения при решении задач в профессиональной сфере в рамках правовых и этических норм.</w:t>
            </w:r>
          </w:p>
        </w:tc>
        <w:tc>
          <w:tcPr>
            <w:tcW w:w="739"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center"/>
              <w:rPr>
                <w:sz w:val="20"/>
              </w:rPr>
            </w:pPr>
          </w:p>
        </w:tc>
        <w:tc>
          <w:tcPr>
            <w:tcW w:w="568"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center"/>
              <w:rPr>
                <w:sz w:val="20"/>
              </w:rPr>
            </w:pPr>
          </w:p>
        </w:tc>
        <w:tc>
          <w:tcPr>
            <w:tcW w:w="571"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center"/>
              <w:rPr>
                <w:sz w:val="20"/>
              </w:rPr>
            </w:pP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center"/>
              <w:rPr>
                <w:sz w:val="20"/>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center"/>
              <w:rPr>
                <w:sz w:val="20"/>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70561" w:rsidRPr="001F564D" w:rsidRDefault="00570561">
            <w:pPr>
              <w:ind w:left="139" w:right="108"/>
              <w:jc w:val="center"/>
              <w:rPr>
                <w:sz w:val="20"/>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70561" w:rsidRDefault="00570561">
            <w:pPr>
              <w:ind w:left="139" w:right="108"/>
              <w:jc w:val="center"/>
              <w:rPr>
                <w:sz w:val="20"/>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70561" w:rsidRDefault="00570561">
            <w:pPr>
              <w:ind w:left="139" w:right="108"/>
              <w:jc w:val="center"/>
              <w:rPr>
                <w:sz w:val="20"/>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70561" w:rsidRDefault="00570561">
            <w:pPr>
              <w:ind w:left="139" w:right="108"/>
              <w:jc w:val="center"/>
              <w:rPr>
                <w:sz w:val="20"/>
              </w:rPr>
            </w:pPr>
          </w:p>
        </w:tc>
        <w:tc>
          <w:tcPr>
            <w:tcW w:w="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70561" w:rsidRDefault="00570561">
            <w:pPr>
              <w:ind w:left="139" w:right="108"/>
              <w:jc w:val="center"/>
              <w:rPr>
                <w:sz w:val="20"/>
              </w:rPr>
            </w:pPr>
          </w:p>
        </w:tc>
        <w:tc>
          <w:tcPr>
            <w:tcW w:w="5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70561" w:rsidRDefault="00570561">
            <w:pPr>
              <w:ind w:left="139" w:right="108"/>
              <w:jc w:val="center"/>
              <w:rPr>
                <w:sz w:val="20"/>
              </w:rPr>
            </w:pPr>
          </w:p>
        </w:tc>
        <w:tc>
          <w:tcPr>
            <w:tcW w:w="53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70561" w:rsidRDefault="00570561">
            <w:pPr>
              <w:ind w:left="139" w:right="108"/>
              <w:jc w:val="center"/>
              <w:rPr>
                <w:sz w:val="20"/>
              </w:rPr>
            </w:pPr>
          </w:p>
        </w:tc>
      </w:tr>
      <w:tr w:rsidR="00570561">
        <w:trPr>
          <w:trHeight w:val="1608"/>
        </w:trPr>
        <w:tc>
          <w:tcPr>
            <w:tcW w:w="53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ind w:left="139" w:right="108"/>
              <w:jc w:val="both"/>
              <w:rPr>
                <w:sz w:val="20"/>
              </w:rPr>
            </w:pPr>
            <w:r>
              <w:rPr>
                <w:sz w:val="20"/>
              </w:rPr>
              <w:t>Basics of Artificial Intelligence</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ind w:left="139" w:right="108"/>
              <w:jc w:val="both"/>
              <w:rPr>
                <w:sz w:val="20"/>
              </w:rPr>
            </w:pPr>
            <w:r>
              <w:rPr>
                <w:sz w:val="20"/>
              </w:rPr>
              <w:t>The discipline studies the basic concepts in the field of Artificial Intelligence (AI), the architecture and principles of operation of AI technologies, methods and application possibilities. During the course, students master the theoretical and practical foundations of AI technology, and develop the skills to use them effectively when solving problems in the professional field within the framework of legal and ethical standards.</w:t>
            </w:r>
          </w:p>
        </w:tc>
        <w:tc>
          <w:tcPr>
            <w:tcW w:w="739"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rPr>
                <w:sz w:val="20"/>
              </w:rPr>
            </w:pPr>
          </w:p>
        </w:tc>
        <w:tc>
          <w:tcPr>
            <w:tcW w:w="568"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center"/>
              <w:rPr>
                <w:sz w:val="20"/>
              </w:rPr>
            </w:pPr>
          </w:p>
        </w:tc>
        <w:tc>
          <w:tcPr>
            <w:tcW w:w="571"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center"/>
              <w:rPr>
                <w:sz w:val="20"/>
              </w:rPr>
            </w:pP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center"/>
              <w:rPr>
                <w:sz w:val="20"/>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center"/>
              <w:rPr>
                <w:sz w:val="20"/>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center"/>
              <w:rPr>
                <w:sz w:val="20"/>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center"/>
              <w:rPr>
                <w:sz w:val="20"/>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center"/>
              <w:rPr>
                <w:sz w:val="20"/>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center"/>
              <w:rPr>
                <w:sz w:val="20"/>
              </w:rPr>
            </w:pPr>
          </w:p>
        </w:tc>
        <w:tc>
          <w:tcPr>
            <w:tcW w:w="470"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center"/>
              <w:rPr>
                <w:sz w:val="20"/>
              </w:rPr>
            </w:pPr>
          </w:p>
        </w:tc>
        <w:tc>
          <w:tcPr>
            <w:tcW w:w="51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center"/>
              <w:rPr>
                <w:sz w:val="20"/>
              </w:rPr>
            </w:pPr>
          </w:p>
        </w:tc>
        <w:tc>
          <w:tcPr>
            <w:tcW w:w="53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center"/>
              <w:rPr>
                <w:sz w:val="20"/>
              </w:rPr>
            </w:pPr>
          </w:p>
        </w:tc>
      </w:tr>
      <w:tr w:rsidR="00570561">
        <w:trPr>
          <w:trHeight w:val="416"/>
        </w:trPr>
        <w:tc>
          <w:tcPr>
            <w:tcW w:w="536" w:type="dxa"/>
            <w:vMerge w:val="restart"/>
            <w:tcBorders>
              <w:left w:val="single" w:sz="4" w:space="0" w:color="000000"/>
              <w:bottom w:val="single" w:sz="4" w:space="0" w:color="000000"/>
              <w:right w:val="single" w:sz="4" w:space="0" w:color="000000"/>
            </w:tcBorders>
            <w:shd w:val="clear" w:color="auto" w:fill="auto"/>
          </w:tcPr>
          <w:p w:rsidR="00570561" w:rsidRDefault="001F564D">
            <w:pPr>
              <w:rPr>
                <w:b/>
                <w:sz w:val="20"/>
              </w:rPr>
            </w:pPr>
            <w:r>
              <w:rPr>
                <w:b/>
                <w:sz w:val="20"/>
              </w:rPr>
              <w:t>16</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ind w:left="139" w:right="108"/>
              <w:jc w:val="both"/>
              <w:rPr>
                <w:sz w:val="20"/>
              </w:rPr>
            </w:pPr>
            <w:r>
              <w:rPr>
                <w:sz w:val="20"/>
              </w:rPr>
              <w:t>Қаржылық сауаттылық</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ind w:left="139" w:right="108"/>
              <w:jc w:val="both"/>
              <w:rPr>
                <w:sz w:val="20"/>
              </w:rPr>
            </w:pPr>
            <w:r>
              <w:rPr>
                <w:sz w:val="20"/>
              </w:rPr>
              <w:t>Пән студенттердің қаржылық қатынастарының маңызды салаларын бейнелейтін негізгі қаржылық-экономикалық түсініктерді дамыту арқылы қаржылық сауаттылық негіздерін қалыптастырады. Сондай-ақ қаржылық нарықтағы тұтынушының, инвестордың, қарыз алушының, акционердің, салық төлеушінің, сақтандырушының, инвестордың әлеуметтік-экономикалық рөлін тиімді орындауға және тұтынушыларды пирамидалар мен қаржылық алаяқтықтан сақтандыруға бағытталған білім мен дағдыларды қалыптастырады.</w:t>
            </w:r>
          </w:p>
        </w:tc>
        <w:tc>
          <w:tcPr>
            <w:tcW w:w="739"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568" w:type="dxa"/>
            <w:tcBorders>
              <w:left w:val="single" w:sz="4" w:space="0" w:color="000000"/>
              <w:bottom w:val="single" w:sz="4" w:space="0" w:color="000000"/>
              <w:right w:val="single" w:sz="4" w:space="0" w:color="000000"/>
            </w:tcBorders>
            <w:shd w:val="clear" w:color="auto" w:fill="auto"/>
          </w:tcPr>
          <w:p w:rsidR="00570561" w:rsidRPr="001F564D" w:rsidRDefault="001F564D">
            <w:pPr>
              <w:ind w:left="139" w:right="108"/>
              <w:jc w:val="both"/>
              <w:rPr>
                <w:sz w:val="20"/>
              </w:rPr>
            </w:pPr>
            <w:r w:rsidRPr="001F564D">
              <w:rPr>
                <w:sz w:val="20"/>
              </w:rPr>
              <w:t>+</w:t>
            </w:r>
          </w:p>
        </w:tc>
        <w:tc>
          <w:tcPr>
            <w:tcW w:w="571" w:type="dxa"/>
            <w:tcBorders>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both"/>
              <w:rPr>
                <w:sz w:val="20"/>
              </w:rPr>
            </w:pPr>
          </w:p>
        </w:tc>
        <w:tc>
          <w:tcPr>
            <w:tcW w:w="566" w:type="dxa"/>
            <w:tcBorders>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both"/>
              <w:rPr>
                <w:sz w:val="20"/>
              </w:rPr>
            </w:pPr>
          </w:p>
        </w:tc>
        <w:tc>
          <w:tcPr>
            <w:tcW w:w="421" w:type="dxa"/>
            <w:tcBorders>
              <w:left w:val="single" w:sz="4" w:space="0" w:color="000000"/>
              <w:bottom w:val="single" w:sz="4" w:space="0" w:color="000000"/>
              <w:right w:val="single" w:sz="4" w:space="0" w:color="000000"/>
            </w:tcBorders>
            <w:shd w:val="clear" w:color="auto" w:fill="auto"/>
          </w:tcPr>
          <w:p w:rsidR="00570561" w:rsidRPr="001F564D" w:rsidRDefault="001F564D">
            <w:pPr>
              <w:ind w:left="139" w:right="108"/>
              <w:jc w:val="both"/>
              <w:rPr>
                <w:sz w:val="20"/>
              </w:rPr>
            </w:pPr>
            <w:r w:rsidRPr="001F564D">
              <w:rPr>
                <w:sz w:val="20"/>
              </w:rPr>
              <w:t>+</w:t>
            </w:r>
          </w:p>
        </w:tc>
        <w:tc>
          <w:tcPr>
            <w:tcW w:w="426" w:type="dxa"/>
            <w:tcBorders>
              <w:left w:val="single" w:sz="4" w:space="0" w:color="000000"/>
              <w:bottom w:val="single" w:sz="4" w:space="0" w:color="000000"/>
              <w:right w:val="single" w:sz="4" w:space="0" w:color="000000"/>
            </w:tcBorders>
            <w:shd w:val="clear" w:color="auto" w:fill="auto"/>
          </w:tcPr>
          <w:p w:rsidR="00570561" w:rsidRPr="001F564D" w:rsidRDefault="00570561">
            <w:pPr>
              <w:ind w:left="139" w:right="108"/>
              <w:jc w:val="both"/>
              <w:rPr>
                <w:sz w:val="20"/>
              </w:rPr>
            </w:pPr>
          </w:p>
        </w:tc>
        <w:tc>
          <w:tcPr>
            <w:tcW w:w="426" w:type="dxa"/>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21" w:type="dxa"/>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26" w:type="dxa"/>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70" w:type="dxa"/>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516" w:type="dxa"/>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536" w:type="dxa"/>
            <w:gridSpan w:val="2"/>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r>
      <w:tr w:rsidR="00570561">
        <w:trPr>
          <w:trHeight w:val="1608"/>
        </w:trPr>
        <w:tc>
          <w:tcPr>
            <w:tcW w:w="53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ind w:left="139" w:right="108"/>
              <w:jc w:val="both"/>
              <w:rPr>
                <w:sz w:val="20"/>
              </w:rPr>
            </w:pPr>
            <w:r>
              <w:rPr>
                <w:sz w:val="20"/>
              </w:rPr>
              <w:t>Финансовая грамотность</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ind w:left="139" w:right="108"/>
              <w:jc w:val="both"/>
              <w:rPr>
                <w:sz w:val="20"/>
              </w:rPr>
            </w:pPr>
            <w:r>
              <w:rPr>
                <w:sz w:val="20"/>
              </w:rPr>
              <w:t>Дисциплина формирует у студентов основы финансовой грамотности через развитие основных финансово-экономических представлений, отражающих важнейшие сферы финансовых отношений. Также формирует знания и навыки, направленные на эффективное выполнение социально-экономической роли потребителя, инвестора, заемщика, акционера, налогоплательщика, страховщика, инвестора на финансовом рынке и страхование потребителей от финансовых махинаций</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568" w:type="dxa"/>
            <w:vMerge w:val="restart"/>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571" w:type="dxa"/>
            <w:vMerge w:val="restart"/>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566" w:type="dxa"/>
            <w:vMerge w:val="restart"/>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21" w:type="dxa"/>
            <w:vMerge w:val="restart"/>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26" w:type="dxa"/>
            <w:vMerge w:val="restart"/>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26" w:type="dxa"/>
            <w:vMerge w:val="restart"/>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21" w:type="dxa"/>
            <w:vMerge w:val="restart"/>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26" w:type="dxa"/>
            <w:vMerge w:val="restart"/>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70" w:type="dxa"/>
            <w:vMerge w:val="restart"/>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516" w:type="dxa"/>
            <w:vMerge w:val="restart"/>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536" w:type="dxa"/>
            <w:gridSpan w:val="2"/>
            <w:vMerge w:val="restart"/>
            <w:tcBorders>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r>
      <w:tr w:rsidR="00570561">
        <w:trPr>
          <w:trHeight w:val="1608"/>
        </w:trPr>
        <w:tc>
          <w:tcPr>
            <w:tcW w:w="53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ind w:left="139" w:right="108"/>
              <w:jc w:val="both"/>
              <w:rPr>
                <w:sz w:val="20"/>
              </w:rPr>
            </w:pPr>
            <w:r>
              <w:rPr>
                <w:sz w:val="20"/>
              </w:rPr>
              <w:t>Financial literacy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ind w:left="139" w:right="108"/>
              <w:jc w:val="both"/>
              <w:rPr>
                <w:sz w:val="20"/>
              </w:rPr>
            </w:pPr>
            <w:r>
              <w:rPr>
                <w:sz w:val="20"/>
              </w:rPr>
              <w:t>The discipline forms the foundations of financial literacy through the development of basic financial and economic concepts that reflect the most important areas of financial relations of students. It also forms knowledge and skills aimed at effectively fulfilling the socio-economic role of the consumer, investor, borrower, shareholder, taxpayer, insurer, investor in the financial market and insuring consumers against pyramids and financial fraud</w:t>
            </w:r>
          </w:p>
        </w:tc>
        <w:tc>
          <w:tcPr>
            <w:tcW w:w="739"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568"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571"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470"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516" w:type="dxa"/>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c>
          <w:tcPr>
            <w:tcW w:w="53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ind w:left="139" w:right="108"/>
              <w:jc w:val="both"/>
              <w:rPr>
                <w:sz w:val="20"/>
              </w:rPr>
            </w:pPr>
          </w:p>
        </w:tc>
      </w:tr>
      <w:tr w:rsidR="00570561">
        <w:trPr>
          <w:trHeight w:val="45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4318" w:type="dxa"/>
            <w:gridSpan w:val="14"/>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30" w:lineRule="exact"/>
              <w:ind w:left="4143" w:right="3306" w:hanging="620"/>
              <w:rPr>
                <w:b/>
                <w:sz w:val="20"/>
              </w:rPr>
            </w:pPr>
            <w:r>
              <w:rPr>
                <w:b/>
                <w:sz w:val="20"/>
              </w:rPr>
              <w:t>2.</w:t>
            </w:r>
            <w:r>
              <w:rPr>
                <w:b/>
                <w:spacing w:val="-5"/>
                <w:sz w:val="20"/>
              </w:rPr>
              <w:t xml:space="preserve"> </w:t>
            </w:r>
            <w:r>
              <w:rPr>
                <w:b/>
                <w:sz w:val="20"/>
              </w:rPr>
              <w:t>Базалық</w:t>
            </w:r>
            <w:r>
              <w:rPr>
                <w:b/>
                <w:spacing w:val="-8"/>
                <w:sz w:val="20"/>
              </w:rPr>
              <w:t xml:space="preserve"> </w:t>
            </w:r>
            <w:r>
              <w:rPr>
                <w:b/>
                <w:sz w:val="20"/>
              </w:rPr>
              <w:t>және</w:t>
            </w:r>
            <w:r>
              <w:rPr>
                <w:b/>
                <w:spacing w:val="-1"/>
                <w:sz w:val="20"/>
              </w:rPr>
              <w:t xml:space="preserve"> </w:t>
            </w:r>
            <w:r>
              <w:rPr>
                <w:b/>
                <w:sz w:val="20"/>
              </w:rPr>
              <w:t>бейіндеуші</w:t>
            </w:r>
            <w:r>
              <w:rPr>
                <w:b/>
                <w:spacing w:val="-1"/>
                <w:sz w:val="20"/>
              </w:rPr>
              <w:t xml:space="preserve"> </w:t>
            </w:r>
            <w:r>
              <w:rPr>
                <w:b/>
                <w:sz w:val="20"/>
              </w:rPr>
              <w:t>пәндер</w:t>
            </w:r>
            <w:r>
              <w:rPr>
                <w:b/>
                <w:spacing w:val="-5"/>
                <w:sz w:val="20"/>
              </w:rPr>
              <w:t xml:space="preserve"> </w:t>
            </w:r>
            <w:r>
              <w:rPr>
                <w:b/>
                <w:sz w:val="20"/>
              </w:rPr>
              <w:t>циклі</w:t>
            </w:r>
            <w:r>
              <w:rPr>
                <w:b/>
                <w:spacing w:val="-5"/>
                <w:sz w:val="20"/>
              </w:rPr>
              <w:t xml:space="preserve"> </w:t>
            </w:r>
            <w:r>
              <w:rPr>
                <w:b/>
                <w:sz w:val="20"/>
              </w:rPr>
              <w:t>/</w:t>
            </w:r>
            <w:r>
              <w:rPr>
                <w:b/>
                <w:spacing w:val="40"/>
                <w:sz w:val="20"/>
              </w:rPr>
              <w:t xml:space="preserve"> </w:t>
            </w:r>
            <w:r>
              <w:rPr>
                <w:b/>
                <w:sz w:val="20"/>
              </w:rPr>
              <w:t>Temel</w:t>
            </w:r>
            <w:r>
              <w:rPr>
                <w:b/>
                <w:spacing w:val="-1"/>
                <w:sz w:val="20"/>
              </w:rPr>
              <w:t xml:space="preserve"> </w:t>
            </w:r>
            <w:r>
              <w:rPr>
                <w:b/>
                <w:sz w:val="20"/>
              </w:rPr>
              <w:t>ve</w:t>
            </w:r>
            <w:r>
              <w:rPr>
                <w:b/>
                <w:spacing w:val="-1"/>
                <w:sz w:val="20"/>
              </w:rPr>
              <w:t xml:space="preserve"> </w:t>
            </w:r>
            <w:r>
              <w:rPr>
                <w:b/>
                <w:sz w:val="20"/>
              </w:rPr>
              <w:t>profil</w:t>
            </w:r>
            <w:r>
              <w:rPr>
                <w:b/>
                <w:spacing w:val="-1"/>
                <w:sz w:val="20"/>
              </w:rPr>
              <w:t xml:space="preserve"> </w:t>
            </w:r>
            <w:r>
              <w:rPr>
                <w:b/>
                <w:sz w:val="20"/>
              </w:rPr>
              <w:t>oluşturma</w:t>
            </w:r>
            <w:r>
              <w:rPr>
                <w:b/>
                <w:spacing w:val="-3"/>
                <w:sz w:val="20"/>
              </w:rPr>
              <w:t xml:space="preserve"> </w:t>
            </w:r>
            <w:r>
              <w:rPr>
                <w:b/>
                <w:sz w:val="20"/>
              </w:rPr>
              <w:t>disiplinleri</w:t>
            </w:r>
            <w:r>
              <w:rPr>
                <w:b/>
                <w:spacing w:val="-5"/>
                <w:sz w:val="20"/>
              </w:rPr>
              <w:t xml:space="preserve"> </w:t>
            </w:r>
            <w:r>
              <w:rPr>
                <w:b/>
                <w:sz w:val="20"/>
              </w:rPr>
              <w:t>/ Базовые и профилирующие дисциплины</w:t>
            </w:r>
            <w:r>
              <w:rPr>
                <w:b/>
                <w:spacing w:val="40"/>
                <w:sz w:val="20"/>
              </w:rPr>
              <w:t xml:space="preserve"> </w:t>
            </w:r>
            <w:r>
              <w:rPr>
                <w:b/>
                <w:sz w:val="20"/>
              </w:rPr>
              <w:t>Basic and profile disiplins</w:t>
            </w: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45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4318" w:type="dxa"/>
            <w:gridSpan w:val="14"/>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30" w:lineRule="exact"/>
              <w:ind w:left="3975" w:right="3306" w:hanging="221"/>
              <w:rPr>
                <w:b/>
                <w:sz w:val="20"/>
              </w:rPr>
            </w:pPr>
            <w:r>
              <w:rPr>
                <w:b/>
                <w:sz w:val="20"/>
              </w:rPr>
              <w:t>Базалық</w:t>
            </w:r>
            <w:r>
              <w:rPr>
                <w:b/>
                <w:spacing w:val="-7"/>
                <w:sz w:val="20"/>
              </w:rPr>
              <w:t xml:space="preserve"> </w:t>
            </w:r>
            <w:r>
              <w:rPr>
                <w:b/>
                <w:sz w:val="20"/>
              </w:rPr>
              <w:t>пәндер</w:t>
            </w:r>
            <w:r>
              <w:rPr>
                <w:b/>
                <w:spacing w:val="-7"/>
                <w:sz w:val="20"/>
              </w:rPr>
              <w:t xml:space="preserve"> </w:t>
            </w:r>
            <w:r>
              <w:rPr>
                <w:b/>
                <w:sz w:val="20"/>
              </w:rPr>
              <w:t>модулі</w:t>
            </w:r>
            <w:r>
              <w:rPr>
                <w:b/>
                <w:spacing w:val="-2"/>
                <w:sz w:val="20"/>
              </w:rPr>
              <w:t xml:space="preserve"> </w:t>
            </w:r>
            <w:r>
              <w:rPr>
                <w:b/>
                <w:sz w:val="20"/>
              </w:rPr>
              <w:t>/</w:t>
            </w:r>
            <w:r>
              <w:rPr>
                <w:b/>
                <w:spacing w:val="-5"/>
                <w:sz w:val="20"/>
              </w:rPr>
              <w:t xml:space="preserve"> </w:t>
            </w:r>
            <w:r>
              <w:rPr>
                <w:b/>
                <w:sz w:val="20"/>
              </w:rPr>
              <w:t>Модуль</w:t>
            </w:r>
            <w:r>
              <w:rPr>
                <w:b/>
                <w:spacing w:val="-7"/>
                <w:sz w:val="20"/>
              </w:rPr>
              <w:t xml:space="preserve"> </w:t>
            </w:r>
            <w:r>
              <w:rPr>
                <w:b/>
                <w:sz w:val="20"/>
              </w:rPr>
              <w:t>базовых</w:t>
            </w:r>
            <w:r>
              <w:rPr>
                <w:b/>
                <w:spacing w:val="-6"/>
                <w:sz w:val="20"/>
              </w:rPr>
              <w:t xml:space="preserve"> </w:t>
            </w:r>
            <w:r>
              <w:rPr>
                <w:b/>
                <w:sz w:val="20"/>
              </w:rPr>
              <w:t>дисциплин/</w:t>
            </w:r>
            <w:r>
              <w:rPr>
                <w:b/>
                <w:spacing w:val="-9"/>
                <w:sz w:val="20"/>
              </w:rPr>
              <w:t xml:space="preserve"> </w:t>
            </w:r>
            <w:r>
              <w:rPr>
                <w:b/>
                <w:sz w:val="20"/>
              </w:rPr>
              <w:t>Basic subjects</w:t>
            </w:r>
            <w:r>
              <w:rPr>
                <w:b/>
                <w:spacing w:val="-4"/>
                <w:sz w:val="20"/>
              </w:rPr>
              <w:t xml:space="preserve"> </w:t>
            </w:r>
            <w:r>
              <w:rPr>
                <w:b/>
                <w:sz w:val="20"/>
              </w:rPr>
              <w:t>module ЖОО компоненті ЖК/Вузовский компонент ВК/University Component</w:t>
            </w: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1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17</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z w:val="20"/>
              </w:rPr>
              <w:t>Түрік</w:t>
            </w:r>
            <w:r>
              <w:rPr>
                <w:spacing w:val="-1"/>
                <w:sz w:val="20"/>
              </w:rPr>
              <w:t xml:space="preserve"> </w:t>
            </w:r>
            <w:r>
              <w:rPr>
                <w:sz w:val="20"/>
              </w:rPr>
              <w:t>(қазақ) тілі</w:t>
            </w:r>
            <w:r>
              <w:rPr>
                <w:spacing w:val="-13"/>
                <w:sz w:val="20"/>
              </w:rPr>
              <w:t xml:space="preserve"> </w:t>
            </w:r>
            <w:r>
              <w:rPr>
                <w:sz w:val="20"/>
              </w:rPr>
              <w:t>–</w:t>
            </w:r>
            <w:r>
              <w:rPr>
                <w:spacing w:val="-12"/>
                <w:sz w:val="20"/>
              </w:rPr>
              <w:t xml:space="preserve"> </w:t>
            </w:r>
            <w:r>
              <w:rPr>
                <w:sz w:val="20"/>
              </w:rPr>
              <w:t xml:space="preserve">(Деңгей </w:t>
            </w:r>
            <w:r>
              <w:rPr>
                <w:spacing w:val="-4"/>
                <w:sz w:val="20"/>
              </w:rPr>
              <w:t>А1)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3"/>
              <w:jc w:val="both"/>
              <w:rPr>
                <w:sz w:val="20"/>
              </w:rPr>
            </w:pPr>
            <w:r>
              <w:rPr>
                <w:sz w:val="20"/>
              </w:rPr>
              <w:t>Бұл курс</w:t>
            </w:r>
            <w:r>
              <w:rPr>
                <w:spacing w:val="-1"/>
                <w:sz w:val="20"/>
              </w:rPr>
              <w:t xml:space="preserve"> </w:t>
            </w:r>
            <w:r>
              <w:rPr>
                <w:sz w:val="20"/>
              </w:rPr>
              <w:t>түрік тілінің</w:t>
            </w:r>
            <w:r>
              <w:rPr>
                <w:spacing w:val="-5"/>
                <w:sz w:val="20"/>
              </w:rPr>
              <w:t xml:space="preserve"> </w:t>
            </w:r>
            <w:r>
              <w:rPr>
                <w:sz w:val="20"/>
              </w:rPr>
              <w:t>бастапқы деңгейін оқуға арналған, "Шет тілін</w:t>
            </w:r>
            <w:r>
              <w:rPr>
                <w:spacing w:val="-9"/>
                <w:sz w:val="20"/>
              </w:rPr>
              <w:t xml:space="preserve"> </w:t>
            </w:r>
            <w:r>
              <w:rPr>
                <w:sz w:val="20"/>
              </w:rPr>
              <w:t>меңгерудің жалпы еуропалық құзыреттеріне" сәйкес білімгерлердің А1 деңгейінде практикалық дағдыларын қалыптастырады. Курс білімгерлердің мәдениетаралық және коммуникативтік қарым-қатынасқа дайындығы мен қабілетін</w:t>
            </w:r>
            <w:r>
              <w:rPr>
                <w:spacing w:val="70"/>
                <w:w w:val="150"/>
                <w:sz w:val="20"/>
              </w:rPr>
              <w:t xml:space="preserve"> </w:t>
            </w:r>
            <w:r>
              <w:rPr>
                <w:sz w:val="20"/>
              </w:rPr>
              <w:t>дамытуға</w:t>
            </w:r>
            <w:r>
              <w:rPr>
                <w:spacing w:val="74"/>
                <w:w w:val="150"/>
                <w:sz w:val="20"/>
              </w:rPr>
              <w:t xml:space="preserve"> </w:t>
            </w:r>
            <w:r>
              <w:rPr>
                <w:sz w:val="20"/>
              </w:rPr>
              <w:t>бағытталған.</w:t>
            </w:r>
            <w:r>
              <w:rPr>
                <w:spacing w:val="76"/>
                <w:w w:val="150"/>
                <w:sz w:val="20"/>
              </w:rPr>
              <w:t xml:space="preserve"> </w:t>
            </w:r>
            <w:r>
              <w:rPr>
                <w:sz w:val="20"/>
              </w:rPr>
              <w:t>Пәнді</w:t>
            </w:r>
            <w:r>
              <w:rPr>
                <w:spacing w:val="75"/>
                <w:w w:val="150"/>
                <w:sz w:val="20"/>
              </w:rPr>
              <w:t xml:space="preserve"> </w:t>
            </w:r>
            <w:r>
              <w:rPr>
                <w:sz w:val="20"/>
              </w:rPr>
              <w:t>оқу</w:t>
            </w:r>
            <w:r>
              <w:rPr>
                <w:spacing w:val="65"/>
                <w:w w:val="150"/>
                <w:sz w:val="20"/>
              </w:rPr>
              <w:t xml:space="preserve"> </w:t>
            </w:r>
            <w:r>
              <w:rPr>
                <w:sz w:val="20"/>
              </w:rPr>
              <w:t>нәтижесінде</w:t>
            </w:r>
            <w:r>
              <w:rPr>
                <w:spacing w:val="75"/>
                <w:w w:val="150"/>
                <w:sz w:val="20"/>
              </w:rPr>
              <w:t xml:space="preserve"> </w:t>
            </w:r>
            <w:r>
              <w:rPr>
                <w:sz w:val="20"/>
              </w:rPr>
              <w:t>білімгер</w:t>
            </w:r>
            <w:r>
              <w:rPr>
                <w:spacing w:val="75"/>
                <w:w w:val="150"/>
                <w:sz w:val="20"/>
              </w:rPr>
              <w:t xml:space="preserve"> </w:t>
            </w:r>
            <w:r>
              <w:rPr>
                <w:spacing w:val="-2"/>
                <w:sz w:val="20"/>
              </w:rPr>
              <w:t>нақты</w:t>
            </w:r>
            <w:r w:rsidR="00C941CA">
              <w:rPr>
                <w:sz w:val="20"/>
              </w:rPr>
              <w:t xml:space="preserve"> </w:t>
            </w:r>
            <w:r>
              <w:rPr>
                <w:sz w:val="20"/>
              </w:rPr>
              <w:t>мәселелерді шешуге бағытталған таныс күнделікті сөздер мен қарапайым сөз тіркестерін түсінеді және қолданады.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jc w:val="center"/>
              <w:rPr>
                <w:b/>
                <w:sz w:val="20"/>
              </w:rPr>
            </w:pPr>
            <w:r>
              <w:rPr>
                <w:b/>
                <w:spacing w:val="-10"/>
                <w:sz w:val="20"/>
              </w:rPr>
              <w:t>+</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Турецкий</w:t>
            </w:r>
          </w:p>
          <w:p w:rsidR="00570561" w:rsidRDefault="001F564D">
            <w:pPr>
              <w:pStyle w:val="TableParagraph"/>
              <w:spacing w:before="2" w:line="235" w:lineRule="auto"/>
              <w:ind w:left="105" w:right="206"/>
              <w:rPr>
                <w:sz w:val="20"/>
              </w:rPr>
            </w:pPr>
            <w:r>
              <w:rPr>
                <w:spacing w:val="-2"/>
                <w:sz w:val="20"/>
              </w:rPr>
              <w:t xml:space="preserve">(Казахский) </w:t>
            </w:r>
            <w:r>
              <w:rPr>
                <w:sz w:val="20"/>
              </w:rPr>
              <w:t>язык–</w:t>
            </w:r>
            <w:r>
              <w:rPr>
                <w:spacing w:val="-13"/>
                <w:sz w:val="20"/>
              </w:rPr>
              <w:t xml:space="preserve"> </w:t>
            </w:r>
            <w:r>
              <w:rPr>
                <w:sz w:val="20"/>
              </w:rPr>
              <w:t xml:space="preserve">(Уровень </w:t>
            </w:r>
            <w:r>
              <w:rPr>
                <w:spacing w:val="-4"/>
                <w:sz w:val="20"/>
              </w:rPr>
              <w:t>А1)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5"/>
              <w:jc w:val="both"/>
              <w:rPr>
                <w:sz w:val="20"/>
              </w:rPr>
            </w:pPr>
            <w:r>
              <w:rPr>
                <w:sz w:val="20"/>
              </w:rPr>
              <w:t>Данный курс предназначен для изучения базового уровня турецкого языка, обучает студентов практическому владению турецким языком на уровне А1 в соответствии с «Общеевропейскими компетенциями владения иностранным языком».Курс направлен на развитие у студентов готовности и способности к межкультурному и коммуникативному общению.В результате изучения дисциплины</w:t>
            </w:r>
            <w:r>
              <w:rPr>
                <w:spacing w:val="67"/>
                <w:sz w:val="20"/>
              </w:rPr>
              <w:t xml:space="preserve">  </w:t>
            </w:r>
            <w:r>
              <w:rPr>
                <w:sz w:val="20"/>
              </w:rPr>
              <w:t>студентпонимает</w:t>
            </w:r>
            <w:r>
              <w:rPr>
                <w:spacing w:val="71"/>
                <w:sz w:val="20"/>
              </w:rPr>
              <w:t xml:space="preserve">  </w:t>
            </w:r>
            <w:r>
              <w:rPr>
                <w:sz w:val="20"/>
              </w:rPr>
              <w:t>и</w:t>
            </w:r>
            <w:r>
              <w:rPr>
                <w:spacing w:val="69"/>
                <w:sz w:val="20"/>
              </w:rPr>
              <w:t xml:space="preserve">  </w:t>
            </w:r>
            <w:r>
              <w:rPr>
                <w:sz w:val="20"/>
              </w:rPr>
              <w:t>использует</w:t>
            </w:r>
            <w:r>
              <w:rPr>
                <w:spacing w:val="70"/>
                <w:sz w:val="20"/>
              </w:rPr>
              <w:t xml:space="preserve">  </w:t>
            </w:r>
            <w:r>
              <w:rPr>
                <w:sz w:val="20"/>
              </w:rPr>
              <w:t>знакомые</w:t>
            </w:r>
            <w:r>
              <w:rPr>
                <w:spacing w:val="70"/>
                <w:sz w:val="20"/>
              </w:rPr>
              <w:t xml:space="preserve">  </w:t>
            </w:r>
            <w:r>
              <w:rPr>
                <w:spacing w:val="-2"/>
                <w:sz w:val="20"/>
              </w:rPr>
              <w:t>повседневные</w:t>
            </w:r>
            <w:r w:rsidR="00C941CA">
              <w:rPr>
                <w:sz w:val="20"/>
              </w:rPr>
              <w:t xml:space="preserve"> </w:t>
            </w:r>
            <w:r>
              <w:rPr>
                <w:sz w:val="20"/>
              </w:rPr>
              <w:t>выражения</w:t>
            </w:r>
            <w:r>
              <w:rPr>
                <w:spacing w:val="-9"/>
                <w:sz w:val="20"/>
              </w:rPr>
              <w:t xml:space="preserve"> </w:t>
            </w:r>
            <w:r>
              <w:rPr>
                <w:sz w:val="20"/>
              </w:rPr>
              <w:t>и</w:t>
            </w:r>
            <w:r>
              <w:rPr>
                <w:spacing w:val="-10"/>
                <w:sz w:val="20"/>
              </w:rPr>
              <w:t xml:space="preserve"> </w:t>
            </w:r>
            <w:r>
              <w:rPr>
                <w:sz w:val="20"/>
              </w:rPr>
              <w:t>простейшие</w:t>
            </w:r>
            <w:r>
              <w:rPr>
                <w:spacing w:val="-10"/>
                <w:sz w:val="20"/>
              </w:rPr>
              <w:t xml:space="preserve"> </w:t>
            </w:r>
            <w:r>
              <w:rPr>
                <w:sz w:val="20"/>
              </w:rPr>
              <w:t>фразы,</w:t>
            </w:r>
            <w:r>
              <w:rPr>
                <w:spacing w:val="-10"/>
                <w:sz w:val="20"/>
              </w:rPr>
              <w:t xml:space="preserve"> </w:t>
            </w:r>
            <w:r>
              <w:rPr>
                <w:sz w:val="20"/>
              </w:rPr>
              <w:t>направленные</w:t>
            </w:r>
            <w:r>
              <w:rPr>
                <w:spacing w:val="-10"/>
                <w:sz w:val="20"/>
              </w:rPr>
              <w:t xml:space="preserve"> </w:t>
            </w:r>
            <w:r>
              <w:rPr>
                <w:sz w:val="20"/>
              </w:rPr>
              <w:t>на</w:t>
            </w:r>
            <w:r>
              <w:rPr>
                <w:spacing w:val="-6"/>
                <w:sz w:val="20"/>
              </w:rPr>
              <w:t xml:space="preserve"> </w:t>
            </w:r>
            <w:r>
              <w:rPr>
                <w:sz w:val="20"/>
              </w:rPr>
              <w:t>решение</w:t>
            </w:r>
            <w:r>
              <w:rPr>
                <w:spacing w:val="-11"/>
                <w:sz w:val="20"/>
              </w:rPr>
              <w:t xml:space="preserve"> </w:t>
            </w:r>
            <w:r>
              <w:rPr>
                <w:sz w:val="20"/>
              </w:rPr>
              <w:t>конкретных</w:t>
            </w:r>
            <w:r>
              <w:rPr>
                <w:spacing w:val="-7"/>
                <w:sz w:val="20"/>
              </w:rPr>
              <w:t xml:space="preserve"> </w:t>
            </w:r>
            <w:r>
              <w:rPr>
                <w:spacing w:val="-2"/>
                <w:sz w:val="20"/>
              </w:rPr>
              <w:t>задач.</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gridSpan w:val="2"/>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61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32"/>
              <w:rPr>
                <w:sz w:val="20"/>
              </w:rPr>
            </w:pPr>
            <w:r>
              <w:rPr>
                <w:sz w:val="20"/>
              </w:rPr>
              <w:t>Turkish</w:t>
            </w:r>
            <w:r>
              <w:rPr>
                <w:spacing w:val="-13"/>
                <w:sz w:val="20"/>
              </w:rPr>
              <w:t xml:space="preserve"> </w:t>
            </w:r>
            <w:r>
              <w:rPr>
                <w:sz w:val="20"/>
              </w:rPr>
              <w:t xml:space="preserve">(Kazakh) Language (Level </w:t>
            </w:r>
            <w:r>
              <w:rPr>
                <w:spacing w:val="-4"/>
                <w:sz w:val="20"/>
              </w:rPr>
              <w:t>А1)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9"/>
              <w:jc w:val="both"/>
              <w:rPr>
                <w:sz w:val="20"/>
              </w:rPr>
            </w:pPr>
            <w:r>
              <w:rPr>
                <w:sz w:val="20"/>
              </w:rPr>
              <w:t>This course is designed to study the basic level of the Turkish language. The aim of the course is</w:t>
            </w:r>
            <w:r>
              <w:rPr>
                <w:spacing w:val="-2"/>
                <w:sz w:val="20"/>
              </w:rPr>
              <w:t xml:space="preserve"> </w:t>
            </w:r>
            <w:r>
              <w:rPr>
                <w:sz w:val="20"/>
              </w:rPr>
              <w:t>to</w:t>
            </w:r>
            <w:r>
              <w:rPr>
                <w:spacing w:val="-1"/>
                <w:sz w:val="20"/>
              </w:rPr>
              <w:t xml:space="preserve"> </w:t>
            </w:r>
            <w:r>
              <w:rPr>
                <w:sz w:val="20"/>
              </w:rPr>
              <w:t>equip students with practical knowledge of Turkish at the A1 level in accordance</w:t>
            </w:r>
            <w:r>
              <w:rPr>
                <w:spacing w:val="-6"/>
                <w:sz w:val="20"/>
              </w:rPr>
              <w:t xml:space="preserve"> </w:t>
            </w:r>
            <w:r>
              <w:rPr>
                <w:sz w:val="20"/>
              </w:rPr>
              <w:t>with</w:t>
            </w:r>
            <w:r>
              <w:rPr>
                <w:spacing w:val="-3"/>
                <w:sz w:val="20"/>
              </w:rPr>
              <w:t xml:space="preserve"> </w:t>
            </w:r>
            <w:r>
              <w:rPr>
                <w:sz w:val="20"/>
              </w:rPr>
              <w:t>the</w:t>
            </w:r>
            <w:r>
              <w:rPr>
                <w:spacing w:val="-10"/>
                <w:sz w:val="20"/>
              </w:rPr>
              <w:t xml:space="preserve"> </w:t>
            </w:r>
            <w:r>
              <w:rPr>
                <w:sz w:val="20"/>
              </w:rPr>
              <w:t>Common</w:t>
            </w:r>
            <w:r>
              <w:rPr>
                <w:spacing w:val="-3"/>
                <w:sz w:val="20"/>
              </w:rPr>
              <w:t xml:space="preserve"> </w:t>
            </w:r>
            <w:r>
              <w:rPr>
                <w:sz w:val="20"/>
              </w:rPr>
              <w:t>European</w:t>
            </w:r>
            <w:r>
              <w:rPr>
                <w:spacing w:val="-3"/>
                <w:sz w:val="20"/>
              </w:rPr>
              <w:t xml:space="preserve"> </w:t>
            </w:r>
            <w:r>
              <w:rPr>
                <w:sz w:val="20"/>
              </w:rPr>
              <w:t>Framework</w:t>
            </w:r>
            <w:r>
              <w:rPr>
                <w:spacing w:val="-3"/>
                <w:sz w:val="20"/>
              </w:rPr>
              <w:t xml:space="preserve"> </w:t>
            </w:r>
            <w:r>
              <w:rPr>
                <w:sz w:val="20"/>
              </w:rPr>
              <w:t>of</w:t>
            </w:r>
            <w:r>
              <w:rPr>
                <w:spacing w:val="-3"/>
                <w:sz w:val="20"/>
              </w:rPr>
              <w:t xml:space="preserve"> </w:t>
            </w:r>
            <w:r>
              <w:rPr>
                <w:sz w:val="20"/>
              </w:rPr>
              <w:t>Reference</w:t>
            </w:r>
            <w:r>
              <w:rPr>
                <w:spacing w:val="-6"/>
                <w:sz w:val="20"/>
              </w:rPr>
              <w:t xml:space="preserve"> </w:t>
            </w:r>
            <w:r>
              <w:rPr>
                <w:sz w:val="20"/>
              </w:rPr>
              <w:t>for Languages.</w:t>
            </w:r>
            <w:r>
              <w:rPr>
                <w:spacing w:val="-5"/>
                <w:sz w:val="20"/>
              </w:rPr>
              <w:t xml:space="preserve"> </w:t>
            </w:r>
            <w:r>
              <w:rPr>
                <w:sz w:val="20"/>
              </w:rPr>
              <w:t>The course is aimed at developing students' readiness and ability for intercultural and communicative</w:t>
            </w:r>
            <w:r>
              <w:rPr>
                <w:spacing w:val="24"/>
                <w:sz w:val="20"/>
              </w:rPr>
              <w:t xml:space="preserve"> </w:t>
            </w:r>
            <w:r>
              <w:rPr>
                <w:sz w:val="20"/>
              </w:rPr>
              <w:t>communication.</w:t>
            </w:r>
            <w:r>
              <w:rPr>
                <w:spacing w:val="27"/>
                <w:sz w:val="20"/>
              </w:rPr>
              <w:t xml:space="preserve"> </w:t>
            </w:r>
            <w:r>
              <w:rPr>
                <w:sz w:val="20"/>
              </w:rPr>
              <w:t>As</w:t>
            </w:r>
            <w:r>
              <w:rPr>
                <w:spacing w:val="28"/>
                <w:sz w:val="20"/>
              </w:rPr>
              <w:t xml:space="preserve"> </w:t>
            </w:r>
            <w:r>
              <w:rPr>
                <w:sz w:val="20"/>
              </w:rPr>
              <w:t>a</w:t>
            </w:r>
            <w:r>
              <w:rPr>
                <w:spacing w:val="23"/>
                <w:sz w:val="20"/>
              </w:rPr>
              <w:t xml:space="preserve"> </w:t>
            </w:r>
            <w:r>
              <w:rPr>
                <w:sz w:val="20"/>
              </w:rPr>
              <w:t>result</w:t>
            </w:r>
            <w:r>
              <w:rPr>
                <w:spacing w:val="27"/>
                <w:sz w:val="20"/>
              </w:rPr>
              <w:t xml:space="preserve"> </w:t>
            </w:r>
            <w:r>
              <w:rPr>
                <w:sz w:val="20"/>
              </w:rPr>
              <w:t>of</w:t>
            </w:r>
            <w:r>
              <w:rPr>
                <w:spacing w:val="25"/>
                <w:sz w:val="20"/>
              </w:rPr>
              <w:t xml:space="preserve"> </w:t>
            </w:r>
            <w:r>
              <w:rPr>
                <w:sz w:val="20"/>
              </w:rPr>
              <w:t>studying</w:t>
            </w:r>
            <w:r>
              <w:rPr>
                <w:spacing w:val="30"/>
                <w:sz w:val="20"/>
              </w:rPr>
              <w:t xml:space="preserve"> </w:t>
            </w:r>
            <w:r>
              <w:rPr>
                <w:sz w:val="20"/>
              </w:rPr>
              <w:t>the</w:t>
            </w:r>
            <w:r>
              <w:rPr>
                <w:spacing w:val="27"/>
                <w:sz w:val="20"/>
              </w:rPr>
              <w:t xml:space="preserve"> </w:t>
            </w:r>
            <w:r>
              <w:rPr>
                <w:sz w:val="20"/>
              </w:rPr>
              <w:t>discipline,</w:t>
            </w:r>
            <w:r>
              <w:rPr>
                <w:spacing w:val="27"/>
                <w:sz w:val="20"/>
              </w:rPr>
              <w:t xml:space="preserve"> </w:t>
            </w:r>
            <w:r>
              <w:rPr>
                <w:sz w:val="20"/>
              </w:rPr>
              <w:t>the</w:t>
            </w:r>
            <w:r>
              <w:rPr>
                <w:spacing w:val="27"/>
                <w:sz w:val="20"/>
              </w:rPr>
              <w:t xml:space="preserve"> </w:t>
            </w:r>
            <w:r>
              <w:rPr>
                <w:spacing w:val="-2"/>
                <w:sz w:val="20"/>
              </w:rPr>
              <w:t>student</w:t>
            </w:r>
            <w:r w:rsidR="00C941CA">
              <w:rPr>
                <w:sz w:val="20"/>
              </w:rPr>
              <w:t xml:space="preserve"> </w:t>
            </w:r>
            <w:r>
              <w:rPr>
                <w:sz w:val="20"/>
              </w:rPr>
              <w:t>understands and uses familiar</w:t>
            </w:r>
            <w:r>
              <w:rPr>
                <w:spacing w:val="23"/>
                <w:sz w:val="20"/>
              </w:rPr>
              <w:t xml:space="preserve"> </w:t>
            </w:r>
            <w:r>
              <w:rPr>
                <w:sz w:val="20"/>
              </w:rPr>
              <w:t>everyday expressions and the simplest phrases aimed</w:t>
            </w:r>
            <w:r>
              <w:rPr>
                <w:spacing w:val="40"/>
                <w:sz w:val="20"/>
              </w:rPr>
              <w:t xml:space="preserve"> </w:t>
            </w:r>
            <w:r>
              <w:rPr>
                <w:sz w:val="20"/>
              </w:rPr>
              <w:t>at solving specific problems.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gridSpan w:val="2"/>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bl>
    <w:p w:rsidR="00570561" w:rsidRDefault="00570561">
      <w:pPr>
        <w:rPr>
          <w:sz w:val="2"/>
          <w:szCs w:val="2"/>
        </w:rPr>
      </w:pPr>
    </w:p>
    <w:p w:rsidR="00570561" w:rsidRDefault="00570561">
      <w:pPr>
        <w:sectPr w:rsidR="00570561">
          <w:headerReference w:type="default" r:id="rId18"/>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721"/>
        <w:gridCol w:w="7039"/>
        <w:gridCol w:w="734"/>
        <w:gridCol w:w="564"/>
        <w:gridCol w:w="568"/>
        <w:gridCol w:w="562"/>
        <w:gridCol w:w="419"/>
        <w:gridCol w:w="423"/>
        <w:gridCol w:w="423"/>
        <w:gridCol w:w="419"/>
        <w:gridCol w:w="423"/>
        <w:gridCol w:w="467"/>
        <w:gridCol w:w="512"/>
        <w:gridCol w:w="532"/>
      </w:tblGrid>
      <w:tr w:rsidR="00570561">
        <w:trPr>
          <w:trHeight w:val="161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z w:val="20"/>
              </w:rPr>
              <w:t>Түрік</w:t>
            </w:r>
            <w:r>
              <w:rPr>
                <w:spacing w:val="-1"/>
                <w:sz w:val="20"/>
              </w:rPr>
              <w:t xml:space="preserve"> </w:t>
            </w:r>
            <w:r>
              <w:rPr>
                <w:sz w:val="20"/>
              </w:rPr>
              <w:t>(қазақ) тілі</w:t>
            </w:r>
            <w:r>
              <w:rPr>
                <w:spacing w:val="-13"/>
                <w:sz w:val="20"/>
              </w:rPr>
              <w:t xml:space="preserve"> </w:t>
            </w:r>
            <w:r>
              <w:rPr>
                <w:sz w:val="20"/>
              </w:rPr>
              <w:t>–</w:t>
            </w:r>
            <w:r>
              <w:rPr>
                <w:spacing w:val="-12"/>
                <w:sz w:val="20"/>
              </w:rPr>
              <w:t xml:space="preserve"> </w:t>
            </w:r>
            <w:r>
              <w:rPr>
                <w:sz w:val="20"/>
              </w:rPr>
              <w:t xml:space="preserve">(Деңгей </w:t>
            </w:r>
            <w:r>
              <w:rPr>
                <w:spacing w:val="-4"/>
                <w:sz w:val="20"/>
              </w:rPr>
              <w:t>А2)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6"/>
              <w:jc w:val="both"/>
              <w:rPr>
                <w:sz w:val="20"/>
              </w:rPr>
            </w:pPr>
            <w:r>
              <w:rPr>
                <w:sz w:val="20"/>
              </w:rPr>
              <w:t>Бұл курс түрік тілінің жалғастырушы деңгейін үйренуге арналған, "Шет тілін меңгерудің жалпыеуропалық құзыреттеріне"</w:t>
            </w:r>
            <w:r>
              <w:rPr>
                <w:spacing w:val="40"/>
                <w:sz w:val="20"/>
              </w:rPr>
              <w:t xml:space="preserve"> </w:t>
            </w:r>
            <w:r>
              <w:rPr>
                <w:sz w:val="20"/>
              </w:rPr>
              <w:t>сәйкес А2 деңгейінде білімгертердің практикалық дағдыларын дамытады. Курс білімгерлердің тілдік деңгейіне байланысты жазбаша (оқылым, жазылым) және тікелей ауызша (айтылым, тыңдалым) коммуникативтік дағдыларын дамытуға бағытталған. Пәнді</w:t>
            </w:r>
            <w:r>
              <w:rPr>
                <w:spacing w:val="-6"/>
                <w:sz w:val="20"/>
              </w:rPr>
              <w:t xml:space="preserve"> </w:t>
            </w:r>
            <w:r>
              <w:rPr>
                <w:sz w:val="20"/>
              </w:rPr>
              <w:t>оқу</w:t>
            </w:r>
            <w:r>
              <w:rPr>
                <w:spacing w:val="-8"/>
                <w:sz w:val="20"/>
              </w:rPr>
              <w:t xml:space="preserve"> </w:t>
            </w:r>
            <w:r>
              <w:rPr>
                <w:sz w:val="20"/>
              </w:rPr>
              <w:t>нәтижесінде</w:t>
            </w:r>
            <w:r>
              <w:rPr>
                <w:spacing w:val="-4"/>
                <w:sz w:val="20"/>
              </w:rPr>
              <w:t xml:space="preserve"> </w:t>
            </w:r>
            <w:r>
              <w:rPr>
                <w:sz w:val="20"/>
              </w:rPr>
              <w:t>білімгер</w:t>
            </w:r>
            <w:r>
              <w:rPr>
                <w:spacing w:val="-4"/>
                <w:sz w:val="20"/>
              </w:rPr>
              <w:t xml:space="preserve"> </w:t>
            </w:r>
            <w:r>
              <w:rPr>
                <w:sz w:val="20"/>
              </w:rPr>
              <w:t>қарапайым</w:t>
            </w:r>
            <w:r>
              <w:rPr>
                <w:spacing w:val="-2"/>
                <w:sz w:val="20"/>
              </w:rPr>
              <w:t xml:space="preserve"> </w:t>
            </w:r>
            <w:r>
              <w:rPr>
                <w:sz w:val="20"/>
              </w:rPr>
              <w:t>күнделіктіәлеуметтік</w:t>
            </w:r>
            <w:r>
              <w:rPr>
                <w:spacing w:val="-5"/>
                <w:sz w:val="20"/>
              </w:rPr>
              <w:t xml:space="preserve"> </w:t>
            </w:r>
            <w:r>
              <w:rPr>
                <w:spacing w:val="-2"/>
                <w:sz w:val="20"/>
              </w:rPr>
              <w:t>тақырыптарда</w:t>
            </w:r>
            <w:r w:rsidR="00C941CA">
              <w:rPr>
                <w:sz w:val="20"/>
              </w:rPr>
              <w:t xml:space="preserve"> </w:t>
            </w:r>
            <w:r>
              <w:rPr>
                <w:sz w:val="20"/>
              </w:rPr>
              <w:t>сөйлесе</w:t>
            </w:r>
            <w:r>
              <w:rPr>
                <w:spacing w:val="-11"/>
                <w:sz w:val="20"/>
              </w:rPr>
              <w:t xml:space="preserve"> </w:t>
            </w:r>
            <w:r>
              <w:rPr>
                <w:sz w:val="20"/>
              </w:rPr>
              <w:t>алады,</w:t>
            </w:r>
            <w:r>
              <w:rPr>
                <w:spacing w:val="-9"/>
                <w:sz w:val="20"/>
              </w:rPr>
              <w:t xml:space="preserve"> </w:t>
            </w:r>
            <w:r>
              <w:rPr>
                <w:sz w:val="20"/>
              </w:rPr>
              <w:t>қарапайым</w:t>
            </w:r>
            <w:r>
              <w:rPr>
                <w:spacing w:val="-10"/>
                <w:sz w:val="20"/>
              </w:rPr>
              <w:t xml:space="preserve"> </w:t>
            </w:r>
            <w:r>
              <w:rPr>
                <w:sz w:val="20"/>
              </w:rPr>
              <w:t>жағдайларды</w:t>
            </w:r>
            <w:r>
              <w:rPr>
                <w:spacing w:val="-9"/>
                <w:sz w:val="20"/>
              </w:rPr>
              <w:t xml:space="preserve"> </w:t>
            </w:r>
            <w:r>
              <w:rPr>
                <w:sz w:val="20"/>
              </w:rPr>
              <w:t>сипаттай</w:t>
            </w:r>
            <w:r>
              <w:rPr>
                <w:spacing w:val="-9"/>
                <w:sz w:val="20"/>
              </w:rPr>
              <w:t xml:space="preserve"> </w:t>
            </w:r>
            <w:r>
              <w:rPr>
                <w:spacing w:val="-2"/>
                <w:sz w:val="20"/>
              </w:rPr>
              <w:t>алады.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Турецкий</w:t>
            </w:r>
          </w:p>
          <w:p w:rsidR="00570561" w:rsidRDefault="001F564D">
            <w:pPr>
              <w:pStyle w:val="TableParagraph"/>
              <w:spacing w:before="1"/>
              <w:ind w:left="105" w:right="398"/>
              <w:rPr>
                <w:sz w:val="20"/>
              </w:rPr>
            </w:pPr>
            <w:r>
              <w:rPr>
                <w:spacing w:val="-2"/>
                <w:sz w:val="20"/>
              </w:rPr>
              <w:t xml:space="preserve">(Казахский) язык– </w:t>
            </w:r>
            <w:r>
              <w:rPr>
                <w:sz w:val="20"/>
              </w:rPr>
              <w:t>(УровеньА</w:t>
            </w:r>
            <w:r>
              <w:rPr>
                <w:spacing w:val="-13"/>
                <w:sz w:val="20"/>
              </w:rPr>
              <w:t xml:space="preserve"> </w:t>
            </w:r>
            <w:r>
              <w:rPr>
                <w:sz w:val="20"/>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5"/>
              <w:jc w:val="both"/>
              <w:rPr>
                <w:sz w:val="20"/>
              </w:rPr>
            </w:pPr>
            <w:r>
              <w:rPr>
                <w:sz w:val="20"/>
              </w:rPr>
              <w:t>Данный курс предназначен для изучения продолжающего уровня турецкого языка. Цель</w:t>
            </w:r>
            <w:r>
              <w:rPr>
                <w:spacing w:val="-3"/>
                <w:sz w:val="20"/>
              </w:rPr>
              <w:t xml:space="preserve"> </w:t>
            </w:r>
            <w:r>
              <w:rPr>
                <w:sz w:val="20"/>
              </w:rPr>
              <w:t>курса -</w:t>
            </w:r>
            <w:r>
              <w:rPr>
                <w:spacing w:val="-3"/>
                <w:sz w:val="20"/>
              </w:rPr>
              <w:t xml:space="preserve"> </w:t>
            </w:r>
            <w:r>
              <w:rPr>
                <w:sz w:val="20"/>
              </w:rPr>
              <w:t>развитие</w:t>
            </w:r>
            <w:r>
              <w:rPr>
                <w:spacing w:val="-1"/>
                <w:sz w:val="20"/>
              </w:rPr>
              <w:t xml:space="preserve"> </w:t>
            </w:r>
            <w:r>
              <w:rPr>
                <w:sz w:val="20"/>
              </w:rPr>
              <w:t>практических навыков у</w:t>
            </w:r>
            <w:r>
              <w:rPr>
                <w:spacing w:val="-8"/>
                <w:sz w:val="20"/>
              </w:rPr>
              <w:t xml:space="preserve"> </w:t>
            </w:r>
            <w:r>
              <w:rPr>
                <w:sz w:val="20"/>
              </w:rPr>
              <w:t>студентов на уровне</w:t>
            </w:r>
            <w:r>
              <w:rPr>
                <w:spacing w:val="-1"/>
                <w:sz w:val="20"/>
              </w:rPr>
              <w:t xml:space="preserve"> </w:t>
            </w:r>
            <w:r>
              <w:rPr>
                <w:sz w:val="20"/>
              </w:rPr>
              <w:t>А2 в соответствии с «Общеевропейскими компетенциями владения иностранным языком». Курс направлен на развитие у студентов письменного (чтение, письмо) и прямого устного (говорение, аудирование) коммуникативных навыков</w:t>
            </w:r>
            <w:r>
              <w:rPr>
                <w:spacing w:val="34"/>
                <w:sz w:val="20"/>
              </w:rPr>
              <w:t xml:space="preserve">  </w:t>
            </w:r>
            <w:r>
              <w:rPr>
                <w:sz w:val="20"/>
              </w:rPr>
              <w:t>в</w:t>
            </w:r>
            <w:r>
              <w:rPr>
                <w:spacing w:val="37"/>
                <w:sz w:val="20"/>
              </w:rPr>
              <w:t xml:space="preserve">  </w:t>
            </w:r>
            <w:r>
              <w:rPr>
                <w:sz w:val="20"/>
              </w:rPr>
              <w:t>зависимости</w:t>
            </w:r>
            <w:r>
              <w:rPr>
                <w:spacing w:val="38"/>
                <w:sz w:val="20"/>
              </w:rPr>
              <w:t xml:space="preserve">  </w:t>
            </w:r>
            <w:r>
              <w:rPr>
                <w:sz w:val="20"/>
              </w:rPr>
              <w:t>от</w:t>
            </w:r>
            <w:r>
              <w:rPr>
                <w:spacing w:val="35"/>
                <w:sz w:val="20"/>
              </w:rPr>
              <w:t xml:space="preserve">  </w:t>
            </w:r>
            <w:r>
              <w:rPr>
                <w:sz w:val="20"/>
              </w:rPr>
              <w:t>языкового</w:t>
            </w:r>
            <w:r>
              <w:rPr>
                <w:spacing w:val="37"/>
                <w:sz w:val="20"/>
              </w:rPr>
              <w:t xml:space="preserve">  </w:t>
            </w:r>
            <w:r>
              <w:rPr>
                <w:sz w:val="20"/>
              </w:rPr>
              <w:t>уровня.</w:t>
            </w:r>
            <w:r>
              <w:rPr>
                <w:spacing w:val="38"/>
                <w:sz w:val="20"/>
              </w:rPr>
              <w:t xml:space="preserve">  </w:t>
            </w:r>
            <w:r>
              <w:rPr>
                <w:sz w:val="20"/>
              </w:rPr>
              <w:t>В</w:t>
            </w:r>
            <w:r>
              <w:rPr>
                <w:spacing w:val="36"/>
                <w:sz w:val="20"/>
              </w:rPr>
              <w:t xml:space="preserve">  </w:t>
            </w:r>
            <w:r>
              <w:rPr>
                <w:sz w:val="20"/>
              </w:rPr>
              <w:t>результате</w:t>
            </w:r>
            <w:r>
              <w:rPr>
                <w:spacing w:val="36"/>
                <w:sz w:val="20"/>
              </w:rPr>
              <w:t xml:space="preserve">  </w:t>
            </w:r>
            <w:r>
              <w:rPr>
                <w:spacing w:val="-2"/>
                <w:sz w:val="20"/>
              </w:rPr>
              <w:t>изучения</w:t>
            </w:r>
            <w:r w:rsidR="00C941CA">
              <w:rPr>
                <w:sz w:val="20"/>
              </w:rPr>
              <w:t xml:space="preserve"> </w:t>
            </w:r>
            <w:r>
              <w:rPr>
                <w:spacing w:val="-2"/>
                <w:sz w:val="20"/>
              </w:rPr>
              <w:t>дисциплины</w:t>
            </w:r>
            <w:r>
              <w:rPr>
                <w:sz w:val="20"/>
              </w:rPr>
              <w:tab/>
            </w:r>
            <w:r>
              <w:rPr>
                <w:spacing w:val="-2"/>
                <w:sz w:val="20"/>
              </w:rPr>
              <w:t>студент</w:t>
            </w:r>
            <w:r>
              <w:rPr>
                <w:sz w:val="20"/>
              </w:rPr>
              <w:tab/>
            </w:r>
            <w:r>
              <w:rPr>
                <w:spacing w:val="-4"/>
                <w:sz w:val="20"/>
              </w:rPr>
              <w:t>может</w:t>
            </w:r>
            <w:r w:rsidR="00C941CA">
              <w:rPr>
                <w:sz w:val="20"/>
              </w:rPr>
              <w:t xml:space="preserve"> </w:t>
            </w:r>
            <w:r>
              <w:rPr>
                <w:spacing w:val="-2"/>
                <w:sz w:val="20"/>
              </w:rPr>
              <w:t>разговариватьпростые,</w:t>
            </w:r>
            <w:r w:rsidR="00C941CA">
              <w:rPr>
                <w:spacing w:val="-2"/>
                <w:sz w:val="20"/>
              </w:rPr>
              <w:t xml:space="preserve"> </w:t>
            </w:r>
            <w:r>
              <w:rPr>
                <w:spacing w:val="-2"/>
                <w:sz w:val="20"/>
              </w:rPr>
              <w:t xml:space="preserve">на </w:t>
            </w:r>
            <w:r>
              <w:rPr>
                <w:sz w:val="20"/>
              </w:rPr>
              <w:t>повседневные,социальныетемы, описывать простые ситуации.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554"/>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32"/>
              <w:rPr>
                <w:sz w:val="20"/>
              </w:rPr>
            </w:pPr>
            <w:r>
              <w:rPr>
                <w:sz w:val="20"/>
              </w:rPr>
              <w:t>Turkish</w:t>
            </w:r>
            <w:r>
              <w:rPr>
                <w:spacing w:val="-13"/>
                <w:sz w:val="20"/>
              </w:rPr>
              <w:t xml:space="preserve"> </w:t>
            </w:r>
            <w:r>
              <w:rPr>
                <w:sz w:val="20"/>
              </w:rPr>
              <w:t xml:space="preserve">(Kazakh) Language (Level </w:t>
            </w:r>
            <w:r>
              <w:rPr>
                <w:spacing w:val="-4"/>
                <w:sz w:val="20"/>
              </w:rPr>
              <w:t>А2)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0"/>
              <w:jc w:val="both"/>
              <w:rPr>
                <w:sz w:val="20"/>
              </w:rPr>
            </w:pPr>
            <w:r>
              <w:rPr>
                <w:sz w:val="20"/>
              </w:rPr>
              <w:t>This course is designed for the advanced level of the Turkish language. The aim of the course is to develop students' practical skills at the A2 level in accordance with the Common European Framework of</w:t>
            </w:r>
            <w:r>
              <w:rPr>
                <w:spacing w:val="-2"/>
                <w:sz w:val="20"/>
              </w:rPr>
              <w:t xml:space="preserve"> </w:t>
            </w:r>
            <w:r>
              <w:rPr>
                <w:sz w:val="20"/>
              </w:rPr>
              <w:t>Reference for Languages. The course is</w:t>
            </w:r>
            <w:r>
              <w:rPr>
                <w:spacing w:val="-3"/>
                <w:sz w:val="20"/>
              </w:rPr>
              <w:t xml:space="preserve"> </w:t>
            </w:r>
            <w:r>
              <w:rPr>
                <w:sz w:val="20"/>
              </w:rPr>
              <w:t>aimed at developing students' written (reading, writing) and direct oral (speaking, listening) communication skills, depending on the language level. As a result of studying the discipline, the student can talk on simple everyday</w:t>
            </w:r>
            <w:r>
              <w:rPr>
                <w:spacing w:val="-5"/>
                <w:sz w:val="20"/>
              </w:rPr>
              <w:t xml:space="preserve"> </w:t>
            </w:r>
            <w:r>
              <w:rPr>
                <w:sz w:val="20"/>
              </w:rPr>
              <w:t>topics, describe simple situations.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61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18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z w:val="20"/>
              </w:rPr>
              <w:t>Түрік</w:t>
            </w:r>
            <w:r>
              <w:rPr>
                <w:spacing w:val="-1"/>
                <w:sz w:val="20"/>
              </w:rPr>
              <w:t xml:space="preserve"> </w:t>
            </w:r>
            <w:r>
              <w:rPr>
                <w:sz w:val="20"/>
              </w:rPr>
              <w:t>(қазақ) тілі</w:t>
            </w:r>
            <w:r>
              <w:rPr>
                <w:spacing w:val="-13"/>
                <w:sz w:val="20"/>
              </w:rPr>
              <w:t xml:space="preserve"> </w:t>
            </w:r>
            <w:r>
              <w:rPr>
                <w:sz w:val="20"/>
              </w:rPr>
              <w:t>–</w:t>
            </w:r>
            <w:r>
              <w:rPr>
                <w:spacing w:val="-12"/>
                <w:sz w:val="20"/>
              </w:rPr>
              <w:t xml:space="preserve"> </w:t>
            </w:r>
            <w:r>
              <w:rPr>
                <w:sz w:val="20"/>
              </w:rPr>
              <w:t xml:space="preserve">(Деңгей </w:t>
            </w:r>
            <w:r>
              <w:rPr>
                <w:spacing w:val="-4"/>
                <w:sz w:val="20"/>
              </w:rPr>
              <w:t>В2)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6"/>
              <w:jc w:val="both"/>
              <w:rPr>
                <w:sz w:val="20"/>
              </w:rPr>
            </w:pPr>
            <w:r>
              <w:rPr>
                <w:sz w:val="20"/>
              </w:rPr>
              <w:t>Бұл курс академиялық B2 деңгейіндегі түрік тілінің негізгі стандартын</w:t>
            </w:r>
            <w:r>
              <w:rPr>
                <w:spacing w:val="40"/>
                <w:sz w:val="20"/>
              </w:rPr>
              <w:t xml:space="preserve"> </w:t>
            </w:r>
            <w:r>
              <w:rPr>
                <w:sz w:val="20"/>
              </w:rPr>
              <w:t>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білімгер әртүрлі академиялық, ғылыми тақырыптар бойынша түсінікті, егжей-тегжейлі мәтін құра алады, көзқарасты</w:t>
            </w:r>
            <w:r>
              <w:rPr>
                <w:spacing w:val="14"/>
                <w:sz w:val="20"/>
              </w:rPr>
              <w:t xml:space="preserve"> </w:t>
            </w:r>
            <w:r>
              <w:rPr>
                <w:sz w:val="20"/>
              </w:rPr>
              <w:t>түсіндіре</w:t>
            </w:r>
            <w:r>
              <w:rPr>
                <w:spacing w:val="15"/>
                <w:sz w:val="20"/>
              </w:rPr>
              <w:t xml:space="preserve"> </w:t>
            </w:r>
            <w:r>
              <w:rPr>
                <w:sz w:val="20"/>
              </w:rPr>
              <w:t>алады,</w:t>
            </w:r>
            <w:r>
              <w:rPr>
                <w:spacing w:val="21"/>
                <w:sz w:val="20"/>
              </w:rPr>
              <w:t xml:space="preserve"> </w:t>
            </w:r>
            <w:r>
              <w:rPr>
                <w:sz w:val="20"/>
              </w:rPr>
              <w:t>тақырып</w:t>
            </w:r>
            <w:r>
              <w:rPr>
                <w:spacing w:val="15"/>
                <w:sz w:val="20"/>
              </w:rPr>
              <w:t xml:space="preserve"> </w:t>
            </w:r>
            <w:r>
              <w:rPr>
                <w:sz w:val="20"/>
              </w:rPr>
              <w:t>бойынша</w:t>
            </w:r>
            <w:r>
              <w:rPr>
                <w:spacing w:val="23"/>
                <w:sz w:val="20"/>
              </w:rPr>
              <w:t xml:space="preserve"> </w:t>
            </w:r>
            <w:r>
              <w:rPr>
                <w:sz w:val="20"/>
              </w:rPr>
              <w:t>әртүрлі</w:t>
            </w:r>
            <w:r>
              <w:rPr>
                <w:spacing w:val="20"/>
                <w:sz w:val="20"/>
              </w:rPr>
              <w:t xml:space="preserve"> </w:t>
            </w:r>
            <w:r>
              <w:rPr>
                <w:sz w:val="20"/>
              </w:rPr>
              <w:t>көзқарастарды</w:t>
            </w:r>
            <w:r>
              <w:rPr>
                <w:spacing w:val="17"/>
                <w:sz w:val="20"/>
              </w:rPr>
              <w:t xml:space="preserve"> </w:t>
            </w:r>
            <w:r>
              <w:rPr>
                <w:spacing w:val="-2"/>
                <w:sz w:val="20"/>
              </w:rPr>
              <w:t>қолдай</w:t>
            </w:r>
            <w:r w:rsidR="00C941CA">
              <w:rPr>
                <w:sz w:val="20"/>
              </w:rPr>
              <w:t xml:space="preserve"> </w:t>
            </w:r>
            <w:r>
              <w:rPr>
                <w:sz w:val="20"/>
              </w:rPr>
              <w:t>алады</w:t>
            </w:r>
            <w:r>
              <w:rPr>
                <w:spacing w:val="-10"/>
                <w:sz w:val="20"/>
              </w:rPr>
              <w:t xml:space="preserve"> </w:t>
            </w:r>
            <w:r>
              <w:rPr>
                <w:sz w:val="20"/>
              </w:rPr>
              <w:t>және</w:t>
            </w:r>
            <w:r>
              <w:rPr>
                <w:spacing w:val="-7"/>
                <w:sz w:val="20"/>
              </w:rPr>
              <w:t xml:space="preserve"> </w:t>
            </w:r>
            <w:r>
              <w:rPr>
                <w:sz w:val="20"/>
              </w:rPr>
              <w:t>оларға</w:t>
            </w:r>
            <w:r>
              <w:rPr>
                <w:spacing w:val="-3"/>
                <w:sz w:val="20"/>
              </w:rPr>
              <w:t xml:space="preserve"> </w:t>
            </w:r>
            <w:r>
              <w:rPr>
                <w:sz w:val="20"/>
              </w:rPr>
              <w:t>қарсы</w:t>
            </w:r>
            <w:r>
              <w:rPr>
                <w:spacing w:val="-5"/>
                <w:sz w:val="20"/>
              </w:rPr>
              <w:t xml:space="preserve"> </w:t>
            </w:r>
            <w:r>
              <w:rPr>
                <w:sz w:val="20"/>
              </w:rPr>
              <w:t>дәлелдер</w:t>
            </w:r>
            <w:r>
              <w:rPr>
                <w:spacing w:val="-4"/>
                <w:sz w:val="20"/>
              </w:rPr>
              <w:t xml:space="preserve"> </w:t>
            </w:r>
            <w:r>
              <w:rPr>
                <w:sz w:val="20"/>
              </w:rPr>
              <w:t>келтіре</w:t>
            </w:r>
            <w:r>
              <w:rPr>
                <w:spacing w:val="-11"/>
                <w:sz w:val="20"/>
              </w:rPr>
              <w:t xml:space="preserve"> </w:t>
            </w:r>
            <w:r>
              <w:rPr>
                <w:spacing w:val="-2"/>
                <w:sz w:val="20"/>
              </w:rPr>
              <w:t>алады.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jc w:val="center"/>
              <w:rPr>
                <w:b/>
                <w:sz w:val="20"/>
              </w:rPr>
            </w:pPr>
            <w:r>
              <w:rPr>
                <w:b/>
                <w:spacing w:val="-10"/>
                <w:sz w:val="20"/>
              </w:rPr>
              <w:t>+</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Турецкий</w:t>
            </w:r>
          </w:p>
          <w:p w:rsidR="00570561" w:rsidRDefault="001F564D">
            <w:pPr>
              <w:pStyle w:val="TableParagraph"/>
              <w:spacing w:before="1"/>
              <w:ind w:left="105" w:right="206"/>
              <w:rPr>
                <w:sz w:val="20"/>
              </w:rPr>
            </w:pPr>
            <w:r>
              <w:rPr>
                <w:spacing w:val="-2"/>
                <w:sz w:val="20"/>
              </w:rPr>
              <w:t xml:space="preserve">(Казахский) </w:t>
            </w:r>
            <w:r>
              <w:rPr>
                <w:sz w:val="20"/>
              </w:rPr>
              <w:t>язык–</w:t>
            </w:r>
            <w:r>
              <w:rPr>
                <w:spacing w:val="-13"/>
                <w:sz w:val="20"/>
              </w:rPr>
              <w:t xml:space="preserve"> </w:t>
            </w:r>
            <w:r>
              <w:rPr>
                <w:sz w:val="20"/>
              </w:rPr>
              <w:t>(Уровень В 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102"/>
              <w:jc w:val="both"/>
              <w:rPr>
                <w:sz w:val="20"/>
              </w:rPr>
            </w:pPr>
            <w:r>
              <w:rPr>
                <w:sz w:val="20"/>
              </w:rPr>
              <w:t>Данный курс предназначен для изучения базового стандарта турецкого языка</w:t>
            </w:r>
            <w:r>
              <w:rPr>
                <w:spacing w:val="40"/>
                <w:sz w:val="20"/>
              </w:rPr>
              <w:t xml:space="preserve"> </w:t>
            </w:r>
            <w:r>
              <w:rPr>
                <w:sz w:val="20"/>
              </w:rPr>
              <w:t>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изучениядисциплины студент разныеможет</w:t>
            </w:r>
            <w:r>
              <w:rPr>
                <w:spacing w:val="49"/>
                <w:sz w:val="20"/>
              </w:rPr>
              <w:t xml:space="preserve">  </w:t>
            </w:r>
            <w:r>
              <w:rPr>
                <w:sz w:val="20"/>
              </w:rPr>
              <w:t>составлять</w:t>
            </w:r>
            <w:r>
              <w:rPr>
                <w:spacing w:val="49"/>
                <w:sz w:val="20"/>
              </w:rPr>
              <w:t xml:space="preserve">  </w:t>
            </w:r>
            <w:r>
              <w:rPr>
                <w:sz w:val="20"/>
              </w:rPr>
              <w:t>понятный,</w:t>
            </w:r>
            <w:r>
              <w:rPr>
                <w:spacing w:val="51"/>
                <w:sz w:val="20"/>
              </w:rPr>
              <w:t xml:space="preserve">  </w:t>
            </w:r>
            <w:r>
              <w:rPr>
                <w:sz w:val="20"/>
              </w:rPr>
              <w:t>детальный</w:t>
            </w:r>
            <w:r>
              <w:rPr>
                <w:spacing w:val="49"/>
                <w:sz w:val="20"/>
              </w:rPr>
              <w:t xml:space="preserve">  </w:t>
            </w:r>
            <w:r>
              <w:rPr>
                <w:sz w:val="20"/>
              </w:rPr>
              <w:t>текст</w:t>
            </w:r>
            <w:r>
              <w:rPr>
                <w:spacing w:val="50"/>
                <w:sz w:val="20"/>
              </w:rPr>
              <w:t xml:space="preserve">  </w:t>
            </w:r>
            <w:r>
              <w:rPr>
                <w:spacing w:val="-2"/>
                <w:sz w:val="20"/>
              </w:rPr>
              <w:t>наакадемические,</w:t>
            </w:r>
            <w:r w:rsidR="00C941CA">
              <w:rPr>
                <w:sz w:val="20"/>
              </w:rPr>
              <w:t xml:space="preserve"> </w:t>
            </w:r>
            <w:r>
              <w:rPr>
                <w:sz w:val="20"/>
              </w:rPr>
              <w:t>научныена темы, объяснять точку зрения, приводить аргументы за и против различных точек зрения по теме.</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429"/>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32"/>
              <w:rPr>
                <w:sz w:val="20"/>
              </w:rPr>
            </w:pPr>
            <w:r>
              <w:rPr>
                <w:sz w:val="20"/>
              </w:rPr>
              <w:t>Turkish</w:t>
            </w:r>
            <w:r>
              <w:rPr>
                <w:spacing w:val="-13"/>
                <w:sz w:val="20"/>
              </w:rPr>
              <w:t xml:space="preserve"> </w:t>
            </w:r>
            <w:r>
              <w:rPr>
                <w:sz w:val="20"/>
              </w:rPr>
              <w:t xml:space="preserve">(Kazakh) Language (Level </w:t>
            </w:r>
            <w:r>
              <w:rPr>
                <w:spacing w:val="-4"/>
                <w:sz w:val="20"/>
              </w:rPr>
              <w:t>В2)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1"/>
              <w:jc w:val="both"/>
              <w:rPr>
                <w:sz w:val="20"/>
              </w:rPr>
            </w:pPr>
            <w:r>
              <w:rPr>
                <w:sz w:val="20"/>
              </w:rPr>
              <w:t>This course is designed to study</w:t>
            </w:r>
            <w:r>
              <w:rPr>
                <w:spacing w:val="-4"/>
                <w:sz w:val="20"/>
              </w:rPr>
              <w:t xml:space="preserve"> </w:t>
            </w:r>
            <w:r>
              <w:rPr>
                <w:sz w:val="20"/>
              </w:rPr>
              <w:t>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bl>
    <w:p w:rsidR="00570561" w:rsidRDefault="00570561">
      <w:pPr>
        <w:rPr>
          <w:sz w:val="2"/>
          <w:szCs w:val="2"/>
        </w:rPr>
      </w:pPr>
    </w:p>
    <w:p w:rsidR="00570561" w:rsidRDefault="00570561">
      <w:pPr>
        <w:sectPr w:rsidR="00570561">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670"/>
        <w:gridCol w:w="7063"/>
        <w:gridCol w:w="737"/>
        <w:gridCol w:w="566"/>
        <w:gridCol w:w="569"/>
        <w:gridCol w:w="564"/>
        <w:gridCol w:w="420"/>
        <w:gridCol w:w="426"/>
        <w:gridCol w:w="425"/>
        <w:gridCol w:w="424"/>
        <w:gridCol w:w="425"/>
        <w:gridCol w:w="469"/>
        <w:gridCol w:w="514"/>
        <w:gridCol w:w="534"/>
      </w:tblGrid>
      <w:tr w:rsidR="00570561">
        <w:trPr>
          <w:trHeight w:val="161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lastRenderedPageBreak/>
              <w:t>19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z w:val="20"/>
              </w:rPr>
              <w:t>Түрік</w:t>
            </w:r>
            <w:r>
              <w:rPr>
                <w:spacing w:val="-1"/>
                <w:sz w:val="20"/>
              </w:rPr>
              <w:t xml:space="preserve"> </w:t>
            </w:r>
            <w:r>
              <w:rPr>
                <w:sz w:val="20"/>
              </w:rPr>
              <w:t>(қазақ) тілі</w:t>
            </w:r>
            <w:r>
              <w:rPr>
                <w:spacing w:val="-13"/>
                <w:sz w:val="20"/>
              </w:rPr>
              <w:t xml:space="preserve"> </w:t>
            </w:r>
            <w:r>
              <w:rPr>
                <w:sz w:val="20"/>
              </w:rPr>
              <w:t>–</w:t>
            </w:r>
            <w:r>
              <w:rPr>
                <w:spacing w:val="-12"/>
                <w:sz w:val="20"/>
              </w:rPr>
              <w:t xml:space="preserve"> </w:t>
            </w:r>
            <w:r>
              <w:rPr>
                <w:sz w:val="20"/>
              </w:rPr>
              <w:t xml:space="preserve">(Деңгей </w:t>
            </w:r>
            <w:r>
              <w:rPr>
                <w:spacing w:val="-4"/>
                <w:sz w:val="20"/>
              </w:rPr>
              <w:t>С1)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2"/>
              <w:jc w:val="both"/>
              <w:rPr>
                <w:sz w:val="20"/>
              </w:rPr>
            </w:pPr>
            <w:r>
              <w:rPr>
                <w:sz w:val="20"/>
              </w:rPr>
              <w:t>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w:t>
            </w:r>
            <w:r>
              <w:rPr>
                <w:spacing w:val="40"/>
                <w:sz w:val="20"/>
              </w:rPr>
              <w:t xml:space="preserve"> </w:t>
            </w:r>
            <w:r>
              <w:rPr>
                <w:sz w:val="20"/>
              </w:rPr>
              <w:t>Білімгерлердің ауызша және жазбаша кәсіби,ғылыми,академиялық қарым-қатынастар орнату дағдыларын дамытады. Курсты</w:t>
            </w:r>
            <w:r>
              <w:rPr>
                <w:spacing w:val="-3"/>
                <w:sz w:val="20"/>
              </w:rPr>
              <w:t xml:space="preserve"> </w:t>
            </w:r>
            <w:r>
              <w:rPr>
                <w:sz w:val="20"/>
              </w:rPr>
              <w:t>оқу</w:t>
            </w:r>
            <w:r>
              <w:rPr>
                <w:spacing w:val="-12"/>
                <w:sz w:val="20"/>
              </w:rPr>
              <w:t xml:space="preserve"> </w:t>
            </w:r>
            <w:r>
              <w:rPr>
                <w:sz w:val="20"/>
              </w:rPr>
              <w:t>нәтижесінде</w:t>
            </w:r>
            <w:r>
              <w:rPr>
                <w:spacing w:val="-2"/>
                <w:sz w:val="20"/>
              </w:rPr>
              <w:t xml:space="preserve"> </w:t>
            </w:r>
            <w:r>
              <w:rPr>
                <w:sz w:val="20"/>
              </w:rPr>
              <w:t>білімгер</w:t>
            </w:r>
            <w:r>
              <w:rPr>
                <w:spacing w:val="-6"/>
                <w:sz w:val="20"/>
              </w:rPr>
              <w:t xml:space="preserve"> </w:t>
            </w:r>
            <w:r>
              <w:rPr>
                <w:sz w:val="20"/>
              </w:rPr>
              <w:t>күрделі тақырыптарды</w:t>
            </w:r>
            <w:r>
              <w:rPr>
                <w:spacing w:val="-3"/>
                <w:sz w:val="20"/>
              </w:rPr>
              <w:t xml:space="preserve"> </w:t>
            </w:r>
            <w:r>
              <w:rPr>
                <w:sz w:val="20"/>
              </w:rPr>
              <w:t>нақты</w:t>
            </w:r>
            <w:r>
              <w:rPr>
                <w:spacing w:val="-3"/>
                <w:sz w:val="20"/>
              </w:rPr>
              <w:t xml:space="preserve"> </w:t>
            </w:r>
            <w:r>
              <w:rPr>
                <w:sz w:val="20"/>
              </w:rPr>
              <w:t>және егжей-тегжейлі</w:t>
            </w:r>
            <w:r>
              <w:rPr>
                <w:spacing w:val="8"/>
                <w:sz w:val="20"/>
              </w:rPr>
              <w:t xml:space="preserve"> </w:t>
            </w:r>
            <w:r>
              <w:rPr>
                <w:sz w:val="20"/>
              </w:rPr>
              <w:t>айтады,</w:t>
            </w:r>
            <w:r>
              <w:rPr>
                <w:spacing w:val="6"/>
                <w:sz w:val="20"/>
              </w:rPr>
              <w:t xml:space="preserve"> </w:t>
            </w:r>
            <w:r>
              <w:rPr>
                <w:sz w:val="20"/>
              </w:rPr>
              <w:t>өз</w:t>
            </w:r>
            <w:r>
              <w:rPr>
                <w:spacing w:val="5"/>
                <w:sz w:val="20"/>
              </w:rPr>
              <w:t xml:space="preserve"> </w:t>
            </w:r>
            <w:r>
              <w:rPr>
                <w:sz w:val="20"/>
              </w:rPr>
              <w:t>ойларын</w:t>
            </w:r>
            <w:r>
              <w:rPr>
                <w:spacing w:val="6"/>
                <w:sz w:val="20"/>
              </w:rPr>
              <w:t xml:space="preserve"> </w:t>
            </w:r>
            <w:r>
              <w:rPr>
                <w:sz w:val="20"/>
              </w:rPr>
              <w:t>жазбаша</w:t>
            </w:r>
            <w:r>
              <w:rPr>
                <w:spacing w:val="5"/>
                <w:sz w:val="20"/>
              </w:rPr>
              <w:t xml:space="preserve"> </w:t>
            </w:r>
            <w:r>
              <w:rPr>
                <w:sz w:val="20"/>
              </w:rPr>
              <w:t>түрде</w:t>
            </w:r>
            <w:r>
              <w:rPr>
                <w:spacing w:val="4"/>
                <w:sz w:val="20"/>
              </w:rPr>
              <w:t xml:space="preserve"> </w:t>
            </w:r>
            <w:r>
              <w:rPr>
                <w:sz w:val="20"/>
              </w:rPr>
              <w:t>нақты</w:t>
            </w:r>
            <w:r>
              <w:rPr>
                <w:spacing w:val="7"/>
                <w:sz w:val="20"/>
              </w:rPr>
              <w:t xml:space="preserve"> </w:t>
            </w:r>
            <w:r>
              <w:rPr>
                <w:sz w:val="20"/>
              </w:rPr>
              <w:t>және</w:t>
            </w:r>
            <w:r>
              <w:rPr>
                <w:spacing w:val="4"/>
                <w:sz w:val="20"/>
              </w:rPr>
              <w:t xml:space="preserve"> </w:t>
            </w:r>
            <w:r>
              <w:rPr>
                <w:sz w:val="20"/>
              </w:rPr>
              <w:t>қисынды</w:t>
            </w:r>
            <w:r>
              <w:rPr>
                <w:spacing w:val="7"/>
                <w:sz w:val="20"/>
              </w:rPr>
              <w:t xml:space="preserve"> </w:t>
            </w:r>
            <w:r>
              <w:rPr>
                <w:spacing w:val="-2"/>
                <w:sz w:val="20"/>
              </w:rPr>
              <w:t>түрде</w:t>
            </w:r>
            <w:r w:rsidR="00C941CA">
              <w:rPr>
                <w:sz w:val="20"/>
              </w:rPr>
              <w:t xml:space="preserve"> </w:t>
            </w:r>
            <w:r>
              <w:rPr>
                <w:sz w:val="20"/>
              </w:rPr>
              <w:t>білдіреді,</w:t>
            </w:r>
            <w:r>
              <w:rPr>
                <w:spacing w:val="-12"/>
                <w:sz w:val="20"/>
              </w:rPr>
              <w:t xml:space="preserve"> </w:t>
            </w:r>
            <w:r>
              <w:rPr>
                <w:sz w:val="20"/>
              </w:rPr>
              <w:t>тілдік</w:t>
            </w:r>
            <w:r>
              <w:rPr>
                <w:spacing w:val="-12"/>
                <w:sz w:val="20"/>
              </w:rPr>
              <w:t xml:space="preserve"> </w:t>
            </w:r>
            <w:r>
              <w:rPr>
                <w:sz w:val="20"/>
              </w:rPr>
              <w:t>стильді</w:t>
            </w:r>
            <w:r>
              <w:rPr>
                <w:spacing w:val="-6"/>
                <w:sz w:val="20"/>
              </w:rPr>
              <w:t xml:space="preserve"> </w:t>
            </w:r>
            <w:r>
              <w:rPr>
                <w:sz w:val="20"/>
              </w:rPr>
              <w:t>қолдана</w:t>
            </w:r>
            <w:r>
              <w:rPr>
                <w:spacing w:val="-5"/>
                <w:sz w:val="20"/>
              </w:rPr>
              <w:t xml:space="preserve"> </w:t>
            </w:r>
            <w:r>
              <w:rPr>
                <w:sz w:val="20"/>
              </w:rPr>
              <w:t>отырып,</w:t>
            </w:r>
            <w:r>
              <w:rPr>
                <w:spacing w:val="-6"/>
                <w:sz w:val="20"/>
              </w:rPr>
              <w:t xml:space="preserve"> </w:t>
            </w:r>
            <w:r>
              <w:rPr>
                <w:sz w:val="20"/>
              </w:rPr>
              <w:t>өз</w:t>
            </w:r>
            <w:r>
              <w:rPr>
                <w:spacing w:val="-6"/>
                <w:sz w:val="20"/>
              </w:rPr>
              <w:t xml:space="preserve"> </w:t>
            </w:r>
            <w:r>
              <w:rPr>
                <w:sz w:val="20"/>
              </w:rPr>
              <w:t>көзқарастарын</w:t>
            </w:r>
            <w:r>
              <w:rPr>
                <w:spacing w:val="-8"/>
                <w:sz w:val="20"/>
              </w:rPr>
              <w:t xml:space="preserve"> </w:t>
            </w:r>
            <w:r>
              <w:rPr>
                <w:sz w:val="20"/>
              </w:rPr>
              <w:t>нақты</w:t>
            </w:r>
            <w:r>
              <w:rPr>
                <w:spacing w:val="-8"/>
                <w:sz w:val="20"/>
              </w:rPr>
              <w:t xml:space="preserve"> </w:t>
            </w:r>
            <w:r>
              <w:rPr>
                <w:spacing w:val="-2"/>
                <w:sz w:val="20"/>
              </w:rPr>
              <w:t>айтады.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Турецкий</w:t>
            </w:r>
          </w:p>
          <w:p w:rsidR="00570561" w:rsidRDefault="001F564D">
            <w:pPr>
              <w:pStyle w:val="TableParagraph"/>
              <w:spacing w:before="1"/>
              <w:ind w:left="105" w:right="206"/>
              <w:rPr>
                <w:sz w:val="20"/>
              </w:rPr>
            </w:pPr>
            <w:r>
              <w:rPr>
                <w:spacing w:val="-2"/>
                <w:sz w:val="20"/>
              </w:rPr>
              <w:t xml:space="preserve">(Казахский) </w:t>
            </w:r>
            <w:r>
              <w:rPr>
                <w:sz w:val="20"/>
              </w:rPr>
              <w:t>язык–</w:t>
            </w:r>
            <w:r>
              <w:rPr>
                <w:spacing w:val="-13"/>
                <w:sz w:val="20"/>
              </w:rPr>
              <w:t xml:space="preserve"> </w:t>
            </w:r>
            <w:r>
              <w:rPr>
                <w:sz w:val="20"/>
              </w:rPr>
              <w:t xml:space="preserve">(Уровень </w:t>
            </w:r>
            <w:r>
              <w:rPr>
                <w:spacing w:val="-4"/>
                <w:sz w:val="20"/>
              </w:rPr>
              <w:t>С1)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101"/>
              <w:jc w:val="both"/>
              <w:rPr>
                <w:sz w:val="20"/>
              </w:rPr>
            </w:pPr>
            <w:r>
              <w:rPr>
                <w:sz w:val="20"/>
              </w:rPr>
              <w:t>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w:t>
            </w:r>
            <w:r>
              <w:rPr>
                <w:spacing w:val="8"/>
                <w:sz w:val="20"/>
              </w:rPr>
              <w:t xml:space="preserve"> </w:t>
            </w:r>
            <w:r>
              <w:rPr>
                <w:sz w:val="20"/>
              </w:rPr>
              <w:t>академического</w:t>
            </w:r>
            <w:r>
              <w:rPr>
                <w:spacing w:val="7"/>
                <w:sz w:val="20"/>
              </w:rPr>
              <w:t xml:space="preserve"> </w:t>
            </w:r>
            <w:r>
              <w:rPr>
                <w:sz w:val="20"/>
              </w:rPr>
              <w:t>общения.</w:t>
            </w:r>
            <w:r>
              <w:rPr>
                <w:spacing w:val="8"/>
                <w:sz w:val="20"/>
              </w:rPr>
              <w:t xml:space="preserve"> </w:t>
            </w:r>
            <w:r>
              <w:rPr>
                <w:sz w:val="20"/>
              </w:rPr>
              <w:t>В</w:t>
            </w:r>
            <w:r>
              <w:rPr>
                <w:spacing w:val="3"/>
                <w:sz w:val="20"/>
              </w:rPr>
              <w:t xml:space="preserve"> </w:t>
            </w:r>
            <w:r>
              <w:rPr>
                <w:sz w:val="20"/>
              </w:rPr>
              <w:t>результате</w:t>
            </w:r>
            <w:r>
              <w:rPr>
                <w:spacing w:val="4"/>
                <w:sz w:val="20"/>
              </w:rPr>
              <w:t xml:space="preserve"> </w:t>
            </w:r>
            <w:r>
              <w:rPr>
                <w:sz w:val="20"/>
              </w:rPr>
              <w:t>изучения</w:t>
            </w:r>
            <w:r>
              <w:rPr>
                <w:spacing w:val="5"/>
                <w:sz w:val="20"/>
              </w:rPr>
              <w:t xml:space="preserve"> </w:t>
            </w:r>
            <w:r>
              <w:rPr>
                <w:sz w:val="20"/>
              </w:rPr>
              <w:t>курса</w:t>
            </w:r>
            <w:r>
              <w:rPr>
                <w:spacing w:val="8"/>
                <w:sz w:val="20"/>
              </w:rPr>
              <w:t xml:space="preserve"> </w:t>
            </w:r>
            <w:r>
              <w:rPr>
                <w:sz w:val="20"/>
              </w:rPr>
              <w:t>студент</w:t>
            </w:r>
            <w:r>
              <w:rPr>
                <w:spacing w:val="6"/>
                <w:sz w:val="20"/>
              </w:rPr>
              <w:t xml:space="preserve"> </w:t>
            </w:r>
            <w:r>
              <w:rPr>
                <w:spacing w:val="-4"/>
                <w:sz w:val="20"/>
              </w:rPr>
              <w:t>ясно</w:t>
            </w:r>
            <w:r w:rsidR="00C941CA">
              <w:rPr>
                <w:sz w:val="20"/>
              </w:rPr>
              <w:t xml:space="preserve"> </w:t>
            </w:r>
            <w:r>
              <w:rPr>
                <w:sz w:val="20"/>
              </w:rPr>
              <w:t>и подробно говорит на сложные темы, четко и логично излагает свои мысли письменно, ясно выражает свои взгляды, используя языковой стиль.</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61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32"/>
              <w:rPr>
                <w:sz w:val="20"/>
              </w:rPr>
            </w:pPr>
            <w:r>
              <w:rPr>
                <w:sz w:val="20"/>
              </w:rPr>
              <w:t>Turkish</w:t>
            </w:r>
            <w:r>
              <w:rPr>
                <w:spacing w:val="-13"/>
                <w:sz w:val="20"/>
              </w:rPr>
              <w:t xml:space="preserve"> </w:t>
            </w:r>
            <w:r>
              <w:rPr>
                <w:sz w:val="20"/>
              </w:rPr>
              <w:t xml:space="preserve">(Kazakh) Language (Level </w:t>
            </w:r>
            <w:r>
              <w:rPr>
                <w:spacing w:val="-4"/>
                <w:sz w:val="20"/>
              </w:rPr>
              <w:t>С1)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4"/>
              <w:jc w:val="both"/>
              <w:rPr>
                <w:sz w:val="20"/>
              </w:rPr>
            </w:pPr>
            <w:r>
              <w:rPr>
                <w:sz w:val="20"/>
              </w:rPr>
              <w:t>This course is designed to study</w:t>
            </w:r>
            <w:r>
              <w:rPr>
                <w:spacing w:val="-3"/>
                <w:sz w:val="20"/>
              </w:rPr>
              <w:t xml:space="preserve"> </w:t>
            </w:r>
            <w:r>
              <w:rPr>
                <w:sz w:val="20"/>
              </w:rPr>
              <w:t>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w:t>
            </w:r>
            <w:r>
              <w:rPr>
                <w:spacing w:val="40"/>
                <w:sz w:val="20"/>
              </w:rPr>
              <w:t xml:space="preserve"> </w:t>
            </w:r>
            <w:r>
              <w:rPr>
                <w:sz w:val="20"/>
              </w:rPr>
              <w:t>express his thoughts in</w:t>
            </w:r>
            <w:r>
              <w:rPr>
                <w:spacing w:val="20"/>
                <w:sz w:val="20"/>
              </w:rPr>
              <w:t xml:space="preserve"> </w:t>
            </w:r>
            <w:r>
              <w:rPr>
                <w:sz w:val="20"/>
              </w:rPr>
              <w:t>writing</w:t>
            </w:r>
            <w:r>
              <w:rPr>
                <w:spacing w:val="15"/>
                <w:sz w:val="20"/>
              </w:rPr>
              <w:t xml:space="preserve"> </w:t>
            </w:r>
            <w:r>
              <w:rPr>
                <w:sz w:val="20"/>
              </w:rPr>
              <w:t>and</w:t>
            </w:r>
            <w:r>
              <w:rPr>
                <w:spacing w:val="15"/>
                <w:sz w:val="20"/>
              </w:rPr>
              <w:t xml:space="preserve"> </w:t>
            </w:r>
            <w:r>
              <w:rPr>
                <w:sz w:val="20"/>
              </w:rPr>
              <w:t>highlight</w:t>
            </w:r>
            <w:r>
              <w:rPr>
                <w:spacing w:val="17"/>
                <w:sz w:val="20"/>
              </w:rPr>
              <w:t xml:space="preserve"> </w:t>
            </w:r>
            <w:r>
              <w:rPr>
                <w:sz w:val="20"/>
              </w:rPr>
              <w:t>his</w:t>
            </w:r>
            <w:r>
              <w:rPr>
                <w:spacing w:val="19"/>
                <w:sz w:val="20"/>
              </w:rPr>
              <w:t xml:space="preserve"> </w:t>
            </w:r>
            <w:r>
              <w:rPr>
                <w:sz w:val="20"/>
              </w:rPr>
              <w:t>views</w:t>
            </w:r>
            <w:r>
              <w:rPr>
                <w:spacing w:val="19"/>
                <w:sz w:val="20"/>
              </w:rPr>
              <w:t xml:space="preserve"> </w:t>
            </w:r>
            <w:r>
              <w:rPr>
                <w:sz w:val="20"/>
              </w:rPr>
              <w:t>in</w:t>
            </w:r>
            <w:r>
              <w:rPr>
                <w:spacing w:val="15"/>
                <w:sz w:val="20"/>
              </w:rPr>
              <w:t xml:space="preserve"> </w:t>
            </w:r>
            <w:r>
              <w:rPr>
                <w:sz w:val="20"/>
              </w:rPr>
              <w:t>detail</w:t>
            </w:r>
            <w:r>
              <w:rPr>
                <w:spacing w:val="17"/>
                <w:sz w:val="20"/>
              </w:rPr>
              <w:t xml:space="preserve"> </w:t>
            </w:r>
            <w:r>
              <w:rPr>
                <w:sz w:val="20"/>
              </w:rPr>
              <w:t>using</w:t>
            </w:r>
            <w:r>
              <w:rPr>
                <w:spacing w:val="15"/>
                <w:sz w:val="20"/>
              </w:rPr>
              <w:t xml:space="preserve"> </w:t>
            </w:r>
            <w:r>
              <w:rPr>
                <w:sz w:val="20"/>
              </w:rPr>
              <w:t>the</w:t>
            </w:r>
            <w:r>
              <w:rPr>
                <w:spacing w:val="17"/>
                <w:sz w:val="20"/>
              </w:rPr>
              <w:t xml:space="preserve"> </w:t>
            </w:r>
            <w:r>
              <w:rPr>
                <w:sz w:val="20"/>
              </w:rPr>
              <w:t>language</w:t>
            </w:r>
          </w:p>
          <w:p w:rsidR="00570561" w:rsidRDefault="001F564D">
            <w:pPr>
              <w:pStyle w:val="TableParagraph"/>
              <w:spacing w:line="215" w:lineRule="exact"/>
              <w:ind w:left="105"/>
              <w:rPr>
                <w:sz w:val="20"/>
              </w:rPr>
            </w:pPr>
            <w:r>
              <w:rPr>
                <w:spacing w:val="-2"/>
                <w:sz w:val="20"/>
              </w:rPr>
              <w:t>style.</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206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20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Биотехнология негіздері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2"/>
              <w:jc w:val="both"/>
              <w:rPr>
                <w:sz w:val="20"/>
              </w:rPr>
            </w:pPr>
            <w:r>
              <w:rPr>
                <w:sz w:val="20"/>
              </w:rPr>
              <w:t>Пән өсімдіктердің жаңа сорттарын, жануарлардың асыл тұкымын, микроорганизмдердің штаммдарын шығару, биотехнологияның басқа ғылым салаларымен байланысы негізіндегі теориялық білімін көрсетеді. Пәнді игеру нәтижесінде</w:t>
            </w:r>
            <w:r>
              <w:rPr>
                <w:spacing w:val="-2"/>
                <w:sz w:val="20"/>
              </w:rPr>
              <w:t xml:space="preserve"> </w:t>
            </w:r>
            <w:r>
              <w:rPr>
                <w:sz w:val="20"/>
              </w:rPr>
              <w:t>білім</w:t>
            </w:r>
            <w:r>
              <w:rPr>
                <w:spacing w:val="-2"/>
                <w:sz w:val="20"/>
              </w:rPr>
              <w:t xml:space="preserve"> </w:t>
            </w:r>
            <w:r>
              <w:rPr>
                <w:sz w:val="20"/>
              </w:rPr>
              <w:t>алушы</w:t>
            </w:r>
            <w:r>
              <w:rPr>
                <w:spacing w:val="40"/>
                <w:sz w:val="20"/>
              </w:rPr>
              <w:t xml:space="preserve"> </w:t>
            </w:r>
            <w:r>
              <w:rPr>
                <w:sz w:val="20"/>
              </w:rPr>
              <w:t>микробиологиялық</w:t>
            </w:r>
            <w:r>
              <w:rPr>
                <w:spacing w:val="-1"/>
                <w:sz w:val="20"/>
              </w:rPr>
              <w:t xml:space="preserve"> </w:t>
            </w:r>
            <w:r>
              <w:rPr>
                <w:sz w:val="20"/>
              </w:rPr>
              <w:t>синтездеумен</w:t>
            </w:r>
            <w:r>
              <w:rPr>
                <w:spacing w:val="-1"/>
                <w:sz w:val="20"/>
              </w:rPr>
              <w:t xml:space="preserve"> </w:t>
            </w:r>
            <w:r>
              <w:rPr>
                <w:sz w:val="20"/>
              </w:rPr>
              <w:t>дайын</w:t>
            </w:r>
            <w:r>
              <w:rPr>
                <w:spacing w:val="-5"/>
                <w:sz w:val="20"/>
              </w:rPr>
              <w:t xml:space="preserve"> </w:t>
            </w:r>
            <w:r>
              <w:rPr>
                <w:sz w:val="20"/>
              </w:rPr>
              <w:t>өнімді</w:t>
            </w:r>
            <w:r>
              <w:rPr>
                <w:spacing w:val="-2"/>
                <w:sz w:val="20"/>
              </w:rPr>
              <w:t xml:space="preserve"> </w:t>
            </w:r>
            <w:r>
              <w:rPr>
                <w:sz w:val="20"/>
              </w:rPr>
              <w:t>бөліп алудың озық әдістерін, биотехнологиялық өндірісте қолданылатын қондырғылардың жұмыс жасау принципін айқындайды. Гормондар, ферменттер,</w:t>
            </w:r>
            <w:r>
              <w:rPr>
                <w:spacing w:val="29"/>
                <w:sz w:val="20"/>
              </w:rPr>
              <w:t xml:space="preserve">  </w:t>
            </w:r>
            <w:r>
              <w:rPr>
                <w:sz w:val="20"/>
              </w:rPr>
              <w:t>дәрумендер,</w:t>
            </w:r>
            <w:r>
              <w:rPr>
                <w:spacing w:val="32"/>
                <w:sz w:val="20"/>
              </w:rPr>
              <w:t xml:space="preserve">  </w:t>
            </w:r>
            <w:r>
              <w:rPr>
                <w:sz w:val="20"/>
              </w:rPr>
              <w:t>антибиотиктер,</w:t>
            </w:r>
            <w:r>
              <w:rPr>
                <w:spacing w:val="32"/>
                <w:sz w:val="20"/>
              </w:rPr>
              <w:t xml:space="preserve">  </w:t>
            </w:r>
            <w:r>
              <w:rPr>
                <w:sz w:val="20"/>
              </w:rPr>
              <w:t>органикалық</w:t>
            </w:r>
            <w:r>
              <w:rPr>
                <w:spacing w:val="30"/>
                <w:sz w:val="20"/>
              </w:rPr>
              <w:t xml:space="preserve">  </w:t>
            </w:r>
            <w:r>
              <w:rPr>
                <w:sz w:val="20"/>
              </w:rPr>
              <w:t>қышқылдар,</w:t>
            </w:r>
            <w:r>
              <w:rPr>
                <w:spacing w:val="30"/>
                <w:sz w:val="20"/>
              </w:rPr>
              <w:t xml:space="preserve">  </w:t>
            </w:r>
            <w:r>
              <w:rPr>
                <w:spacing w:val="-2"/>
                <w:sz w:val="20"/>
              </w:rPr>
              <w:t>дәрі-</w:t>
            </w:r>
            <w:r>
              <w:rPr>
                <w:sz w:val="20"/>
              </w:rPr>
              <w:t>дәрмектер алу механизмін, технологиялық процестердің өндірісте пайдалану дағдысын қалыптастырады.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2"/>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3" w:right="51"/>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207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Основы биотехнологии</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100"/>
              <w:jc w:val="both"/>
              <w:rPr>
                <w:sz w:val="20"/>
              </w:rPr>
            </w:pPr>
            <w:r>
              <w:rPr>
                <w:sz w:val="20"/>
              </w:rPr>
              <w:t>Предмет демонстрирует теоретические знания, основанные на получении</w:t>
            </w:r>
            <w:r>
              <w:rPr>
                <w:spacing w:val="40"/>
                <w:sz w:val="20"/>
              </w:rPr>
              <w:t xml:space="preserve"> </w:t>
            </w:r>
            <w:r>
              <w:rPr>
                <w:sz w:val="20"/>
              </w:rPr>
              <w:t>новых сортов растений, селекции животных, штаммов микроорганизмов, связи биотехнологии с другими научными областями. Определение методов выделения готовой продукции посредством</w:t>
            </w:r>
            <w:r>
              <w:rPr>
                <w:spacing w:val="40"/>
                <w:sz w:val="20"/>
              </w:rPr>
              <w:t xml:space="preserve"> </w:t>
            </w:r>
            <w:r>
              <w:rPr>
                <w:sz w:val="20"/>
              </w:rPr>
              <w:t>микробиологического синтеза, основных процессов и принципа работы установок, применяемых в биотехнологическом производстве. В результате освоения дисциплины обучающийся</w:t>
            </w:r>
            <w:r>
              <w:rPr>
                <w:spacing w:val="67"/>
                <w:sz w:val="20"/>
              </w:rPr>
              <w:t xml:space="preserve">   </w:t>
            </w:r>
            <w:r>
              <w:rPr>
                <w:sz w:val="20"/>
              </w:rPr>
              <w:t>осваивает</w:t>
            </w:r>
            <w:r>
              <w:rPr>
                <w:spacing w:val="40"/>
                <w:sz w:val="20"/>
              </w:rPr>
              <w:t xml:space="preserve">  </w:t>
            </w:r>
            <w:r>
              <w:rPr>
                <w:sz w:val="20"/>
              </w:rPr>
              <w:t>механизмы</w:t>
            </w:r>
            <w:r>
              <w:rPr>
                <w:spacing w:val="40"/>
                <w:sz w:val="20"/>
              </w:rPr>
              <w:t xml:space="preserve">  </w:t>
            </w:r>
            <w:r>
              <w:rPr>
                <w:sz w:val="20"/>
              </w:rPr>
              <w:t>получения</w:t>
            </w:r>
            <w:r>
              <w:rPr>
                <w:spacing w:val="41"/>
                <w:sz w:val="20"/>
              </w:rPr>
              <w:t xml:space="preserve">  </w:t>
            </w:r>
            <w:r>
              <w:rPr>
                <w:sz w:val="20"/>
              </w:rPr>
              <w:t>гормонов,</w:t>
            </w:r>
            <w:r>
              <w:rPr>
                <w:spacing w:val="42"/>
                <w:sz w:val="20"/>
              </w:rPr>
              <w:t xml:space="preserve">  </w:t>
            </w:r>
            <w:r>
              <w:rPr>
                <w:spacing w:val="-2"/>
                <w:sz w:val="20"/>
              </w:rPr>
              <w:t>ферментов,</w:t>
            </w:r>
            <w:r w:rsidR="00C941CA">
              <w:rPr>
                <w:sz w:val="20"/>
              </w:rPr>
              <w:t xml:space="preserve"> </w:t>
            </w:r>
            <w:r>
              <w:rPr>
                <w:sz w:val="20"/>
              </w:rPr>
              <w:t>витаминов, антибиотиков, органических кислот, некоторых лекарственных средств, использование технологических процессов в производстве.</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bl>
    <w:p w:rsidR="00570561" w:rsidRDefault="00570561">
      <w:pPr>
        <w:rPr>
          <w:sz w:val="2"/>
          <w:szCs w:val="2"/>
        </w:rPr>
      </w:pPr>
    </w:p>
    <w:p w:rsidR="00570561" w:rsidRDefault="00570561">
      <w:pPr>
        <w:sectPr w:rsidR="00570561">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777"/>
        <w:gridCol w:w="6994"/>
        <w:gridCol w:w="731"/>
        <w:gridCol w:w="562"/>
        <w:gridCol w:w="564"/>
        <w:gridCol w:w="560"/>
        <w:gridCol w:w="417"/>
        <w:gridCol w:w="422"/>
        <w:gridCol w:w="425"/>
        <w:gridCol w:w="424"/>
        <w:gridCol w:w="422"/>
        <w:gridCol w:w="467"/>
        <w:gridCol w:w="511"/>
        <w:gridCol w:w="530"/>
      </w:tblGrid>
      <w:tr w:rsidR="00570561">
        <w:trPr>
          <w:trHeight w:val="1612"/>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z w:val="20"/>
              </w:rPr>
              <w:t xml:space="preserve">Basis of </w:t>
            </w:r>
            <w:r>
              <w:rPr>
                <w:spacing w:val="-2"/>
                <w:sz w:val="20"/>
              </w:rPr>
              <w:t>Biotechnology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5"/>
              <w:jc w:val="both"/>
              <w:rPr>
                <w:sz w:val="20"/>
              </w:rPr>
            </w:pPr>
            <w:r>
              <w:rPr>
                <w:sz w:val="20"/>
              </w:rPr>
              <w:t>The subject shows theoretical knowledge based on the production of</w:t>
            </w:r>
            <w:r>
              <w:rPr>
                <w:spacing w:val="-2"/>
                <w:sz w:val="20"/>
              </w:rPr>
              <w:t xml:space="preserve"> </w:t>
            </w:r>
            <w:r>
              <w:rPr>
                <w:sz w:val="20"/>
              </w:rPr>
              <w:t>new</w:t>
            </w:r>
            <w:r>
              <w:rPr>
                <w:spacing w:val="-3"/>
                <w:sz w:val="20"/>
              </w:rPr>
              <w:t xml:space="preserve"> </w:t>
            </w:r>
            <w:r>
              <w:rPr>
                <w:sz w:val="20"/>
              </w:rPr>
              <w:t>varieties of plants, breeding animals, strains of microorganisms, and the connection of biotechnology with other scientific fields. Determination of finished products isolation methods</w:t>
            </w:r>
            <w:r>
              <w:rPr>
                <w:spacing w:val="40"/>
                <w:sz w:val="20"/>
              </w:rPr>
              <w:t xml:space="preserve"> </w:t>
            </w:r>
            <w:r>
              <w:rPr>
                <w:sz w:val="20"/>
              </w:rPr>
              <w:t>and</w:t>
            </w:r>
            <w:r>
              <w:rPr>
                <w:spacing w:val="40"/>
                <w:sz w:val="20"/>
              </w:rPr>
              <w:t xml:space="preserve"> </w:t>
            </w:r>
            <w:r>
              <w:rPr>
                <w:sz w:val="20"/>
              </w:rPr>
              <w:t>the principle of installations operation</w:t>
            </w:r>
            <w:r>
              <w:rPr>
                <w:spacing w:val="40"/>
                <w:sz w:val="20"/>
              </w:rPr>
              <w:t xml:space="preserve"> </w:t>
            </w:r>
            <w:r>
              <w:rPr>
                <w:sz w:val="20"/>
              </w:rPr>
              <w:t>used in biotechnological production. As a result of the student of studying the course, he masters the mechanisms of obtaining hormones, enzymes, vitamins, antibiotics, the</w:t>
            </w:r>
            <w:r w:rsidR="00C941CA">
              <w:rPr>
                <w:sz w:val="20"/>
              </w:rPr>
              <w:t xml:space="preserve"> </w:t>
            </w:r>
            <w:r>
              <w:rPr>
                <w:sz w:val="20"/>
              </w:rPr>
              <w:t>use</w:t>
            </w:r>
            <w:r>
              <w:rPr>
                <w:spacing w:val="-9"/>
                <w:sz w:val="20"/>
              </w:rPr>
              <w:t xml:space="preserve"> </w:t>
            </w:r>
            <w:r>
              <w:rPr>
                <w:sz w:val="20"/>
              </w:rPr>
              <w:t>of</w:t>
            </w:r>
            <w:r>
              <w:rPr>
                <w:spacing w:val="-9"/>
                <w:sz w:val="20"/>
              </w:rPr>
              <w:t xml:space="preserve"> </w:t>
            </w:r>
            <w:r>
              <w:rPr>
                <w:sz w:val="20"/>
              </w:rPr>
              <w:t>technological</w:t>
            </w:r>
            <w:r>
              <w:rPr>
                <w:spacing w:val="-4"/>
                <w:sz w:val="20"/>
              </w:rPr>
              <w:t xml:space="preserve"> </w:t>
            </w:r>
            <w:r>
              <w:rPr>
                <w:sz w:val="20"/>
              </w:rPr>
              <w:t>processes</w:t>
            </w:r>
            <w:r>
              <w:rPr>
                <w:spacing w:val="-6"/>
                <w:sz w:val="20"/>
              </w:rPr>
              <w:t xml:space="preserve"> </w:t>
            </w:r>
            <w:r>
              <w:rPr>
                <w:sz w:val="20"/>
              </w:rPr>
              <w:t>in</w:t>
            </w:r>
            <w:r>
              <w:rPr>
                <w:spacing w:val="-1"/>
                <w:sz w:val="20"/>
              </w:rPr>
              <w:t xml:space="preserve"> </w:t>
            </w:r>
            <w:r>
              <w:rPr>
                <w:spacing w:val="-2"/>
                <w:sz w:val="20"/>
              </w:rPr>
              <w:t>production.</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21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Өсімдік</w:t>
            </w:r>
          </w:p>
          <w:p w:rsidR="00570561" w:rsidRDefault="001F564D">
            <w:pPr>
              <w:pStyle w:val="TableParagraph"/>
              <w:spacing w:before="1"/>
              <w:ind w:left="105" w:right="206"/>
              <w:rPr>
                <w:sz w:val="20"/>
              </w:rPr>
            </w:pPr>
            <w:r>
              <w:rPr>
                <w:spacing w:val="-2"/>
                <w:sz w:val="20"/>
              </w:rPr>
              <w:t xml:space="preserve">морфологиясы </w:t>
            </w:r>
            <w:r>
              <w:rPr>
                <w:spacing w:val="-4"/>
                <w:sz w:val="20"/>
              </w:rPr>
              <w:t xml:space="preserve">мен </w:t>
            </w:r>
            <w:r>
              <w:rPr>
                <w:spacing w:val="-2"/>
                <w:sz w:val="20"/>
              </w:rPr>
              <w:t>физиологиясы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7"/>
              <w:jc w:val="both"/>
              <w:rPr>
                <w:sz w:val="20"/>
              </w:rPr>
            </w:pPr>
            <w:r>
              <w:rPr>
                <w:sz w:val="20"/>
              </w:rPr>
              <w:t>Пән өсімдік ағзасының өсу мен даму процестерін сипаттап, морфология, физиология, жүйелілік</w:t>
            </w:r>
            <w:r>
              <w:rPr>
                <w:spacing w:val="40"/>
                <w:sz w:val="20"/>
              </w:rPr>
              <w:t xml:space="preserve"> </w:t>
            </w:r>
            <w:r>
              <w:rPr>
                <w:sz w:val="20"/>
              </w:rPr>
              <w:t>түсініктері туралы теориялық негіздерін қарастырады. Пәнді игеру нәтижесінде білім алушы өсімдіктердің физиологиялық процестерін, морфологиялық ерекшеліктерін</w:t>
            </w:r>
            <w:r>
              <w:rPr>
                <w:spacing w:val="40"/>
                <w:sz w:val="20"/>
              </w:rPr>
              <w:t xml:space="preserve"> </w:t>
            </w:r>
            <w:r>
              <w:rPr>
                <w:sz w:val="20"/>
              </w:rPr>
              <w:t>практикалық, тәжірибелік тұрғыдан ұғынудың негізін меңгертеді. Өсімдіктің жеке мүшелерінің функциясын,</w:t>
            </w:r>
            <w:r>
              <w:rPr>
                <w:spacing w:val="71"/>
                <w:w w:val="150"/>
                <w:sz w:val="20"/>
              </w:rPr>
              <w:t xml:space="preserve"> </w:t>
            </w:r>
            <w:r>
              <w:rPr>
                <w:sz w:val="20"/>
              </w:rPr>
              <w:t>жасуша</w:t>
            </w:r>
            <w:r>
              <w:rPr>
                <w:spacing w:val="71"/>
                <w:w w:val="150"/>
                <w:sz w:val="20"/>
              </w:rPr>
              <w:t xml:space="preserve"> </w:t>
            </w:r>
            <w:r>
              <w:rPr>
                <w:sz w:val="20"/>
              </w:rPr>
              <w:t>құрылымын,</w:t>
            </w:r>
            <w:r>
              <w:rPr>
                <w:spacing w:val="72"/>
                <w:w w:val="150"/>
                <w:sz w:val="20"/>
              </w:rPr>
              <w:t xml:space="preserve"> </w:t>
            </w:r>
            <w:r>
              <w:rPr>
                <w:sz w:val="20"/>
              </w:rPr>
              <w:t>тыныс</w:t>
            </w:r>
            <w:r>
              <w:rPr>
                <w:spacing w:val="67"/>
                <w:w w:val="150"/>
                <w:sz w:val="20"/>
              </w:rPr>
              <w:t xml:space="preserve"> </w:t>
            </w:r>
            <w:r>
              <w:rPr>
                <w:sz w:val="20"/>
              </w:rPr>
              <w:t>алу</w:t>
            </w:r>
            <w:r>
              <w:rPr>
                <w:spacing w:val="60"/>
                <w:w w:val="150"/>
                <w:sz w:val="20"/>
              </w:rPr>
              <w:t xml:space="preserve"> </w:t>
            </w:r>
            <w:r>
              <w:rPr>
                <w:sz w:val="20"/>
              </w:rPr>
              <w:t>процестерін,</w:t>
            </w:r>
            <w:r>
              <w:rPr>
                <w:spacing w:val="72"/>
                <w:w w:val="150"/>
                <w:sz w:val="20"/>
              </w:rPr>
              <w:t xml:space="preserve"> </w:t>
            </w:r>
            <w:r>
              <w:rPr>
                <w:sz w:val="20"/>
              </w:rPr>
              <w:t>сыртқы</w:t>
            </w:r>
            <w:r>
              <w:rPr>
                <w:spacing w:val="69"/>
                <w:w w:val="150"/>
                <w:sz w:val="20"/>
              </w:rPr>
              <w:t xml:space="preserve"> </w:t>
            </w:r>
            <w:r>
              <w:rPr>
                <w:spacing w:val="-4"/>
                <w:sz w:val="20"/>
              </w:rPr>
              <w:t>орта</w:t>
            </w:r>
            <w:r w:rsidR="00C941CA">
              <w:rPr>
                <w:sz w:val="20"/>
              </w:rPr>
              <w:t xml:space="preserve"> </w:t>
            </w:r>
            <w:r>
              <w:rPr>
                <w:sz w:val="20"/>
              </w:rPr>
              <w:t>факторларына бейімделуін зерттеуге бағытталған</w:t>
            </w:r>
            <w:r>
              <w:rPr>
                <w:spacing w:val="40"/>
                <w:sz w:val="20"/>
              </w:rPr>
              <w:t xml:space="preserve"> </w:t>
            </w:r>
            <w:r>
              <w:rPr>
                <w:sz w:val="20"/>
              </w:rPr>
              <w:t>әдістерді пайдаланып, ғылыми зерттеулер жүргізу дағдысын қалыптастырады.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3" w:right="5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3"/>
              <w:rPr>
                <w:sz w:val="20"/>
              </w:rPr>
            </w:pPr>
            <w:r>
              <w:rPr>
                <w:sz w:val="20"/>
              </w:rPr>
              <w:t>Морфология</w:t>
            </w:r>
            <w:r>
              <w:rPr>
                <w:spacing w:val="-13"/>
                <w:sz w:val="20"/>
              </w:rPr>
              <w:t xml:space="preserve"> </w:t>
            </w:r>
            <w:r>
              <w:rPr>
                <w:sz w:val="20"/>
              </w:rPr>
              <w:t xml:space="preserve">и </w:t>
            </w:r>
            <w:r>
              <w:rPr>
                <w:spacing w:val="-2"/>
                <w:sz w:val="20"/>
              </w:rPr>
              <w:t>физиология</w:t>
            </w:r>
          </w:p>
          <w:p w:rsidR="00570561" w:rsidRDefault="001F564D">
            <w:pPr>
              <w:pStyle w:val="TableParagraph"/>
              <w:ind w:left="105"/>
              <w:rPr>
                <w:sz w:val="20"/>
              </w:rPr>
            </w:pPr>
            <w:r>
              <w:rPr>
                <w:spacing w:val="-2"/>
                <w:sz w:val="20"/>
              </w:rPr>
              <w:t>растений</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102"/>
              <w:jc w:val="both"/>
              <w:rPr>
                <w:sz w:val="20"/>
              </w:rPr>
            </w:pPr>
            <w:r>
              <w:rPr>
                <w:sz w:val="20"/>
              </w:rPr>
              <w:t>В дисциплине описываются процессы роста и развития растительного организма, рассматриваются теоретические основы понятий морфологии, физиологии и систематики. В результате освоения предмета обуча</w:t>
            </w:r>
            <w:r>
              <w:rPr>
                <w:color w:val="FF0000"/>
                <w:sz w:val="20"/>
              </w:rPr>
              <w:t>ю</w:t>
            </w:r>
            <w:r>
              <w:rPr>
                <w:sz w:val="20"/>
              </w:rPr>
              <w:t>щийся усваивает основы понимания физиологических процессов, морфологических особенностей растений с практической, экспериментальной точки зрения. Формирует навыки проведения научных исследований, используя методы, направленные</w:t>
            </w:r>
            <w:r>
              <w:rPr>
                <w:spacing w:val="46"/>
                <w:sz w:val="20"/>
              </w:rPr>
              <w:t xml:space="preserve"> </w:t>
            </w:r>
            <w:r>
              <w:rPr>
                <w:sz w:val="20"/>
              </w:rPr>
              <w:t>на</w:t>
            </w:r>
            <w:r>
              <w:rPr>
                <w:spacing w:val="51"/>
                <w:sz w:val="20"/>
              </w:rPr>
              <w:t xml:space="preserve"> </w:t>
            </w:r>
            <w:r>
              <w:rPr>
                <w:sz w:val="20"/>
              </w:rPr>
              <w:t>изучение</w:t>
            </w:r>
            <w:r>
              <w:rPr>
                <w:spacing w:val="47"/>
                <w:sz w:val="20"/>
              </w:rPr>
              <w:t xml:space="preserve"> </w:t>
            </w:r>
            <w:r>
              <w:rPr>
                <w:sz w:val="20"/>
              </w:rPr>
              <w:t>функции</w:t>
            </w:r>
            <w:r>
              <w:rPr>
                <w:spacing w:val="52"/>
                <w:sz w:val="20"/>
              </w:rPr>
              <w:t xml:space="preserve"> </w:t>
            </w:r>
            <w:r>
              <w:rPr>
                <w:sz w:val="20"/>
              </w:rPr>
              <w:t>отдельных</w:t>
            </w:r>
            <w:r>
              <w:rPr>
                <w:spacing w:val="50"/>
                <w:sz w:val="20"/>
              </w:rPr>
              <w:t xml:space="preserve"> </w:t>
            </w:r>
            <w:r>
              <w:rPr>
                <w:sz w:val="20"/>
              </w:rPr>
              <w:t>органов</w:t>
            </w:r>
            <w:r>
              <w:rPr>
                <w:spacing w:val="50"/>
                <w:sz w:val="20"/>
              </w:rPr>
              <w:t xml:space="preserve"> </w:t>
            </w:r>
            <w:r>
              <w:rPr>
                <w:sz w:val="20"/>
              </w:rPr>
              <w:t>растения,</w:t>
            </w:r>
            <w:r>
              <w:rPr>
                <w:spacing w:val="52"/>
                <w:sz w:val="20"/>
              </w:rPr>
              <w:t xml:space="preserve"> </w:t>
            </w:r>
            <w:r>
              <w:rPr>
                <w:spacing w:val="-2"/>
                <w:sz w:val="20"/>
              </w:rPr>
              <w:t>строения</w:t>
            </w:r>
            <w:r w:rsidR="00C941CA">
              <w:rPr>
                <w:sz w:val="20"/>
              </w:rPr>
              <w:t xml:space="preserve"> </w:t>
            </w:r>
            <w:r>
              <w:rPr>
                <w:sz w:val="20"/>
              </w:rPr>
              <w:t>клеток,</w:t>
            </w:r>
            <w:r>
              <w:rPr>
                <w:spacing w:val="-9"/>
                <w:sz w:val="20"/>
              </w:rPr>
              <w:t xml:space="preserve"> </w:t>
            </w:r>
            <w:r>
              <w:rPr>
                <w:sz w:val="20"/>
              </w:rPr>
              <w:t>процессов</w:t>
            </w:r>
            <w:r>
              <w:rPr>
                <w:spacing w:val="-7"/>
                <w:sz w:val="20"/>
              </w:rPr>
              <w:t xml:space="preserve"> </w:t>
            </w:r>
            <w:r>
              <w:rPr>
                <w:sz w:val="20"/>
              </w:rPr>
              <w:t>дыхания,</w:t>
            </w:r>
            <w:r>
              <w:rPr>
                <w:spacing w:val="-6"/>
                <w:sz w:val="20"/>
              </w:rPr>
              <w:t xml:space="preserve"> </w:t>
            </w:r>
            <w:r>
              <w:rPr>
                <w:sz w:val="20"/>
              </w:rPr>
              <w:t>адаптации</w:t>
            </w:r>
            <w:r>
              <w:rPr>
                <w:spacing w:val="-10"/>
                <w:sz w:val="20"/>
              </w:rPr>
              <w:t xml:space="preserve"> </w:t>
            </w:r>
            <w:r>
              <w:rPr>
                <w:sz w:val="20"/>
              </w:rPr>
              <w:t>к</w:t>
            </w:r>
            <w:r>
              <w:rPr>
                <w:spacing w:val="-12"/>
                <w:sz w:val="20"/>
              </w:rPr>
              <w:t xml:space="preserve"> </w:t>
            </w:r>
            <w:r>
              <w:rPr>
                <w:sz w:val="20"/>
              </w:rPr>
              <w:t>факторам</w:t>
            </w:r>
            <w:r>
              <w:rPr>
                <w:spacing w:val="-10"/>
                <w:sz w:val="20"/>
              </w:rPr>
              <w:t xml:space="preserve"> </w:t>
            </w:r>
            <w:r>
              <w:rPr>
                <w:sz w:val="20"/>
              </w:rPr>
              <w:t>внешней</w:t>
            </w:r>
            <w:r>
              <w:rPr>
                <w:spacing w:val="-9"/>
                <w:sz w:val="20"/>
              </w:rPr>
              <w:t xml:space="preserve"> </w:t>
            </w:r>
            <w:r>
              <w:rPr>
                <w:spacing w:val="-2"/>
                <w:sz w:val="20"/>
              </w:rPr>
              <w:t>среды.</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7"/>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210"/>
              <w:rPr>
                <w:sz w:val="20"/>
              </w:rPr>
            </w:pPr>
            <w:r>
              <w:rPr>
                <w:sz w:val="20"/>
              </w:rPr>
              <w:t>Morphology</w:t>
            </w:r>
            <w:r>
              <w:rPr>
                <w:spacing w:val="-13"/>
                <w:sz w:val="20"/>
              </w:rPr>
              <w:t xml:space="preserve"> </w:t>
            </w:r>
            <w:r>
              <w:rPr>
                <w:sz w:val="20"/>
              </w:rPr>
              <w:t xml:space="preserve">and Physiology of </w:t>
            </w:r>
            <w:r>
              <w:rPr>
                <w:spacing w:val="-2"/>
                <w:sz w:val="20"/>
              </w:rPr>
              <w:t>Plants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102"/>
              <w:jc w:val="both"/>
              <w:rPr>
                <w:sz w:val="20"/>
              </w:rPr>
            </w:pPr>
            <w:r>
              <w:rPr>
                <w:sz w:val="20"/>
              </w:rPr>
              <w:t>The discipline describes the processes of growth and development of a plant organism, discusses the theoretical foundations of the concepts of morphology, physiology</w:t>
            </w:r>
            <w:r>
              <w:rPr>
                <w:spacing w:val="-5"/>
                <w:sz w:val="20"/>
              </w:rPr>
              <w:t xml:space="preserve"> </w:t>
            </w:r>
            <w:r>
              <w:rPr>
                <w:sz w:val="20"/>
              </w:rPr>
              <w:t>and taxonomy. As a result of mastering the subject, the student learns</w:t>
            </w:r>
            <w:r>
              <w:rPr>
                <w:spacing w:val="-1"/>
                <w:sz w:val="20"/>
              </w:rPr>
              <w:t xml:space="preserve"> </w:t>
            </w:r>
            <w:r>
              <w:rPr>
                <w:sz w:val="20"/>
              </w:rPr>
              <w:t>the basics of understanding the</w:t>
            </w:r>
            <w:r>
              <w:rPr>
                <w:spacing w:val="-2"/>
                <w:sz w:val="20"/>
              </w:rPr>
              <w:t xml:space="preserve"> </w:t>
            </w:r>
            <w:r>
              <w:rPr>
                <w:sz w:val="20"/>
              </w:rPr>
              <w:t>physiological processes, morphological characteristics of plants</w:t>
            </w:r>
            <w:r>
              <w:rPr>
                <w:spacing w:val="3"/>
                <w:sz w:val="20"/>
              </w:rPr>
              <w:t xml:space="preserve"> </w:t>
            </w:r>
            <w:r>
              <w:rPr>
                <w:sz w:val="20"/>
              </w:rPr>
              <w:t>from</w:t>
            </w:r>
            <w:r>
              <w:rPr>
                <w:spacing w:val="3"/>
                <w:sz w:val="20"/>
              </w:rPr>
              <w:t xml:space="preserve"> </w:t>
            </w:r>
            <w:r>
              <w:rPr>
                <w:sz w:val="20"/>
              </w:rPr>
              <w:t>a</w:t>
            </w:r>
            <w:r>
              <w:rPr>
                <w:spacing w:val="3"/>
                <w:sz w:val="20"/>
              </w:rPr>
              <w:t xml:space="preserve"> </w:t>
            </w:r>
            <w:r>
              <w:rPr>
                <w:sz w:val="20"/>
              </w:rPr>
              <w:t>practical,</w:t>
            </w:r>
            <w:r>
              <w:rPr>
                <w:spacing w:val="2"/>
                <w:sz w:val="20"/>
              </w:rPr>
              <w:t xml:space="preserve"> </w:t>
            </w:r>
            <w:r>
              <w:rPr>
                <w:sz w:val="20"/>
              </w:rPr>
              <w:t>experimental</w:t>
            </w:r>
            <w:r>
              <w:rPr>
                <w:spacing w:val="3"/>
                <w:sz w:val="20"/>
              </w:rPr>
              <w:t xml:space="preserve"> </w:t>
            </w:r>
            <w:r>
              <w:rPr>
                <w:sz w:val="20"/>
              </w:rPr>
              <w:t>point</w:t>
            </w:r>
            <w:r>
              <w:rPr>
                <w:spacing w:val="3"/>
                <w:sz w:val="20"/>
              </w:rPr>
              <w:t xml:space="preserve"> </w:t>
            </w:r>
            <w:r>
              <w:rPr>
                <w:sz w:val="20"/>
              </w:rPr>
              <w:t>of</w:t>
            </w:r>
            <w:r>
              <w:rPr>
                <w:spacing w:val="2"/>
                <w:sz w:val="20"/>
              </w:rPr>
              <w:t xml:space="preserve"> </w:t>
            </w:r>
            <w:r>
              <w:rPr>
                <w:sz w:val="20"/>
              </w:rPr>
              <w:t>view.</w:t>
            </w:r>
            <w:r>
              <w:rPr>
                <w:spacing w:val="7"/>
                <w:sz w:val="20"/>
              </w:rPr>
              <w:t xml:space="preserve"> </w:t>
            </w:r>
            <w:r>
              <w:rPr>
                <w:sz w:val="20"/>
              </w:rPr>
              <w:t>Forms the</w:t>
            </w:r>
            <w:r>
              <w:rPr>
                <w:spacing w:val="-2"/>
                <w:sz w:val="20"/>
              </w:rPr>
              <w:t xml:space="preserve"> </w:t>
            </w:r>
            <w:r>
              <w:rPr>
                <w:sz w:val="20"/>
              </w:rPr>
              <w:t>ability</w:t>
            </w:r>
            <w:r>
              <w:rPr>
                <w:spacing w:val="-3"/>
                <w:sz w:val="20"/>
              </w:rPr>
              <w:t xml:space="preserve"> </w:t>
            </w:r>
            <w:r>
              <w:rPr>
                <w:sz w:val="20"/>
              </w:rPr>
              <w:t>to</w:t>
            </w:r>
            <w:r>
              <w:rPr>
                <w:spacing w:val="1"/>
                <w:sz w:val="20"/>
              </w:rPr>
              <w:t xml:space="preserve"> </w:t>
            </w:r>
            <w:r>
              <w:rPr>
                <w:sz w:val="20"/>
              </w:rPr>
              <w:t>use</w:t>
            </w:r>
            <w:r>
              <w:rPr>
                <w:spacing w:val="-1"/>
                <w:sz w:val="20"/>
              </w:rPr>
              <w:t xml:space="preserve"> </w:t>
            </w:r>
            <w:r>
              <w:rPr>
                <w:spacing w:val="-2"/>
                <w:sz w:val="20"/>
              </w:rPr>
              <w:t>methods</w:t>
            </w:r>
            <w:r w:rsidR="00C941CA">
              <w:rPr>
                <w:sz w:val="20"/>
              </w:rPr>
              <w:t xml:space="preserve"> </w:t>
            </w:r>
            <w:r>
              <w:rPr>
                <w:sz w:val="20"/>
              </w:rPr>
              <w:t>aimed at studying the function of individual plant organs, cell structure, respiration processes, adaptation to environmental factors.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1"/>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spacing w:line="229" w:lineRule="exact"/>
              <w:ind w:left="168"/>
              <w:rPr>
                <w:b/>
                <w:sz w:val="20"/>
              </w:rPr>
            </w:pPr>
            <w:r>
              <w:rPr>
                <w:b/>
                <w:spacing w:val="-5"/>
                <w:sz w:val="20"/>
              </w:rPr>
              <w:t>22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z w:val="20"/>
              </w:rPr>
              <w:t>Цитология</w:t>
            </w:r>
            <w:r>
              <w:rPr>
                <w:spacing w:val="27"/>
                <w:sz w:val="20"/>
              </w:rPr>
              <w:t xml:space="preserve"> </w:t>
            </w:r>
            <w:r>
              <w:rPr>
                <w:sz w:val="20"/>
              </w:rPr>
              <w:t xml:space="preserve">және </w:t>
            </w:r>
            <w:r>
              <w:rPr>
                <w:spacing w:val="-2"/>
                <w:sz w:val="20"/>
              </w:rPr>
              <w:t>гистология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7"/>
              <w:jc w:val="both"/>
              <w:rPr>
                <w:sz w:val="20"/>
              </w:rPr>
            </w:pPr>
            <w:r>
              <w:rPr>
                <w:sz w:val="20"/>
              </w:rPr>
              <w:t>Пән тірі ағза жасушалары мен ұлпаларының шығу тегін, молекулалық құрылымын, қызметтері мен</w:t>
            </w:r>
            <w:r>
              <w:rPr>
                <w:spacing w:val="40"/>
                <w:sz w:val="20"/>
              </w:rPr>
              <w:t xml:space="preserve"> </w:t>
            </w:r>
            <w:r>
              <w:rPr>
                <w:sz w:val="20"/>
              </w:rPr>
              <w:t>биологиялық маңызын және сыртқы ортамен қарым-қатынасын қарастырады. Білімгер пәнді игеру барысында биология ғылымының теориялық және қолданбалы аспектілерін меңгереді. Білімі мен білігі нәтижесінде уақытша және тұрақты цитологиялық, гистологиялық препараттарды әзірлеуді тәжірибелерде қолдануды үйренеді. Зерттеу әдіс тәсілдерін</w:t>
            </w:r>
            <w:r>
              <w:rPr>
                <w:spacing w:val="23"/>
                <w:sz w:val="20"/>
              </w:rPr>
              <w:t xml:space="preserve"> </w:t>
            </w:r>
            <w:r>
              <w:rPr>
                <w:sz w:val="20"/>
              </w:rPr>
              <w:t>айқындап,</w:t>
            </w:r>
            <w:r>
              <w:rPr>
                <w:spacing w:val="31"/>
                <w:sz w:val="20"/>
              </w:rPr>
              <w:t xml:space="preserve"> </w:t>
            </w:r>
            <w:r>
              <w:rPr>
                <w:sz w:val="20"/>
              </w:rPr>
              <w:t>жасушалық</w:t>
            </w:r>
            <w:r>
              <w:rPr>
                <w:spacing w:val="25"/>
                <w:sz w:val="20"/>
              </w:rPr>
              <w:t xml:space="preserve"> </w:t>
            </w:r>
            <w:r>
              <w:rPr>
                <w:sz w:val="20"/>
              </w:rPr>
              <w:t>инженерияның</w:t>
            </w:r>
            <w:r>
              <w:rPr>
                <w:spacing w:val="26"/>
                <w:sz w:val="20"/>
              </w:rPr>
              <w:t xml:space="preserve"> </w:t>
            </w:r>
            <w:r>
              <w:rPr>
                <w:sz w:val="20"/>
              </w:rPr>
              <w:t>мүмкіндіктерін</w:t>
            </w:r>
            <w:r>
              <w:rPr>
                <w:spacing w:val="26"/>
                <w:sz w:val="20"/>
              </w:rPr>
              <w:t xml:space="preserve"> </w:t>
            </w:r>
            <w:r>
              <w:rPr>
                <w:spacing w:val="-2"/>
                <w:sz w:val="20"/>
              </w:rPr>
              <w:t>пайдаланып,</w:t>
            </w:r>
            <w:r w:rsidR="00C941CA">
              <w:rPr>
                <w:sz w:val="20"/>
              </w:rPr>
              <w:t xml:space="preserve"> </w:t>
            </w:r>
            <w:r>
              <w:rPr>
                <w:spacing w:val="-2"/>
                <w:sz w:val="20"/>
              </w:rPr>
              <w:t>биологиялық</w:t>
            </w:r>
            <w:r>
              <w:rPr>
                <w:spacing w:val="5"/>
                <w:sz w:val="20"/>
              </w:rPr>
              <w:t xml:space="preserve"> </w:t>
            </w:r>
            <w:r>
              <w:rPr>
                <w:spacing w:val="-2"/>
                <w:sz w:val="20"/>
              </w:rPr>
              <w:t>зерттеулер</w:t>
            </w:r>
            <w:r>
              <w:rPr>
                <w:spacing w:val="8"/>
                <w:sz w:val="20"/>
              </w:rPr>
              <w:t xml:space="preserve"> </w:t>
            </w:r>
            <w:r>
              <w:rPr>
                <w:spacing w:val="-2"/>
                <w:sz w:val="20"/>
              </w:rPr>
              <w:t>жүргізуге</w:t>
            </w:r>
            <w:r>
              <w:rPr>
                <w:spacing w:val="5"/>
                <w:sz w:val="20"/>
              </w:rPr>
              <w:t xml:space="preserve"> </w:t>
            </w:r>
            <w:r>
              <w:rPr>
                <w:spacing w:val="-2"/>
                <w:sz w:val="20"/>
              </w:rPr>
              <w:t>машықтанады.</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9" w:lineRule="exact"/>
              <w:ind w:left="16" w:right="4"/>
              <w:jc w:val="center"/>
              <w:rPr>
                <w:b/>
                <w:sz w:val="20"/>
              </w:rPr>
            </w:pPr>
            <w:r>
              <w:rPr>
                <w:b/>
                <w:spacing w:val="-10"/>
                <w:sz w:val="20"/>
              </w:rPr>
              <w:t>6</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9" w:lineRule="exact"/>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9" w:lineRule="exact"/>
              <w:ind w:right="2"/>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5"/>
        <w:gridCol w:w="1857"/>
        <w:gridCol w:w="6948"/>
        <w:gridCol w:w="728"/>
        <w:gridCol w:w="559"/>
        <w:gridCol w:w="561"/>
        <w:gridCol w:w="559"/>
        <w:gridCol w:w="416"/>
        <w:gridCol w:w="420"/>
        <w:gridCol w:w="420"/>
        <w:gridCol w:w="416"/>
        <w:gridCol w:w="420"/>
        <w:gridCol w:w="463"/>
        <w:gridCol w:w="511"/>
        <w:gridCol w:w="527"/>
      </w:tblGrid>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472"/>
              <w:rPr>
                <w:sz w:val="20"/>
              </w:rPr>
            </w:pPr>
            <w:r>
              <w:rPr>
                <w:sz w:val="20"/>
              </w:rPr>
              <w:t>Цитология</w:t>
            </w:r>
            <w:r>
              <w:rPr>
                <w:spacing w:val="-13"/>
                <w:sz w:val="20"/>
              </w:rPr>
              <w:t xml:space="preserve"> </w:t>
            </w:r>
            <w:r>
              <w:rPr>
                <w:sz w:val="20"/>
              </w:rPr>
              <w:t xml:space="preserve">и </w:t>
            </w:r>
            <w:r>
              <w:rPr>
                <w:spacing w:val="-2"/>
                <w:sz w:val="20"/>
              </w:rPr>
              <w:t>гистология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7"/>
              <w:jc w:val="both"/>
              <w:rPr>
                <w:sz w:val="20"/>
              </w:rPr>
            </w:pPr>
            <w:r>
              <w:rPr>
                <w:sz w:val="20"/>
              </w:rPr>
              <w:t>Дисциплина</w:t>
            </w:r>
            <w:r>
              <w:rPr>
                <w:spacing w:val="-3"/>
                <w:sz w:val="20"/>
              </w:rPr>
              <w:t xml:space="preserve"> </w:t>
            </w:r>
            <w:r>
              <w:rPr>
                <w:sz w:val="20"/>
              </w:rPr>
              <w:t>рассматривает</w:t>
            </w:r>
            <w:r>
              <w:rPr>
                <w:spacing w:val="-9"/>
                <w:sz w:val="20"/>
              </w:rPr>
              <w:t xml:space="preserve"> </w:t>
            </w:r>
            <w:r>
              <w:rPr>
                <w:sz w:val="20"/>
              </w:rPr>
              <w:t>происхождение, молекулярное</w:t>
            </w:r>
            <w:r>
              <w:rPr>
                <w:spacing w:val="-5"/>
                <w:sz w:val="20"/>
              </w:rPr>
              <w:t xml:space="preserve"> </w:t>
            </w:r>
            <w:r>
              <w:rPr>
                <w:sz w:val="20"/>
              </w:rPr>
              <w:t>строение,</w:t>
            </w:r>
            <w:r>
              <w:rPr>
                <w:spacing w:val="-2"/>
                <w:sz w:val="20"/>
              </w:rPr>
              <w:t xml:space="preserve"> </w:t>
            </w:r>
            <w:r>
              <w:rPr>
                <w:sz w:val="20"/>
              </w:rPr>
              <w:t>функции</w:t>
            </w:r>
            <w:r>
              <w:rPr>
                <w:spacing w:val="-5"/>
                <w:sz w:val="20"/>
              </w:rPr>
              <w:t xml:space="preserve"> </w:t>
            </w:r>
            <w:r>
              <w:rPr>
                <w:sz w:val="20"/>
              </w:rPr>
              <w:t>и биологическое</w:t>
            </w:r>
            <w:r>
              <w:rPr>
                <w:spacing w:val="-1"/>
                <w:sz w:val="20"/>
              </w:rPr>
              <w:t xml:space="preserve"> </w:t>
            </w:r>
            <w:r>
              <w:rPr>
                <w:sz w:val="20"/>
              </w:rPr>
              <w:t>значение</w:t>
            </w:r>
            <w:r>
              <w:rPr>
                <w:spacing w:val="-1"/>
                <w:sz w:val="20"/>
              </w:rPr>
              <w:t xml:space="preserve"> </w:t>
            </w:r>
            <w:r>
              <w:rPr>
                <w:sz w:val="20"/>
              </w:rPr>
              <w:t>клеток и тканей живого</w:t>
            </w:r>
            <w:r>
              <w:rPr>
                <w:spacing w:val="-3"/>
                <w:sz w:val="20"/>
              </w:rPr>
              <w:t xml:space="preserve"> </w:t>
            </w:r>
            <w:r>
              <w:rPr>
                <w:sz w:val="20"/>
              </w:rPr>
              <w:t>организма</w:t>
            </w:r>
            <w:r>
              <w:rPr>
                <w:spacing w:val="-1"/>
                <w:sz w:val="20"/>
              </w:rPr>
              <w:t xml:space="preserve"> </w:t>
            </w:r>
            <w:r>
              <w:rPr>
                <w:sz w:val="20"/>
              </w:rPr>
              <w:t>и</w:t>
            </w:r>
            <w:r>
              <w:rPr>
                <w:spacing w:val="-5"/>
                <w:sz w:val="20"/>
              </w:rPr>
              <w:t xml:space="preserve"> </w:t>
            </w:r>
            <w:r>
              <w:rPr>
                <w:sz w:val="20"/>
              </w:rPr>
              <w:t>взаимоотношений с внешней средой. В процессе освоения дисциплины обучающийся осваивает теоретические и прикладные аспекты биологической науки. В результате знаний и умений разрабатывает временные и постоянные цитологические, гистологические препараты, применяют в экспериментах. Используя возможности</w:t>
            </w:r>
            <w:r>
              <w:rPr>
                <w:spacing w:val="72"/>
                <w:sz w:val="20"/>
              </w:rPr>
              <w:t xml:space="preserve">  </w:t>
            </w:r>
            <w:r>
              <w:rPr>
                <w:sz w:val="20"/>
              </w:rPr>
              <w:t>клеточной</w:t>
            </w:r>
            <w:r>
              <w:rPr>
                <w:spacing w:val="72"/>
                <w:sz w:val="20"/>
              </w:rPr>
              <w:t xml:space="preserve">  </w:t>
            </w:r>
            <w:r>
              <w:rPr>
                <w:sz w:val="20"/>
              </w:rPr>
              <w:t>инженерии,</w:t>
            </w:r>
            <w:r>
              <w:rPr>
                <w:spacing w:val="75"/>
                <w:sz w:val="20"/>
              </w:rPr>
              <w:t xml:space="preserve">  </w:t>
            </w:r>
            <w:r>
              <w:rPr>
                <w:sz w:val="20"/>
              </w:rPr>
              <w:t>выявляя</w:t>
            </w:r>
            <w:r>
              <w:rPr>
                <w:spacing w:val="74"/>
                <w:sz w:val="20"/>
              </w:rPr>
              <w:t xml:space="preserve">  </w:t>
            </w:r>
            <w:r>
              <w:rPr>
                <w:sz w:val="20"/>
              </w:rPr>
              <w:t>методы</w:t>
            </w:r>
            <w:r>
              <w:rPr>
                <w:spacing w:val="73"/>
                <w:sz w:val="20"/>
              </w:rPr>
              <w:t xml:space="preserve">  </w:t>
            </w:r>
            <w:r>
              <w:rPr>
                <w:spacing w:val="-2"/>
                <w:sz w:val="20"/>
              </w:rPr>
              <w:t>исследований,</w:t>
            </w:r>
            <w:r w:rsidR="00C941CA">
              <w:rPr>
                <w:sz w:val="20"/>
              </w:rPr>
              <w:t xml:space="preserve"> </w:t>
            </w:r>
            <w:r>
              <w:rPr>
                <w:sz w:val="20"/>
              </w:rPr>
              <w:t>приобретает</w:t>
            </w:r>
            <w:r>
              <w:rPr>
                <w:spacing w:val="-15"/>
                <w:sz w:val="20"/>
              </w:rPr>
              <w:t xml:space="preserve"> </w:t>
            </w:r>
            <w:r>
              <w:rPr>
                <w:sz w:val="20"/>
              </w:rPr>
              <w:t>навыки</w:t>
            </w:r>
            <w:r>
              <w:rPr>
                <w:spacing w:val="-12"/>
                <w:sz w:val="20"/>
              </w:rPr>
              <w:t xml:space="preserve"> </w:t>
            </w:r>
            <w:r>
              <w:rPr>
                <w:sz w:val="20"/>
              </w:rPr>
              <w:t>проведения</w:t>
            </w:r>
            <w:r>
              <w:rPr>
                <w:spacing w:val="-13"/>
                <w:sz w:val="20"/>
              </w:rPr>
              <w:t xml:space="preserve"> </w:t>
            </w:r>
            <w:r>
              <w:rPr>
                <w:sz w:val="20"/>
              </w:rPr>
              <w:t>биологических</w:t>
            </w:r>
            <w:r>
              <w:rPr>
                <w:spacing w:val="-11"/>
                <w:sz w:val="20"/>
              </w:rPr>
              <w:t xml:space="preserve"> </w:t>
            </w:r>
            <w:r>
              <w:rPr>
                <w:spacing w:val="-2"/>
                <w:sz w:val="20"/>
              </w:rPr>
              <w:t>исследований.</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49"/>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z w:val="20"/>
              </w:rPr>
              <w:t>Сytology</w:t>
            </w:r>
            <w:r>
              <w:rPr>
                <w:spacing w:val="-13"/>
                <w:sz w:val="20"/>
              </w:rPr>
              <w:t xml:space="preserve"> </w:t>
            </w:r>
            <w:r>
              <w:rPr>
                <w:sz w:val="20"/>
              </w:rPr>
              <w:t xml:space="preserve">and </w:t>
            </w:r>
            <w:r>
              <w:rPr>
                <w:spacing w:val="-2"/>
                <w:sz w:val="20"/>
              </w:rPr>
              <w:t>Histology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1"/>
              <w:jc w:val="both"/>
              <w:rPr>
                <w:sz w:val="20"/>
              </w:rPr>
            </w:pPr>
            <w:r>
              <w:rPr>
                <w:sz w:val="20"/>
              </w:rPr>
              <w:t>The discipline</w:t>
            </w:r>
            <w:r>
              <w:rPr>
                <w:spacing w:val="-4"/>
                <w:sz w:val="20"/>
              </w:rPr>
              <w:t xml:space="preserve"> </w:t>
            </w:r>
            <w:r>
              <w:rPr>
                <w:sz w:val="20"/>
              </w:rPr>
              <w:t>considers</w:t>
            </w:r>
            <w:r>
              <w:rPr>
                <w:spacing w:val="-2"/>
                <w:sz w:val="20"/>
              </w:rPr>
              <w:t xml:space="preserve"> </w:t>
            </w:r>
            <w:r>
              <w:rPr>
                <w:sz w:val="20"/>
              </w:rPr>
              <w:t>the origin, structure, functions</w:t>
            </w:r>
            <w:r>
              <w:rPr>
                <w:spacing w:val="-2"/>
                <w:sz w:val="20"/>
              </w:rPr>
              <w:t xml:space="preserve"> </w:t>
            </w:r>
            <w:r>
              <w:rPr>
                <w:sz w:val="20"/>
              </w:rPr>
              <w:t>and</w:t>
            </w:r>
            <w:r>
              <w:rPr>
                <w:spacing w:val="-6"/>
                <w:sz w:val="20"/>
              </w:rPr>
              <w:t xml:space="preserve"> </w:t>
            </w:r>
            <w:r>
              <w:rPr>
                <w:sz w:val="20"/>
              </w:rPr>
              <w:t>biological significance of cells and tissues of a living organism and relationship with external environment. In process of mastering the discipline, the student masters the theoretical and applied aspects of biological science. Can conduct biological research. The study shows the practical skills obtained as a result of the analysis of methods.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1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lastRenderedPageBreak/>
              <w:t>23</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546"/>
              <w:rPr>
                <w:sz w:val="20"/>
              </w:rPr>
            </w:pPr>
            <w:r>
              <w:rPr>
                <w:spacing w:val="-4"/>
                <w:sz w:val="20"/>
              </w:rPr>
              <w:t xml:space="preserve">ОҚУ </w:t>
            </w:r>
            <w:r>
              <w:rPr>
                <w:spacing w:val="-2"/>
                <w:sz w:val="20"/>
              </w:rPr>
              <w:t>ТӘЖІРИБЕ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4"/>
              <w:jc w:val="both"/>
              <w:rPr>
                <w:sz w:val="20"/>
              </w:rPr>
            </w:pPr>
            <w:r>
              <w:rPr>
                <w:sz w:val="20"/>
              </w:rPr>
              <w:t>Оқу тәжірибесінде болашақ мамандардың кәсіптік даярлығы, базалық білімі мен практикалық іскерлігі, дағдысының өзара үйлесімділігі практика барысында</w:t>
            </w:r>
            <w:r>
              <w:rPr>
                <w:spacing w:val="-3"/>
                <w:sz w:val="20"/>
              </w:rPr>
              <w:t xml:space="preserve"> </w:t>
            </w:r>
            <w:r>
              <w:rPr>
                <w:sz w:val="20"/>
              </w:rPr>
              <w:t>қалыптасады.</w:t>
            </w:r>
            <w:r>
              <w:rPr>
                <w:spacing w:val="-3"/>
                <w:sz w:val="20"/>
              </w:rPr>
              <w:t xml:space="preserve"> </w:t>
            </w:r>
            <w:r>
              <w:rPr>
                <w:sz w:val="20"/>
              </w:rPr>
              <w:t>Білімгерлердің</w:t>
            </w:r>
            <w:r>
              <w:rPr>
                <w:spacing w:val="-6"/>
                <w:sz w:val="20"/>
              </w:rPr>
              <w:t xml:space="preserve"> </w:t>
            </w:r>
            <w:r>
              <w:rPr>
                <w:sz w:val="20"/>
              </w:rPr>
              <w:t>болашақ</w:t>
            </w:r>
            <w:r>
              <w:rPr>
                <w:spacing w:val="-10"/>
                <w:sz w:val="20"/>
              </w:rPr>
              <w:t xml:space="preserve"> </w:t>
            </w:r>
            <w:r>
              <w:rPr>
                <w:sz w:val="20"/>
              </w:rPr>
              <w:t>мамандығы</w:t>
            </w:r>
            <w:r>
              <w:rPr>
                <w:spacing w:val="-5"/>
                <w:sz w:val="20"/>
              </w:rPr>
              <w:t xml:space="preserve"> </w:t>
            </w:r>
            <w:r>
              <w:rPr>
                <w:sz w:val="20"/>
              </w:rPr>
              <w:t>жайлы</w:t>
            </w:r>
            <w:r>
              <w:rPr>
                <w:spacing w:val="-9"/>
                <w:sz w:val="20"/>
              </w:rPr>
              <w:t xml:space="preserve"> </w:t>
            </w:r>
            <w:r>
              <w:rPr>
                <w:sz w:val="20"/>
              </w:rPr>
              <w:t>білімдерін бекітіп, теориялық және практикалық білімдерін зерттеушілік мәселелерді шешуге қолдануға, тұлға</w:t>
            </w:r>
            <w:r>
              <w:rPr>
                <w:spacing w:val="40"/>
                <w:sz w:val="20"/>
              </w:rPr>
              <w:t xml:space="preserve"> </w:t>
            </w:r>
            <w:r>
              <w:rPr>
                <w:sz w:val="20"/>
              </w:rPr>
              <w:t>мен</w:t>
            </w:r>
            <w:r>
              <w:rPr>
                <w:spacing w:val="40"/>
                <w:sz w:val="20"/>
              </w:rPr>
              <w:t xml:space="preserve"> </w:t>
            </w:r>
            <w:r>
              <w:rPr>
                <w:sz w:val="20"/>
              </w:rPr>
              <w:t>ұжымды</w:t>
            </w:r>
            <w:r>
              <w:rPr>
                <w:spacing w:val="40"/>
                <w:sz w:val="20"/>
              </w:rPr>
              <w:t xml:space="preserve"> </w:t>
            </w:r>
            <w:r>
              <w:rPr>
                <w:sz w:val="20"/>
              </w:rPr>
              <w:t>зерттейтін</w:t>
            </w:r>
            <w:r>
              <w:rPr>
                <w:spacing w:val="40"/>
                <w:sz w:val="20"/>
              </w:rPr>
              <w:t xml:space="preserve"> </w:t>
            </w:r>
            <w:r>
              <w:rPr>
                <w:sz w:val="20"/>
              </w:rPr>
              <w:t>негізгі әдістерді білуге, ұжымда</w:t>
            </w:r>
            <w:r>
              <w:rPr>
                <w:spacing w:val="60"/>
                <w:w w:val="150"/>
                <w:sz w:val="20"/>
              </w:rPr>
              <w:t xml:space="preserve"> </w:t>
            </w:r>
            <w:r>
              <w:rPr>
                <w:sz w:val="20"/>
              </w:rPr>
              <w:t>бірігіп</w:t>
            </w:r>
            <w:r>
              <w:rPr>
                <w:spacing w:val="63"/>
                <w:w w:val="150"/>
                <w:sz w:val="20"/>
              </w:rPr>
              <w:t xml:space="preserve"> </w:t>
            </w:r>
            <w:r>
              <w:rPr>
                <w:sz w:val="20"/>
              </w:rPr>
              <w:t>жұмыс</w:t>
            </w:r>
            <w:r>
              <w:rPr>
                <w:spacing w:val="63"/>
                <w:w w:val="150"/>
                <w:sz w:val="20"/>
              </w:rPr>
              <w:t xml:space="preserve"> </w:t>
            </w:r>
            <w:r>
              <w:rPr>
                <w:sz w:val="20"/>
              </w:rPr>
              <w:t>жасауға,</w:t>
            </w:r>
            <w:r>
              <w:rPr>
                <w:spacing w:val="71"/>
                <w:w w:val="150"/>
                <w:sz w:val="20"/>
              </w:rPr>
              <w:t xml:space="preserve"> </w:t>
            </w:r>
            <w:r>
              <w:rPr>
                <w:sz w:val="20"/>
              </w:rPr>
              <w:t>ғылыми</w:t>
            </w:r>
            <w:r>
              <w:rPr>
                <w:spacing w:val="63"/>
                <w:w w:val="150"/>
                <w:sz w:val="20"/>
              </w:rPr>
              <w:t xml:space="preserve"> </w:t>
            </w:r>
            <w:r>
              <w:rPr>
                <w:sz w:val="20"/>
              </w:rPr>
              <w:t>зерттеу</w:t>
            </w:r>
            <w:r>
              <w:rPr>
                <w:spacing w:val="56"/>
                <w:w w:val="150"/>
                <w:sz w:val="20"/>
              </w:rPr>
              <w:t xml:space="preserve"> </w:t>
            </w:r>
            <w:r>
              <w:rPr>
                <w:sz w:val="20"/>
              </w:rPr>
              <w:t>әдістерін</w:t>
            </w:r>
            <w:r>
              <w:rPr>
                <w:spacing w:val="64"/>
                <w:w w:val="150"/>
                <w:sz w:val="20"/>
              </w:rPr>
              <w:t xml:space="preserve"> </w:t>
            </w:r>
            <w:r>
              <w:rPr>
                <w:sz w:val="20"/>
              </w:rPr>
              <w:t>оқу-</w:t>
            </w:r>
            <w:r>
              <w:rPr>
                <w:spacing w:val="-2"/>
                <w:sz w:val="20"/>
              </w:rPr>
              <w:t>тәрбиелік</w:t>
            </w:r>
            <w:r w:rsidR="00C941CA">
              <w:rPr>
                <w:sz w:val="20"/>
              </w:rPr>
              <w:t xml:space="preserve"> </w:t>
            </w:r>
            <w:r>
              <w:rPr>
                <w:sz w:val="20"/>
              </w:rPr>
              <w:t>әрекетте</w:t>
            </w:r>
            <w:r>
              <w:rPr>
                <w:spacing w:val="-11"/>
                <w:sz w:val="20"/>
              </w:rPr>
              <w:t xml:space="preserve"> </w:t>
            </w:r>
            <w:r>
              <w:rPr>
                <w:sz w:val="20"/>
              </w:rPr>
              <w:t>пайдалануға</w:t>
            </w:r>
            <w:r>
              <w:rPr>
                <w:spacing w:val="-7"/>
                <w:sz w:val="20"/>
              </w:rPr>
              <w:t xml:space="preserve"> </w:t>
            </w:r>
            <w:r>
              <w:rPr>
                <w:sz w:val="20"/>
              </w:rPr>
              <w:t>дайын</w:t>
            </w:r>
            <w:r>
              <w:rPr>
                <w:spacing w:val="-10"/>
                <w:sz w:val="20"/>
              </w:rPr>
              <w:t xml:space="preserve"> </w:t>
            </w:r>
            <w:r>
              <w:rPr>
                <w:spacing w:val="-2"/>
                <w:sz w:val="20"/>
              </w:rPr>
              <w:t>болады.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2</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УЧЕБНАЯ ПРАКТИКА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7"/>
              <w:jc w:val="both"/>
              <w:rPr>
                <w:sz w:val="20"/>
              </w:rPr>
            </w:pPr>
            <w:r>
              <w:rPr>
                <w:sz w:val="20"/>
              </w:rPr>
              <w:t>В учебной практике в ходе практики формируется взаимосвязь профессиональной подготовки, базовых знаний и практических умений, навыков будущих специалистов. Закрепить знания студентов о будущей профессии, применить теоретические и практические знания к решению исследовательских</w:t>
            </w:r>
            <w:r>
              <w:rPr>
                <w:spacing w:val="71"/>
                <w:sz w:val="20"/>
              </w:rPr>
              <w:t xml:space="preserve"> </w:t>
            </w:r>
            <w:r>
              <w:rPr>
                <w:sz w:val="20"/>
              </w:rPr>
              <w:t>задач,</w:t>
            </w:r>
            <w:r>
              <w:rPr>
                <w:spacing w:val="68"/>
                <w:sz w:val="20"/>
              </w:rPr>
              <w:t xml:space="preserve"> </w:t>
            </w:r>
            <w:r>
              <w:rPr>
                <w:sz w:val="20"/>
              </w:rPr>
              <w:t>изучить</w:t>
            </w:r>
            <w:r>
              <w:rPr>
                <w:spacing w:val="75"/>
                <w:sz w:val="20"/>
              </w:rPr>
              <w:t xml:space="preserve"> </w:t>
            </w:r>
            <w:r>
              <w:rPr>
                <w:sz w:val="20"/>
              </w:rPr>
              <w:t>основные</w:t>
            </w:r>
            <w:r>
              <w:rPr>
                <w:spacing w:val="68"/>
                <w:sz w:val="20"/>
              </w:rPr>
              <w:t xml:space="preserve"> </w:t>
            </w:r>
            <w:r>
              <w:rPr>
                <w:sz w:val="20"/>
              </w:rPr>
              <w:t>методы</w:t>
            </w:r>
            <w:r>
              <w:rPr>
                <w:spacing w:val="74"/>
                <w:sz w:val="20"/>
              </w:rPr>
              <w:t xml:space="preserve"> </w:t>
            </w:r>
            <w:r>
              <w:rPr>
                <w:sz w:val="20"/>
              </w:rPr>
              <w:t>изучения</w:t>
            </w:r>
            <w:r>
              <w:rPr>
                <w:spacing w:val="69"/>
                <w:sz w:val="20"/>
              </w:rPr>
              <w:t xml:space="preserve"> </w:t>
            </w:r>
            <w:r>
              <w:rPr>
                <w:sz w:val="20"/>
              </w:rPr>
              <w:t>личности</w:t>
            </w:r>
            <w:r>
              <w:rPr>
                <w:spacing w:val="70"/>
                <w:sz w:val="20"/>
              </w:rPr>
              <w:t xml:space="preserve"> </w:t>
            </w:r>
            <w:r>
              <w:rPr>
                <w:spacing w:val="-10"/>
                <w:sz w:val="20"/>
              </w:rPr>
              <w:t>и</w:t>
            </w:r>
            <w:r w:rsidR="00C941CA">
              <w:rPr>
                <w:sz w:val="20"/>
              </w:rPr>
              <w:t xml:space="preserve"> </w:t>
            </w:r>
            <w:r>
              <w:rPr>
                <w:sz w:val="20"/>
              </w:rPr>
              <w:t>коллектива, сотрудничать в коллективе, использовать методы научных исследований в учебно-воспитательной деятельности.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0"/>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EDUCATIONAL PRACTICE</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C941CA">
            <w:pPr>
              <w:pStyle w:val="TableParagraph"/>
              <w:ind w:left="105" w:right="97" w:firstLine="52"/>
              <w:jc w:val="both"/>
              <w:rPr>
                <w:sz w:val="20"/>
              </w:rPr>
            </w:pPr>
            <w:r>
              <w:rPr>
                <w:sz w:val="20"/>
              </w:rPr>
              <w:t>In educational practice, during the practice, the relationship of professional training,basic knowledge and</w:t>
            </w:r>
            <w:r>
              <w:rPr>
                <w:spacing w:val="-1"/>
                <w:sz w:val="20"/>
              </w:rPr>
              <w:t xml:space="preserve"> </w:t>
            </w:r>
            <w:r>
              <w:rPr>
                <w:sz w:val="20"/>
              </w:rPr>
              <w:t>practical skills, skills</w:t>
            </w:r>
            <w:r>
              <w:rPr>
                <w:spacing w:val="-2"/>
                <w:sz w:val="20"/>
              </w:rPr>
              <w:t xml:space="preserve"> </w:t>
            </w:r>
            <w:r>
              <w:rPr>
                <w:sz w:val="20"/>
              </w:rPr>
              <w:t>of</w:t>
            </w:r>
            <w:r>
              <w:rPr>
                <w:spacing w:val="-1"/>
                <w:sz w:val="20"/>
              </w:rPr>
              <w:t xml:space="preserve"> </w:t>
            </w:r>
            <w:r>
              <w:rPr>
                <w:sz w:val="20"/>
              </w:rPr>
              <w:t>future</w:t>
            </w:r>
            <w:r>
              <w:rPr>
                <w:spacing w:val="-4"/>
                <w:sz w:val="20"/>
              </w:rPr>
              <w:t xml:space="preserve"> </w:t>
            </w:r>
            <w:r>
              <w:rPr>
                <w:sz w:val="20"/>
              </w:rPr>
              <w:t>specialists</w:t>
            </w:r>
            <w:r>
              <w:rPr>
                <w:spacing w:val="-2"/>
                <w:sz w:val="20"/>
              </w:rPr>
              <w:t xml:space="preserve"> </w:t>
            </w:r>
            <w:r>
              <w:rPr>
                <w:sz w:val="20"/>
              </w:rPr>
              <w:t>is</w:t>
            </w:r>
            <w:r>
              <w:rPr>
                <w:spacing w:val="-2"/>
                <w:sz w:val="20"/>
              </w:rPr>
              <w:t xml:space="preserve"> </w:t>
            </w:r>
            <w:r>
              <w:rPr>
                <w:sz w:val="20"/>
              </w:rPr>
              <w:t>formed. To consolidate students' knowledge about their future profession, apply theoretical and practical knowledge to solving research problems, study the basic methods of studying</w:t>
            </w:r>
            <w:r>
              <w:rPr>
                <w:spacing w:val="20"/>
                <w:sz w:val="20"/>
              </w:rPr>
              <w:t xml:space="preserve"> </w:t>
            </w:r>
            <w:r>
              <w:rPr>
                <w:sz w:val="20"/>
              </w:rPr>
              <w:t>the</w:t>
            </w:r>
            <w:r>
              <w:rPr>
                <w:spacing w:val="17"/>
                <w:sz w:val="20"/>
              </w:rPr>
              <w:t xml:space="preserve"> </w:t>
            </w:r>
            <w:r>
              <w:rPr>
                <w:sz w:val="20"/>
              </w:rPr>
              <w:t>individual</w:t>
            </w:r>
            <w:r>
              <w:rPr>
                <w:spacing w:val="17"/>
                <w:sz w:val="20"/>
              </w:rPr>
              <w:t xml:space="preserve"> </w:t>
            </w:r>
            <w:r>
              <w:rPr>
                <w:sz w:val="20"/>
              </w:rPr>
              <w:t>and</w:t>
            </w:r>
            <w:r>
              <w:rPr>
                <w:spacing w:val="20"/>
                <w:sz w:val="20"/>
              </w:rPr>
              <w:t xml:space="preserve"> </w:t>
            </w:r>
            <w:r>
              <w:rPr>
                <w:sz w:val="20"/>
              </w:rPr>
              <w:t>the team,</w:t>
            </w:r>
            <w:r>
              <w:rPr>
                <w:spacing w:val="22"/>
                <w:sz w:val="20"/>
              </w:rPr>
              <w:t xml:space="preserve"> </w:t>
            </w:r>
            <w:r>
              <w:rPr>
                <w:sz w:val="20"/>
              </w:rPr>
              <w:t>cooperate</w:t>
            </w:r>
            <w:r>
              <w:rPr>
                <w:spacing w:val="17"/>
                <w:sz w:val="20"/>
              </w:rPr>
              <w:t xml:space="preserve"> </w:t>
            </w:r>
            <w:r>
              <w:rPr>
                <w:sz w:val="20"/>
              </w:rPr>
              <w:t>in</w:t>
            </w:r>
            <w:r>
              <w:rPr>
                <w:spacing w:val="20"/>
                <w:sz w:val="20"/>
              </w:rPr>
              <w:t xml:space="preserve"> </w:t>
            </w:r>
            <w:r>
              <w:rPr>
                <w:sz w:val="20"/>
              </w:rPr>
              <w:t>a</w:t>
            </w:r>
            <w:r>
              <w:rPr>
                <w:spacing w:val="22"/>
                <w:sz w:val="20"/>
              </w:rPr>
              <w:t xml:space="preserve"> </w:t>
            </w:r>
            <w:r>
              <w:rPr>
                <w:sz w:val="20"/>
              </w:rPr>
              <w:t>team,</w:t>
            </w:r>
            <w:r>
              <w:rPr>
                <w:spacing w:val="18"/>
                <w:sz w:val="20"/>
              </w:rPr>
              <w:t xml:space="preserve"> </w:t>
            </w:r>
            <w:r>
              <w:rPr>
                <w:sz w:val="20"/>
              </w:rPr>
              <w:t>use</w:t>
            </w:r>
            <w:r>
              <w:rPr>
                <w:spacing w:val="17"/>
                <w:sz w:val="20"/>
              </w:rPr>
              <w:t xml:space="preserve"> </w:t>
            </w:r>
            <w:r>
              <w:rPr>
                <w:sz w:val="20"/>
              </w:rPr>
              <w:t>research</w:t>
            </w:r>
            <w:r>
              <w:rPr>
                <w:spacing w:val="20"/>
                <w:sz w:val="20"/>
              </w:rPr>
              <w:t xml:space="preserve"> </w:t>
            </w:r>
            <w:r>
              <w:rPr>
                <w:sz w:val="20"/>
              </w:rPr>
              <w:t>methods</w:t>
            </w:r>
            <w:r>
              <w:rPr>
                <w:spacing w:val="19"/>
                <w:sz w:val="20"/>
              </w:rPr>
              <w:t xml:space="preserve"> </w:t>
            </w:r>
            <w:r>
              <w:rPr>
                <w:sz w:val="20"/>
              </w:rPr>
              <w:t>in</w:t>
            </w:r>
            <w:r w:rsidR="00C941CA">
              <w:rPr>
                <w:sz w:val="20"/>
              </w:rPr>
              <w:t xml:space="preserve"> </w:t>
            </w:r>
            <w:r>
              <w:rPr>
                <w:sz w:val="20"/>
              </w:rPr>
              <w:t>educational</w:t>
            </w:r>
            <w:r>
              <w:rPr>
                <w:spacing w:val="-10"/>
                <w:sz w:val="20"/>
              </w:rPr>
              <w:t xml:space="preserve"> </w:t>
            </w:r>
            <w:r>
              <w:rPr>
                <w:spacing w:val="-2"/>
                <w:sz w:val="20"/>
              </w:rPr>
              <w:t>activities.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24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238"/>
              <w:rPr>
                <w:sz w:val="20"/>
              </w:rPr>
            </w:pPr>
            <w:r>
              <w:rPr>
                <w:spacing w:val="-2"/>
                <w:sz w:val="20"/>
              </w:rPr>
              <w:t xml:space="preserve">Академиялық </w:t>
            </w:r>
            <w:r>
              <w:rPr>
                <w:sz w:val="20"/>
              </w:rPr>
              <w:t>жазбаға</w:t>
            </w:r>
            <w:r>
              <w:rPr>
                <w:spacing w:val="-13"/>
                <w:sz w:val="20"/>
              </w:rPr>
              <w:t xml:space="preserve"> </w:t>
            </w:r>
            <w:r>
              <w:rPr>
                <w:sz w:val="20"/>
              </w:rPr>
              <w:t>кіріспе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spacing w:beforeAutospacing="1"/>
              <w:jc w:val="both"/>
              <w:rPr>
                <w:sz w:val="20"/>
              </w:rPr>
            </w:pPr>
            <w:r>
              <w:rPr>
                <w:bCs/>
                <w:color w:val="000000"/>
                <w:sz w:val="20"/>
                <w:szCs w:val="20"/>
                <w:highlight w:val="white"/>
              </w:rPr>
              <w:t>Пән академиялық жазбаның жанрлық ерекшеліктері мен құрылымын меңгеруге бағытталады. Білім алушылардың жазбаша ойды сауатты және жүйелі жеткізу, түрлі форматтағы академиялық мәтіндер (эссе, есеп, т.б.) құрастыру дағдылары дамытылады. Жазбаша тілдің лексикалық, грамматикалық және стилистикалық нормаларын сақтау, ресми-академиялық стильде жазу құзіреттіліктері қалыптастырылады. Академиялық адалдық қағидаттарын сақтай отырып, халықаралық ғылыми дерекқорларды және ғылыми журналдардың онлайн жүйелерін пайдалану дағдылары игеріледі. Академиялық жазбалармен жұмыс барысында жасанды интеллект технологияларын тиімді қолдану тәсілдері қарастырылады.</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3</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4"/>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headerReference w:type="default" r:id="rId19"/>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727"/>
        <w:gridCol w:w="7027"/>
        <w:gridCol w:w="734"/>
        <w:gridCol w:w="565"/>
        <w:gridCol w:w="568"/>
        <w:gridCol w:w="562"/>
        <w:gridCol w:w="420"/>
        <w:gridCol w:w="424"/>
        <w:gridCol w:w="424"/>
        <w:gridCol w:w="419"/>
        <w:gridCol w:w="424"/>
        <w:gridCol w:w="467"/>
        <w:gridCol w:w="513"/>
        <w:gridCol w:w="532"/>
      </w:tblGrid>
      <w:tr w:rsidR="00570561">
        <w:trPr>
          <w:trHeight w:val="161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463"/>
              </w:tabs>
              <w:ind w:left="105" w:right="100"/>
              <w:rPr>
                <w:sz w:val="20"/>
              </w:rPr>
            </w:pPr>
            <w:r>
              <w:rPr>
                <w:spacing w:val="-2"/>
                <w:sz w:val="20"/>
              </w:rPr>
              <w:t>Введение</w:t>
            </w:r>
            <w:r>
              <w:rPr>
                <w:sz w:val="20"/>
              </w:rPr>
              <w:tab/>
            </w:r>
            <w:r>
              <w:rPr>
                <w:spacing w:val="-10"/>
                <w:sz w:val="20"/>
              </w:rPr>
              <w:t>в</w:t>
            </w:r>
            <w:r>
              <w:rPr>
                <w:spacing w:val="-2"/>
                <w:sz w:val="20"/>
              </w:rPr>
              <w:t xml:space="preserve"> академическое письмо</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15" w:lineRule="exact"/>
              <w:ind w:left="105"/>
              <w:jc w:val="both"/>
              <w:rPr>
                <w:sz w:val="20"/>
              </w:rPr>
            </w:pPr>
            <w:r>
              <w:rPr>
                <w:bCs/>
                <w:sz w:val="20"/>
                <w:szCs w:val="20"/>
                <w:highlight w:val="white"/>
                <w:lang w:val="ru-RU"/>
              </w:rPr>
              <w:t>Дисциплина ориентирована на овладение жанровыми особенностями и структурой академического письма. У обучающихся развиваются навыки грамотного и систематического изложения письменной мысли, составления академических текстов различных форматов (эссе, доклады и др.). Формируются компетенции по соблюдению лексических, грамматических и стилистических норм письменной речи, написанию в официально-академическом стиле. Будут приобретены навыки использования международных научных баз данных и онлайн-систем научных журналов с соблюдением принципов академической честности. В работе с академическими письмами рассматриваются подходы к эффективному использованию технологий искусственного интеллекта.</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405"/>
              </w:tabs>
              <w:ind w:left="105" w:right="95"/>
              <w:rPr>
                <w:sz w:val="20"/>
              </w:rPr>
            </w:pPr>
            <w:r>
              <w:rPr>
                <w:spacing w:val="-2"/>
                <w:sz w:val="20"/>
              </w:rPr>
              <w:t>Introduction</w:t>
            </w:r>
            <w:r w:rsidR="00261C35">
              <w:rPr>
                <w:sz w:val="20"/>
              </w:rPr>
              <w:t xml:space="preserve"> </w:t>
            </w:r>
            <w:r>
              <w:rPr>
                <w:spacing w:val="-6"/>
                <w:sz w:val="20"/>
              </w:rPr>
              <w:t xml:space="preserve">to </w:t>
            </w:r>
            <w:r>
              <w:rPr>
                <w:spacing w:val="-2"/>
                <w:sz w:val="20"/>
              </w:rPr>
              <w:t>Academic</w:t>
            </w:r>
            <w:r>
              <w:rPr>
                <w:spacing w:val="80"/>
                <w:sz w:val="20"/>
              </w:rPr>
              <w:t xml:space="preserve"> </w:t>
            </w:r>
            <w:r>
              <w:rPr>
                <w:spacing w:val="-2"/>
                <w:sz w:val="20"/>
              </w:rPr>
              <w:t>Writing</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30" w:lineRule="atLeast"/>
              <w:ind w:left="105" w:right="106"/>
              <w:jc w:val="both"/>
              <w:rPr>
                <w:sz w:val="20"/>
              </w:rPr>
            </w:pPr>
            <w:r>
              <w:rPr>
                <w:bCs/>
                <w:sz w:val="20"/>
                <w:highlight w:val="white"/>
                <w:lang w:val="en-US"/>
              </w:rPr>
              <w:t>The discipline focuses on mastering the genre features and structure of academic writing. Students develop the skills of competent and systematic presentation of written thought, compilation of academic texts of various formats (essays, reports, etc.). Competencies are formed in compliance with lexical, grammatical and stylistic norms of written speech, writing in an official academic style. Skills will be acquired in using international scientific databases and online systems of scientific journals in compliance with the principles of academic integrity. In working with academic letters, approaches to the effective use of artificial intelligence technologies are considered.</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spacing w:before="1"/>
              <w:ind w:left="168"/>
              <w:rPr>
                <w:b/>
                <w:sz w:val="20"/>
              </w:rPr>
            </w:pPr>
            <w:r>
              <w:rPr>
                <w:b/>
                <w:spacing w:val="-5"/>
                <w:sz w:val="20"/>
              </w:rPr>
              <w:t>25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76" w:lineRule="auto"/>
              <w:ind w:left="105" w:right="304"/>
              <w:rPr>
                <w:sz w:val="20"/>
              </w:rPr>
            </w:pPr>
            <w:r>
              <w:rPr>
                <w:spacing w:val="-2"/>
                <w:sz w:val="20"/>
              </w:rPr>
              <w:t>Икемді дағдылар</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13" w:lineRule="exact"/>
              <w:ind w:left="105"/>
              <w:jc w:val="both"/>
              <w:rPr>
                <w:highlight w:val="white"/>
              </w:rPr>
            </w:pPr>
            <w:r>
              <w:rPr>
                <w:highlight w:val="white"/>
              </w:rPr>
              <w:t>Пән адамның өзгермелі жағдайларға бейімделуге қажет икемді дағдыларды қалыптастырады. Курс барысында студенттер көпшілік алдында сөйлеу, презентация жасау, аудиторияның назарын аудару, сондай-ақ инклюзивті ортада тиімді қарым-қатынас жасау дағдыларын дамытады. Нәтижесінде студент проблемалардың басымдылықтарын анықтап, оларды шешуде креативті ойлауды және тәуекелдерді болжауды үйренеді. Сонымен қатар, студент өз мүдделері мен сұхбаттасушының мүдделері үшін екіжақты ақпарат алмасуды инклюзивті тәсілдерді ескере отырып тиімді қамтамасыз ете алады.</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
              <w:ind w:left="16" w:right="4"/>
              <w:jc w:val="center"/>
              <w:rPr>
                <w:b/>
                <w:sz w:val="20"/>
              </w:rPr>
            </w:pPr>
            <w:r>
              <w:rPr>
                <w:b/>
                <w:spacing w:val="-10"/>
                <w:sz w:val="20"/>
              </w:rPr>
              <w:t>3</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
              <w:ind w:left="6"/>
              <w:jc w:val="center"/>
              <w:rPr>
                <w:b/>
                <w:sz w:val="20"/>
              </w:rPr>
            </w:pPr>
            <w:r>
              <w:rPr>
                <w:b/>
                <w:spacing w:val="-10"/>
                <w:sz w:val="20"/>
              </w:rPr>
              <w:t>+</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7"/>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Гибкие компетенции</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6" w:lineRule="exact"/>
              <w:ind w:left="105" w:right="96"/>
              <w:jc w:val="both"/>
              <w:rPr>
                <w:highlight w:val="white"/>
              </w:rPr>
            </w:pPr>
            <w:r>
              <w:rPr>
                <w:sz w:val="20"/>
                <w:highlight w:val="white"/>
                <w:lang w:val="ru-RU"/>
              </w:rPr>
              <w:t>Дисциплина формирует гибкие навыки, необходимые для адаптации к меняющимся условиям. В ходе курса студенты развивают навыки публичных выступлений, создания презентаций, привлечения внимания аудитории, а также эффективного взаимодействия в инклюзивной среде. В результате студенты учатся выявлять приоритеты проблем, применять креативное мышление и прогнозировать риски при их решении. Кроме того, студенты смогут эффективно осуществлять двусторонний обмен информацией, учитывая принципы инклюзии и интересы как свои, так и собеседника.</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z w:val="20"/>
              </w:rPr>
              <w:t>Soft</w:t>
            </w:r>
            <w:r>
              <w:rPr>
                <w:spacing w:val="-3"/>
                <w:sz w:val="20"/>
              </w:rPr>
              <w:t xml:space="preserve"> </w:t>
            </w:r>
            <w:r>
              <w:rPr>
                <w:spacing w:val="-2"/>
                <w:sz w:val="20"/>
              </w:rPr>
              <w:t>Skills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15" w:lineRule="exact"/>
              <w:ind w:left="105"/>
              <w:jc w:val="both"/>
              <w:rPr>
                <w:sz w:val="20"/>
              </w:rPr>
            </w:pPr>
            <w:r>
              <w:rPr>
                <w:sz w:val="20"/>
                <w:highlight w:val="white"/>
              </w:rPr>
              <w:t>The course develops flexible skills necessary for adapting to changing conditions. Throughout the course, students enhance their abilities in public speaking, delivering presentations, capturing audience attention, and effectively communicating within an inclusive environment. As a result, students learn to identify problem priorities, apply creative thinking, and anticipate risks when solving problems. Additionally, students will be able to facilitate effective two-way communication, taking into account inclusive approaches and considering both their own interests and those of their interlocutors.</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206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26</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Ясауитану</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6"/>
              <w:jc w:val="both"/>
              <w:rPr>
                <w:sz w:val="20"/>
              </w:rPr>
            </w:pPr>
            <w:r>
              <w:rPr>
                <w:sz w:val="20"/>
              </w:rPr>
              <w:t>Пән ясауилік құндылықтармен таныстырады, академиялық, жеке, мәдени, кәсіби</w:t>
            </w:r>
            <w:r>
              <w:rPr>
                <w:spacing w:val="40"/>
                <w:sz w:val="20"/>
              </w:rPr>
              <w:t xml:space="preserve"> </w:t>
            </w:r>
            <w:r>
              <w:rPr>
                <w:sz w:val="20"/>
              </w:rPr>
              <w:t>қатынастарда ғылым, діни төзімділік, адамдар қатынасы, құқығы</w:t>
            </w:r>
            <w:r>
              <w:rPr>
                <w:spacing w:val="80"/>
                <w:sz w:val="20"/>
              </w:rPr>
              <w:t xml:space="preserve"> </w:t>
            </w:r>
            <w:r>
              <w:rPr>
                <w:sz w:val="20"/>
              </w:rPr>
              <w:t>туралы ясауилік ұстанымдарды қалыптастырады. Білім алушы ясауи мәдениетінің ерекшелігін</w:t>
            </w:r>
            <w:r>
              <w:rPr>
                <w:spacing w:val="40"/>
                <w:sz w:val="20"/>
              </w:rPr>
              <w:t xml:space="preserve"> </w:t>
            </w:r>
            <w:r>
              <w:rPr>
                <w:sz w:val="20"/>
              </w:rPr>
              <w:t>түсініп, қоғамдағы әлеуметтік, этикалық, конфессиялық, мәдени ерекшеліктермен салыстыра біледі. Ясауи ілімінің</w:t>
            </w:r>
            <w:r>
              <w:rPr>
                <w:spacing w:val="-1"/>
                <w:sz w:val="20"/>
              </w:rPr>
              <w:t xml:space="preserve"> </w:t>
            </w:r>
            <w:r>
              <w:rPr>
                <w:sz w:val="20"/>
              </w:rPr>
              <w:t>түркі халықтарының ұлттық мәдениеті, діни түсінігіндегі маңыздылығын түсінеді, қоғамдық ынтымақ,</w:t>
            </w:r>
            <w:r>
              <w:rPr>
                <w:spacing w:val="40"/>
                <w:sz w:val="20"/>
              </w:rPr>
              <w:t xml:space="preserve"> </w:t>
            </w:r>
            <w:r>
              <w:rPr>
                <w:sz w:val="20"/>
              </w:rPr>
              <w:t>бірлікке ұйытқы болатын «хикметтің» ұлт</w:t>
            </w:r>
            <w:r>
              <w:rPr>
                <w:spacing w:val="40"/>
                <w:sz w:val="20"/>
              </w:rPr>
              <w:t xml:space="preserve"> </w:t>
            </w:r>
            <w:r>
              <w:rPr>
                <w:sz w:val="20"/>
              </w:rPr>
              <w:t>руханиятындағы</w:t>
            </w:r>
            <w:r>
              <w:rPr>
                <w:spacing w:val="35"/>
                <w:sz w:val="20"/>
              </w:rPr>
              <w:t xml:space="preserve"> </w:t>
            </w:r>
            <w:r>
              <w:rPr>
                <w:sz w:val="20"/>
              </w:rPr>
              <w:t>орнын</w:t>
            </w:r>
            <w:r>
              <w:rPr>
                <w:spacing w:val="32"/>
                <w:sz w:val="20"/>
              </w:rPr>
              <w:t xml:space="preserve"> </w:t>
            </w:r>
            <w:r>
              <w:rPr>
                <w:sz w:val="20"/>
              </w:rPr>
              <w:t>саралап,</w:t>
            </w:r>
            <w:r>
              <w:rPr>
                <w:spacing w:val="36"/>
                <w:sz w:val="20"/>
              </w:rPr>
              <w:t xml:space="preserve"> </w:t>
            </w:r>
            <w:r>
              <w:rPr>
                <w:sz w:val="20"/>
              </w:rPr>
              <w:t>белсенді</w:t>
            </w:r>
            <w:r>
              <w:rPr>
                <w:spacing w:val="36"/>
                <w:sz w:val="20"/>
              </w:rPr>
              <w:t xml:space="preserve"> </w:t>
            </w:r>
            <w:r>
              <w:rPr>
                <w:sz w:val="20"/>
              </w:rPr>
              <w:t>кәсіби,</w:t>
            </w:r>
            <w:r>
              <w:rPr>
                <w:spacing w:val="36"/>
                <w:sz w:val="20"/>
              </w:rPr>
              <w:t xml:space="preserve"> </w:t>
            </w:r>
            <w:r>
              <w:rPr>
                <w:sz w:val="20"/>
              </w:rPr>
              <w:t>әлеуметтік</w:t>
            </w:r>
            <w:r>
              <w:rPr>
                <w:spacing w:val="32"/>
                <w:sz w:val="20"/>
              </w:rPr>
              <w:t xml:space="preserve"> </w:t>
            </w:r>
            <w:r>
              <w:rPr>
                <w:sz w:val="20"/>
              </w:rPr>
              <w:t>қатынас</w:t>
            </w:r>
            <w:r>
              <w:rPr>
                <w:spacing w:val="32"/>
                <w:sz w:val="20"/>
              </w:rPr>
              <w:t xml:space="preserve"> </w:t>
            </w:r>
            <w:r>
              <w:rPr>
                <w:spacing w:val="-2"/>
                <w:sz w:val="20"/>
              </w:rPr>
              <w:t>орнату</w:t>
            </w:r>
            <w:r w:rsidR="00323C90">
              <w:rPr>
                <w:sz w:val="20"/>
              </w:rPr>
              <w:t xml:space="preserve"> </w:t>
            </w:r>
            <w:r>
              <w:rPr>
                <w:sz w:val="20"/>
              </w:rPr>
              <w:t>қабілеттерін</w:t>
            </w:r>
            <w:r>
              <w:rPr>
                <w:spacing w:val="-11"/>
                <w:sz w:val="20"/>
              </w:rPr>
              <w:t xml:space="preserve"> </w:t>
            </w:r>
            <w:r>
              <w:rPr>
                <w:spacing w:val="-2"/>
                <w:sz w:val="20"/>
              </w:rPr>
              <w:t>қалыптастырады.</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3</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jc w:val="center"/>
              <w:rPr>
                <w:b/>
                <w:sz w:val="20"/>
              </w:rPr>
            </w:pPr>
            <w:r>
              <w:rPr>
                <w:b/>
                <w:spacing w:val="-10"/>
                <w:sz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5"/>
        <w:gridCol w:w="1858"/>
        <w:gridCol w:w="6950"/>
        <w:gridCol w:w="727"/>
        <w:gridCol w:w="558"/>
        <w:gridCol w:w="564"/>
        <w:gridCol w:w="556"/>
        <w:gridCol w:w="419"/>
        <w:gridCol w:w="420"/>
        <w:gridCol w:w="420"/>
        <w:gridCol w:w="415"/>
        <w:gridCol w:w="420"/>
        <w:gridCol w:w="463"/>
        <w:gridCol w:w="508"/>
        <w:gridCol w:w="527"/>
      </w:tblGrid>
      <w:tr w:rsidR="00570561">
        <w:trPr>
          <w:trHeight w:val="2304"/>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Ясавиведение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100"/>
              <w:jc w:val="both"/>
              <w:rPr>
                <w:sz w:val="20"/>
              </w:rPr>
            </w:pPr>
            <w:r>
              <w:rPr>
                <w:sz w:val="20"/>
              </w:rPr>
              <w:t>Дисциплина знакомит с ценностями учения Ясави, формирует понимание принципов науки, религиозной терпимости, человеческих отношений, прав человека в личных, академических, культурных и профессиональных отношениях. Обучающийся может понять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уметь анализировать роль «хикметов» в духовной жизни народа, являющейся источником социальной гармонии и единства;</w:t>
            </w:r>
            <w:r>
              <w:rPr>
                <w:spacing w:val="3"/>
                <w:sz w:val="20"/>
              </w:rPr>
              <w:t xml:space="preserve"> </w:t>
            </w:r>
            <w:r>
              <w:rPr>
                <w:sz w:val="20"/>
              </w:rPr>
              <w:t>развивать</w:t>
            </w:r>
            <w:r>
              <w:rPr>
                <w:spacing w:val="4"/>
                <w:sz w:val="20"/>
              </w:rPr>
              <w:t xml:space="preserve"> </w:t>
            </w:r>
            <w:r>
              <w:rPr>
                <w:sz w:val="20"/>
              </w:rPr>
              <w:t>способность</w:t>
            </w:r>
            <w:r>
              <w:rPr>
                <w:spacing w:val="4"/>
                <w:sz w:val="20"/>
              </w:rPr>
              <w:t xml:space="preserve"> </w:t>
            </w:r>
            <w:r>
              <w:rPr>
                <w:sz w:val="20"/>
              </w:rPr>
              <w:t>к</w:t>
            </w:r>
            <w:r>
              <w:rPr>
                <w:spacing w:val="6"/>
                <w:sz w:val="20"/>
              </w:rPr>
              <w:t xml:space="preserve"> </w:t>
            </w:r>
            <w:r>
              <w:rPr>
                <w:sz w:val="20"/>
              </w:rPr>
              <w:t>установлению</w:t>
            </w:r>
            <w:r>
              <w:rPr>
                <w:spacing w:val="4"/>
                <w:sz w:val="20"/>
              </w:rPr>
              <w:t xml:space="preserve"> </w:t>
            </w:r>
            <w:r>
              <w:rPr>
                <w:sz w:val="20"/>
              </w:rPr>
              <w:t>активных</w:t>
            </w:r>
            <w:r>
              <w:rPr>
                <w:spacing w:val="4"/>
                <w:sz w:val="20"/>
              </w:rPr>
              <w:t xml:space="preserve"> </w:t>
            </w:r>
            <w:r>
              <w:rPr>
                <w:spacing w:val="-2"/>
                <w:sz w:val="20"/>
              </w:rPr>
              <w:t>профессиональных</w:t>
            </w:r>
            <w:r w:rsidR="00323C90">
              <w:rPr>
                <w:sz w:val="20"/>
              </w:rPr>
              <w:t xml:space="preserve"> </w:t>
            </w:r>
            <w:r>
              <w:rPr>
                <w:sz w:val="20"/>
              </w:rPr>
              <w:t>и</w:t>
            </w:r>
            <w:r>
              <w:rPr>
                <w:spacing w:val="-9"/>
                <w:sz w:val="20"/>
              </w:rPr>
              <w:t xml:space="preserve"> </w:t>
            </w:r>
            <w:r>
              <w:rPr>
                <w:sz w:val="20"/>
              </w:rPr>
              <w:t>общественных</w:t>
            </w:r>
            <w:r>
              <w:rPr>
                <w:spacing w:val="-7"/>
                <w:sz w:val="20"/>
              </w:rPr>
              <w:t xml:space="preserve"> </w:t>
            </w:r>
            <w:r>
              <w:rPr>
                <w:spacing w:val="-2"/>
                <w:sz w:val="20"/>
              </w:rPr>
              <w:t>отношений.</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206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z w:val="20"/>
              </w:rPr>
              <w:t>Yassawi</w:t>
            </w:r>
            <w:r>
              <w:rPr>
                <w:spacing w:val="-7"/>
                <w:sz w:val="20"/>
              </w:rPr>
              <w:t xml:space="preserve"> </w:t>
            </w:r>
            <w:r>
              <w:rPr>
                <w:spacing w:val="-2"/>
                <w:sz w:val="20"/>
              </w:rPr>
              <w:t>Study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7"/>
              <w:jc w:val="both"/>
              <w:rPr>
                <w:sz w:val="20"/>
              </w:rPr>
            </w:pPr>
            <w:r>
              <w:rPr>
                <w:sz w:val="20"/>
              </w:rPr>
              <w:t>The discipline introduces the values of the Yasawi teaching, forms an understanding of the principles of science, religious tolerance, human relations, human rights in personal, cultural and professional relations. As a result of studying the subject, the student can understand the peculiarities of the Yasavi culture, compare it with the social, ethical, confessional, cultural characteristics of society, understand the importance of the Yasavi teaching in the national culture, religion of the Turkic peoples; be able to analyze the role of "Hikmets" in the spiritual life of the people, which is</w:t>
            </w:r>
            <w:r>
              <w:rPr>
                <w:spacing w:val="-1"/>
                <w:sz w:val="20"/>
              </w:rPr>
              <w:t xml:space="preserve"> </w:t>
            </w:r>
            <w:r>
              <w:rPr>
                <w:sz w:val="20"/>
              </w:rPr>
              <w:t>a source of social harmony and unity; develop the ability to establish active</w:t>
            </w:r>
            <w:r w:rsidR="00323C90">
              <w:rPr>
                <w:sz w:val="20"/>
              </w:rPr>
              <w:t xml:space="preserve"> </w:t>
            </w:r>
            <w:r>
              <w:rPr>
                <w:sz w:val="20"/>
              </w:rPr>
              <w:t>professional</w:t>
            </w:r>
            <w:r>
              <w:rPr>
                <w:spacing w:val="-9"/>
                <w:sz w:val="20"/>
              </w:rPr>
              <w:t xml:space="preserve"> </w:t>
            </w:r>
            <w:r>
              <w:rPr>
                <w:sz w:val="20"/>
              </w:rPr>
              <w:t>and</w:t>
            </w:r>
            <w:r>
              <w:rPr>
                <w:spacing w:val="-5"/>
                <w:sz w:val="20"/>
              </w:rPr>
              <w:t xml:space="preserve"> </w:t>
            </w:r>
            <w:r>
              <w:rPr>
                <w:sz w:val="20"/>
              </w:rPr>
              <w:t>social</w:t>
            </w:r>
            <w:r>
              <w:rPr>
                <w:spacing w:val="-12"/>
                <w:sz w:val="20"/>
              </w:rPr>
              <w:t xml:space="preserve"> </w:t>
            </w:r>
            <w:r>
              <w:rPr>
                <w:spacing w:val="-2"/>
                <w:sz w:val="20"/>
              </w:rPr>
              <w:t>relations.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27</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Ата-түрік принциптері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7"/>
              <w:jc w:val="both"/>
              <w:rPr>
                <w:sz w:val="20"/>
              </w:rPr>
            </w:pPr>
            <w:r>
              <w:rPr>
                <w:sz w:val="20"/>
              </w:rPr>
              <w:t>Пән білім алушыларда Түркияның тарихи дамуы туралы жан-жақты түсінік қалыптастырады, тарихи ақпарат жинау, талдау және жалпылау дағдыларын дамытады,</w:t>
            </w:r>
            <w:r>
              <w:rPr>
                <w:spacing w:val="-2"/>
                <w:sz w:val="20"/>
              </w:rPr>
              <w:t xml:space="preserve"> </w:t>
            </w:r>
            <w:r>
              <w:rPr>
                <w:sz w:val="20"/>
              </w:rPr>
              <w:t>Ататүрік</w:t>
            </w:r>
            <w:r>
              <w:rPr>
                <w:spacing w:val="-6"/>
                <w:sz w:val="20"/>
              </w:rPr>
              <w:t xml:space="preserve"> </w:t>
            </w:r>
            <w:r>
              <w:rPr>
                <w:sz w:val="20"/>
              </w:rPr>
              <w:t>принциптерін</w:t>
            </w:r>
            <w:r>
              <w:rPr>
                <w:spacing w:val="-6"/>
                <w:sz w:val="20"/>
              </w:rPr>
              <w:t xml:space="preserve"> </w:t>
            </w:r>
            <w:r>
              <w:rPr>
                <w:sz w:val="20"/>
              </w:rPr>
              <w:t>ғылыми</w:t>
            </w:r>
            <w:r>
              <w:rPr>
                <w:spacing w:val="-6"/>
                <w:sz w:val="20"/>
              </w:rPr>
              <w:t xml:space="preserve"> </w:t>
            </w:r>
            <w:r>
              <w:rPr>
                <w:sz w:val="20"/>
              </w:rPr>
              <w:t>бағалауды</w:t>
            </w:r>
            <w:r>
              <w:rPr>
                <w:spacing w:val="-5"/>
                <w:sz w:val="20"/>
              </w:rPr>
              <w:t xml:space="preserve"> </w:t>
            </w:r>
            <w:r>
              <w:rPr>
                <w:sz w:val="20"/>
              </w:rPr>
              <w:t>қалыптастырады.</w:t>
            </w:r>
            <w:r>
              <w:rPr>
                <w:spacing w:val="-2"/>
                <w:sz w:val="20"/>
              </w:rPr>
              <w:t xml:space="preserve"> </w:t>
            </w:r>
            <w:r>
              <w:rPr>
                <w:sz w:val="20"/>
              </w:rPr>
              <w:t>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білімгерлердің шығармашылық қабілетін, пайымдау еркіндігін, Ататүріктің</w:t>
            </w:r>
            <w:r>
              <w:rPr>
                <w:spacing w:val="50"/>
                <w:sz w:val="20"/>
              </w:rPr>
              <w:t xml:space="preserve"> </w:t>
            </w:r>
            <w:r>
              <w:rPr>
                <w:sz w:val="20"/>
              </w:rPr>
              <w:t>рухани,</w:t>
            </w:r>
            <w:r>
              <w:rPr>
                <w:spacing w:val="55"/>
                <w:sz w:val="20"/>
              </w:rPr>
              <w:t xml:space="preserve"> </w:t>
            </w:r>
            <w:r>
              <w:rPr>
                <w:sz w:val="20"/>
              </w:rPr>
              <w:t>тарихи-мәдени</w:t>
            </w:r>
            <w:r>
              <w:rPr>
                <w:spacing w:val="50"/>
                <w:sz w:val="20"/>
              </w:rPr>
              <w:t xml:space="preserve"> </w:t>
            </w:r>
            <w:r>
              <w:rPr>
                <w:sz w:val="20"/>
              </w:rPr>
              <w:t>мұрасын</w:t>
            </w:r>
            <w:r>
              <w:rPr>
                <w:spacing w:val="50"/>
                <w:sz w:val="20"/>
              </w:rPr>
              <w:t xml:space="preserve"> </w:t>
            </w:r>
            <w:r>
              <w:rPr>
                <w:sz w:val="20"/>
              </w:rPr>
              <w:t>зерттеу,</w:t>
            </w:r>
            <w:r>
              <w:rPr>
                <w:spacing w:val="55"/>
                <w:sz w:val="20"/>
              </w:rPr>
              <w:t xml:space="preserve"> </w:t>
            </w:r>
            <w:r>
              <w:rPr>
                <w:sz w:val="20"/>
              </w:rPr>
              <w:t>сақтау,</w:t>
            </w:r>
            <w:r>
              <w:rPr>
                <w:spacing w:val="55"/>
                <w:sz w:val="20"/>
              </w:rPr>
              <w:t xml:space="preserve"> </w:t>
            </w:r>
            <w:r>
              <w:rPr>
                <w:sz w:val="20"/>
              </w:rPr>
              <w:t>қолдану</w:t>
            </w:r>
            <w:r>
              <w:rPr>
                <w:spacing w:val="44"/>
                <w:sz w:val="20"/>
              </w:rPr>
              <w:t xml:space="preserve"> </w:t>
            </w:r>
            <w:r>
              <w:rPr>
                <w:spacing w:val="-4"/>
                <w:sz w:val="20"/>
              </w:rPr>
              <w:t>және</w:t>
            </w:r>
            <w:r w:rsidR="00323C90">
              <w:rPr>
                <w:sz w:val="20"/>
              </w:rPr>
              <w:t xml:space="preserve"> </w:t>
            </w:r>
            <w:r>
              <w:rPr>
                <w:sz w:val="20"/>
              </w:rPr>
              <w:t>арттыруға</w:t>
            </w:r>
            <w:r>
              <w:rPr>
                <w:spacing w:val="-9"/>
                <w:sz w:val="20"/>
              </w:rPr>
              <w:t xml:space="preserve"> </w:t>
            </w:r>
            <w:r>
              <w:rPr>
                <w:sz w:val="20"/>
              </w:rPr>
              <w:t>деген</w:t>
            </w:r>
            <w:r>
              <w:rPr>
                <w:spacing w:val="-12"/>
                <w:sz w:val="20"/>
              </w:rPr>
              <w:t xml:space="preserve"> </w:t>
            </w:r>
            <w:r>
              <w:rPr>
                <w:sz w:val="20"/>
              </w:rPr>
              <w:t>қызығушылығын</w:t>
            </w:r>
            <w:r>
              <w:rPr>
                <w:spacing w:val="-12"/>
                <w:sz w:val="20"/>
              </w:rPr>
              <w:t xml:space="preserve"> </w:t>
            </w:r>
            <w:r>
              <w:rPr>
                <w:spacing w:val="-2"/>
                <w:sz w:val="20"/>
              </w:rPr>
              <w:t>оятады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3</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jc w:val="center"/>
              <w:rPr>
                <w:b/>
                <w:sz w:val="20"/>
              </w:rPr>
            </w:pPr>
            <w:r>
              <w:rPr>
                <w:b/>
                <w:spacing w:val="-10"/>
                <w:sz w:val="20"/>
              </w:rPr>
              <w:t>+</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638"/>
              <w:rPr>
                <w:sz w:val="20"/>
              </w:rPr>
            </w:pPr>
            <w:r>
              <w:rPr>
                <w:spacing w:val="-2"/>
                <w:sz w:val="20"/>
              </w:rPr>
              <w:t>Принципы Ататюрка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9"/>
              <w:jc w:val="both"/>
              <w:rPr>
                <w:sz w:val="20"/>
              </w:rPr>
            </w:pPr>
            <w:r>
              <w:rPr>
                <w:sz w:val="20"/>
              </w:rPr>
              <w:t>Дисциплина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 исторического процесса, формирует у студентов творческое мышление, самостоятельность</w:t>
            </w:r>
            <w:r>
              <w:rPr>
                <w:spacing w:val="-13"/>
                <w:sz w:val="20"/>
              </w:rPr>
              <w:t xml:space="preserve"> </w:t>
            </w:r>
            <w:r>
              <w:rPr>
                <w:sz w:val="20"/>
              </w:rPr>
              <w:t>суждений,</w:t>
            </w:r>
            <w:r>
              <w:rPr>
                <w:spacing w:val="-9"/>
                <w:sz w:val="20"/>
              </w:rPr>
              <w:t xml:space="preserve"> </w:t>
            </w:r>
            <w:r>
              <w:rPr>
                <w:sz w:val="20"/>
              </w:rPr>
              <w:t>интерес</w:t>
            </w:r>
            <w:r>
              <w:rPr>
                <w:spacing w:val="-12"/>
                <w:sz w:val="20"/>
              </w:rPr>
              <w:t xml:space="preserve"> </w:t>
            </w:r>
            <w:r>
              <w:rPr>
                <w:sz w:val="20"/>
              </w:rPr>
              <w:t>к</w:t>
            </w:r>
            <w:r>
              <w:rPr>
                <w:spacing w:val="-12"/>
                <w:sz w:val="20"/>
              </w:rPr>
              <w:t xml:space="preserve"> </w:t>
            </w:r>
            <w:r>
              <w:rPr>
                <w:sz w:val="20"/>
              </w:rPr>
              <w:t>изучению,</w:t>
            </w:r>
            <w:r>
              <w:rPr>
                <w:spacing w:val="-8"/>
                <w:sz w:val="20"/>
              </w:rPr>
              <w:t xml:space="preserve"> </w:t>
            </w:r>
            <w:r>
              <w:rPr>
                <w:sz w:val="20"/>
              </w:rPr>
              <w:t>сохранению,</w:t>
            </w:r>
            <w:r>
              <w:rPr>
                <w:spacing w:val="-8"/>
                <w:sz w:val="20"/>
              </w:rPr>
              <w:t xml:space="preserve"> </w:t>
            </w:r>
            <w:r>
              <w:rPr>
                <w:spacing w:val="-2"/>
                <w:sz w:val="20"/>
              </w:rPr>
              <w:t>использованию</w:t>
            </w:r>
            <w:r w:rsidR="00323C90">
              <w:rPr>
                <w:sz w:val="20"/>
              </w:rPr>
              <w:t xml:space="preserve"> </w:t>
            </w:r>
            <w:r>
              <w:rPr>
                <w:spacing w:val="-2"/>
                <w:sz w:val="20"/>
              </w:rPr>
              <w:t>и</w:t>
            </w:r>
            <w:r>
              <w:rPr>
                <w:spacing w:val="5"/>
                <w:sz w:val="20"/>
              </w:rPr>
              <w:t xml:space="preserve"> </w:t>
            </w:r>
            <w:r>
              <w:rPr>
                <w:spacing w:val="-2"/>
                <w:sz w:val="20"/>
              </w:rPr>
              <w:t>преумножению</w:t>
            </w:r>
            <w:r>
              <w:rPr>
                <w:spacing w:val="8"/>
                <w:sz w:val="20"/>
              </w:rPr>
              <w:t xml:space="preserve"> </w:t>
            </w:r>
            <w:r>
              <w:rPr>
                <w:spacing w:val="-2"/>
                <w:sz w:val="20"/>
              </w:rPr>
              <w:t>духовного,</w:t>
            </w:r>
            <w:r>
              <w:rPr>
                <w:spacing w:val="13"/>
                <w:sz w:val="20"/>
              </w:rPr>
              <w:t xml:space="preserve"> </w:t>
            </w:r>
            <w:r>
              <w:rPr>
                <w:spacing w:val="-2"/>
                <w:sz w:val="20"/>
              </w:rPr>
              <w:t>культурно-исторического</w:t>
            </w:r>
            <w:r>
              <w:rPr>
                <w:spacing w:val="4"/>
                <w:sz w:val="20"/>
              </w:rPr>
              <w:t xml:space="preserve"> </w:t>
            </w:r>
            <w:r>
              <w:rPr>
                <w:spacing w:val="-2"/>
                <w:sz w:val="20"/>
              </w:rPr>
              <w:t>наследия</w:t>
            </w:r>
            <w:r>
              <w:rPr>
                <w:spacing w:val="10"/>
                <w:sz w:val="20"/>
              </w:rPr>
              <w:t xml:space="preserve"> </w:t>
            </w:r>
            <w:r>
              <w:rPr>
                <w:spacing w:val="-2"/>
                <w:sz w:val="20"/>
              </w:rPr>
              <w:t>Ататюрка.</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bl>
    <w:p w:rsidR="00570561" w:rsidRDefault="00570561">
      <w:pPr>
        <w:rPr>
          <w:sz w:val="2"/>
          <w:szCs w:val="2"/>
        </w:rPr>
      </w:pPr>
    </w:p>
    <w:p w:rsidR="00570561" w:rsidRDefault="00570561">
      <w:pPr>
        <w:sectPr w:rsidR="00570561">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857"/>
        <w:gridCol w:w="6949"/>
        <w:gridCol w:w="726"/>
        <w:gridCol w:w="558"/>
        <w:gridCol w:w="563"/>
        <w:gridCol w:w="556"/>
        <w:gridCol w:w="419"/>
        <w:gridCol w:w="424"/>
        <w:gridCol w:w="420"/>
        <w:gridCol w:w="415"/>
        <w:gridCol w:w="420"/>
        <w:gridCol w:w="466"/>
        <w:gridCol w:w="507"/>
        <w:gridCol w:w="526"/>
      </w:tblGrid>
      <w:tr w:rsidR="00570561">
        <w:trPr>
          <w:trHeight w:val="184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532"/>
              <w:rPr>
                <w:sz w:val="20"/>
              </w:rPr>
            </w:pPr>
            <w:r>
              <w:rPr>
                <w:sz w:val="20"/>
              </w:rPr>
              <w:t>Principles</w:t>
            </w:r>
            <w:r>
              <w:rPr>
                <w:spacing w:val="-13"/>
                <w:sz w:val="20"/>
              </w:rPr>
              <w:t xml:space="preserve"> </w:t>
            </w:r>
            <w:r>
              <w:rPr>
                <w:sz w:val="20"/>
              </w:rPr>
              <w:t xml:space="preserve">of </w:t>
            </w:r>
            <w:r>
              <w:rPr>
                <w:spacing w:val="-2"/>
                <w:sz w:val="20"/>
              </w:rPr>
              <w:t>Ataturk</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4"/>
              <w:jc w:val="both"/>
              <w:rPr>
                <w:sz w:val="20"/>
              </w:rPr>
            </w:pPr>
            <w:r>
              <w:rPr>
                <w:sz w:val="20"/>
              </w:rPr>
              <w:t>The discipline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w:t>
            </w:r>
            <w:r>
              <w:rPr>
                <w:spacing w:val="40"/>
                <w:sz w:val="20"/>
              </w:rPr>
              <w:t xml:space="preserve"> </w:t>
            </w:r>
            <w:r>
              <w:rPr>
                <w:sz w:val="20"/>
              </w:rPr>
              <w:t>using</w:t>
            </w:r>
            <w:r>
              <w:rPr>
                <w:spacing w:val="36"/>
                <w:sz w:val="20"/>
              </w:rPr>
              <w:t xml:space="preserve"> </w:t>
            </w:r>
            <w:r>
              <w:rPr>
                <w:sz w:val="20"/>
              </w:rPr>
              <w:t>and</w:t>
            </w:r>
            <w:r>
              <w:rPr>
                <w:spacing w:val="36"/>
                <w:sz w:val="20"/>
              </w:rPr>
              <w:t xml:space="preserve"> </w:t>
            </w:r>
            <w:r>
              <w:rPr>
                <w:sz w:val="20"/>
              </w:rPr>
              <w:t>multiplying</w:t>
            </w:r>
            <w:r>
              <w:rPr>
                <w:spacing w:val="40"/>
                <w:sz w:val="20"/>
              </w:rPr>
              <w:t xml:space="preserve"> </w:t>
            </w:r>
            <w:r>
              <w:rPr>
                <w:sz w:val="20"/>
              </w:rPr>
              <w:t>the</w:t>
            </w:r>
            <w:r>
              <w:rPr>
                <w:spacing w:val="37"/>
                <w:sz w:val="20"/>
              </w:rPr>
              <w:t xml:space="preserve"> </w:t>
            </w:r>
            <w:r>
              <w:rPr>
                <w:sz w:val="20"/>
              </w:rPr>
              <w:t>spiritual,</w:t>
            </w:r>
            <w:r>
              <w:rPr>
                <w:spacing w:val="40"/>
                <w:sz w:val="20"/>
              </w:rPr>
              <w:t xml:space="preserve"> </w:t>
            </w:r>
            <w:r>
              <w:rPr>
                <w:sz w:val="20"/>
              </w:rPr>
              <w:t>cultural</w:t>
            </w:r>
            <w:r>
              <w:rPr>
                <w:spacing w:val="37"/>
                <w:sz w:val="20"/>
              </w:rPr>
              <w:t xml:space="preserve"> </w:t>
            </w:r>
            <w:r>
              <w:rPr>
                <w:sz w:val="20"/>
              </w:rPr>
              <w:t>and</w:t>
            </w:r>
            <w:r>
              <w:rPr>
                <w:spacing w:val="36"/>
                <w:sz w:val="20"/>
              </w:rPr>
              <w:t xml:space="preserve"> </w:t>
            </w:r>
            <w:r>
              <w:rPr>
                <w:sz w:val="20"/>
              </w:rPr>
              <w:t>historical</w:t>
            </w:r>
            <w:r>
              <w:rPr>
                <w:spacing w:val="37"/>
                <w:sz w:val="20"/>
              </w:rPr>
              <w:t xml:space="preserve"> </w:t>
            </w:r>
            <w:r>
              <w:rPr>
                <w:sz w:val="20"/>
              </w:rPr>
              <w:t>heritage</w:t>
            </w:r>
            <w:r>
              <w:rPr>
                <w:spacing w:val="37"/>
                <w:sz w:val="20"/>
              </w:rPr>
              <w:t xml:space="preserve"> </w:t>
            </w:r>
            <w:r>
              <w:rPr>
                <w:sz w:val="20"/>
              </w:rPr>
              <w:t>of</w:t>
            </w:r>
            <w:r w:rsidR="00323C90">
              <w:rPr>
                <w:sz w:val="20"/>
              </w:rPr>
              <w:t xml:space="preserve"> </w:t>
            </w:r>
            <w:r>
              <w:rPr>
                <w:spacing w:val="-2"/>
                <w:sz w:val="20"/>
              </w:rPr>
              <w:t>Ataturk.</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lastRenderedPageBreak/>
              <w:t>28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6" w:lineRule="exact"/>
              <w:ind w:left="105"/>
              <w:rPr>
                <w:sz w:val="20"/>
              </w:rPr>
            </w:pPr>
            <w:r>
              <w:rPr>
                <w:spacing w:val="-2"/>
                <w:sz w:val="20"/>
              </w:rPr>
              <w:t>Түркі</w:t>
            </w:r>
          </w:p>
          <w:p w:rsidR="00570561" w:rsidRDefault="001F564D">
            <w:pPr>
              <w:pStyle w:val="TableParagraph"/>
              <w:ind w:left="105" w:right="304"/>
              <w:rPr>
                <w:sz w:val="20"/>
              </w:rPr>
            </w:pPr>
            <w:r>
              <w:rPr>
                <w:spacing w:val="-2"/>
                <w:sz w:val="20"/>
              </w:rPr>
              <w:t>мемлекеттер тарихы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261C35">
            <w:pPr>
              <w:pStyle w:val="TableParagraph"/>
              <w:ind w:left="105" w:right="94"/>
              <w:jc w:val="both"/>
              <w:rPr>
                <w:sz w:val="20"/>
              </w:rPr>
            </w:pPr>
            <w:r>
              <w:rPr>
                <w:sz w:val="20"/>
              </w:rPr>
              <w:t xml:space="preserve">Пән </w:t>
            </w:r>
            <w:r w:rsidR="00261C35">
              <w:rPr>
                <w:sz w:val="20"/>
              </w:rPr>
              <w:t>студнттер</w:t>
            </w:r>
            <w:r>
              <w:rPr>
                <w:sz w:val="20"/>
              </w:rPr>
              <w:t>дің дүниежүзілік тарихи үдерісте түркі халықтары мен мемлекеттерінің орны мен рөлі туралы біртұтас түсініктерін қалыптастыруға, білімгерлердің тарихи ақпаратты іздеу, жүйелеу және жан-жақты талдау дағдыларын меңгеруге, өткен мен бүгінгі күннің тарихи процестерінің мән- жайын</w:t>
            </w:r>
            <w:r>
              <w:rPr>
                <w:spacing w:val="-3"/>
                <w:sz w:val="20"/>
              </w:rPr>
              <w:t xml:space="preserve"> </w:t>
            </w:r>
            <w:r>
              <w:rPr>
                <w:sz w:val="20"/>
              </w:rPr>
              <w:t>түсінуге,</w:t>
            </w:r>
            <w:r>
              <w:rPr>
                <w:spacing w:val="3"/>
                <w:sz w:val="20"/>
              </w:rPr>
              <w:t xml:space="preserve"> </w:t>
            </w:r>
            <w:r>
              <w:rPr>
                <w:sz w:val="20"/>
              </w:rPr>
              <w:t>ақиқатқа</w:t>
            </w:r>
            <w:r>
              <w:rPr>
                <w:spacing w:val="-1"/>
                <w:sz w:val="20"/>
              </w:rPr>
              <w:t xml:space="preserve"> </w:t>
            </w:r>
            <w:r>
              <w:rPr>
                <w:sz w:val="20"/>
              </w:rPr>
              <w:t>бағдарланған</w:t>
            </w:r>
            <w:r>
              <w:rPr>
                <w:spacing w:val="-5"/>
                <w:sz w:val="20"/>
              </w:rPr>
              <w:t xml:space="preserve"> </w:t>
            </w:r>
            <w:r>
              <w:rPr>
                <w:sz w:val="20"/>
              </w:rPr>
              <w:t>өзіндік</w:t>
            </w:r>
            <w:r>
              <w:rPr>
                <w:spacing w:val="-4"/>
                <w:sz w:val="20"/>
              </w:rPr>
              <w:t xml:space="preserve"> </w:t>
            </w:r>
            <w:r>
              <w:rPr>
                <w:sz w:val="20"/>
              </w:rPr>
              <w:t xml:space="preserve">ұстанымдарын </w:t>
            </w:r>
            <w:r>
              <w:rPr>
                <w:spacing w:val="-2"/>
                <w:sz w:val="20"/>
              </w:rPr>
              <w:t>қалыптастыруға,</w:t>
            </w:r>
            <w:r w:rsidR="00323C90">
              <w:rPr>
                <w:sz w:val="20"/>
              </w:rPr>
              <w:t xml:space="preserve"> </w:t>
            </w:r>
            <w:r>
              <w:rPr>
                <w:sz w:val="20"/>
              </w:rPr>
              <w:t>азаматтық, отаншылдық, ұлттық бірегейлік, ұлтаралық және дінаралық толеранттылық көзқараста тәрбиелеуге бағытталған.</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jc w:val="center"/>
              <w:rPr>
                <w:b/>
                <w:sz w:val="20"/>
              </w:rPr>
            </w:pPr>
            <w:r>
              <w:rPr>
                <w:b/>
                <w:color w:val="FF0000"/>
                <w:spacing w:val="-10"/>
                <w:sz w:val="20"/>
              </w:rPr>
              <w:t>+</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color w:val="FF0000"/>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207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624"/>
              <w:rPr>
                <w:sz w:val="20"/>
              </w:rPr>
            </w:pPr>
            <w:r>
              <w:rPr>
                <w:spacing w:val="-2"/>
                <w:sz w:val="20"/>
              </w:rPr>
              <w:t>История тюркских государств</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2341"/>
                <w:tab w:val="left" w:pos="4001"/>
                <w:tab w:val="left" w:pos="5731"/>
              </w:tabs>
              <w:ind w:left="105" w:right="95"/>
              <w:jc w:val="both"/>
              <w:rPr>
                <w:sz w:val="20"/>
              </w:rPr>
            </w:pPr>
            <w:r>
              <w:rPr>
                <w:sz w:val="20"/>
              </w:rPr>
              <w:t>Дисциплина направлена на формирование у студентов целостного представления о месте и роли тюркских народов и государств во всемирно- 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w:t>
            </w:r>
            <w:r>
              <w:rPr>
                <w:spacing w:val="80"/>
                <w:sz w:val="20"/>
              </w:rPr>
              <w:t xml:space="preserve"> </w:t>
            </w:r>
            <w:r>
              <w:rPr>
                <w:sz w:val="20"/>
              </w:rPr>
              <w:t>как прошлого, так и настоящего, определяя собственную позицию по отношению к окружающей реальности, воспитывая чувства</w:t>
            </w:r>
            <w:r>
              <w:rPr>
                <w:spacing w:val="80"/>
                <w:sz w:val="20"/>
              </w:rPr>
              <w:t xml:space="preserve"> </w:t>
            </w:r>
            <w:r>
              <w:rPr>
                <w:spacing w:val="-2"/>
                <w:sz w:val="20"/>
              </w:rPr>
              <w:t>гражданственности,</w:t>
            </w:r>
            <w:r>
              <w:rPr>
                <w:sz w:val="20"/>
              </w:rPr>
              <w:tab/>
            </w:r>
            <w:r>
              <w:rPr>
                <w:spacing w:val="-2"/>
                <w:sz w:val="20"/>
              </w:rPr>
              <w:t>патриотизма,</w:t>
            </w:r>
            <w:r>
              <w:rPr>
                <w:sz w:val="20"/>
              </w:rPr>
              <w:tab/>
            </w:r>
            <w:r>
              <w:rPr>
                <w:spacing w:val="-2"/>
                <w:sz w:val="20"/>
              </w:rPr>
              <w:t>национальной</w:t>
            </w:r>
            <w:r w:rsidR="00323C90">
              <w:rPr>
                <w:sz w:val="20"/>
              </w:rPr>
              <w:t xml:space="preserve"> </w:t>
            </w:r>
            <w:r>
              <w:rPr>
                <w:spacing w:val="-2"/>
                <w:sz w:val="20"/>
              </w:rPr>
              <w:t>идентичности,</w:t>
            </w:r>
          </w:p>
          <w:p w:rsidR="00570561" w:rsidRDefault="001F564D">
            <w:pPr>
              <w:pStyle w:val="TableParagraph"/>
              <w:spacing w:line="215" w:lineRule="exact"/>
              <w:ind w:left="105"/>
              <w:jc w:val="both"/>
              <w:rPr>
                <w:sz w:val="20"/>
              </w:rPr>
            </w:pPr>
            <w:r>
              <w:rPr>
                <w:spacing w:val="-2"/>
                <w:sz w:val="20"/>
              </w:rPr>
              <w:t>межнациональной</w:t>
            </w:r>
            <w:r>
              <w:rPr>
                <w:spacing w:val="4"/>
                <w:sz w:val="20"/>
              </w:rPr>
              <w:t xml:space="preserve"> </w:t>
            </w:r>
            <w:r>
              <w:rPr>
                <w:spacing w:val="-2"/>
                <w:sz w:val="20"/>
              </w:rPr>
              <w:t>и</w:t>
            </w:r>
            <w:r>
              <w:rPr>
                <w:spacing w:val="5"/>
                <w:sz w:val="20"/>
              </w:rPr>
              <w:t xml:space="preserve"> </w:t>
            </w:r>
            <w:r>
              <w:rPr>
                <w:spacing w:val="-2"/>
                <w:sz w:val="20"/>
              </w:rPr>
              <w:t>межрелигиозной</w:t>
            </w:r>
            <w:r>
              <w:rPr>
                <w:spacing w:val="5"/>
                <w:sz w:val="20"/>
              </w:rPr>
              <w:t xml:space="preserve"> </w:t>
            </w:r>
            <w:r>
              <w:rPr>
                <w:spacing w:val="-2"/>
                <w:sz w:val="20"/>
              </w:rPr>
              <w:t>толерантности.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60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488"/>
              <w:rPr>
                <w:sz w:val="20"/>
              </w:rPr>
            </w:pPr>
            <w:r>
              <w:rPr>
                <w:sz w:val="20"/>
              </w:rPr>
              <w:t>Turkic</w:t>
            </w:r>
            <w:r>
              <w:rPr>
                <w:spacing w:val="-13"/>
                <w:sz w:val="20"/>
              </w:rPr>
              <w:t xml:space="preserve"> </w:t>
            </w:r>
            <w:r>
              <w:rPr>
                <w:sz w:val="20"/>
              </w:rPr>
              <w:t xml:space="preserve">States </w:t>
            </w:r>
            <w:r>
              <w:rPr>
                <w:spacing w:val="-2"/>
                <w:sz w:val="20"/>
              </w:rPr>
              <w:t>history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5"/>
              <w:jc w:val="both"/>
              <w:rPr>
                <w:sz w:val="20"/>
              </w:rPr>
            </w:pPr>
            <w:r>
              <w:rPr>
                <w:sz w:val="20"/>
              </w:rPr>
              <w:t>The discipline is aimed at forming students' holistic understanding of the place and role of the Turkic peoples and states in the world-historical process, instilling in students the skills and abilities of searching, systematizing and comprehensive analysis of historical information, developing the ability to understand the historical conditioning of phenomena and processes of both the past and the present , defining their</w:t>
            </w:r>
            <w:r>
              <w:rPr>
                <w:spacing w:val="70"/>
                <w:sz w:val="20"/>
              </w:rPr>
              <w:t xml:space="preserve"> </w:t>
            </w:r>
            <w:r>
              <w:rPr>
                <w:sz w:val="20"/>
              </w:rPr>
              <w:t>own</w:t>
            </w:r>
            <w:r>
              <w:rPr>
                <w:spacing w:val="70"/>
                <w:sz w:val="20"/>
              </w:rPr>
              <w:t xml:space="preserve"> </w:t>
            </w:r>
            <w:r>
              <w:rPr>
                <w:sz w:val="20"/>
              </w:rPr>
              <w:t>position</w:t>
            </w:r>
            <w:r>
              <w:rPr>
                <w:spacing w:val="65"/>
                <w:sz w:val="20"/>
              </w:rPr>
              <w:t xml:space="preserve"> </w:t>
            </w:r>
            <w:r>
              <w:rPr>
                <w:sz w:val="20"/>
              </w:rPr>
              <w:t>in</w:t>
            </w:r>
            <w:r>
              <w:rPr>
                <w:spacing w:val="65"/>
                <w:sz w:val="20"/>
              </w:rPr>
              <w:t xml:space="preserve"> </w:t>
            </w:r>
            <w:r>
              <w:rPr>
                <w:sz w:val="20"/>
              </w:rPr>
              <w:t>relation</w:t>
            </w:r>
            <w:r>
              <w:rPr>
                <w:spacing w:val="70"/>
                <w:sz w:val="20"/>
              </w:rPr>
              <w:t xml:space="preserve"> </w:t>
            </w:r>
            <w:r>
              <w:rPr>
                <w:sz w:val="20"/>
              </w:rPr>
              <w:t>to</w:t>
            </w:r>
            <w:r>
              <w:rPr>
                <w:spacing w:val="60"/>
                <w:sz w:val="20"/>
              </w:rPr>
              <w:t xml:space="preserve"> </w:t>
            </w:r>
            <w:r>
              <w:rPr>
                <w:sz w:val="20"/>
              </w:rPr>
              <w:t>the</w:t>
            </w:r>
            <w:r>
              <w:rPr>
                <w:spacing w:val="62"/>
                <w:sz w:val="20"/>
              </w:rPr>
              <w:t xml:space="preserve"> </w:t>
            </w:r>
            <w:r>
              <w:rPr>
                <w:sz w:val="20"/>
              </w:rPr>
              <w:t>surrounding</w:t>
            </w:r>
            <w:r>
              <w:rPr>
                <w:spacing w:val="60"/>
                <w:sz w:val="20"/>
              </w:rPr>
              <w:t xml:space="preserve"> </w:t>
            </w:r>
            <w:r>
              <w:rPr>
                <w:sz w:val="20"/>
              </w:rPr>
              <w:t>reality,</w:t>
            </w:r>
            <w:r>
              <w:rPr>
                <w:spacing w:val="72"/>
                <w:sz w:val="20"/>
              </w:rPr>
              <w:t xml:space="preserve"> </w:t>
            </w:r>
            <w:r>
              <w:rPr>
                <w:sz w:val="20"/>
              </w:rPr>
              <w:t>fostering</w:t>
            </w:r>
            <w:r>
              <w:rPr>
                <w:spacing w:val="65"/>
                <w:sz w:val="20"/>
              </w:rPr>
              <w:t xml:space="preserve"> </w:t>
            </w:r>
            <w:r>
              <w:rPr>
                <w:sz w:val="20"/>
              </w:rPr>
              <w:t>feelings</w:t>
            </w:r>
            <w:r>
              <w:rPr>
                <w:spacing w:val="64"/>
                <w:sz w:val="20"/>
              </w:rPr>
              <w:t xml:space="preserve"> </w:t>
            </w:r>
            <w:r>
              <w:rPr>
                <w:sz w:val="20"/>
              </w:rPr>
              <w:t>of</w:t>
            </w:r>
            <w:r w:rsidR="00323C90">
              <w:rPr>
                <w:sz w:val="20"/>
              </w:rPr>
              <w:t xml:space="preserve"> </w:t>
            </w:r>
            <w:r>
              <w:rPr>
                <w:sz w:val="20"/>
              </w:rPr>
              <w:t>citizenship,</w:t>
            </w:r>
            <w:r>
              <w:rPr>
                <w:spacing w:val="-15"/>
                <w:sz w:val="20"/>
              </w:rPr>
              <w:t xml:space="preserve"> </w:t>
            </w:r>
            <w:r>
              <w:rPr>
                <w:sz w:val="20"/>
              </w:rPr>
              <w:t>patriotism,</w:t>
            </w:r>
            <w:r>
              <w:rPr>
                <w:spacing w:val="-12"/>
                <w:sz w:val="20"/>
              </w:rPr>
              <w:t xml:space="preserve"> </w:t>
            </w:r>
            <w:r>
              <w:rPr>
                <w:sz w:val="20"/>
              </w:rPr>
              <w:t>national</w:t>
            </w:r>
            <w:r>
              <w:rPr>
                <w:spacing w:val="-12"/>
                <w:sz w:val="20"/>
              </w:rPr>
              <w:t xml:space="preserve"> </w:t>
            </w:r>
            <w:r>
              <w:rPr>
                <w:sz w:val="20"/>
              </w:rPr>
              <w:t>identity,</w:t>
            </w:r>
            <w:r>
              <w:rPr>
                <w:spacing w:val="-8"/>
                <w:sz w:val="20"/>
              </w:rPr>
              <w:t xml:space="preserve"> </w:t>
            </w:r>
            <w:r>
              <w:rPr>
                <w:sz w:val="20"/>
              </w:rPr>
              <w:t>interethnic</w:t>
            </w:r>
            <w:r>
              <w:rPr>
                <w:spacing w:val="-11"/>
                <w:sz w:val="20"/>
              </w:rPr>
              <w:t xml:space="preserve"> </w:t>
            </w:r>
            <w:r>
              <w:rPr>
                <w:sz w:val="20"/>
              </w:rPr>
              <w:t>and</w:t>
            </w:r>
            <w:r>
              <w:rPr>
                <w:spacing w:val="-13"/>
                <w:sz w:val="20"/>
              </w:rPr>
              <w:t xml:space="preserve"> </w:t>
            </w:r>
            <w:r>
              <w:rPr>
                <w:sz w:val="20"/>
              </w:rPr>
              <w:t>interreligious</w:t>
            </w:r>
            <w:r>
              <w:rPr>
                <w:spacing w:val="-9"/>
                <w:sz w:val="20"/>
              </w:rPr>
              <w:t xml:space="preserve"> </w:t>
            </w:r>
            <w:r>
              <w:rPr>
                <w:spacing w:val="-2"/>
                <w:sz w:val="20"/>
              </w:rPr>
              <w:t>tolerance.</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184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29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Жасушалық биотехнология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4"/>
              <w:jc w:val="both"/>
              <w:rPr>
                <w:sz w:val="20"/>
              </w:rPr>
            </w:pPr>
            <w:r>
              <w:rPr>
                <w:sz w:val="20"/>
              </w:rPr>
              <w:t>Пән биотехнологияның теориялық және қолданбалы негіздерін біліп, әртүрлі ағзалардан бөлініп алынған жасушаларды, ұлпаларды,</w:t>
            </w:r>
            <w:r>
              <w:rPr>
                <w:spacing w:val="40"/>
                <w:sz w:val="20"/>
              </w:rPr>
              <w:t xml:space="preserve"> </w:t>
            </w:r>
            <w:r>
              <w:rPr>
                <w:sz w:val="20"/>
              </w:rPr>
              <w:t>мүшелерді in vitro жағдайда өсірудің принциптері мен практикалық әдістерін меңгертеді. Пәнді игеру нәтижесінде білімгер таза дақылдарды халықшаруашылығының салаларында қолдану аспектілерін айқындай отырып, жасушалардың физиологиялық,</w:t>
            </w:r>
            <w:r>
              <w:rPr>
                <w:spacing w:val="11"/>
                <w:sz w:val="20"/>
              </w:rPr>
              <w:t xml:space="preserve"> </w:t>
            </w:r>
            <w:r>
              <w:rPr>
                <w:sz w:val="20"/>
              </w:rPr>
              <w:t>биохимиялық</w:t>
            </w:r>
            <w:r>
              <w:rPr>
                <w:spacing w:val="10"/>
                <w:sz w:val="20"/>
              </w:rPr>
              <w:t xml:space="preserve"> </w:t>
            </w:r>
            <w:r>
              <w:rPr>
                <w:sz w:val="20"/>
              </w:rPr>
              <w:t>ерекшеліктерін,</w:t>
            </w:r>
            <w:r>
              <w:rPr>
                <w:spacing w:val="77"/>
                <w:sz w:val="20"/>
              </w:rPr>
              <w:t xml:space="preserve"> </w:t>
            </w:r>
            <w:r>
              <w:rPr>
                <w:sz w:val="20"/>
              </w:rPr>
              <w:t>гендік</w:t>
            </w:r>
            <w:r>
              <w:rPr>
                <w:spacing w:val="6"/>
                <w:sz w:val="20"/>
              </w:rPr>
              <w:t xml:space="preserve"> </w:t>
            </w:r>
            <w:r>
              <w:rPr>
                <w:sz w:val="20"/>
              </w:rPr>
              <w:t>инженерияның</w:t>
            </w:r>
            <w:r>
              <w:rPr>
                <w:spacing w:val="11"/>
                <w:sz w:val="20"/>
              </w:rPr>
              <w:t xml:space="preserve"> </w:t>
            </w:r>
            <w:r>
              <w:rPr>
                <w:spacing w:val="-2"/>
                <w:sz w:val="20"/>
              </w:rPr>
              <w:t>замануи</w:t>
            </w:r>
            <w:r w:rsidR="00323C90">
              <w:rPr>
                <w:sz w:val="20"/>
              </w:rPr>
              <w:t xml:space="preserve"> </w:t>
            </w:r>
            <w:r>
              <w:rPr>
                <w:sz w:val="20"/>
              </w:rPr>
              <w:t xml:space="preserve">әдістері мен тәсілдерін таңдап, жасушалық дақылдарды алу дағдыларын </w:t>
            </w:r>
            <w:r>
              <w:rPr>
                <w:spacing w:val="-2"/>
                <w:sz w:val="20"/>
              </w:rPr>
              <w:t>меңгертеді.</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2"/>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2"/>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headerReference w:type="default" r:id="rId20"/>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805"/>
        <w:gridCol w:w="6982"/>
        <w:gridCol w:w="729"/>
        <w:gridCol w:w="561"/>
        <w:gridCol w:w="564"/>
        <w:gridCol w:w="559"/>
        <w:gridCol w:w="417"/>
        <w:gridCol w:w="422"/>
        <w:gridCol w:w="422"/>
        <w:gridCol w:w="417"/>
        <w:gridCol w:w="422"/>
        <w:gridCol w:w="465"/>
        <w:gridCol w:w="512"/>
        <w:gridCol w:w="529"/>
      </w:tblGrid>
      <w:tr w:rsidR="00570561">
        <w:trPr>
          <w:trHeight w:val="161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Клеточная биотехнология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106"/>
              <w:jc w:val="both"/>
              <w:rPr>
                <w:sz w:val="20"/>
              </w:rPr>
            </w:pPr>
            <w:r>
              <w:rPr>
                <w:sz w:val="20"/>
              </w:rPr>
              <w:t>Дисциплина изучает теоретические и прикладные основы биотехнологии, осваивает принципы и практические методы культивирования клеток, тканей, органов, выделенных из различных организмов in vitro. В результате освоения дисциплины обучающийся овладевает навыками получения клеточных</w:t>
            </w:r>
            <w:r>
              <w:rPr>
                <w:spacing w:val="40"/>
                <w:sz w:val="20"/>
              </w:rPr>
              <w:t xml:space="preserve"> </w:t>
            </w:r>
            <w:r>
              <w:rPr>
                <w:sz w:val="20"/>
              </w:rPr>
              <w:t>культур, выбирая физиологические, биохимические особенности клеток, современные</w:t>
            </w:r>
            <w:r>
              <w:rPr>
                <w:spacing w:val="28"/>
                <w:sz w:val="20"/>
              </w:rPr>
              <w:t xml:space="preserve">  </w:t>
            </w:r>
            <w:r>
              <w:rPr>
                <w:sz w:val="20"/>
              </w:rPr>
              <w:t>методы</w:t>
            </w:r>
            <w:r>
              <w:rPr>
                <w:spacing w:val="30"/>
                <w:sz w:val="20"/>
              </w:rPr>
              <w:t xml:space="preserve">  </w:t>
            </w:r>
            <w:r>
              <w:rPr>
                <w:sz w:val="20"/>
              </w:rPr>
              <w:t>и</w:t>
            </w:r>
            <w:r>
              <w:rPr>
                <w:spacing w:val="30"/>
                <w:sz w:val="20"/>
              </w:rPr>
              <w:t xml:space="preserve">  </w:t>
            </w:r>
            <w:r>
              <w:rPr>
                <w:sz w:val="20"/>
              </w:rPr>
              <w:t>приемы</w:t>
            </w:r>
            <w:r>
              <w:rPr>
                <w:spacing w:val="30"/>
                <w:sz w:val="20"/>
              </w:rPr>
              <w:t xml:space="preserve">  </w:t>
            </w:r>
            <w:r>
              <w:rPr>
                <w:sz w:val="20"/>
              </w:rPr>
              <w:t>генной</w:t>
            </w:r>
            <w:r>
              <w:rPr>
                <w:spacing w:val="29"/>
                <w:sz w:val="20"/>
              </w:rPr>
              <w:t xml:space="preserve">  </w:t>
            </w:r>
            <w:r>
              <w:rPr>
                <w:sz w:val="20"/>
              </w:rPr>
              <w:t>инженерии,</w:t>
            </w:r>
            <w:r>
              <w:rPr>
                <w:spacing w:val="32"/>
                <w:sz w:val="20"/>
              </w:rPr>
              <w:t xml:space="preserve">  </w:t>
            </w:r>
            <w:r>
              <w:rPr>
                <w:sz w:val="20"/>
              </w:rPr>
              <w:t>определяя</w:t>
            </w:r>
            <w:r>
              <w:rPr>
                <w:spacing w:val="29"/>
                <w:sz w:val="20"/>
              </w:rPr>
              <w:t xml:space="preserve">  </w:t>
            </w:r>
            <w:r>
              <w:rPr>
                <w:spacing w:val="-2"/>
                <w:sz w:val="20"/>
              </w:rPr>
              <w:t>аспекты</w:t>
            </w:r>
            <w:r w:rsidR="00323C90">
              <w:rPr>
                <w:sz w:val="20"/>
              </w:rPr>
              <w:t xml:space="preserve"> </w:t>
            </w:r>
            <w:r>
              <w:rPr>
                <w:sz w:val="20"/>
              </w:rPr>
              <w:t>применения</w:t>
            </w:r>
            <w:r>
              <w:rPr>
                <w:spacing w:val="-10"/>
                <w:sz w:val="20"/>
              </w:rPr>
              <w:t xml:space="preserve"> </w:t>
            </w:r>
            <w:r>
              <w:rPr>
                <w:sz w:val="20"/>
              </w:rPr>
              <w:t>чистых</w:t>
            </w:r>
            <w:r>
              <w:rPr>
                <w:spacing w:val="-9"/>
                <w:sz w:val="20"/>
              </w:rPr>
              <w:t xml:space="preserve"> </w:t>
            </w:r>
            <w:r>
              <w:rPr>
                <w:sz w:val="20"/>
              </w:rPr>
              <w:t>культур</w:t>
            </w:r>
            <w:r>
              <w:rPr>
                <w:spacing w:val="-8"/>
                <w:sz w:val="20"/>
              </w:rPr>
              <w:t xml:space="preserve"> </w:t>
            </w:r>
            <w:r>
              <w:rPr>
                <w:sz w:val="20"/>
              </w:rPr>
              <w:t>в</w:t>
            </w:r>
            <w:r>
              <w:rPr>
                <w:spacing w:val="-8"/>
                <w:sz w:val="20"/>
              </w:rPr>
              <w:t xml:space="preserve"> </w:t>
            </w:r>
            <w:r>
              <w:rPr>
                <w:sz w:val="20"/>
              </w:rPr>
              <w:t>отраслях</w:t>
            </w:r>
            <w:r>
              <w:rPr>
                <w:spacing w:val="-9"/>
                <w:sz w:val="20"/>
              </w:rPr>
              <w:t xml:space="preserve"> </w:t>
            </w:r>
            <w:r>
              <w:rPr>
                <w:sz w:val="20"/>
              </w:rPr>
              <w:t>народного</w:t>
            </w:r>
            <w:r>
              <w:rPr>
                <w:spacing w:val="-12"/>
                <w:sz w:val="20"/>
              </w:rPr>
              <w:t xml:space="preserve"> </w:t>
            </w:r>
            <w:r>
              <w:rPr>
                <w:spacing w:val="-2"/>
                <w:sz w:val="20"/>
              </w:rPr>
              <w:t>хозяйства.</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rsidTr="00261C35">
        <w:trPr>
          <w:trHeight w:val="140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4"/>
                <w:sz w:val="20"/>
              </w:rPr>
              <w:t xml:space="preserve">Cell </w:t>
            </w:r>
            <w:r>
              <w:rPr>
                <w:spacing w:val="-2"/>
                <w:sz w:val="20"/>
              </w:rPr>
              <w:t>Biotechnology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261C35" w:rsidP="00323C90">
            <w:pPr>
              <w:pStyle w:val="TableParagraph"/>
              <w:ind w:left="105" w:right="100"/>
              <w:jc w:val="both"/>
              <w:rPr>
                <w:sz w:val="20"/>
              </w:rPr>
            </w:pPr>
            <w:r w:rsidRPr="00291A28">
              <w:rPr>
                <w:sz w:val="20"/>
                <w:highlight w:val="yellow"/>
              </w:rPr>
              <w:t>The discipline studies the theoretical and applied fundamentals of biotechnology, masters the principles and practical methods of culturing cells, tissues, organs isolated from various organisms in vitro. As a result of mastering the discipline, the student masters the skills of obtaining cell cultures using modern methods and techniques of genetic engineering, with the definition ofpure culturesusing aspects.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30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 xml:space="preserve">ӨНДІРІСТІК </w:t>
            </w:r>
            <w:r>
              <w:rPr>
                <w:sz w:val="20"/>
              </w:rPr>
              <w:t>ПРАКТИКА</w:t>
            </w:r>
            <w:r>
              <w:rPr>
                <w:spacing w:val="-8"/>
                <w:sz w:val="20"/>
              </w:rPr>
              <w:t xml:space="preserve"> </w:t>
            </w:r>
            <w:r>
              <w:rPr>
                <w:spacing w:val="-10"/>
                <w:sz w:val="20"/>
              </w:rPr>
              <w:t>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6"/>
              <w:jc w:val="both"/>
              <w:rPr>
                <w:sz w:val="20"/>
              </w:rPr>
            </w:pPr>
            <w:r>
              <w:rPr>
                <w:sz w:val="20"/>
              </w:rPr>
              <w:t>Кәсіби тәжірибенің мақсаты - білімгерлер мамандық бойынша кәсіптік қызметінің түрлерін, олардың функциялары мен міндеттерін оқып зерттеу болып табылады.</w:t>
            </w:r>
            <w:r>
              <w:rPr>
                <w:spacing w:val="-1"/>
                <w:sz w:val="20"/>
              </w:rPr>
              <w:t xml:space="preserve"> </w:t>
            </w:r>
            <w:r>
              <w:rPr>
                <w:sz w:val="20"/>
              </w:rPr>
              <w:t>Теориялық білімдерді бекітеді, кәсіби</w:t>
            </w:r>
            <w:r>
              <w:rPr>
                <w:spacing w:val="-5"/>
                <w:sz w:val="20"/>
              </w:rPr>
              <w:t xml:space="preserve"> </w:t>
            </w:r>
            <w:r>
              <w:rPr>
                <w:sz w:val="20"/>
              </w:rPr>
              <w:t>машықтарды, дағдылар мен құзыреттерді меңгеруді қамтиды,</w:t>
            </w:r>
            <w:r>
              <w:rPr>
                <w:spacing w:val="40"/>
                <w:sz w:val="20"/>
              </w:rPr>
              <w:t xml:space="preserve"> </w:t>
            </w:r>
            <w:r>
              <w:rPr>
                <w:sz w:val="20"/>
              </w:rPr>
              <w:t>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2</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ПРОИЗВОДСТВ ЕННАЯ</w:t>
            </w:r>
          </w:p>
          <w:p w:rsidR="00570561" w:rsidRDefault="001F564D">
            <w:pPr>
              <w:pStyle w:val="TableParagraph"/>
              <w:ind w:left="105"/>
              <w:rPr>
                <w:sz w:val="20"/>
              </w:rPr>
            </w:pPr>
            <w:r>
              <w:rPr>
                <w:spacing w:val="-2"/>
                <w:sz w:val="20"/>
              </w:rPr>
              <w:t>ПРАКТИКАІ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104"/>
              <w:jc w:val="both"/>
              <w:rPr>
                <w:sz w:val="20"/>
              </w:rPr>
            </w:pPr>
            <w:r>
              <w:rPr>
                <w:sz w:val="20"/>
              </w:rPr>
              <w:t>Целью профессиональной практики является изучение видов</w:t>
            </w:r>
            <w:r>
              <w:rPr>
                <w:spacing w:val="40"/>
                <w:sz w:val="20"/>
              </w:rPr>
              <w:t xml:space="preserve"> </w:t>
            </w:r>
            <w:r>
              <w:rPr>
                <w:sz w:val="20"/>
              </w:rPr>
              <w:t>профессиональной деятельности студентов по специальности, их функций и обязанностей. Укрепляет теоретические знания, включает в себя приобретение профессиональных навыков, компетенций и компетенций, приобретает организационные навыки, самостоятельно планирует мероприятия, устанавливает</w:t>
            </w:r>
            <w:r>
              <w:rPr>
                <w:spacing w:val="73"/>
                <w:sz w:val="20"/>
              </w:rPr>
              <w:t xml:space="preserve">   </w:t>
            </w:r>
            <w:r>
              <w:rPr>
                <w:sz w:val="20"/>
              </w:rPr>
              <w:t>полезные</w:t>
            </w:r>
            <w:r>
              <w:rPr>
                <w:spacing w:val="75"/>
                <w:sz w:val="20"/>
              </w:rPr>
              <w:t xml:space="preserve">   </w:t>
            </w:r>
            <w:r>
              <w:rPr>
                <w:sz w:val="20"/>
              </w:rPr>
              <w:t>отношения</w:t>
            </w:r>
            <w:r>
              <w:rPr>
                <w:spacing w:val="76"/>
                <w:sz w:val="20"/>
              </w:rPr>
              <w:t xml:space="preserve">   </w:t>
            </w:r>
            <w:r>
              <w:rPr>
                <w:sz w:val="20"/>
              </w:rPr>
              <w:t>с</w:t>
            </w:r>
            <w:r>
              <w:rPr>
                <w:spacing w:val="73"/>
                <w:sz w:val="20"/>
              </w:rPr>
              <w:t xml:space="preserve">   </w:t>
            </w:r>
            <w:r>
              <w:rPr>
                <w:sz w:val="20"/>
              </w:rPr>
              <w:t>коллегами,</w:t>
            </w:r>
            <w:r>
              <w:rPr>
                <w:spacing w:val="75"/>
                <w:sz w:val="20"/>
              </w:rPr>
              <w:t xml:space="preserve">   </w:t>
            </w:r>
            <w:r>
              <w:rPr>
                <w:spacing w:val="-2"/>
                <w:sz w:val="20"/>
              </w:rPr>
              <w:t>определяет</w:t>
            </w:r>
            <w:r w:rsidR="00323C90">
              <w:rPr>
                <w:sz w:val="20"/>
              </w:rPr>
              <w:t xml:space="preserve"> </w:t>
            </w:r>
            <w:r>
              <w:rPr>
                <w:sz w:val="20"/>
              </w:rPr>
              <w:t>профессиональную</w:t>
            </w:r>
            <w:r>
              <w:rPr>
                <w:spacing w:val="-14"/>
                <w:sz w:val="20"/>
              </w:rPr>
              <w:t xml:space="preserve"> </w:t>
            </w:r>
            <w:r>
              <w:rPr>
                <w:sz w:val="20"/>
              </w:rPr>
              <w:t>позицию</w:t>
            </w:r>
            <w:r>
              <w:rPr>
                <w:spacing w:val="-11"/>
                <w:sz w:val="20"/>
              </w:rPr>
              <w:t xml:space="preserve"> </w:t>
            </w:r>
            <w:r>
              <w:rPr>
                <w:sz w:val="20"/>
              </w:rPr>
              <w:t>на</w:t>
            </w:r>
            <w:r>
              <w:rPr>
                <w:spacing w:val="-7"/>
                <w:sz w:val="20"/>
              </w:rPr>
              <w:t xml:space="preserve"> </w:t>
            </w:r>
            <w:r>
              <w:rPr>
                <w:sz w:val="20"/>
              </w:rPr>
              <w:t>роль,</w:t>
            </w:r>
            <w:r>
              <w:rPr>
                <w:spacing w:val="-8"/>
                <w:sz w:val="20"/>
              </w:rPr>
              <w:t xml:space="preserve"> </w:t>
            </w:r>
            <w:r>
              <w:rPr>
                <w:sz w:val="20"/>
              </w:rPr>
              <w:t>развивает</w:t>
            </w:r>
            <w:r>
              <w:rPr>
                <w:spacing w:val="-10"/>
                <w:sz w:val="20"/>
              </w:rPr>
              <w:t xml:space="preserve"> </w:t>
            </w:r>
            <w:r>
              <w:rPr>
                <w:sz w:val="20"/>
              </w:rPr>
              <w:t>чувство</w:t>
            </w:r>
            <w:r>
              <w:rPr>
                <w:spacing w:val="-12"/>
                <w:sz w:val="20"/>
              </w:rPr>
              <w:t xml:space="preserve"> </w:t>
            </w:r>
            <w:r>
              <w:rPr>
                <w:spacing w:val="-2"/>
                <w:sz w:val="20"/>
              </w:rPr>
              <w:t>ответственности.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 xml:space="preserve">INDUSTRIAL </w:t>
            </w:r>
            <w:r>
              <w:rPr>
                <w:sz w:val="20"/>
              </w:rPr>
              <w:t>PRACTICE 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6"/>
              <w:jc w:val="both"/>
              <w:rPr>
                <w:sz w:val="20"/>
              </w:rPr>
            </w:pPr>
            <w:r>
              <w:rPr>
                <w:sz w:val="20"/>
              </w:rPr>
              <w:t>The purpose of professional practice is to study</w:t>
            </w:r>
            <w:r>
              <w:rPr>
                <w:spacing w:val="-4"/>
                <w:sz w:val="20"/>
              </w:rPr>
              <w:t xml:space="preserve"> </w:t>
            </w:r>
            <w:r>
              <w:rPr>
                <w:sz w:val="20"/>
              </w:rPr>
              <w:t>the types of professional activities of students</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specialty, their</w:t>
            </w:r>
            <w:r>
              <w:rPr>
                <w:spacing w:val="-2"/>
                <w:sz w:val="20"/>
              </w:rPr>
              <w:t xml:space="preserve"> </w:t>
            </w:r>
            <w:r>
              <w:rPr>
                <w:sz w:val="20"/>
              </w:rPr>
              <w:t>functions</w:t>
            </w:r>
            <w:r>
              <w:rPr>
                <w:spacing w:val="-3"/>
                <w:sz w:val="20"/>
              </w:rPr>
              <w:t xml:space="preserve"> </w:t>
            </w:r>
            <w:r>
              <w:rPr>
                <w:sz w:val="20"/>
              </w:rPr>
              <w:t>and</w:t>
            </w:r>
            <w:r>
              <w:rPr>
                <w:spacing w:val="-6"/>
                <w:sz w:val="20"/>
              </w:rPr>
              <w:t xml:space="preserve"> </w:t>
            </w:r>
            <w:r>
              <w:rPr>
                <w:sz w:val="20"/>
              </w:rPr>
              <w:t>responsibilities.</w:t>
            </w:r>
            <w:r>
              <w:rPr>
                <w:spacing w:val="-4"/>
                <w:sz w:val="20"/>
              </w:rPr>
              <w:t xml:space="preserve"> </w:t>
            </w:r>
            <w:r>
              <w:rPr>
                <w:sz w:val="20"/>
              </w:rPr>
              <w:t>It strengthens</w:t>
            </w:r>
            <w:r>
              <w:rPr>
                <w:spacing w:val="-1"/>
                <w:sz w:val="20"/>
              </w:rPr>
              <w:t xml:space="preserve"> </w:t>
            </w:r>
            <w:r>
              <w:rPr>
                <w:sz w:val="20"/>
              </w:rPr>
              <w:t>theoretical knowledge, includes the acquisition of professional skills, competencies and competencies, acquires organizational skills, independently plans events, establishes</w:t>
            </w:r>
            <w:r w:rsidR="00323C90">
              <w:rPr>
                <w:sz w:val="20"/>
              </w:rPr>
              <w:t xml:space="preserve"> </w:t>
            </w:r>
            <w:r>
              <w:rPr>
                <w:sz w:val="20"/>
              </w:rPr>
              <w:t>useful relationships with colleagues, defines a professional position for the role, develops a sense of responsibility</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type w:val="continuous"/>
          <w:pgSz w:w="16838" w:h="11906" w:orient="landscape"/>
          <w:pgMar w:top="1160" w:right="708" w:bottom="908"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5"/>
        <w:gridCol w:w="1702"/>
        <w:gridCol w:w="7045"/>
        <w:gridCol w:w="735"/>
        <w:gridCol w:w="565"/>
        <w:gridCol w:w="568"/>
        <w:gridCol w:w="563"/>
        <w:gridCol w:w="419"/>
        <w:gridCol w:w="424"/>
        <w:gridCol w:w="425"/>
        <w:gridCol w:w="419"/>
        <w:gridCol w:w="425"/>
        <w:gridCol w:w="469"/>
        <w:gridCol w:w="513"/>
        <w:gridCol w:w="533"/>
      </w:tblGrid>
      <w:tr w:rsidR="00570561">
        <w:trPr>
          <w:trHeight w:val="2074"/>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lastRenderedPageBreak/>
              <w:t>31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Жалпы микробиология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9"/>
              <w:jc w:val="both"/>
              <w:rPr>
                <w:sz w:val="20"/>
              </w:rPr>
            </w:pPr>
            <w:r>
              <w:rPr>
                <w:sz w:val="20"/>
              </w:rPr>
              <w:t>Пән микроорганизмдердің таксономиясын, морфологиясын, генетикасын, көбеюін, метаболизмі</w:t>
            </w:r>
            <w:r>
              <w:rPr>
                <w:spacing w:val="-1"/>
                <w:sz w:val="20"/>
              </w:rPr>
              <w:t xml:space="preserve"> </w:t>
            </w:r>
            <w:r>
              <w:rPr>
                <w:sz w:val="20"/>
              </w:rPr>
              <w:t>мен олардың</w:t>
            </w:r>
            <w:r>
              <w:rPr>
                <w:spacing w:val="-5"/>
                <w:sz w:val="20"/>
              </w:rPr>
              <w:t xml:space="preserve"> </w:t>
            </w:r>
            <w:r>
              <w:rPr>
                <w:sz w:val="20"/>
              </w:rPr>
              <w:t>әр</w:t>
            </w:r>
            <w:r>
              <w:rPr>
                <w:spacing w:val="-3"/>
                <w:sz w:val="20"/>
              </w:rPr>
              <w:t xml:space="preserve"> </w:t>
            </w:r>
            <w:r>
              <w:rPr>
                <w:sz w:val="20"/>
              </w:rPr>
              <w:t>түрлі</w:t>
            </w:r>
            <w:r>
              <w:rPr>
                <w:spacing w:val="-1"/>
                <w:sz w:val="20"/>
              </w:rPr>
              <w:t xml:space="preserve"> </w:t>
            </w:r>
            <w:r>
              <w:rPr>
                <w:sz w:val="20"/>
              </w:rPr>
              <w:t>өзгерістерге</w:t>
            </w:r>
            <w:r>
              <w:rPr>
                <w:spacing w:val="-1"/>
                <w:sz w:val="20"/>
              </w:rPr>
              <w:t xml:space="preserve"> </w:t>
            </w:r>
            <w:r>
              <w:rPr>
                <w:sz w:val="20"/>
              </w:rPr>
              <w:t>қатысу</w:t>
            </w:r>
            <w:r>
              <w:rPr>
                <w:spacing w:val="-7"/>
                <w:sz w:val="20"/>
              </w:rPr>
              <w:t xml:space="preserve"> </w:t>
            </w:r>
            <w:r>
              <w:rPr>
                <w:sz w:val="20"/>
              </w:rPr>
              <w:t>ерекшеліктерін түсіндіреді. Пәнді оқыту нәтижесінде білім алушы бактериялар мен вирустардың физика-химиялық, биологиялық факторларға төзімділігі,</w:t>
            </w:r>
            <w:r>
              <w:rPr>
                <w:spacing w:val="40"/>
                <w:sz w:val="20"/>
              </w:rPr>
              <w:t xml:space="preserve"> </w:t>
            </w:r>
            <w:r>
              <w:rPr>
                <w:sz w:val="20"/>
              </w:rPr>
              <w:t>қоршаған ортада таралуы, зат айналымына қатысу мүмкіндіктерін айқындап, адам, жануар, өсімдіктерде бұрын зерттелмеген жаңа қоздырғыштармен, вирустармен күресудің,</w:t>
            </w:r>
            <w:r>
              <w:rPr>
                <w:spacing w:val="40"/>
                <w:sz w:val="20"/>
              </w:rPr>
              <w:t xml:space="preserve"> </w:t>
            </w:r>
            <w:r>
              <w:rPr>
                <w:sz w:val="20"/>
              </w:rPr>
              <w:t>оларды жұқтырудың алдын-алу жолдарына</w:t>
            </w:r>
            <w:r>
              <w:rPr>
                <w:spacing w:val="40"/>
                <w:sz w:val="20"/>
              </w:rPr>
              <w:t xml:space="preserve"> </w:t>
            </w:r>
            <w:r>
              <w:rPr>
                <w:sz w:val="20"/>
              </w:rPr>
              <w:t>жүргізілген</w:t>
            </w:r>
            <w:r>
              <w:rPr>
                <w:spacing w:val="62"/>
                <w:sz w:val="20"/>
              </w:rPr>
              <w:t xml:space="preserve">   </w:t>
            </w:r>
            <w:r>
              <w:rPr>
                <w:sz w:val="20"/>
              </w:rPr>
              <w:t>зерттеу</w:t>
            </w:r>
            <w:r>
              <w:rPr>
                <w:spacing w:val="60"/>
                <w:sz w:val="20"/>
              </w:rPr>
              <w:t xml:space="preserve">   </w:t>
            </w:r>
            <w:r>
              <w:rPr>
                <w:sz w:val="20"/>
              </w:rPr>
              <w:t>нәтижелерін</w:t>
            </w:r>
            <w:r>
              <w:rPr>
                <w:spacing w:val="63"/>
                <w:sz w:val="20"/>
              </w:rPr>
              <w:t xml:space="preserve">   </w:t>
            </w:r>
            <w:r>
              <w:rPr>
                <w:sz w:val="20"/>
              </w:rPr>
              <w:t>практикада</w:t>
            </w:r>
            <w:r>
              <w:rPr>
                <w:spacing w:val="64"/>
                <w:sz w:val="20"/>
              </w:rPr>
              <w:t xml:space="preserve">   </w:t>
            </w:r>
            <w:r>
              <w:rPr>
                <w:sz w:val="20"/>
              </w:rPr>
              <w:t>қолдану</w:t>
            </w:r>
            <w:r>
              <w:rPr>
                <w:spacing w:val="60"/>
                <w:sz w:val="20"/>
              </w:rPr>
              <w:t xml:space="preserve">   </w:t>
            </w:r>
            <w:r>
              <w:rPr>
                <w:spacing w:val="-2"/>
                <w:sz w:val="20"/>
              </w:rPr>
              <w:t>қабілетін</w:t>
            </w:r>
            <w:r w:rsidR="00323C90">
              <w:rPr>
                <w:sz w:val="20"/>
              </w:rPr>
              <w:t xml:space="preserve"> </w:t>
            </w:r>
            <w:r>
              <w:rPr>
                <w:spacing w:val="-2"/>
                <w:sz w:val="20"/>
              </w:rPr>
              <w:t>қалыптастырады.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6</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9"/>
              <w:jc w:val="center"/>
              <w:rPr>
                <w:b/>
                <w:sz w:val="20"/>
              </w:rPr>
            </w:pPr>
            <w:r>
              <w:rPr>
                <w:b/>
                <w:spacing w:val="-10"/>
                <w:sz w:val="20"/>
              </w:rPr>
              <w:t>+</w:t>
            </w: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Общая микробиология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8"/>
              <w:jc w:val="both"/>
              <w:rPr>
                <w:sz w:val="20"/>
              </w:rPr>
            </w:pPr>
            <w:r>
              <w:rPr>
                <w:sz w:val="20"/>
              </w:rPr>
              <w:t>Дисциплина объясняет таксономию, морфологию, генетику, размножение, метаболизм микроорганизмов и особенности их участия в различных изменениях. В результате освоения дисциплины обучающийся формирует навыки применения</w:t>
            </w:r>
            <w:r>
              <w:rPr>
                <w:spacing w:val="40"/>
                <w:sz w:val="20"/>
              </w:rPr>
              <w:t xml:space="preserve"> </w:t>
            </w:r>
            <w:r>
              <w:rPr>
                <w:sz w:val="20"/>
              </w:rPr>
              <w:t>устойчивости бактерий,</w:t>
            </w:r>
            <w:r>
              <w:rPr>
                <w:spacing w:val="40"/>
                <w:sz w:val="20"/>
              </w:rPr>
              <w:t xml:space="preserve"> </w:t>
            </w:r>
            <w:r>
              <w:rPr>
                <w:sz w:val="20"/>
              </w:rPr>
              <w:t>вирусов к физико-химическим, биологическим факторам, способность к распространению в окружающей среде, участию</w:t>
            </w:r>
            <w:r>
              <w:rPr>
                <w:spacing w:val="-4"/>
                <w:sz w:val="20"/>
              </w:rPr>
              <w:t xml:space="preserve"> </w:t>
            </w:r>
            <w:r>
              <w:rPr>
                <w:sz w:val="20"/>
              </w:rPr>
              <w:t>в</w:t>
            </w:r>
            <w:r>
              <w:rPr>
                <w:spacing w:val="-1"/>
                <w:sz w:val="20"/>
              </w:rPr>
              <w:t xml:space="preserve"> </w:t>
            </w:r>
            <w:r>
              <w:rPr>
                <w:sz w:val="20"/>
              </w:rPr>
              <w:t>круговороте, применять</w:t>
            </w:r>
            <w:r>
              <w:rPr>
                <w:spacing w:val="-3"/>
                <w:sz w:val="20"/>
              </w:rPr>
              <w:t xml:space="preserve"> </w:t>
            </w:r>
            <w:r>
              <w:rPr>
                <w:sz w:val="20"/>
              </w:rPr>
              <w:t>на</w:t>
            </w:r>
            <w:r>
              <w:rPr>
                <w:spacing w:val="-5"/>
                <w:sz w:val="20"/>
              </w:rPr>
              <w:t xml:space="preserve"> </w:t>
            </w:r>
            <w:r>
              <w:rPr>
                <w:sz w:val="20"/>
              </w:rPr>
              <w:t>практике</w:t>
            </w:r>
            <w:r>
              <w:rPr>
                <w:spacing w:val="-5"/>
                <w:sz w:val="20"/>
              </w:rPr>
              <w:t xml:space="preserve"> </w:t>
            </w:r>
            <w:r>
              <w:rPr>
                <w:sz w:val="20"/>
              </w:rPr>
              <w:t>результаты</w:t>
            </w:r>
            <w:r>
              <w:rPr>
                <w:spacing w:val="-3"/>
                <w:sz w:val="20"/>
              </w:rPr>
              <w:t xml:space="preserve"> </w:t>
            </w:r>
            <w:r>
              <w:rPr>
                <w:sz w:val="20"/>
              </w:rPr>
              <w:t>исследований в</w:t>
            </w:r>
            <w:r>
              <w:rPr>
                <w:spacing w:val="27"/>
                <w:sz w:val="20"/>
              </w:rPr>
              <w:t xml:space="preserve">  </w:t>
            </w:r>
            <w:r>
              <w:rPr>
                <w:sz w:val="20"/>
              </w:rPr>
              <w:t>борьбе</w:t>
            </w:r>
            <w:r>
              <w:rPr>
                <w:spacing w:val="27"/>
                <w:sz w:val="20"/>
              </w:rPr>
              <w:t xml:space="preserve"> </w:t>
            </w:r>
            <w:r>
              <w:rPr>
                <w:sz w:val="20"/>
              </w:rPr>
              <w:t>с</w:t>
            </w:r>
            <w:r>
              <w:rPr>
                <w:spacing w:val="26"/>
                <w:sz w:val="20"/>
              </w:rPr>
              <w:t xml:space="preserve"> </w:t>
            </w:r>
            <w:r>
              <w:rPr>
                <w:sz w:val="20"/>
              </w:rPr>
              <w:t>новыми</w:t>
            </w:r>
            <w:r>
              <w:rPr>
                <w:spacing w:val="27"/>
                <w:sz w:val="20"/>
              </w:rPr>
              <w:t xml:space="preserve"> </w:t>
            </w:r>
            <w:r>
              <w:rPr>
                <w:sz w:val="20"/>
              </w:rPr>
              <w:t>ранее</w:t>
            </w:r>
            <w:r>
              <w:rPr>
                <w:spacing w:val="27"/>
                <w:sz w:val="20"/>
              </w:rPr>
              <w:t xml:space="preserve"> </w:t>
            </w:r>
            <w:r>
              <w:rPr>
                <w:sz w:val="20"/>
              </w:rPr>
              <w:t>не</w:t>
            </w:r>
            <w:r>
              <w:rPr>
                <w:spacing w:val="26"/>
                <w:sz w:val="20"/>
              </w:rPr>
              <w:t xml:space="preserve"> </w:t>
            </w:r>
            <w:r>
              <w:rPr>
                <w:sz w:val="20"/>
              </w:rPr>
              <w:t>изученными</w:t>
            </w:r>
            <w:r>
              <w:rPr>
                <w:spacing w:val="27"/>
                <w:sz w:val="20"/>
              </w:rPr>
              <w:t xml:space="preserve"> </w:t>
            </w:r>
            <w:r>
              <w:rPr>
                <w:sz w:val="20"/>
              </w:rPr>
              <w:t>возбудителями</w:t>
            </w:r>
            <w:r>
              <w:rPr>
                <w:spacing w:val="27"/>
                <w:sz w:val="20"/>
              </w:rPr>
              <w:t xml:space="preserve"> </w:t>
            </w:r>
            <w:r>
              <w:rPr>
                <w:sz w:val="20"/>
              </w:rPr>
              <w:t>болезней</w:t>
            </w:r>
            <w:r>
              <w:rPr>
                <w:spacing w:val="28"/>
                <w:sz w:val="20"/>
              </w:rPr>
              <w:t xml:space="preserve"> </w:t>
            </w:r>
            <w:r>
              <w:rPr>
                <w:spacing w:val="-2"/>
                <w:sz w:val="20"/>
              </w:rPr>
              <w:t>человека,</w:t>
            </w:r>
            <w:r w:rsidR="00323C90">
              <w:rPr>
                <w:sz w:val="20"/>
              </w:rPr>
              <w:t xml:space="preserve"> </w:t>
            </w:r>
            <w:r>
              <w:rPr>
                <w:sz w:val="20"/>
              </w:rPr>
              <w:t>животных,</w:t>
            </w:r>
            <w:r>
              <w:rPr>
                <w:spacing w:val="-9"/>
                <w:sz w:val="20"/>
              </w:rPr>
              <w:t xml:space="preserve"> </w:t>
            </w:r>
            <w:r>
              <w:rPr>
                <w:sz w:val="20"/>
              </w:rPr>
              <w:t>растений,</w:t>
            </w:r>
            <w:r>
              <w:rPr>
                <w:spacing w:val="-9"/>
                <w:sz w:val="20"/>
              </w:rPr>
              <w:t xml:space="preserve"> </w:t>
            </w:r>
            <w:r>
              <w:rPr>
                <w:sz w:val="20"/>
              </w:rPr>
              <w:t>профилактики</w:t>
            </w:r>
            <w:r>
              <w:rPr>
                <w:spacing w:val="-11"/>
                <w:sz w:val="20"/>
              </w:rPr>
              <w:t xml:space="preserve"> </w:t>
            </w:r>
            <w:r>
              <w:rPr>
                <w:sz w:val="20"/>
              </w:rPr>
              <w:t>их</w:t>
            </w:r>
            <w:r>
              <w:rPr>
                <w:spacing w:val="-10"/>
                <w:sz w:val="20"/>
              </w:rPr>
              <w:t xml:space="preserve"> </w:t>
            </w:r>
            <w:r>
              <w:rPr>
                <w:spacing w:val="-2"/>
                <w:sz w:val="20"/>
              </w:rPr>
              <w:t>заражения.</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151"/>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General Microbiology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104"/>
              <w:jc w:val="both"/>
              <w:rPr>
                <w:sz w:val="20"/>
              </w:rPr>
            </w:pPr>
            <w:r>
              <w:rPr>
                <w:sz w:val="20"/>
              </w:rPr>
              <w:t>The discipline explains the taxonomy, morphology, genetics, reproduction, metabolism of microorganisms and features of their participation in various changes. As a result of studying the discipline, it forms the ability to detect the resistance of bacteria</w:t>
            </w:r>
            <w:r>
              <w:rPr>
                <w:spacing w:val="4"/>
                <w:sz w:val="20"/>
              </w:rPr>
              <w:t xml:space="preserve"> </w:t>
            </w:r>
            <w:r>
              <w:rPr>
                <w:sz w:val="20"/>
              </w:rPr>
              <w:t>and</w:t>
            </w:r>
            <w:r>
              <w:rPr>
                <w:spacing w:val="7"/>
                <w:sz w:val="20"/>
              </w:rPr>
              <w:t xml:space="preserve"> </w:t>
            </w:r>
            <w:r>
              <w:rPr>
                <w:sz w:val="20"/>
              </w:rPr>
              <w:t>viruses,</w:t>
            </w:r>
            <w:r>
              <w:rPr>
                <w:spacing w:val="5"/>
                <w:sz w:val="20"/>
              </w:rPr>
              <w:t xml:space="preserve"> </w:t>
            </w:r>
            <w:r>
              <w:rPr>
                <w:sz w:val="20"/>
              </w:rPr>
              <w:t>the</w:t>
            </w:r>
            <w:r>
              <w:rPr>
                <w:spacing w:val="5"/>
                <w:sz w:val="20"/>
              </w:rPr>
              <w:t xml:space="preserve"> </w:t>
            </w:r>
            <w:r>
              <w:rPr>
                <w:sz w:val="20"/>
              </w:rPr>
              <w:t>ability</w:t>
            </w:r>
            <w:r>
              <w:rPr>
                <w:spacing w:val="-2"/>
                <w:sz w:val="20"/>
              </w:rPr>
              <w:t xml:space="preserve"> </w:t>
            </w:r>
            <w:r>
              <w:rPr>
                <w:sz w:val="20"/>
              </w:rPr>
              <w:t>to</w:t>
            </w:r>
            <w:r>
              <w:rPr>
                <w:spacing w:val="2"/>
                <w:sz w:val="20"/>
              </w:rPr>
              <w:t xml:space="preserve"> </w:t>
            </w:r>
            <w:r>
              <w:rPr>
                <w:sz w:val="20"/>
              </w:rPr>
              <w:t>spread</w:t>
            </w:r>
            <w:r>
              <w:rPr>
                <w:spacing w:val="3"/>
                <w:sz w:val="20"/>
              </w:rPr>
              <w:t xml:space="preserve"> </w:t>
            </w:r>
            <w:r>
              <w:rPr>
                <w:sz w:val="20"/>
              </w:rPr>
              <w:t>in</w:t>
            </w:r>
            <w:r>
              <w:rPr>
                <w:spacing w:val="7"/>
                <w:sz w:val="20"/>
              </w:rPr>
              <w:t xml:space="preserve"> </w:t>
            </w:r>
            <w:r>
              <w:rPr>
                <w:sz w:val="20"/>
              </w:rPr>
              <w:t>the environment,</w:t>
            </w:r>
            <w:r>
              <w:rPr>
                <w:spacing w:val="5"/>
                <w:sz w:val="20"/>
              </w:rPr>
              <w:t xml:space="preserve"> </w:t>
            </w:r>
            <w:r>
              <w:rPr>
                <w:sz w:val="20"/>
              </w:rPr>
              <w:t>to</w:t>
            </w:r>
            <w:r>
              <w:rPr>
                <w:spacing w:val="3"/>
                <w:sz w:val="20"/>
              </w:rPr>
              <w:t xml:space="preserve"> </w:t>
            </w:r>
            <w:r>
              <w:rPr>
                <w:sz w:val="20"/>
              </w:rPr>
              <w:t>put</w:t>
            </w:r>
            <w:r>
              <w:rPr>
                <w:spacing w:val="4"/>
                <w:sz w:val="20"/>
              </w:rPr>
              <w:t xml:space="preserve"> </w:t>
            </w:r>
            <w:r>
              <w:rPr>
                <w:sz w:val="20"/>
              </w:rPr>
              <w:t>into</w:t>
            </w:r>
            <w:r>
              <w:rPr>
                <w:spacing w:val="3"/>
                <w:sz w:val="20"/>
              </w:rPr>
              <w:t xml:space="preserve"> </w:t>
            </w:r>
            <w:r>
              <w:rPr>
                <w:sz w:val="20"/>
              </w:rPr>
              <w:t>practice</w:t>
            </w:r>
            <w:r>
              <w:rPr>
                <w:spacing w:val="5"/>
                <w:sz w:val="20"/>
              </w:rPr>
              <w:t xml:space="preserve"> </w:t>
            </w:r>
            <w:r>
              <w:rPr>
                <w:spacing w:val="-5"/>
                <w:sz w:val="20"/>
              </w:rPr>
              <w:t>the</w:t>
            </w:r>
            <w:r w:rsidR="00323C90">
              <w:rPr>
                <w:sz w:val="20"/>
              </w:rPr>
              <w:t xml:space="preserve"> </w:t>
            </w:r>
            <w:r>
              <w:rPr>
                <w:sz w:val="20"/>
              </w:rPr>
              <w:t>results</w:t>
            </w:r>
            <w:r>
              <w:rPr>
                <w:spacing w:val="-10"/>
                <w:sz w:val="20"/>
              </w:rPr>
              <w:t xml:space="preserve"> </w:t>
            </w:r>
            <w:r>
              <w:rPr>
                <w:sz w:val="20"/>
              </w:rPr>
              <w:t>of</w:t>
            </w:r>
            <w:r>
              <w:rPr>
                <w:spacing w:val="-9"/>
                <w:sz w:val="20"/>
              </w:rPr>
              <w:t xml:space="preserve"> </w:t>
            </w:r>
            <w:r>
              <w:rPr>
                <w:sz w:val="20"/>
              </w:rPr>
              <w:t>research</w:t>
            </w:r>
            <w:r>
              <w:rPr>
                <w:spacing w:val="-4"/>
                <w:sz w:val="20"/>
              </w:rPr>
              <w:t xml:space="preserve"> </w:t>
            </w:r>
            <w:r>
              <w:rPr>
                <w:sz w:val="20"/>
              </w:rPr>
              <w:t>in</w:t>
            </w:r>
            <w:r>
              <w:rPr>
                <w:spacing w:val="-4"/>
                <w:sz w:val="20"/>
              </w:rPr>
              <w:t xml:space="preserve"> </w:t>
            </w:r>
            <w:r>
              <w:rPr>
                <w:sz w:val="20"/>
              </w:rPr>
              <w:t>the</w:t>
            </w:r>
            <w:r>
              <w:rPr>
                <w:spacing w:val="-7"/>
                <w:sz w:val="20"/>
              </w:rPr>
              <w:t xml:space="preserve"> </w:t>
            </w:r>
            <w:r>
              <w:rPr>
                <w:sz w:val="20"/>
              </w:rPr>
              <w:t>fight</w:t>
            </w:r>
            <w:r>
              <w:rPr>
                <w:spacing w:val="-7"/>
                <w:sz w:val="20"/>
              </w:rPr>
              <w:t xml:space="preserve"> </w:t>
            </w:r>
            <w:r>
              <w:rPr>
                <w:sz w:val="20"/>
              </w:rPr>
              <w:t>against</w:t>
            </w:r>
            <w:r>
              <w:rPr>
                <w:spacing w:val="-6"/>
                <w:sz w:val="20"/>
              </w:rPr>
              <w:t xml:space="preserve"> </w:t>
            </w:r>
            <w:r>
              <w:rPr>
                <w:sz w:val="20"/>
              </w:rPr>
              <w:t>previously</w:t>
            </w:r>
            <w:r>
              <w:rPr>
                <w:spacing w:val="-13"/>
                <w:sz w:val="20"/>
              </w:rPr>
              <w:t xml:space="preserve"> </w:t>
            </w:r>
            <w:r>
              <w:rPr>
                <w:sz w:val="20"/>
              </w:rPr>
              <w:t>unexplored</w:t>
            </w:r>
            <w:r>
              <w:rPr>
                <w:spacing w:val="-8"/>
                <w:sz w:val="20"/>
              </w:rPr>
              <w:t xml:space="preserve"> </w:t>
            </w:r>
            <w:r>
              <w:rPr>
                <w:spacing w:val="-2"/>
                <w:sz w:val="20"/>
              </w:rPr>
              <w:t>pathogens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32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Биотехнология нысандары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4"/>
              <w:jc w:val="both"/>
              <w:rPr>
                <w:sz w:val="20"/>
              </w:rPr>
            </w:pPr>
            <w:r>
              <w:rPr>
                <w:sz w:val="20"/>
              </w:rPr>
              <w:t>Пән биотехнологияның негізгі нысандарын: вирустар, бактериялар, саңырауқұлақтар, қарапайым микроорганизмдер, өсімдіктер,</w:t>
            </w:r>
            <w:r>
              <w:rPr>
                <w:spacing w:val="40"/>
                <w:sz w:val="20"/>
              </w:rPr>
              <w:t xml:space="preserve"> </w:t>
            </w:r>
            <w:r>
              <w:rPr>
                <w:sz w:val="20"/>
              </w:rPr>
              <w:t>жануарлар мен адам жасушаларын, биологиялық шығу тегі бар заттар мен молекулалар құрылымының теориялық негіздерін</w:t>
            </w:r>
            <w:r>
              <w:rPr>
                <w:spacing w:val="-5"/>
                <w:sz w:val="20"/>
              </w:rPr>
              <w:t xml:space="preserve"> </w:t>
            </w:r>
            <w:r>
              <w:rPr>
                <w:sz w:val="20"/>
              </w:rPr>
              <w:t>меңгертеді. Пәнді</w:t>
            </w:r>
            <w:r>
              <w:rPr>
                <w:spacing w:val="-1"/>
                <w:sz w:val="20"/>
              </w:rPr>
              <w:t xml:space="preserve"> </w:t>
            </w:r>
            <w:r>
              <w:rPr>
                <w:sz w:val="20"/>
              </w:rPr>
              <w:t>игеру</w:t>
            </w:r>
            <w:r>
              <w:rPr>
                <w:spacing w:val="-8"/>
                <w:sz w:val="20"/>
              </w:rPr>
              <w:t xml:space="preserve"> </w:t>
            </w:r>
            <w:r>
              <w:rPr>
                <w:sz w:val="20"/>
              </w:rPr>
              <w:t>нәтижесінде</w:t>
            </w:r>
            <w:r>
              <w:rPr>
                <w:spacing w:val="-1"/>
                <w:sz w:val="20"/>
              </w:rPr>
              <w:t xml:space="preserve"> </w:t>
            </w:r>
            <w:r>
              <w:rPr>
                <w:sz w:val="20"/>
              </w:rPr>
              <w:t>білім алушы биотехнологиялық нысандардың жіктелуін және олардың функционалдық</w:t>
            </w:r>
            <w:r>
              <w:rPr>
                <w:spacing w:val="-2"/>
                <w:sz w:val="20"/>
              </w:rPr>
              <w:t xml:space="preserve"> </w:t>
            </w:r>
            <w:r>
              <w:rPr>
                <w:sz w:val="20"/>
              </w:rPr>
              <w:t>ерекшеліктерін, алынған</w:t>
            </w:r>
            <w:r>
              <w:rPr>
                <w:spacing w:val="-6"/>
                <w:sz w:val="20"/>
              </w:rPr>
              <w:t xml:space="preserve"> </w:t>
            </w:r>
            <w:r>
              <w:rPr>
                <w:sz w:val="20"/>
              </w:rPr>
              <w:t>физиологиялық</w:t>
            </w:r>
            <w:r>
              <w:rPr>
                <w:spacing w:val="-2"/>
                <w:sz w:val="20"/>
              </w:rPr>
              <w:t xml:space="preserve"> </w:t>
            </w:r>
            <w:r>
              <w:rPr>
                <w:sz w:val="20"/>
              </w:rPr>
              <w:t>белсенді зат</w:t>
            </w:r>
            <w:r>
              <w:rPr>
                <w:spacing w:val="-2"/>
                <w:sz w:val="20"/>
              </w:rPr>
              <w:t xml:space="preserve"> </w:t>
            </w:r>
            <w:r>
              <w:rPr>
                <w:sz w:val="20"/>
              </w:rPr>
              <w:t>түріндегі микроорганизм</w:t>
            </w:r>
            <w:r>
              <w:rPr>
                <w:spacing w:val="68"/>
                <w:sz w:val="20"/>
              </w:rPr>
              <w:t xml:space="preserve"> </w:t>
            </w:r>
            <w:r>
              <w:rPr>
                <w:sz w:val="20"/>
              </w:rPr>
              <w:t>жасушаларын</w:t>
            </w:r>
            <w:r>
              <w:rPr>
                <w:spacing w:val="62"/>
                <w:sz w:val="20"/>
              </w:rPr>
              <w:t xml:space="preserve"> </w:t>
            </w:r>
            <w:r>
              <w:rPr>
                <w:sz w:val="20"/>
              </w:rPr>
              <w:t>мақсатты</w:t>
            </w:r>
            <w:r>
              <w:rPr>
                <w:spacing w:val="67"/>
                <w:sz w:val="20"/>
              </w:rPr>
              <w:t xml:space="preserve"> </w:t>
            </w:r>
            <w:r>
              <w:rPr>
                <w:sz w:val="20"/>
              </w:rPr>
              <w:t>өнімдер</w:t>
            </w:r>
            <w:r>
              <w:rPr>
                <w:spacing w:val="64"/>
                <w:sz w:val="20"/>
              </w:rPr>
              <w:t xml:space="preserve"> </w:t>
            </w:r>
            <w:r>
              <w:rPr>
                <w:sz w:val="20"/>
              </w:rPr>
              <w:t>мен</w:t>
            </w:r>
            <w:r>
              <w:rPr>
                <w:spacing w:val="66"/>
                <w:sz w:val="20"/>
              </w:rPr>
              <w:t xml:space="preserve"> </w:t>
            </w:r>
            <w:r>
              <w:rPr>
                <w:sz w:val="20"/>
              </w:rPr>
              <w:t>гендік</w:t>
            </w:r>
            <w:r>
              <w:rPr>
                <w:spacing w:val="67"/>
                <w:sz w:val="20"/>
              </w:rPr>
              <w:t xml:space="preserve"> </w:t>
            </w:r>
            <w:r>
              <w:rPr>
                <w:spacing w:val="-2"/>
                <w:sz w:val="20"/>
              </w:rPr>
              <w:t>түрлендірілген</w:t>
            </w:r>
            <w:r w:rsidR="00323C90">
              <w:rPr>
                <w:sz w:val="20"/>
              </w:rPr>
              <w:t xml:space="preserve"> </w:t>
            </w:r>
            <w:r>
              <w:rPr>
                <w:sz w:val="20"/>
              </w:rPr>
              <w:t>ағзалар</w:t>
            </w:r>
            <w:r>
              <w:rPr>
                <w:spacing w:val="-15"/>
                <w:sz w:val="20"/>
              </w:rPr>
              <w:t xml:space="preserve"> </w:t>
            </w:r>
            <w:r>
              <w:rPr>
                <w:sz w:val="20"/>
              </w:rPr>
              <w:t>жасауда</w:t>
            </w:r>
            <w:r>
              <w:rPr>
                <w:spacing w:val="-7"/>
                <w:sz w:val="20"/>
              </w:rPr>
              <w:t xml:space="preserve"> </w:t>
            </w:r>
            <w:r>
              <w:rPr>
                <w:sz w:val="20"/>
              </w:rPr>
              <w:t>культивирлеу</w:t>
            </w:r>
            <w:r>
              <w:rPr>
                <w:spacing w:val="-13"/>
                <w:sz w:val="20"/>
              </w:rPr>
              <w:t xml:space="preserve"> </w:t>
            </w:r>
            <w:r>
              <w:rPr>
                <w:sz w:val="20"/>
              </w:rPr>
              <w:t>әдістерін</w:t>
            </w:r>
            <w:r>
              <w:rPr>
                <w:spacing w:val="-8"/>
                <w:sz w:val="20"/>
              </w:rPr>
              <w:t xml:space="preserve"> </w:t>
            </w:r>
            <w:r>
              <w:rPr>
                <w:sz w:val="20"/>
              </w:rPr>
              <w:t>қолдану</w:t>
            </w:r>
            <w:r>
              <w:rPr>
                <w:spacing w:val="-12"/>
                <w:sz w:val="20"/>
              </w:rPr>
              <w:t xml:space="preserve"> </w:t>
            </w:r>
            <w:r>
              <w:rPr>
                <w:sz w:val="20"/>
              </w:rPr>
              <w:t>қабілетін</w:t>
            </w:r>
            <w:r>
              <w:rPr>
                <w:spacing w:val="-8"/>
                <w:sz w:val="20"/>
              </w:rPr>
              <w:t xml:space="preserve"> </w:t>
            </w:r>
            <w:r>
              <w:rPr>
                <w:spacing w:val="-2"/>
                <w:sz w:val="20"/>
              </w:rPr>
              <w:t>қалыптастырады.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6</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2"/>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Объекты биотехнологии</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291A28">
            <w:pPr>
              <w:pStyle w:val="TableParagraph"/>
              <w:ind w:left="105" w:right="101"/>
              <w:jc w:val="both"/>
              <w:rPr>
                <w:sz w:val="20"/>
              </w:rPr>
            </w:pPr>
            <w:r>
              <w:rPr>
                <w:sz w:val="20"/>
              </w:rPr>
              <w:t xml:space="preserve">Дисциплина изучает основные </w:t>
            </w:r>
            <w:r w:rsidR="00291A28" w:rsidRPr="00291A28">
              <w:rPr>
                <w:sz w:val="20"/>
                <w:highlight w:val="yellow"/>
              </w:rPr>
              <w:t>формы</w:t>
            </w:r>
            <w:r w:rsidR="00291A28">
              <w:rPr>
                <w:sz w:val="20"/>
              </w:rPr>
              <w:t xml:space="preserve"> </w:t>
            </w:r>
            <w:r>
              <w:rPr>
                <w:sz w:val="20"/>
              </w:rPr>
              <w:t>биотехнологии: вирусы, бактерии, грибы, простейшие микроорганизмы, клетки растений, животных и человека, теоретические основы строения веществ и молекул биологического происхождения. В результате освоения дисциплины студент осваивает классификацию биотехнологических объектов и их функциональные особенности, способен применять методы культивирования клеток микроорганизмов</w:t>
            </w:r>
            <w:r>
              <w:rPr>
                <w:spacing w:val="61"/>
                <w:sz w:val="20"/>
              </w:rPr>
              <w:t xml:space="preserve"> </w:t>
            </w:r>
            <w:r>
              <w:rPr>
                <w:sz w:val="20"/>
              </w:rPr>
              <w:t>в</w:t>
            </w:r>
            <w:r>
              <w:rPr>
                <w:spacing w:val="63"/>
                <w:sz w:val="20"/>
              </w:rPr>
              <w:t xml:space="preserve"> </w:t>
            </w:r>
            <w:r>
              <w:rPr>
                <w:sz w:val="20"/>
              </w:rPr>
              <w:t>виде</w:t>
            </w:r>
            <w:r>
              <w:rPr>
                <w:spacing w:val="60"/>
                <w:sz w:val="20"/>
              </w:rPr>
              <w:t xml:space="preserve"> </w:t>
            </w:r>
            <w:r>
              <w:rPr>
                <w:sz w:val="20"/>
              </w:rPr>
              <w:t>полученного</w:t>
            </w:r>
            <w:r>
              <w:rPr>
                <w:spacing w:val="58"/>
                <w:sz w:val="20"/>
              </w:rPr>
              <w:t xml:space="preserve"> </w:t>
            </w:r>
            <w:r>
              <w:rPr>
                <w:sz w:val="20"/>
              </w:rPr>
              <w:t>при</w:t>
            </w:r>
            <w:r>
              <w:rPr>
                <w:spacing w:val="61"/>
                <w:sz w:val="20"/>
              </w:rPr>
              <w:t xml:space="preserve"> </w:t>
            </w:r>
            <w:r>
              <w:rPr>
                <w:sz w:val="20"/>
              </w:rPr>
              <w:t>создании</w:t>
            </w:r>
            <w:r>
              <w:rPr>
                <w:spacing w:val="64"/>
                <w:sz w:val="20"/>
              </w:rPr>
              <w:t xml:space="preserve"> </w:t>
            </w:r>
            <w:r>
              <w:rPr>
                <w:sz w:val="20"/>
              </w:rPr>
              <w:t>целевых</w:t>
            </w:r>
            <w:r>
              <w:rPr>
                <w:spacing w:val="63"/>
                <w:sz w:val="20"/>
              </w:rPr>
              <w:t xml:space="preserve"> </w:t>
            </w:r>
            <w:r>
              <w:rPr>
                <w:sz w:val="20"/>
              </w:rPr>
              <w:t>продуктов</w:t>
            </w:r>
            <w:r>
              <w:rPr>
                <w:spacing w:val="64"/>
                <w:sz w:val="20"/>
              </w:rPr>
              <w:t xml:space="preserve"> </w:t>
            </w:r>
            <w:r>
              <w:rPr>
                <w:spacing w:val="-10"/>
                <w:sz w:val="20"/>
              </w:rPr>
              <w:t>и</w:t>
            </w:r>
            <w:r w:rsidR="00323C90">
              <w:rPr>
                <w:sz w:val="20"/>
              </w:rPr>
              <w:t xml:space="preserve"> </w:t>
            </w:r>
            <w:r>
              <w:rPr>
                <w:spacing w:val="-2"/>
                <w:sz w:val="20"/>
              </w:rPr>
              <w:t>генно-модифицированных</w:t>
            </w:r>
            <w:r>
              <w:rPr>
                <w:spacing w:val="7"/>
                <w:sz w:val="20"/>
              </w:rPr>
              <w:t xml:space="preserve"> </w:t>
            </w:r>
            <w:r>
              <w:rPr>
                <w:spacing w:val="-2"/>
                <w:sz w:val="20"/>
              </w:rPr>
              <w:t>организмов</w:t>
            </w:r>
            <w:r>
              <w:rPr>
                <w:spacing w:val="11"/>
                <w:sz w:val="20"/>
              </w:rPr>
              <w:t xml:space="preserve"> </w:t>
            </w:r>
            <w:r>
              <w:rPr>
                <w:spacing w:val="-2"/>
                <w:sz w:val="20"/>
              </w:rPr>
              <w:t>физиологически</w:t>
            </w:r>
            <w:r>
              <w:rPr>
                <w:spacing w:val="7"/>
                <w:sz w:val="20"/>
              </w:rPr>
              <w:t xml:space="preserve"> </w:t>
            </w:r>
            <w:r>
              <w:rPr>
                <w:spacing w:val="-2"/>
                <w:sz w:val="20"/>
              </w:rPr>
              <w:t>активного</w:t>
            </w:r>
            <w:r>
              <w:rPr>
                <w:spacing w:val="4"/>
                <w:sz w:val="20"/>
              </w:rPr>
              <w:t xml:space="preserve"> </w:t>
            </w:r>
            <w:r>
              <w:rPr>
                <w:spacing w:val="-2"/>
                <w:sz w:val="20"/>
              </w:rPr>
              <w:t>вещества.</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sectPr w:rsidR="00570561">
          <w:headerReference w:type="default" r:id="rId21"/>
          <w:type w:val="continuous"/>
          <w:pgSz w:w="16838" w:h="11906" w:orient="landscape"/>
          <w:pgMar w:top="1160" w:right="708" w:bottom="908"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777"/>
        <w:gridCol w:w="6997"/>
        <w:gridCol w:w="732"/>
        <w:gridCol w:w="562"/>
        <w:gridCol w:w="565"/>
        <w:gridCol w:w="560"/>
        <w:gridCol w:w="417"/>
        <w:gridCol w:w="422"/>
        <w:gridCol w:w="425"/>
        <w:gridCol w:w="417"/>
        <w:gridCol w:w="422"/>
        <w:gridCol w:w="467"/>
        <w:gridCol w:w="513"/>
        <w:gridCol w:w="530"/>
      </w:tblGrid>
      <w:tr w:rsidR="00570561">
        <w:trPr>
          <w:trHeight w:val="1152"/>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z w:val="20"/>
              </w:rPr>
              <w:t xml:space="preserve">Objects of </w:t>
            </w:r>
            <w:r>
              <w:rPr>
                <w:spacing w:val="-2"/>
                <w:sz w:val="20"/>
              </w:rPr>
              <w:t>Biotechnology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6"/>
              <w:jc w:val="both"/>
              <w:rPr>
                <w:sz w:val="20"/>
              </w:rPr>
            </w:pPr>
            <w:r>
              <w:rPr>
                <w:sz w:val="20"/>
              </w:rPr>
              <w:t>The discipline studies the main forms of biotechnology: viruses, bacteria, fungi, protozoa, plant, animal and human cells, theoretical foundations of the structure of substances and</w:t>
            </w:r>
            <w:r>
              <w:rPr>
                <w:spacing w:val="-1"/>
                <w:sz w:val="20"/>
              </w:rPr>
              <w:t xml:space="preserve"> </w:t>
            </w:r>
            <w:r>
              <w:rPr>
                <w:sz w:val="20"/>
              </w:rPr>
              <w:t>molecules of</w:t>
            </w:r>
            <w:r>
              <w:rPr>
                <w:spacing w:val="-1"/>
                <w:sz w:val="20"/>
              </w:rPr>
              <w:t xml:space="preserve"> </w:t>
            </w:r>
            <w:r>
              <w:rPr>
                <w:sz w:val="20"/>
              </w:rPr>
              <w:t>biological origin. As</w:t>
            </w:r>
            <w:r>
              <w:rPr>
                <w:spacing w:val="-2"/>
                <w:sz w:val="20"/>
              </w:rPr>
              <w:t xml:space="preserve"> </w:t>
            </w:r>
            <w:r>
              <w:rPr>
                <w:sz w:val="20"/>
              </w:rPr>
              <w:t>a</w:t>
            </w:r>
            <w:r>
              <w:rPr>
                <w:spacing w:val="-4"/>
                <w:sz w:val="20"/>
              </w:rPr>
              <w:t xml:space="preserve"> </w:t>
            </w:r>
            <w:r>
              <w:rPr>
                <w:sz w:val="20"/>
              </w:rPr>
              <w:t>result of</w:t>
            </w:r>
            <w:r>
              <w:rPr>
                <w:spacing w:val="-5"/>
                <w:sz w:val="20"/>
              </w:rPr>
              <w:t xml:space="preserve"> </w:t>
            </w:r>
            <w:r>
              <w:rPr>
                <w:sz w:val="20"/>
              </w:rPr>
              <w:t>mastering</w:t>
            </w:r>
            <w:r>
              <w:rPr>
                <w:spacing w:val="-1"/>
                <w:sz w:val="20"/>
              </w:rPr>
              <w:t xml:space="preserve"> </w:t>
            </w:r>
            <w:r>
              <w:rPr>
                <w:sz w:val="20"/>
              </w:rPr>
              <w:t>the</w:t>
            </w:r>
            <w:r>
              <w:rPr>
                <w:spacing w:val="-4"/>
                <w:sz w:val="20"/>
              </w:rPr>
              <w:t xml:space="preserve"> </w:t>
            </w:r>
            <w:r>
              <w:rPr>
                <w:sz w:val="20"/>
              </w:rPr>
              <w:t>discipline, the student learns</w:t>
            </w:r>
            <w:r>
              <w:rPr>
                <w:spacing w:val="-2"/>
                <w:sz w:val="20"/>
              </w:rPr>
              <w:t xml:space="preserve"> </w:t>
            </w:r>
            <w:r>
              <w:rPr>
                <w:sz w:val="20"/>
              </w:rPr>
              <w:t>the</w:t>
            </w:r>
            <w:r>
              <w:rPr>
                <w:spacing w:val="-3"/>
                <w:sz w:val="20"/>
              </w:rPr>
              <w:t xml:space="preserve"> </w:t>
            </w:r>
            <w:r>
              <w:rPr>
                <w:sz w:val="20"/>
              </w:rPr>
              <w:t>functional features of</w:t>
            </w:r>
            <w:r>
              <w:rPr>
                <w:spacing w:val="-1"/>
                <w:sz w:val="20"/>
              </w:rPr>
              <w:t xml:space="preserve"> </w:t>
            </w:r>
            <w:r>
              <w:rPr>
                <w:sz w:val="20"/>
              </w:rPr>
              <w:t>biotechnological objects , is</w:t>
            </w:r>
            <w:r>
              <w:rPr>
                <w:spacing w:val="-2"/>
                <w:sz w:val="20"/>
              </w:rPr>
              <w:t xml:space="preserve"> </w:t>
            </w:r>
            <w:r>
              <w:rPr>
                <w:sz w:val="20"/>
              </w:rPr>
              <w:t>able</w:t>
            </w:r>
            <w:r>
              <w:rPr>
                <w:spacing w:val="-3"/>
                <w:sz w:val="20"/>
              </w:rPr>
              <w:t xml:space="preserve"> </w:t>
            </w:r>
            <w:r>
              <w:rPr>
                <w:sz w:val="20"/>
              </w:rPr>
              <w:t>to</w:t>
            </w:r>
            <w:r>
              <w:rPr>
                <w:spacing w:val="-1"/>
                <w:sz w:val="20"/>
              </w:rPr>
              <w:t xml:space="preserve"> </w:t>
            </w:r>
            <w:r>
              <w:rPr>
                <w:sz w:val="20"/>
              </w:rPr>
              <w:t>apply</w:t>
            </w:r>
            <w:r w:rsidR="00323C90">
              <w:rPr>
                <w:sz w:val="20"/>
              </w:rPr>
              <w:t xml:space="preserve"> </w:t>
            </w:r>
            <w:r>
              <w:rPr>
                <w:sz w:val="20"/>
              </w:rPr>
              <w:t>methods</w:t>
            </w:r>
            <w:r>
              <w:rPr>
                <w:spacing w:val="-8"/>
                <w:sz w:val="20"/>
              </w:rPr>
              <w:t xml:space="preserve"> </w:t>
            </w:r>
            <w:r>
              <w:rPr>
                <w:sz w:val="20"/>
              </w:rPr>
              <w:t>of</w:t>
            </w:r>
            <w:r>
              <w:rPr>
                <w:spacing w:val="-9"/>
                <w:sz w:val="20"/>
              </w:rPr>
              <w:t xml:space="preserve"> </w:t>
            </w:r>
            <w:r>
              <w:rPr>
                <w:sz w:val="20"/>
              </w:rPr>
              <w:t>cultivation</w:t>
            </w:r>
            <w:r>
              <w:rPr>
                <w:spacing w:val="-5"/>
                <w:sz w:val="20"/>
              </w:rPr>
              <w:t xml:space="preserve"> </w:t>
            </w:r>
            <w:r>
              <w:rPr>
                <w:sz w:val="20"/>
              </w:rPr>
              <w:t>of</w:t>
            </w:r>
            <w:r>
              <w:rPr>
                <w:spacing w:val="-9"/>
                <w:sz w:val="20"/>
              </w:rPr>
              <w:t xml:space="preserve"> </w:t>
            </w:r>
            <w:r>
              <w:rPr>
                <w:sz w:val="20"/>
              </w:rPr>
              <w:t>microbial</w:t>
            </w:r>
            <w:r>
              <w:rPr>
                <w:spacing w:val="-7"/>
                <w:sz w:val="20"/>
              </w:rPr>
              <w:t xml:space="preserve"> </w:t>
            </w:r>
            <w:r>
              <w:rPr>
                <w:spacing w:val="-2"/>
                <w:sz w:val="20"/>
              </w:rPr>
              <w:t>cells.</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33</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Биохимия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Pr="00291A28" w:rsidRDefault="00291A28" w:rsidP="00323C90">
            <w:pPr>
              <w:pStyle w:val="TableParagraph"/>
              <w:ind w:left="105" w:right="97"/>
              <w:jc w:val="both"/>
              <w:rPr>
                <w:sz w:val="20"/>
                <w:highlight w:val="yellow"/>
              </w:rPr>
            </w:pPr>
            <w:r w:rsidRPr="00291A28">
              <w:rPr>
                <w:sz w:val="20"/>
                <w:highlight w:val="yellow"/>
              </w:rPr>
              <w:t xml:space="preserve">   Пән ағзаны құрайтын қосылыстардың сапалық құрамын, тіршілік процесіндегі ролін, химиялық қасиеттерін, функциясын, зат және энергия алмасу механизмін, биохимиялық реакциялардың маңыздылығы туралы білімді меңгертеді. Білімгер биохимия ғылымының теориялық және қолданбалы аспектілерін интеграциялау қабілетін игереді, химиялық және биологиялық процестердің арасындағы байланыстарды интерпретациялау арқылы өңдеп, сараптап, тұжырымдайды. Тәжірибелік жұмыстар жасау арқылы практикалық дағдыларын қалыптастырады.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2069"/>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6" w:lineRule="exact"/>
              <w:ind w:left="105"/>
              <w:rPr>
                <w:sz w:val="20"/>
              </w:rPr>
            </w:pPr>
            <w:r>
              <w:rPr>
                <w:spacing w:val="-2"/>
                <w:sz w:val="20"/>
              </w:rPr>
              <w:t>Биохимия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Pr="00291A28" w:rsidRDefault="00291A28">
            <w:pPr>
              <w:pStyle w:val="TableParagraph"/>
              <w:spacing w:line="213" w:lineRule="exact"/>
              <w:ind w:left="105"/>
              <w:jc w:val="both"/>
              <w:rPr>
                <w:sz w:val="20"/>
                <w:highlight w:val="yellow"/>
              </w:rPr>
            </w:pPr>
            <w:r w:rsidRPr="00291A28">
              <w:rPr>
                <w:sz w:val="20"/>
                <w:highlight w:val="yellow"/>
              </w:rPr>
              <w:t>Дисциплина обучает знаниям о качественном составе и роли веществ организма в процессах жизнедеятельности, химических свойствах, функциях, механизме обмена веществ и энергии, значении биохимических реакций в обменном процессе. Обучающийся осваивает способность интегрировать теоретические и прикладные аспекты биохимической науки, а также интерпретировать, анализировать и формулировать связи между химическими и биологическими процессами. Формирует практические навыки путем выполнения опытов.</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Biochemistry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Pr="00291A28" w:rsidRDefault="00291A28" w:rsidP="00323C90">
            <w:pPr>
              <w:pStyle w:val="TableParagraph"/>
              <w:ind w:left="105" w:right="98"/>
              <w:jc w:val="both"/>
              <w:rPr>
                <w:sz w:val="20"/>
                <w:highlight w:val="yellow"/>
              </w:rPr>
            </w:pPr>
            <w:r w:rsidRPr="00291A28">
              <w:rPr>
                <w:sz w:val="20"/>
                <w:highlight w:val="yellow"/>
              </w:rPr>
              <w:t>The discipline teaches knowledge about the qualitative composition and role of body substances in the processes of vital activity, chemical properties, functions, the mechanism of metabolism and energy, the importance of biochemical reactions in the metabolic process. The student develops the ability to integrate theoretical and applied aspects of biochemical science, as well as interpret, analyze and formulate connections between chemical and biological processes.Forms practical skills by performing experiments.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spacing w:before="1"/>
              <w:ind w:left="168"/>
              <w:rPr>
                <w:b/>
                <w:sz w:val="20"/>
              </w:rPr>
            </w:pPr>
            <w:r>
              <w:rPr>
                <w:b/>
                <w:spacing w:val="-5"/>
                <w:sz w:val="20"/>
              </w:rPr>
              <w:t>34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Фитобиотехноло </w:t>
            </w:r>
            <w:r>
              <w:rPr>
                <w:spacing w:val="-4"/>
                <w:sz w:val="20"/>
              </w:rPr>
              <w:t>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6"/>
              <w:jc w:val="both"/>
              <w:rPr>
                <w:sz w:val="20"/>
              </w:rPr>
            </w:pPr>
            <w:r>
              <w:rPr>
                <w:sz w:val="20"/>
              </w:rPr>
              <w:t>Пән өсімдіктердің бөліктерін культивирлеу арқылы пайдалы өнім алу, in vitro жағдайында жасушалардың морфологиялық, эксперименттік морфогенез тетіктерін, қазіргі заманғы био,-нанотехнологиялық жетістіктері туралы түсіндіреді. Пәнді игеру нәтижесінде білімгер in vitro қоректік ортасында өсірілетін өсімдіктерді зерттеудің теориялық, методологиялық принциптерін айқындайды. Өсімдік клеткаларын өсіруге арналған қоректік орта дайындау, өсімдіктерді</w:t>
            </w:r>
            <w:r>
              <w:rPr>
                <w:spacing w:val="74"/>
                <w:sz w:val="20"/>
              </w:rPr>
              <w:t xml:space="preserve"> </w:t>
            </w:r>
            <w:r>
              <w:rPr>
                <w:sz w:val="20"/>
              </w:rPr>
              <w:t>көбейтіп</w:t>
            </w:r>
            <w:r>
              <w:rPr>
                <w:spacing w:val="74"/>
                <w:sz w:val="20"/>
              </w:rPr>
              <w:t xml:space="preserve"> </w:t>
            </w:r>
            <w:r>
              <w:rPr>
                <w:sz w:val="20"/>
              </w:rPr>
              <w:t>жаңа</w:t>
            </w:r>
            <w:r>
              <w:rPr>
                <w:spacing w:val="77"/>
                <w:sz w:val="20"/>
              </w:rPr>
              <w:t xml:space="preserve"> </w:t>
            </w:r>
            <w:r>
              <w:rPr>
                <w:sz w:val="20"/>
              </w:rPr>
              <w:t>түрлер</w:t>
            </w:r>
            <w:r>
              <w:rPr>
                <w:spacing w:val="76"/>
                <w:sz w:val="20"/>
              </w:rPr>
              <w:t xml:space="preserve"> </w:t>
            </w:r>
            <w:r>
              <w:rPr>
                <w:sz w:val="20"/>
              </w:rPr>
              <w:t>алудың</w:t>
            </w:r>
            <w:r>
              <w:rPr>
                <w:spacing w:val="74"/>
                <w:sz w:val="20"/>
              </w:rPr>
              <w:t xml:space="preserve"> </w:t>
            </w:r>
            <w:r>
              <w:rPr>
                <w:sz w:val="20"/>
              </w:rPr>
              <w:t>әдістерін</w:t>
            </w:r>
            <w:r>
              <w:rPr>
                <w:spacing w:val="78"/>
                <w:sz w:val="20"/>
              </w:rPr>
              <w:t xml:space="preserve"> </w:t>
            </w:r>
            <w:r>
              <w:rPr>
                <w:sz w:val="20"/>
              </w:rPr>
              <w:t>қолдану</w:t>
            </w:r>
            <w:r>
              <w:rPr>
                <w:spacing w:val="67"/>
                <w:sz w:val="20"/>
              </w:rPr>
              <w:t xml:space="preserve"> </w:t>
            </w:r>
            <w:r>
              <w:rPr>
                <w:spacing w:val="-2"/>
                <w:sz w:val="20"/>
              </w:rPr>
              <w:t>дағдыларын</w:t>
            </w:r>
            <w:r w:rsidR="00323C90">
              <w:rPr>
                <w:sz w:val="20"/>
              </w:rPr>
              <w:t xml:space="preserve"> </w:t>
            </w:r>
            <w:r>
              <w:rPr>
                <w:spacing w:val="-2"/>
                <w:sz w:val="20"/>
              </w:rPr>
              <w:t>қалыптастырады.</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
              <w:ind w:right="2"/>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sectPr w:rsidR="00570561">
          <w:headerReference w:type="default" r:id="rId22"/>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857"/>
        <w:gridCol w:w="6947"/>
        <w:gridCol w:w="727"/>
        <w:gridCol w:w="558"/>
        <w:gridCol w:w="561"/>
        <w:gridCol w:w="556"/>
        <w:gridCol w:w="415"/>
        <w:gridCol w:w="420"/>
        <w:gridCol w:w="424"/>
        <w:gridCol w:w="424"/>
        <w:gridCol w:w="420"/>
        <w:gridCol w:w="463"/>
        <w:gridCol w:w="507"/>
        <w:gridCol w:w="527"/>
      </w:tblGrid>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Фитобиотехноло </w:t>
            </w:r>
            <w:r>
              <w:rPr>
                <w:spacing w:val="-4"/>
                <w:sz w:val="20"/>
              </w:rPr>
              <w:t>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9"/>
              <w:jc w:val="both"/>
              <w:rPr>
                <w:sz w:val="20"/>
              </w:rPr>
            </w:pPr>
            <w:r>
              <w:rPr>
                <w:sz w:val="20"/>
              </w:rPr>
              <w:t>Дисциплина объясняет механизмы морфологического, экспериментального морфогенеза клеток in vitro, знания о современных био -, нанотехнологических возможностях получения полезных продуктов путем культивирования частей растений. В результате освоения дисциплины студент приобретает навыки определения теоретических, методологических принципов исследования растений, выращиваемых в питательной среде in vitro. Формируются</w:t>
            </w:r>
            <w:r>
              <w:rPr>
                <w:spacing w:val="40"/>
                <w:sz w:val="20"/>
              </w:rPr>
              <w:t xml:space="preserve"> </w:t>
            </w:r>
            <w:r>
              <w:rPr>
                <w:sz w:val="20"/>
              </w:rPr>
              <w:t>навыки подготовки</w:t>
            </w:r>
            <w:r>
              <w:rPr>
                <w:spacing w:val="-9"/>
                <w:sz w:val="20"/>
              </w:rPr>
              <w:t xml:space="preserve"> </w:t>
            </w:r>
            <w:r>
              <w:rPr>
                <w:sz w:val="20"/>
              </w:rPr>
              <w:t>среды</w:t>
            </w:r>
            <w:r>
              <w:rPr>
                <w:spacing w:val="-6"/>
                <w:sz w:val="20"/>
              </w:rPr>
              <w:t xml:space="preserve"> </w:t>
            </w:r>
            <w:r>
              <w:rPr>
                <w:sz w:val="20"/>
              </w:rPr>
              <w:t>для</w:t>
            </w:r>
            <w:r>
              <w:rPr>
                <w:spacing w:val="-5"/>
                <w:sz w:val="20"/>
              </w:rPr>
              <w:t xml:space="preserve"> </w:t>
            </w:r>
            <w:r>
              <w:rPr>
                <w:sz w:val="20"/>
              </w:rPr>
              <w:t>выращивания</w:t>
            </w:r>
            <w:r>
              <w:rPr>
                <w:spacing w:val="-7"/>
                <w:sz w:val="20"/>
              </w:rPr>
              <w:t xml:space="preserve"> </w:t>
            </w:r>
            <w:r>
              <w:rPr>
                <w:sz w:val="20"/>
              </w:rPr>
              <w:t>растительных</w:t>
            </w:r>
            <w:r>
              <w:rPr>
                <w:spacing w:val="-5"/>
                <w:sz w:val="20"/>
              </w:rPr>
              <w:t xml:space="preserve"> </w:t>
            </w:r>
            <w:r>
              <w:rPr>
                <w:sz w:val="20"/>
              </w:rPr>
              <w:t>клеток,</w:t>
            </w:r>
            <w:r>
              <w:rPr>
                <w:spacing w:val="-3"/>
                <w:sz w:val="20"/>
              </w:rPr>
              <w:t xml:space="preserve"> </w:t>
            </w:r>
            <w:r>
              <w:rPr>
                <w:sz w:val="20"/>
              </w:rPr>
              <w:t>применения</w:t>
            </w:r>
            <w:r>
              <w:rPr>
                <w:spacing w:val="-6"/>
                <w:sz w:val="20"/>
              </w:rPr>
              <w:t xml:space="preserve"> </w:t>
            </w:r>
            <w:r>
              <w:rPr>
                <w:spacing w:val="-2"/>
                <w:sz w:val="20"/>
              </w:rPr>
              <w:t>методов</w:t>
            </w:r>
            <w:r w:rsidR="00323C90">
              <w:rPr>
                <w:sz w:val="20"/>
              </w:rPr>
              <w:t xml:space="preserve"> </w:t>
            </w:r>
            <w:r>
              <w:rPr>
                <w:sz w:val="20"/>
              </w:rPr>
              <w:t>размножения</w:t>
            </w:r>
            <w:r>
              <w:rPr>
                <w:spacing w:val="-9"/>
                <w:sz w:val="20"/>
              </w:rPr>
              <w:t xml:space="preserve"> </w:t>
            </w:r>
            <w:r>
              <w:rPr>
                <w:sz w:val="20"/>
              </w:rPr>
              <w:t>растений</w:t>
            </w:r>
            <w:r>
              <w:rPr>
                <w:spacing w:val="-9"/>
                <w:sz w:val="20"/>
              </w:rPr>
              <w:t xml:space="preserve"> </w:t>
            </w:r>
            <w:r>
              <w:rPr>
                <w:sz w:val="20"/>
              </w:rPr>
              <w:t>и</w:t>
            </w:r>
            <w:r>
              <w:rPr>
                <w:spacing w:val="-9"/>
                <w:sz w:val="20"/>
              </w:rPr>
              <w:t xml:space="preserve"> </w:t>
            </w:r>
            <w:r>
              <w:rPr>
                <w:sz w:val="20"/>
              </w:rPr>
              <w:t>получения</w:t>
            </w:r>
            <w:r>
              <w:rPr>
                <w:spacing w:val="-9"/>
                <w:sz w:val="20"/>
              </w:rPr>
              <w:t xml:space="preserve"> </w:t>
            </w:r>
            <w:r>
              <w:rPr>
                <w:sz w:val="20"/>
              </w:rPr>
              <w:t>новых</w:t>
            </w:r>
            <w:r>
              <w:rPr>
                <w:spacing w:val="-7"/>
                <w:sz w:val="20"/>
              </w:rPr>
              <w:t xml:space="preserve"> </w:t>
            </w:r>
            <w:r>
              <w:rPr>
                <w:spacing w:val="-2"/>
                <w:sz w:val="20"/>
              </w:rPr>
              <w:t>видов.</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7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Plant Biotechnology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7"/>
              <w:jc w:val="both"/>
              <w:rPr>
                <w:sz w:val="20"/>
              </w:rPr>
            </w:pPr>
            <w:r>
              <w:rPr>
                <w:sz w:val="20"/>
              </w:rPr>
              <w:t>The discipline explains the mechanisms of morphological, experimental morphogenesis of cells in vitro, knowledge about modern bio-, nanotechnological possibilities of obtaining useful products by cultivating plant parts. As a result of mastering</w:t>
            </w:r>
            <w:r>
              <w:rPr>
                <w:spacing w:val="40"/>
                <w:sz w:val="20"/>
              </w:rPr>
              <w:t xml:space="preserve"> </w:t>
            </w:r>
            <w:r>
              <w:rPr>
                <w:sz w:val="20"/>
              </w:rPr>
              <w:t>the</w:t>
            </w:r>
            <w:r>
              <w:rPr>
                <w:spacing w:val="43"/>
                <w:sz w:val="20"/>
              </w:rPr>
              <w:t xml:space="preserve"> </w:t>
            </w:r>
            <w:r>
              <w:rPr>
                <w:sz w:val="20"/>
              </w:rPr>
              <w:t>discipline,</w:t>
            </w:r>
            <w:r>
              <w:rPr>
                <w:spacing w:val="44"/>
                <w:sz w:val="20"/>
              </w:rPr>
              <w:t xml:space="preserve"> </w:t>
            </w:r>
            <w:r>
              <w:rPr>
                <w:sz w:val="20"/>
              </w:rPr>
              <w:t>Ғormed</w:t>
            </w:r>
            <w:r>
              <w:rPr>
                <w:spacing w:val="47"/>
                <w:sz w:val="20"/>
              </w:rPr>
              <w:t xml:space="preserve"> </w:t>
            </w:r>
            <w:r>
              <w:rPr>
                <w:sz w:val="20"/>
              </w:rPr>
              <w:t>the</w:t>
            </w:r>
            <w:r>
              <w:rPr>
                <w:spacing w:val="39"/>
                <w:sz w:val="20"/>
              </w:rPr>
              <w:t xml:space="preserve"> </w:t>
            </w:r>
            <w:r>
              <w:rPr>
                <w:sz w:val="20"/>
              </w:rPr>
              <w:t>skills</w:t>
            </w:r>
            <w:r>
              <w:rPr>
                <w:spacing w:val="40"/>
                <w:sz w:val="20"/>
              </w:rPr>
              <w:t xml:space="preserve"> </w:t>
            </w:r>
            <w:r>
              <w:rPr>
                <w:sz w:val="20"/>
              </w:rPr>
              <w:t>acquired</w:t>
            </w:r>
            <w:r>
              <w:rPr>
                <w:spacing w:val="41"/>
                <w:sz w:val="20"/>
              </w:rPr>
              <w:t xml:space="preserve"> </w:t>
            </w:r>
            <w:r>
              <w:rPr>
                <w:sz w:val="20"/>
              </w:rPr>
              <w:t>to</w:t>
            </w:r>
            <w:r>
              <w:rPr>
                <w:spacing w:val="41"/>
                <w:sz w:val="20"/>
              </w:rPr>
              <w:t xml:space="preserve"> </w:t>
            </w:r>
            <w:r>
              <w:rPr>
                <w:sz w:val="20"/>
              </w:rPr>
              <w:t>determine</w:t>
            </w:r>
            <w:r>
              <w:rPr>
                <w:spacing w:val="43"/>
                <w:sz w:val="20"/>
              </w:rPr>
              <w:t xml:space="preserve"> </w:t>
            </w:r>
            <w:r>
              <w:rPr>
                <w:sz w:val="20"/>
              </w:rPr>
              <w:t>the</w:t>
            </w:r>
            <w:r>
              <w:rPr>
                <w:spacing w:val="38"/>
                <w:sz w:val="20"/>
              </w:rPr>
              <w:t xml:space="preserve"> </w:t>
            </w:r>
            <w:r>
              <w:rPr>
                <w:spacing w:val="-2"/>
                <w:sz w:val="20"/>
              </w:rPr>
              <w:t>theoretical</w:t>
            </w:r>
            <w:r w:rsidR="00323C90">
              <w:rPr>
                <w:sz w:val="20"/>
              </w:rPr>
              <w:t xml:space="preserve"> </w:t>
            </w:r>
            <w:r>
              <w:rPr>
                <w:sz w:val="20"/>
              </w:rPr>
              <w:t>principles</w:t>
            </w:r>
            <w:r>
              <w:rPr>
                <w:spacing w:val="40"/>
                <w:sz w:val="20"/>
              </w:rPr>
              <w:t xml:space="preserve"> </w:t>
            </w:r>
            <w:r>
              <w:rPr>
                <w:sz w:val="20"/>
              </w:rPr>
              <w:t>of plants grown in vitro, the skills of preparing the nutrient medium, applying plant propagation methods and obtaining new species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207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35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Адам,</w:t>
            </w:r>
          </w:p>
          <w:p w:rsidR="00570561" w:rsidRDefault="001F564D">
            <w:pPr>
              <w:pStyle w:val="TableParagraph"/>
              <w:ind w:left="105" w:right="206"/>
              <w:rPr>
                <w:sz w:val="20"/>
              </w:rPr>
            </w:pPr>
            <w:r>
              <w:rPr>
                <w:spacing w:val="-2"/>
                <w:sz w:val="20"/>
              </w:rPr>
              <w:t xml:space="preserve">жануарлар физиологиясын </w:t>
            </w:r>
            <w:r>
              <w:rPr>
                <w:sz w:val="20"/>
              </w:rPr>
              <w:t>ың негіздері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4"/>
              <w:jc w:val="both"/>
              <w:rPr>
                <w:sz w:val="20"/>
              </w:rPr>
            </w:pPr>
            <w:r>
              <w:rPr>
                <w:sz w:val="20"/>
              </w:rPr>
              <w:t>Пән тірі ағзаның мүшелер жүйесінің физиологиялық қызметін, механизмдерін, сыртқы ортамен байланысын, тірі</w:t>
            </w:r>
            <w:r>
              <w:rPr>
                <w:spacing w:val="40"/>
                <w:sz w:val="20"/>
              </w:rPr>
              <w:t xml:space="preserve"> </w:t>
            </w:r>
            <w:r>
              <w:rPr>
                <w:sz w:val="20"/>
              </w:rPr>
              <w:t>ағзаның физиологиялық қалыпты жұмыс жасау, ауытқу заңдылықтары аясындағы білімді қолдануға мүмкіндік береді. Пәнді игеру нәтижесінде білімгер биологиялық жүйелер арасындағы байланыстарды интерпретациялай отырып физиологиялық теориялар мен заңдылықтардың арасындағы тәуелділікті анықтайды. Биотехнологиялық процесс кезінде болатын өзгерістерді зерттеу мақсатында лабораториялық қондырғыларды</w:t>
            </w:r>
            <w:r>
              <w:rPr>
                <w:spacing w:val="-5"/>
                <w:sz w:val="20"/>
              </w:rPr>
              <w:t xml:space="preserve"> </w:t>
            </w:r>
            <w:r>
              <w:rPr>
                <w:sz w:val="20"/>
              </w:rPr>
              <w:t>пайдаланып,</w:t>
            </w:r>
            <w:r>
              <w:rPr>
                <w:spacing w:val="1"/>
                <w:sz w:val="20"/>
              </w:rPr>
              <w:t xml:space="preserve"> </w:t>
            </w:r>
            <w:r>
              <w:rPr>
                <w:sz w:val="20"/>
              </w:rPr>
              <w:t>зертханалық</w:t>
            </w:r>
            <w:r>
              <w:rPr>
                <w:spacing w:val="-4"/>
                <w:sz w:val="20"/>
              </w:rPr>
              <w:t xml:space="preserve"> </w:t>
            </w:r>
            <w:r>
              <w:rPr>
                <w:sz w:val="20"/>
              </w:rPr>
              <w:t>тәжірибе</w:t>
            </w:r>
            <w:r>
              <w:rPr>
                <w:spacing w:val="-4"/>
                <w:sz w:val="20"/>
              </w:rPr>
              <w:t xml:space="preserve"> </w:t>
            </w:r>
            <w:r>
              <w:rPr>
                <w:sz w:val="20"/>
              </w:rPr>
              <w:t>жүргізеді.</w:t>
            </w:r>
            <w:r>
              <w:rPr>
                <w:spacing w:val="-4"/>
                <w:sz w:val="20"/>
              </w:rPr>
              <w:t xml:space="preserve"> </w:t>
            </w:r>
            <w:r>
              <w:rPr>
                <w:sz w:val="20"/>
              </w:rPr>
              <w:t>Ғылыми-</w:t>
            </w:r>
            <w:r>
              <w:rPr>
                <w:spacing w:val="-2"/>
                <w:sz w:val="20"/>
              </w:rPr>
              <w:t>зерттеу</w:t>
            </w:r>
            <w:r w:rsidR="00323C90">
              <w:rPr>
                <w:sz w:val="20"/>
              </w:rPr>
              <w:t xml:space="preserve"> </w:t>
            </w:r>
            <w:r>
              <w:rPr>
                <w:sz w:val="20"/>
              </w:rPr>
              <w:t>нәтижелерін</w:t>
            </w:r>
            <w:r>
              <w:rPr>
                <w:spacing w:val="-9"/>
                <w:sz w:val="20"/>
              </w:rPr>
              <w:t xml:space="preserve"> </w:t>
            </w:r>
            <w:r>
              <w:rPr>
                <w:sz w:val="20"/>
              </w:rPr>
              <w:t>талдау</w:t>
            </w:r>
            <w:r>
              <w:rPr>
                <w:spacing w:val="-12"/>
                <w:sz w:val="20"/>
              </w:rPr>
              <w:t xml:space="preserve"> </w:t>
            </w:r>
            <w:r>
              <w:rPr>
                <w:sz w:val="20"/>
              </w:rPr>
              <w:t>дағдыларын</w:t>
            </w:r>
            <w:r>
              <w:rPr>
                <w:spacing w:val="-7"/>
                <w:sz w:val="20"/>
              </w:rPr>
              <w:t xml:space="preserve"> </w:t>
            </w:r>
            <w:r>
              <w:rPr>
                <w:spacing w:val="-2"/>
                <w:sz w:val="20"/>
              </w:rPr>
              <w:t>қалыптастырады.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3" w:right="5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2530"/>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537"/>
              <w:rPr>
                <w:sz w:val="20"/>
              </w:rPr>
            </w:pPr>
            <w:r>
              <w:rPr>
                <w:spacing w:val="-2"/>
                <w:sz w:val="20"/>
              </w:rPr>
              <w:t xml:space="preserve">Основы физиологии </w:t>
            </w:r>
            <w:r>
              <w:rPr>
                <w:sz w:val="20"/>
              </w:rPr>
              <w:t xml:space="preserve">человека и </w:t>
            </w:r>
            <w:r>
              <w:rPr>
                <w:spacing w:val="-2"/>
                <w:sz w:val="20"/>
              </w:rPr>
              <w:t>животных</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6"/>
              <w:jc w:val="both"/>
              <w:rPr>
                <w:sz w:val="20"/>
              </w:rPr>
            </w:pPr>
            <w:r>
              <w:rPr>
                <w:sz w:val="20"/>
              </w:rPr>
              <w:t>Дисциплина дает возможность демонстрации физиологических функций, механизмов, связи организма человека с внешней средой, происходящих изменении в его адаптации, дает возможность применения знаний о закономерности физиологического нормального функционирования, отклонений живого организма. В результате изучения дисциплины обучающийся выявляет зависимость между физиологическими теориями и, закономерностями с интерпретацией связей между биологическими процессами.</w:t>
            </w:r>
            <w:r>
              <w:rPr>
                <w:spacing w:val="40"/>
                <w:sz w:val="20"/>
              </w:rPr>
              <w:t xml:space="preserve"> </w:t>
            </w:r>
            <w:r>
              <w:rPr>
                <w:sz w:val="20"/>
              </w:rPr>
              <w:t>Используя современные лабораторные установки проводит лабораторные</w:t>
            </w:r>
            <w:r>
              <w:rPr>
                <w:spacing w:val="-3"/>
                <w:sz w:val="20"/>
              </w:rPr>
              <w:t xml:space="preserve"> </w:t>
            </w:r>
            <w:r>
              <w:rPr>
                <w:sz w:val="20"/>
              </w:rPr>
              <w:t>эксперименты</w:t>
            </w:r>
            <w:r>
              <w:rPr>
                <w:spacing w:val="-2"/>
                <w:sz w:val="20"/>
              </w:rPr>
              <w:t xml:space="preserve"> </w:t>
            </w:r>
            <w:r>
              <w:rPr>
                <w:sz w:val="20"/>
              </w:rPr>
              <w:t>с</w:t>
            </w:r>
            <w:r>
              <w:rPr>
                <w:spacing w:val="-3"/>
                <w:sz w:val="20"/>
              </w:rPr>
              <w:t xml:space="preserve"> </w:t>
            </w:r>
            <w:r>
              <w:rPr>
                <w:sz w:val="20"/>
              </w:rPr>
              <w:t>целью</w:t>
            </w:r>
            <w:r>
              <w:rPr>
                <w:spacing w:val="-3"/>
                <w:sz w:val="20"/>
              </w:rPr>
              <w:t xml:space="preserve"> </w:t>
            </w:r>
            <w:r>
              <w:rPr>
                <w:sz w:val="20"/>
              </w:rPr>
              <w:t>исследования</w:t>
            </w:r>
            <w:r>
              <w:rPr>
                <w:spacing w:val="-2"/>
                <w:sz w:val="20"/>
              </w:rPr>
              <w:t xml:space="preserve"> </w:t>
            </w:r>
            <w:r>
              <w:rPr>
                <w:sz w:val="20"/>
              </w:rPr>
              <w:t>изменений,</w:t>
            </w:r>
            <w:r>
              <w:rPr>
                <w:spacing w:val="3"/>
                <w:sz w:val="20"/>
              </w:rPr>
              <w:t xml:space="preserve"> </w:t>
            </w:r>
            <w:r>
              <w:rPr>
                <w:sz w:val="20"/>
              </w:rPr>
              <w:t xml:space="preserve">протекающих </w:t>
            </w:r>
            <w:r>
              <w:rPr>
                <w:spacing w:val="-10"/>
                <w:sz w:val="20"/>
              </w:rPr>
              <w:t>в</w:t>
            </w:r>
            <w:r w:rsidR="00323C90">
              <w:rPr>
                <w:sz w:val="20"/>
              </w:rPr>
              <w:t xml:space="preserve"> </w:t>
            </w:r>
            <w:r>
              <w:rPr>
                <w:sz w:val="20"/>
              </w:rPr>
              <w:t>биотехнологических процессах. Приобретает навыки анализа результатов научно-исследовательских работ.</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210"/>
              <w:rPr>
                <w:sz w:val="20"/>
              </w:rPr>
            </w:pPr>
            <w:r>
              <w:rPr>
                <w:sz w:val="20"/>
              </w:rPr>
              <w:t>Fundamentals</w:t>
            </w:r>
            <w:r>
              <w:rPr>
                <w:spacing w:val="-13"/>
                <w:sz w:val="20"/>
              </w:rPr>
              <w:t xml:space="preserve"> </w:t>
            </w:r>
            <w:r>
              <w:rPr>
                <w:sz w:val="20"/>
              </w:rPr>
              <w:t xml:space="preserve">of Human and </w:t>
            </w:r>
            <w:r>
              <w:rPr>
                <w:spacing w:val="-2"/>
                <w:sz w:val="20"/>
              </w:rPr>
              <w:t>Animal Physiology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4"/>
              <w:jc w:val="both"/>
              <w:rPr>
                <w:sz w:val="20"/>
              </w:rPr>
            </w:pPr>
            <w:r>
              <w:rPr>
                <w:sz w:val="20"/>
              </w:rPr>
              <w:t>The</w:t>
            </w:r>
            <w:r>
              <w:rPr>
                <w:spacing w:val="-1"/>
                <w:sz w:val="20"/>
              </w:rPr>
              <w:t xml:space="preserve"> </w:t>
            </w:r>
            <w:r>
              <w:rPr>
                <w:sz w:val="20"/>
              </w:rPr>
              <w:t>discipline</w:t>
            </w:r>
            <w:r>
              <w:rPr>
                <w:spacing w:val="-1"/>
                <w:sz w:val="20"/>
              </w:rPr>
              <w:t xml:space="preserve"> </w:t>
            </w:r>
            <w:r>
              <w:rPr>
                <w:sz w:val="20"/>
              </w:rPr>
              <w:t>demonstrates the</w:t>
            </w:r>
            <w:r>
              <w:rPr>
                <w:spacing w:val="-1"/>
                <w:sz w:val="20"/>
              </w:rPr>
              <w:t xml:space="preserve"> </w:t>
            </w:r>
            <w:r>
              <w:rPr>
                <w:sz w:val="20"/>
              </w:rPr>
              <w:t>physiological functions,</w:t>
            </w:r>
            <w:r>
              <w:rPr>
                <w:spacing w:val="-1"/>
                <w:sz w:val="20"/>
              </w:rPr>
              <w:t xml:space="preserve"> </w:t>
            </w:r>
            <w:r>
              <w:rPr>
                <w:sz w:val="20"/>
              </w:rPr>
              <w:t>mechanisms, connections of the</w:t>
            </w:r>
            <w:r>
              <w:rPr>
                <w:spacing w:val="-4"/>
                <w:sz w:val="20"/>
              </w:rPr>
              <w:t xml:space="preserve"> </w:t>
            </w:r>
            <w:r>
              <w:rPr>
                <w:sz w:val="20"/>
              </w:rPr>
              <w:t>human body</w:t>
            </w:r>
            <w:r>
              <w:rPr>
                <w:spacing w:val="-1"/>
                <w:sz w:val="20"/>
              </w:rPr>
              <w:t xml:space="preserve"> </w:t>
            </w:r>
            <w:r>
              <w:rPr>
                <w:sz w:val="20"/>
              </w:rPr>
              <w:t>with the external environment, changes in</w:t>
            </w:r>
            <w:r>
              <w:rPr>
                <w:spacing w:val="-1"/>
                <w:sz w:val="20"/>
              </w:rPr>
              <w:t xml:space="preserve"> </w:t>
            </w:r>
            <w:r>
              <w:rPr>
                <w:sz w:val="20"/>
              </w:rPr>
              <w:t>its adaptation, masters</w:t>
            </w:r>
            <w:r>
              <w:rPr>
                <w:spacing w:val="-2"/>
                <w:sz w:val="20"/>
              </w:rPr>
              <w:t xml:space="preserve"> </w:t>
            </w:r>
            <w:r>
              <w:rPr>
                <w:sz w:val="20"/>
              </w:rPr>
              <w:t>the laws</w:t>
            </w:r>
            <w:r>
              <w:rPr>
                <w:spacing w:val="-1"/>
                <w:sz w:val="20"/>
              </w:rPr>
              <w:t xml:space="preserve"> </w:t>
            </w:r>
            <w:r>
              <w:rPr>
                <w:sz w:val="20"/>
              </w:rPr>
              <w:t>of</w:t>
            </w:r>
            <w:r>
              <w:rPr>
                <w:spacing w:val="-5"/>
                <w:sz w:val="20"/>
              </w:rPr>
              <w:t xml:space="preserve"> </w:t>
            </w:r>
            <w:r>
              <w:rPr>
                <w:sz w:val="20"/>
              </w:rPr>
              <w:t>physiological normal functioning,</w:t>
            </w:r>
            <w:r>
              <w:rPr>
                <w:spacing w:val="-2"/>
                <w:sz w:val="20"/>
              </w:rPr>
              <w:t xml:space="preserve"> </w:t>
            </w:r>
            <w:r>
              <w:rPr>
                <w:sz w:val="20"/>
              </w:rPr>
              <w:t>deviations</w:t>
            </w:r>
            <w:r>
              <w:rPr>
                <w:spacing w:val="-1"/>
                <w:sz w:val="20"/>
              </w:rPr>
              <w:t xml:space="preserve"> </w:t>
            </w:r>
            <w:r>
              <w:rPr>
                <w:sz w:val="20"/>
              </w:rPr>
              <w:t>of</w:t>
            </w:r>
            <w:r>
              <w:rPr>
                <w:spacing w:val="-5"/>
                <w:sz w:val="20"/>
              </w:rPr>
              <w:t xml:space="preserve"> </w:t>
            </w:r>
            <w:r>
              <w:rPr>
                <w:sz w:val="20"/>
              </w:rPr>
              <w:t>a living organism. As</w:t>
            </w:r>
            <w:r>
              <w:rPr>
                <w:spacing w:val="-1"/>
                <w:sz w:val="20"/>
              </w:rPr>
              <w:t xml:space="preserve"> </w:t>
            </w:r>
            <w:r>
              <w:rPr>
                <w:sz w:val="20"/>
              </w:rPr>
              <w:t>a</w:t>
            </w:r>
            <w:r>
              <w:rPr>
                <w:spacing w:val="-8"/>
                <w:sz w:val="20"/>
              </w:rPr>
              <w:t xml:space="preserve"> </w:t>
            </w:r>
            <w:r>
              <w:rPr>
                <w:sz w:val="20"/>
              </w:rPr>
              <w:t>result of studying the discipline, the skills of conducting biological research, laboratory experiments</w:t>
            </w:r>
            <w:r>
              <w:rPr>
                <w:spacing w:val="38"/>
                <w:sz w:val="20"/>
              </w:rPr>
              <w:t xml:space="preserve"> </w:t>
            </w:r>
            <w:r>
              <w:rPr>
                <w:sz w:val="20"/>
              </w:rPr>
              <w:t>using</w:t>
            </w:r>
            <w:r>
              <w:rPr>
                <w:spacing w:val="34"/>
                <w:sz w:val="20"/>
              </w:rPr>
              <w:t xml:space="preserve"> </w:t>
            </w:r>
            <w:r>
              <w:rPr>
                <w:sz w:val="20"/>
              </w:rPr>
              <w:t>modern</w:t>
            </w:r>
            <w:r>
              <w:rPr>
                <w:spacing w:val="39"/>
                <w:sz w:val="20"/>
              </w:rPr>
              <w:t xml:space="preserve"> </w:t>
            </w:r>
            <w:r>
              <w:rPr>
                <w:sz w:val="20"/>
              </w:rPr>
              <w:t>laboratory</w:t>
            </w:r>
            <w:r>
              <w:rPr>
                <w:spacing w:val="34"/>
                <w:sz w:val="20"/>
              </w:rPr>
              <w:t xml:space="preserve"> </w:t>
            </w:r>
            <w:r>
              <w:rPr>
                <w:sz w:val="20"/>
              </w:rPr>
              <w:t>facilities,</w:t>
            </w:r>
            <w:r>
              <w:rPr>
                <w:spacing w:val="37"/>
                <w:sz w:val="20"/>
              </w:rPr>
              <w:t xml:space="preserve"> </w:t>
            </w:r>
            <w:r>
              <w:rPr>
                <w:sz w:val="20"/>
              </w:rPr>
              <w:t>identifying</w:t>
            </w:r>
            <w:r>
              <w:rPr>
                <w:spacing w:val="39"/>
                <w:sz w:val="20"/>
              </w:rPr>
              <w:t xml:space="preserve"> </w:t>
            </w:r>
            <w:r>
              <w:rPr>
                <w:sz w:val="20"/>
              </w:rPr>
              <w:t>physiological</w:t>
            </w:r>
            <w:r>
              <w:rPr>
                <w:spacing w:val="40"/>
                <w:sz w:val="20"/>
              </w:rPr>
              <w:t xml:space="preserve"> </w:t>
            </w:r>
            <w:r>
              <w:rPr>
                <w:sz w:val="20"/>
              </w:rPr>
              <w:t>theories,</w:t>
            </w:r>
            <w:r w:rsidR="00323C90">
              <w:rPr>
                <w:sz w:val="20"/>
              </w:rPr>
              <w:t xml:space="preserve"> </w:t>
            </w:r>
            <w:r>
              <w:rPr>
                <w:sz w:val="20"/>
              </w:rPr>
              <w:t>patterns, dependencies between biological processes, interpreting the connections between biological processes are formed.</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headerReference w:type="default" r:id="rId23"/>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832"/>
        <w:gridCol w:w="6962"/>
        <w:gridCol w:w="728"/>
        <w:gridCol w:w="559"/>
        <w:gridCol w:w="562"/>
        <w:gridCol w:w="557"/>
        <w:gridCol w:w="416"/>
        <w:gridCol w:w="424"/>
        <w:gridCol w:w="421"/>
        <w:gridCol w:w="416"/>
        <w:gridCol w:w="421"/>
        <w:gridCol w:w="466"/>
        <w:gridCol w:w="511"/>
        <w:gridCol w:w="531"/>
      </w:tblGrid>
      <w:tr w:rsidR="00570561">
        <w:trPr>
          <w:trHeight w:val="2074"/>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lastRenderedPageBreak/>
              <w:t>36</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9"/>
              <w:rPr>
                <w:sz w:val="20"/>
              </w:rPr>
            </w:pPr>
            <w:r>
              <w:rPr>
                <w:spacing w:val="-2"/>
                <w:sz w:val="20"/>
              </w:rPr>
              <w:t xml:space="preserve">Зообиотехнолог </w:t>
            </w:r>
            <w:r>
              <w:rPr>
                <w:spacing w:val="-6"/>
                <w:sz w:val="20"/>
              </w:rPr>
              <w:t>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6"/>
              <w:jc w:val="both"/>
              <w:rPr>
                <w:sz w:val="20"/>
              </w:rPr>
            </w:pPr>
            <w:r>
              <w:rPr>
                <w:sz w:val="20"/>
              </w:rPr>
              <w:t>Пән ауылшаруашылық жануарларын көбейтудің биотехнологиялық аспектілерін,</w:t>
            </w:r>
            <w:r>
              <w:rPr>
                <w:spacing w:val="40"/>
                <w:sz w:val="20"/>
              </w:rPr>
              <w:t xml:space="preserve"> </w:t>
            </w:r>
            <w:r>
              <w:rPr>
                <w:sz w:val="20"/>
              </w:rPr>
              <w:t>тірі ағзалар мен биологиялық үрдістерді өндірісте пайдаланудың ғылыми-теориялық негіздерін игертеді. Пәнді оқыту нәтижесінде білімгер ген және жасуша деңгейінде өзгертілген таза дақылды қолдану аясын анықтап, суперовуляция, жануарлар эмбриондарын трансплантациялау, гаметалар мен эмбирондарды дақылдау, селекция, ДНҚ-ны рекомбинанттау, трансгеноз бен клондау әдістерімен жануарлардың құнды генотиптерін көбейтудің озық технологияларын</w:t>
            </w:r>
            <w:r>
              <w:rPr>
                <w:spacing w:val="41"/>
                <w:sz w:val="20"/>
              </w:rPr>
              <w:t xml:space="preserve"> </w:t>
            </w:r>
            <w:r>
              <w:rPr>
                <w:sz w:val="20"/>
              </w:rPr>
              <w:t>айқындап,</w:t>
            </w:r>
            <w:r>
              <w:rPr>
                <w:spacing w:val="48"/>
                <w:sz w:val="20"/>
              </w:rPr>
              <w:t xml:space="preserve"> </w:t>
            </w:r>
            <w:r>
              <w:rPr>
                <w:sz w:val="20"/>
              </w:rPr>
              <w:t>гендік</w:t>
            </w:r>
            <w:r>
              <w:rPr>
                <w:spacing w:val="43"/>
                <w:sz w:val="20"/>
              </w:rPr>
              <w:t xml:space="preserve"> </w:t>
            </w:r>
            <w:r>
              <w:rPr>
                <w:sz w:val="20"/>
              </w:rPr>
              <w:t>инженерия</w:t>
            </w:r>
            <w:r>
              <w:rPr>
                <w:spacing w:val="44"/>
                <w:sz w:val="20"/>
              </w:rPr>
              <w:t xml:space="preserve"> </w:t>
            </w:r>
            <w:r>
              <w:rPr>
                <w:sz w:val="20"/>
              </w:rPr>
              <w:t>әдістерін</w:t>
            </w:r>
            <w:r>
              <w:rPr>
                <w:spacing w:val="44"/>
                <w:sz w:val="20"/>
              </w:rPr>
              <w:t xml:space="preserve"> </w:t>
            </w:r>
            <w:r>
              <w:rPr>
                <w:sz w:val="20"/>
              </w:rPr>
              <w:t>қолдану</w:t>
            </w:r>
            <w:r>
              <w:rPr>
                <w:spacing w:val="43"/>
                <w:sz w:val="20"/>
              </w:rPr>
              <w:t xml:space="preserve">  </w:t>
            </w:r>
            <w:r>
              <w:rPr>
                <w:spacing w:val="-2"/>
                <w:sz w:val="20"/>
              </w:rPr>
              <w:t>дағдысын</w:t>
            </w:r>
            <w:r w:rsidR="00323C90">
              <w:rPr>
                <w:sz w:val="20"/>
              </w:rPr>
              <w:t xml:space="preserve"> </w:t>
            </w:r>
            <w:r>
              <w:rPr>
                <w:spacing w:val="-2"/>
                <w:sz w:val="20"/>
              </w:rPr>
              <w:t>қалыптастырады.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2"/>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
              <w:jc w:val="center"/>
              <w:rPr>
                <w:b/>
                <w:sz w:val="20"/>
              </w:rPr>
            </w:pPr>
            <w:r>
              <w:rPr>
                <w:b/>
                <w:spacing w:val="-10"/>
                <w:sz w:val="20"/>
              </w:rPr>
              <w:t>+</w:t>
            </w:r>
          </w:p>
        </w:tc>
      </w:tr>
      <w:tr w:rsidR="00570561">
        <w:trPr>
          <w:trHeight w:val="206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9"/>
              <w:rPr>
                <w:sz w:val="20"/>
              </w:rPr>
            </w:pPr>
            <w:r>
              <w:rPr>
                <w:spacing w:val="-2"/>
                <w:sz w:val="20"/>
              </w:rPr>
              <w:t xml:space="preserve">Зообиотехнолог </w:t>
            </w:r>
            <w:r>
              <w:rPr>
                <w:spacing w:val="-6"/>
                <w:sz w:val="20"/>
              </w:rPr>
              <w:t>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8"/>
              <w:jc w:val="both"/>
              <w:rPr>
                <w:sz w:val="20"/>
              </w:rPr>
            </w:pPr>
            <w:r>
              <w:rPr>
                <w:sz w:val="20"/>
              </w:rPr>
              <w:t>Дисциплина дает возможность изучить биотехнологическими аспектами воспроизводства сельскохозяйственных животных, научно-теоретическими основами использования в производстве живых организмов и биологических процессов. В результате изучения дисциплины студент формирует навыки применения методов генной инженерии с определением области применения чистой культуры, измененной на генном и клеточном уровнях, выявления передовых</w:t>
            </w:r>
            <w:r>
              <w:rPr>
                <w:spacing w:val="-1"/>
                <w:sz w:val="20"/>
              </w:rPr>
              <w:t xml:space="preserve"> </w:t>
            </w:r>
            <w:r>
              <w:rPr>
                <w:sz w:val="20"/>
              </w:rPr>
              <w:t>технологий</w:t>
            </w:r>
            <w:r>
              <w:rPr>
                <w:spacing w:val="-3"/>
                <w:sz w:val="20"/>
              </w:rPr>
              <w:t xml:space="preserve"> </w:t>
            </w:r>
            <w:r>
              <w:rPr>
                <w:sz w:val="20"/>
              </w:rPr>
              <w:t>воспроизводства</w:t>
            </w:r>
            <w:r>
              <w:rPr>
                <w:spacing w:val="-1"/>
                <w:sz w:val="20"/>
              </w:rPr>
              <w:t xml:space="preserve"> </w:t>
            </w:r>
            <w:r>
              <w:rPr>
                <w:sz w:val="20"/>
              </w:rPr>
              <w:t>ценных</w:t>
            </w:r>
            <w:r>
              <w:rPr>
                <w:spacing w:val="-1"/>
                <w:sz w:val="20"/>
              </w:rPr>
              <w:t xml:space="preserve"> </w:t>
            </w:r>
            <w:r>
              <w:rPr>
                <w:sz w:val="20"/>
              </w:rPr>
              <w:t>генотипов</w:t>
            </w:r>
            <w:r>
              <w:rPr>
                <w:spacing w:val="-1"/>
                <w:sz w:val="20"/>
              </w:rPr>
              <w:t xml:space="preserve"> </w:t>
            </w:r>
            <w:r>
              <w:rPr>
                <w:sz w:val="20"/>
              </w:rPr>
              <w:t>животных</w:t>
            </w:r>
            <w:r>
              <w:rPr>
                <w:spacing w:val="-1"/>
                <w:sz w:val="20"/>
              </w:rPr>
              <w:t xml:space="preserve"> </w:t>
            </w:r>
            <w:r>
              <w:rPr>
                <w:sz w:val="20"/>
              </w:rPr>
              <w:t>методами суперовуляции,</w:t>
            </w:r>
            <w:r>
              <w:rPr>
                <w:spacing w:val="8"/>
                <w:sz w:val="20"/>
              </w:rPr>
              <w:t xml:space="preserve"> </w:t>
            </w:r>
            <w:r>
              <w:rPr>
                <w:sz w:val="20"/>
              </w:rPr>
              <w:t>трансплантации</w:t>
            </w:r>
            <w:r>
              <w:rPr>
                <w:spacing w:val="6"/>
                <w:sz w:val="20"/>
              </w:rPr>
              <w:t xml:space="preserve"> </w:t>
            </w:r>
            <w:r>
              <w:rPr>
                <w:sz w:val="20"/>
              </w:rPr>
              <w:t>эмбрионов</w:t>
            </w:r>
            <w:r>
              <w:rPr>
                <w:spacing w:val="10"/>
                <w:sz w:val="20"/>
              </w:rPr>
              <w:t xml:space="preserve"> </w:t>
            </w:r>
            <w:r>
              <w:rPr>
                <w:sz w:val="20"/>
              </w:rPr>
              <w:t>животных,</w:t>
            </w:r>
            <w:r>
              <w:rPr>
                <w:spacing w:val="6"/>
                <w:sz w:val="20"/>
              </w:rPr>
              <w:t xml:space="preserve"> </w:t>
            </w:r>
            <w:r>
              <w:rPr>
                <w:sz w:val="20"/>
              </w:rPr>
              <w:t>культивирования</w:t>
            </w:r>
            <w:r>
              <w:rPr>
                <w:spacing w:val="8"/>
                <w:sz w:val="20"/>
              </w:rPr>
              <w:t xml:space="preserve"> </w:t>
            </w:r>
            <w:r>
              <w:rPr>
                <w:spacing w:val="-2"/>
                <w:sz w:val="20"/>
              </w:rPr>
              <w:t>гамет</w:t>
            </w:r>
            <w:r w:rsidR="00323C90">
              <w:rPr>
                <w:sz w:val="20"/>
              </w:rPr>
              <w:t xml:space="preserve"> </w:t>
            </w:r>
            <w:r>
              <w:rPr>
                <w:sz w:val="20"/>
              </w:rPr>
              <w:t>и</w:t>
            </w:r>
            <w:r>
              <w:rPr>
                <w:spacing w:val="-13"/>
                <w:sz w:val="20"/>
              </w:rPr>
              <w:t xml:space="preserve"> </w:t>
            </w:r>
            <w:r>
              <w:rPr>
                <w:sz w:val="20"/>
              </w:rPr>
              <w:t>эмбиронов,</w:t>
            </w:r>
            <w:r>
              <w:rPr>
                <w:spacing w:val="-7"/>
                <w:sz w:val="20"/>
              </w:rPr>
              <w:t xml:space="preserve"> </w:t>
            </w:r>
            <w:r>
              <w:rPr>
                <w:sz w:val="20"/>
              </w:rPr>
              <w:t>селекции,</w:t>
            </w:r>
            <w:r>
              <w:rPr>
                <w:spacing w:val="-7"/>
                <w:sz w:val="20"/>
              </w:rPr>
              <w:t xml:space="preserve"> </w:t>
            </w:r>
            <w:r>
              <w:rPr>
                <w:sz w:val="20"/>
              </w:rPr>
              <w:t>рекомбинации</w:t>
            </w:r>
            <w:r>
              <w:rPr>
                <w:spacing w:val="-10"/>
                <w:sz w:val="20"/>
              </w:rPr>
              <w:t xml:space="preserve"> </w:t>
            </w:r>
            <w:r>
              <w:rPr>
                <w:sz w:val="20"/>
              </w:rPr>
              <w:t>ДНК,</w:t>
            </w:r>
            <w:r>
              <w:rPr>
                <w:spacing w:val="-7"/>
                <w:sz w:val="20"/>
              </w:rPr>
              <w:t xml:space="preserve"> </w:t>
            </w:r>
            <w:r>
              <w:rPr>
                <w:sz w:val="20"/>
              </w:rPr>
              <w:t>трансгеноза</w:t>
            </w:r>
            <w:r>
              <w:rPr>
                <w:spacing w:val="-7"/>
                <w:sz w:val="20"/>
              </w:rPr>
              <w:t xml:space="preserve"> </w:t>
            </w:r>
            <w:r>
              <w:rPr>
                <w:sz w:val="20"/>
              </w:rPr>
              <w:t>и</w:t>
            </w:r>
            <w:r>
              <w:rPr>
                <w:spacing w:val="-10"/>
                <w:sz w:val="20"/>
              </w:rPr>
              <w:t xml:space="preserve"> </w:t>
            </w:r>
            <w:r>
              <w:rPr>
                <w:spacing w:val="-2"/>
                <w:sz w:val="20"/>
              </w:rPr>
              <w:t>клонирования.</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74"/>
              <w:rPr>
                <w:sz w:val="20"/>
              </w:rPr>
            </w:pPr>
            <w:r>
              <w:rPr>
                <w:spacing w:val="-2"/>
                <w:sz w:val="20"/>
              </w:rPr>
              <w:t xml:space="preserve">Zoobiotechnolog </w:t>
            </w:r>
            <w:r>
              <w:rPr>
                <w:spacing w:val="-10"/>
                <w:sz w:val="20"/>
              </w:rPr>
              <w:t>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9"/>
              <w:jc w:val="both"/>
              <w:rPr>
                <w:sz w:val="20"/>
              </w:rPr>
            </w:pPr>
            <w:r>
              <w:rPr>
                <w:sz w:val="20"/>
              </w:rPr>
              <w:t>The discipline masters the technological aspects of</w:t>
            </w:r>
            <w:r>
              <w:rPr>
                <w:spacing w:val="-1"/>
                <w:sz w:val="20"/>
              </w:rPr>
              <w:t xml:space="preserve"> </w:t>
            </w:r>
            <w:r>
              <w:rPr>
                <w:sz w:val="20"/>
              </w:rPr>
              <w:t>reproduction of</w:t>
            </w:r>
            <w:r>
              <w:rPr>
                <w:spacing w:val="-1"/>
                <w:sz w:val="20"/>
              </w:rPr>
              <w:t xml:space="preserve"> </w:t>
            </w:r>
            <w:r>
              <w:rPr>
                <w:sz w:val="20"/>
              </w:rPr>
              <w:t>farm animals, the scientific and theoretical foundations of the use of living organisms and biological processes in the production. As a result of studying the discipline, the student develops</w:t>
            </w:r>
            <w:r>
              <w:rPr>
                <w:spacing w:val="9"/>
                <w:sz w:val="20"/>
              </w:rPr>
              <w:t xml:space="preserve"> </w:t>
            </w:r>
            <w:r>
              <w:rPr>
                <w:sz w:val="20"/>
              </w:rPr>
              <w:t>skills</w:t>
            </w:r>
            <w:r>
              <w:rPr>
                <w:spacing w:val="10"/>
                <w:sz w:val="20"/>
              </w:rPr>
              <w:t xml:space="preserve"> </w:t>
            </w:r>
            <w:r>
              <w:rPr>
                <w:sz w:val="20"/>
              </w:rPr>
              <w:t>in</w:t>
            </w:r>
            <w:r>
              <w:rPr>
                <w:spacing w:val="11"/>
                <w:sz w:val="20"/>
              </w:rPr>
              <w:t xml:space="preserve"> </w:t>
            </w:r>
            <w:r>
              <w:rPr>
                <w:sz w:val="20"/>
              </w:rPr>
              <w:t>determining</w:t>
            </w:r>
            <w:r>
              <w:rPr>
                <w:spacing w:val="7"/>
                <w:sz w:val="20"/>
              </w:rPr>
              <w:t xml:space="preserve"> </w:t>
            </w:r>
            <w:r>
              <w:rPr>
                <w:sz w:val="20"/>
              </w:rPr>
              <w:t>the</w:t>
            </w:r>
            <w:r>
              <w:rPr>
                <w:spacing w:val="7"/>
                <w:sz w:val="20"/>
              </w:rPr>
              <w:t xml:space="preserve"> </w:t>
            </w:r>
            <w:r>
              <w:rPr>
                <w:sz w:val="20"/>
              </w:rPr>
              <w:t>scope</w:t>
            </w:r>
            <w:r>
              <w:rPr>
                <w:spacing w:val="8"/>
                <w:sz w:val="20"/>
              </w:rPr>
              <w:t xml:space="preserve"> </w:t>
            </w:r>
            <w:r>
              <w:rPr>
                <w:sz w:val="20"/>
              </w:rPr>
              <w:t>of</w:t>
            </w:r>
            <w:r>
              <w:rPr>
                <w:spacing w:val="7"/>
                <w:sz w:val="20"/>
              </w:rPr>
              <w:t xml:space="preserve"> </w:t>
            </w:r>
            <w:r>
              <w:rPr>
                <w:sz w:val="20"/>
              </w:rPr>
              <w:t>pure</w:t>
            </w:r>
            <w:r>
              <w:rPr>
                <w:spacing w:val="8"/>
                <w:sz w:val="20"/>
              </w:rPr>
              <w:t xml:space="preserve"> </w:t>
            </w:r>
            <w:r>
              <w:rPr>
                <w:sz w:val="20"/>
              </w:rPr>
              <w:t>culture</w:t>
            </w:r>
            <w:r>
              <w:rPr>
                <w:spacing w:val="4"/>
                <w:sz w:val="20"/>
              </w:rPr>
              <w:t xml:space="preserve"> </w:t>
            </w:r>
            <w:r>
              <w:rPr>
                <w:sz w:val="20"/>
              </w:rPr>
              <w:t>modified</w:t>
            </w:r>
            <w:r>
              <w:rPr>
                <w:spacing w:val="11"/>
                <w:sz w:val="20"/>
              </w:rPr>
              <w:t xml:space="preserve"> </w:t>
            </w:r>
            <w:r>
              <w:rPr>
                <w:sz w:val="20"/>
              </w:rPr>
              <w:t>application</w:t>
            </w:r>
            <w:r>
              <w:rPr>
                <w:spacing w:val="69"/>
                <w:sz w:val="20"/>
              </w:rPr>
              <w:t xml:space="preserve"> </w:t>
            </w:r>
            <w:r>
              <w:rPr>
                <w:sz w:val="20"/>
              </w:rPr>
              <w:t>at</w:t>
            </w:r>
            <w:r>
              <w:rPr>
                <w:spacing w:val="8"/>
                <w:sz w:val="20"/>
              </w:rPr>
              <w:t xml:space="preserve"> </w:t>
            </w:r>
            <w:r>
              <w:rPr>
                <w:spacing w:val="-5"/>
                <w:sz w:val="20"/>
              </w:rPr>
              <w:t>the</w:t>
            </w:r>
            <w:r w:rsidR="00323C90">
              <w:rPr>
                <w:sz w:val="20"/>
              </w:rPr>
              <w:t xml:space="preserve"> </w:t>
            </w:r>
            <w:r>
              <w:rPr>
                <w:sz w:val="20"/>
              </w:rPr>
              <w:t>gene and cellular levels, determining advanced technologies for the reproduction of valuable genotypes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37</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35" w:lineRule="auto"/>
              <w:ind w:left="105" w:right="132"/>
              <w:rPr>
                <w:sz w:val="20"/>
              </w:rPr>
            </w:pPr>
            <w:r>
              <w:rPr>
                <w:spacing w:val="-2"/>
                <w:sz w:val="20"/>
              </w:rPr>
              <w:t xml:space="preserve">Ауылшаруашыл </w:t>
            </w:r>
            <w:r>
              <w:rPr>
                <w:spacing w:val="-6"/>
                <w:sz w:val="20"/>
              </w:rPr>
              <w:t xml:space="preserve">ық </w:t>
            </w:r>
            <w:r>
              <w:rPr>
                <w:spacing w:val="-2"/>
                <w:sz w:val="20"/>
              </w:rPr>
              <w:t xml:space="preserve">биотехнологияс </w:t>
            </w:r>
            <w:r>
              <w:rPr>
                <w:spacing w:val="-10"/>
                <w:sz w:val="20"/>
              </w:rPr>
              <w:t>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3"/>
              <w:jc w:val="both"/>
              <w:rPr>
                <w:sz w:val="20"/>
              </w:rPr>
            </w:pPr>
            <w:r>
              <w:rPr>
                <w:sz w:val="20"/>
              </w:rPr>
              <w:t>Пән өсімдік</w:t>
            </w:r>
            <w:r>
              <w:rPr>
                <w:spacing w:val="-4"/>
                <w:sz w:val="20"/>
              </w:rPr>
              <w:t xml:space="preserve"> </w:t>
            </w:r>
            <w:r>
              <w:rPr>
                <w:sz w:val="20"/>
              </w:rPr>
              <w:t>және</w:t>
            </w:r>
            <w:r>
              <w:rPr>
                <w:spacing w:val="-5"/>
                <w:sz w:val="20"/>
              </w:rPr>
              <w:t xml:space="preserve"> </w:t>
            </w:r>
            <w:r>
              <w:rPr>
                <w:sz w:val="20"/>
              </w:rPr>
              <w:t>мал шаруашылығы өнімдерін өндіру</w:t>
            </w:r>
            <w:r>
              <w:rPr>
                <w:spacing w:val="-6"/>
                <w:sz w:val="20"/>
              </w:rPr>
              <w:t xml:space="preserve"> </w:t>
            </w:r>
            <w:r>
              <w:rPr>
                <w:sz w:val="20"/>
              </w:rPr>
              <w:t>әдістері мен құралдарын жетілдірудегі биотехнологияның рөлі, маңызы, орны туралы білім қалыптастырады. Пәнді игеру</w:t>
            </w:r>
            <w:r>
              <w:rPr>
                <w:spacing w:val="-2"/>
                <w:sz w:val="20"/>
              </w:rPr>
              <w:t xml:space="preserve"> </w:t>
            </w:r>
            <w:r>
              <w:rPr>
                <w:sz w:val="20"/>
              </w:rPr>
              <w:t>нәтижесінде білім алушы азықты ұтымды өндіру мен пайдаланудың, ауыл шаруашылығы өсімдіктері мен жануарларының өнімділігін арттырудың биотехнологиялық әдістерін, құралдарын, ауыл шаруашылығы</w:t>
            </w:r>
            <w:r>
              <w:rPr>
                <w:spacing w:val="55"/>
                <w:sz w:val="20"/>
              </w:rPr>
              <w:t xml:space="preserve"> </w:t>
            </w:r>
            <w:r>
              <w:rPr>
                <w:sz w:val="20"/>
              </w:rPr>
              <w:t>өнімдерін</w:t>
            </w:r>
            <w:r>
              <w:rPr>
                <w:spacing w:val="57"/>
                <w:sz w:val="20"/>
              </w:rPr>
              <w:t xml:space="preserve"> </w:t>
            </w:r>
            <w:r>
              <w:rPr>
                <w:sz w:val="20"/>
              </w:rPr>
              <w:t>өндіруде</w:t>
            </w:r>
            <w:r>
              <w:rPr>
                <w:spacing w:val="56"/>
                <w:sz w:val="20"/>
              </w:rPr>
              <w:t xml:space="preserve"> </w:t>
            </w:r>
            <w:r>
              <w:rPr>
                <w:sz w:val="20"/>
              </w:rPr>
              <w:t>материалдық</w:t>
            </w:r>
            <w:r>
              <w:rPr>
                <w:spacing w:val="57"/>
                <w:sz w:val="20"/>
              </w:rPr>
              <w:t xml:space="preserve"> </w:t>
            </w:r>
            <w:r>
              <w:rPr>
                <w:sz w:val="20"/>
              </w:rPr>
              <w:t>ресурстарды</w:t>
            </w:r>
            <w:r>
              <w:rPr>
                <w:spacing w:val="58"/>
                <w:sz w:val="20"/>
              </w:rPr>
              <w:t xml:space="preserve"> </w:t>
            </w:r>
            <w:r>
              <w:rPr>
                <w:spacing w:val="-2"/>
                <w:sz w:val="20"/>
              </w:rPr>
              <w:t>пайдаланатын</w:t>
            </w:r>
            <w:r w:rsidR="00323C90">
              <w:rPr>
                <w:sz w:val="20"/>
              </w:rPr>
              <w:t xml:space="preserve"> </w:t>
            </w:r>
            <w:r>
              <w:rPr>
                <w:sz w:val="20"/>
              </w:rPr>
              <w:t>процестердің</w:t>
            </w:r>
            <w:r>
              <w:rPr>
                <w:spacing w:val="-15"/>
                <w:sz w:val="20"/>
              </w:rPr>
              <w:t xml:space="preserve"> </w:t>
            </w:r>
            <w:r>
              <w:rPr>
                <w:sz w:val="20"/>
              </w:rPr>
              <w:t>өнімдеріне</w:t>
            </w:r>
            <w:r>
              <w:rPr>
                <w:spacing w:val="-12"/>
                <w:sz w:val="20"/>
              </w:rPr>
              <w:t xml:space="preserve"> </w:t>
            </w:r>
            <w:r>
              <w:rPr>
                <w:sz w:val="20"/>
              </w:rPr>
              <w:t>зертханалық</w:t>
            </w:r>
            <w:r>
              <w:rPr>
                <w:spacing w:val="-11"/>
                <w:sz w:val="20"/>
              </w:rPr>
              <w:t xml:space="preserve"> </w:t>
            </w:r>
            <w:r>
              <w:rPr>
                <w:sz w:val="20"/>
              </w:rPr>
              <w:t>талдау</w:t>
            </w:r>
            <w:r>
              <w:rPr>
                <w:spacing w:val="-13"/>
                <w:sz w:val="20"/>
              </w:rPr>
              <w:t xml:space="preserve"> </w:t>
            </w:r>
            <w:r>
              <w:rPr>
                <w:sz w:val="20"/>
              </w:rPr>
              <w:t>жүргізу</w:t>
            </w:r>
            <w:r>
              <w:rPr>
                <w:spacing w:val="-12"/>
                <w:sz w:val="20"/>
              </w:rPr>
              <w:t xml:space="preserve"> </w:t>
            </w:r>
            <w:r>
              <w:rPr>
                <w:sz w:val="20"/>
              </w:rPr>
              <w:t>дағдысын</w:t>
            </w:r>
            <w:r>
              <w:rPr>
                <w:spacing w:val="-9"/>
                <w:sz w:val="20"/>
              </w:rPr>
              <w:t xml:space="preserve"> </w:t>
            </w:r>
            <w:r>
              <w:rPr>
                <w:spacing w:val="-2"/>
                <w:sz w:val="20"/>
              </w:rPr>
              <w:t>меңгертеді.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2"/>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Сельскохозяйств енная биотехнология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8"/>
              <w:jc w:val="both"/>
              <w:rPr>
                <w:sz w:val="20"/>
              </w:rPr>
            </w:pPr>
            <w:r>
              <w:rPr>
                <w:sz w:val="20"/>
              </w:rPr>
              <w:t>Дисциплина дает возможность формировать знания о роли, значении, месте биотехнологии в совершенствовании методов и средств производства продукции растениеводства, животноводства. В результате освоения дисциплины обучающийся овладевает навыками проведения лабораторного анализа продуктов процессов рационального производства и использования кормов,</w:t>
            </w:r>
            <w:r>
              <w:rPr>
                <w:spacing w:val="71"/>
                <w:sz w:val="20"/>
              </w:rPr>
              <w:t xml:space="preserve"> </w:t>
            </w:r>
            <w:r>
              <w:rPr>
                <w:sz w:val="20"/>
              </w:rPr>
              <w:t>биотехнологических</w:t>
            </w:r>
            <w:r>
              <w:rPr>
                <w:spacing w:val="70"/>
                <w:sz w:val="20"/>
              </w:rPr>
              <w:t xml:space="preserve"> </w:t>
            </w:r>
            <w:r>
              <w:rPr>
                <w:sz w:val="20"/>
              </w:rPr>
              <w:t>методов,</w:t>
            </w:r>
            <w:r>
              <w:rPr>
                <w:spacing w:val="73"/>
                <w:sz w:val="20"/>
              </w:rPr>
              <w:t xml:space="preserve"> </w:t>
            </w:r>
            <w:r>
              <w:rPr>
                <w:sz w:val="20"/>
              </w:rPr>
              <w:t>средств</w:t>
            </w:r>
            <w:r>
              <w:rPr>
                <w:spacing w:val="72"/>
                <w:sz w:val="20"/>
              </w:rPr>
              <w:t xml:space="preserve"> </w:t>
            </w:r>
            <w:r>
              <w:rPr>
                <w:sz w:val="20"/>
              </w:rPr>
              <w:t>повышения</w:t>
            </w:r>
            <w:r>
              <w:rPr>
                <w:spacing w:val="70"/>
                <w:sz w:val="20"/>
              </w:rPr>
              <w:t xml:space="preserve"> </w:t>
            </w:r>
            <w:r>
              <w:rPr>
                <w:spacing w:val="-2"/>
                <w:sz w:val="20"/>
              </w:rPr>
              <w:t>продуктивности</w:t>
            </w:r>
            <w:r w:rsidR="00323C90">
              <w:rPr>
                <w:sz w:val="20"/>
              </w:rPr>
              <w:t xml:space="preserve"> </w:t>
            </w:r>
            <w:r>
              <w:rPr>
                <w:sz w:val="20"/>
              </w:rPr>
              <w:t>сельскохозяйственных растений и животных, использования материальных ресурсов в производстве сельскохозяйственной продукции.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rsidSect="00B36893">
          <w:type w:val="continuous"/>
          <w:pgSz w:w="16838" w:h="11906" w:orient="landscape"/>
          <w:pgMar w:top="1160" w:right="708" w:bottom="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800"/>
        <w:gridCol w:w="6978"/>
        <w:gridCol w:w="730"/>
        <w:gridCol w:w="561"/>
        <w:gridCol w:w="563"/>
        <w:gridCol w:w="559"/>
        <w:gridCol w:w="417"/>
        <w:gridCol w:w="424"/>
        <w:gridCol w:w="422"/>
        <w:gridCol w:w="424"/>
        <w:gridCol w:w="422"/>
        <w:gridCol w:w="465"/>
        <w:gridCol w:w="512"/>
        <w:gridCol w:w="529"/>
      </w:tblGrid>
      <w:tr w:rsidR="00570561">
        <w:trPr>
          <w:trHeight w:val="1382"/>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Agricultural Biotechnology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0"/>
              <w:jc w:val="both"/>
              <w:rPr>
                <w:sz w:val="20"/>
              </w:rPr>
            </w:pPr>
            <w:r>
              <w:rPr>
                <w:sz w:val="20"/>
              </w:rPr>
              <w:t>The discipline forms knowledge about the role, significance, and place of biotechnology in improving methods and means of production of crop and livestock products. As a result of mastering the discipline, he masters the skills of conducting laboratory analysis of the processes of rational production and use of feed, biotechnological methods,</w:t>
            </w:r>
            <w:r>
              <w:rPr>
                <w:spacing w:val="2"/>
                <w:sz w:val="20"/>
              </w:rPr>
              <w:t xml:space="preserve"> </w:t>
            </w:r>
            <w:r>
              <w:rPr>
                <w:sz w:val="20"/>
              </w:rPr>
              <w:t>means</w:t>
            </w:r>
            <w:r>
              <w:rPr>
                <w:spacing w:val="-2"/>
                <w:sz w:val="20"/>
              </w:rPr>
              <w:t xml:space="preserve"> </w:t>
            </w:r>
            <w:r>
              <w:rPr>
                <w:sz w:val="20"/>
              </w:rPr>
              <w:t>of</w:t>
            </w:r>
            <w:r>
              <w:rPr>
                <w:spacing w:val="-1"/>
                <w:sz w:val="20"/>
              </w:rPr>
              <w:t xml:space="preserve"> </w:t>
            </w:r>
            <w:r>
              <w:rPr>
                <w:sz w:val="20"/>
              </w:rPr>
              <w:t>increasing the</w:t>
            </w:r>
            <w:r>
              <w:rPr>
                <w:spacing w:val="-3"/>
                <w:sz w:val="20"/>
              </w:rPr>
              <w:t xml:space="preserve"> </w:t>
            </w:r>
            <w:r>
              <w:rPr>
                <w:sz w:val="20"/>
              </w:rPr>
              <w:t>productivity</w:t>
            </w:r>
            <w:r>
              <w:rPr>
                <w:spacing w:val="-5"/>
                <w:sz w:val="20"/>
              </w:rPr>
              <w:t xml:space="preserve"> </w:t>
            </w:r>
            <w:r>
              <w:rPr>
                <w:sz w:val="20"/>
              </w:rPr>
              <w:t>of agricultural</w:t>
            </w:r>
            <w:r>
              <w:rPr>
                <w:spacing w:val="2"/>
                <w:sz w:val="20"/>
              </w:rPr>
              <w:t xml:space="preserve"> </w:t>
            </w:r>
            <w:r>
              <w:rPr>
                <w:spacing w:val="-2"/>
                <w:sz w:val="20"/>
              </w:rPr>
              <w:t>plants</w:t>
            </w:r>
          </w:p>
          <w:p w:rsidR="00570561" w:rsidRDefault="001F564D">
            <w:pPr>
              <w:pStyle w:val="TableParagraph"/>
              <w:spacing w:line="215" w:lineRule="exact"/>
              <w:ind w:left="105"/>
              <w:jc w:val="both"/>
              <w:rPr>
                <w:sz w:val="20"/>
              </w:rPr>
            </w:pPr>
            <w:r>
              <w:rPr>
                <w:sz w:val="20"/>
              </w:rPr>
              <w:t>and</w:t>
            </w:r>
            <w:r>
              <w:rPr>
                <w:spacing w:val="-5"/>
                <w:sz w:val="20"/>
              </w:rPr>
              <w:t xml:space="preserve"> </w:t>
            </w:r>
            <w:r>
              <w:rPr>
                <w:spacing w:val="-2"/>
                <w:sz w:val="20"/>
              </w:rPr>
              <w:t>animals</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38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Медициналық биотехнология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3"/>
              <w:jc w:val="both"/>
              <w:rPr>
                <w:sz w:val="20"/>
              </w:rPr>
            </w:pPr>
            <w:r>
              <w:rPr>
                <w:sz w:val="20"/>
              </w:rPr>
              <w:t>Пән дәрілік препараттарды, биокатализаторлар, вакциналар, антибиотиктер, пробиотиктер алу үдерістерін сипаттау қабілетін игертеді. Фармация және медицина саласында биотехнологияның заманауи жағдайын бағалайды. Пәнді оқу нәтижесінде білімгер медицинада қолданылатын табиғи қосылыстар, олардың құрылысы, қасиеті, қызметі, жаңа дәрілік препараттарды құрастыру қағидаттары,</w:t>
            </w:r>
            <w:r>
              <w:rPr>
                <w:spacing w:val="32"/>
                <w:sz w:val="20"/>
              </w:rPr>
              <w:t xml:space="preserve">  </w:t>
            </w:r>
            <w:r>
              <w:rPr>
                <w:sz w:val="20"/>
              </w:rPr>
              <w:t>диагностикалық</w:t>
            </w:r>
            <w:r>
              <w:rPr>
                <w:spacing w:val="35"/>
                <w:sz w:val="20"/>
              </w:rPr>
              <w:t xml:space="preserve">  </w:t>
            </w:r>
            <w:r>
              <w:rPr>
                <w:sz w:val="20"/>
              </w:rPr>
              <w:t>әдістерді</w:t>
            </w:r>
            <w:r>
              <w:rPr>
                <w:spacing w:val="36"/>
                <w:sz w:val="20"/>
              </w:rPr>
              <w:t xml:space="preserve">  </w:t>
            </w:r>
            <w:r>
              <w:rPr>
                <w:sz w:val="20"/>
              </w:rPr>
              <w:t>және</w:t>
            </w:r>
            <w:r>
              <w:rPr>
                <w:spacing w:val="34"/>
                <w:sz w:val="20"/>
              </w:rPr>
              <w:t xml:space="preserve">  </w:t>
            </w:r>
            <w:r>
              <w:rPr>
                <w:sz w:val="20"/>
              </w:rPr>
              <w:t>осы</w:t>
            </w:r>
            <w:r>
              <w:rPr>
                <w:spacing w:val="33"/>
                <w:sz w:val="20"/>
              </w:rPr>
              <w:t xml:space="preserve">  </w:t>
            </w:r>
            <w:r>
              <w:rPr>
                <w:sz w:val="20"/>
              </w:rPr>
              <w:t>қосылыстар</w:t>
            </w:r>
            <w:r>
              <w:rPr>
                <w:spacing w:val="36"/>
                <w:sz w:val="20"/>
              </w:rPr>
              <w:t xml:space="preserve">  </w:t>
            </w:r>
            <w:r>
              <w:rPr>
                <w:spacing w:val="-2"/>
                <w:sz w:val="20"/>
              </w:rPr>
              <w:t>негізінде</w:t>
            </w:r>
            <w:r w:rsidR="00323C90">
              <w:rPr>
                <w:sz w:val="20"/>
              </w:rPr>
              <w:t xml:space="preserve"> </w:t>
            </w:r>
            <w:r>
              <w:rPr>
                <w:sz w:val="20"/>
              </w:rPr>
              <w:t>жүйелерді өңдеуді, жұқпалы ауруларды алдын алу мақсатында тиімді вакциналарды құрастыру әдістерін меңгертеді.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2"/>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3" w:right="5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207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Медицинская биотехнология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5"/>
              <w:jc w:val="both"/>
              <w:rPr>
                <w:sz w:val="20"/>
              </w:rPr>
            </w:pPr>
            <w:r>
              <w:rPr>
                <w:sz w:val="20"/>
              </w:rPr>
              <w:t>Дисциплина прививает способность характеризовать процессы получения лекарственных препаратов, биокатализаторов, вакцин, антибиотиков, пробиотиков. Оценивает современное состояние биотехнологии в области фармации и медицины. В результате изучения дисциплины обучающийся</w:t>
            </w:r>
            <w:r>
              <w:rPr>
                <w:spacing w:val="40"/>
                <w:sz w:val="20"/>
              </w:rPr>
              <w:t xml:space="preserve"> </w:t>
            </w:r>
            <w:r>
              <w:rPr>
                <w:sz w:val="20"/>
              </w:rPr>
              <w:t>на основе строений, свойств, функции, принципов природных соединений, используемых в медицине осваивает способностью создания новых лекарственных препаратов, методами диагностики и технологическими системами</w:t>
            </w:r>
            <w:r>
              <w:rPr>
                <w:spacing w:val="61"/>
                <w:sz w:val="20"/>
              </w:rPr>
              <w:t xml:space="preserve"> </w:t>
            </w:r>
            <w:r>
              <w:rPr>
                <w:sz w:val="20"/>
              </w:rPr>
              <w:t>с</w:t>
            </w:r>
            <w:r>
              <w:rPr>
                <w:spacing w:val="62"/>
                <w:sz w:val="20"/>
              </w:rPr>
              <w:t xml:space="preserve"> </w:t>
            </w:r>
            <w:r>
              <w:rPr>
                <w:sz w:val="20"/>
              </w:rPr>
              <w:t>помощью</w:t>
            </w:r>
            <w:r>
              <w:rPr>
                <w:spacing w:val="63"/>
                <w:sz w:val="20"/>
              </w:rPr>
              <w:t xml:space="preserve"> </w:t>
            </w:r>
            <w:r>
              <w:rPr>
                <w:sz w:val="20"/>
              </w:rPr>
              <w:t>этих</w:t>
            </w:r>
            <w:r>
              <w:rPr>
                <w:spacing w:val="65"/>
                <w:sz w:val="20"/>
              </w:rPr>
              <w:t xml:space="preserve"> </w:t>
            </w:r>
            <w:r>
              <w:rPr>
                <w:sz w:val="20"/>
              </w:rPr>
              <w:t>соединений,</w:t>
            </w:r>
            <w:r>
              <w:rPr>
                <w:spacing w:val="66"/>
                <w:sz w:val="20"/>
              </w:rPr>
              <w:t xml:space="preserve"> </w:t>
            </w:r>
            <w:r>
              <w:rPr>
                <w:sz w:val="20"/>
              </w:rPr>
              <w:t>методами</w:t>
            </w:r>
            <w:r>
              <w:rPr>
                <w:spacing w:val="63"/>
                <w:sz w:val="20"/>
              </w:rPr>
              <w:t xml:space="preserve"> </w:t>
            </w:r>
            <w:r>
              <w:rPr>
                <w:sz w:val="20"/>
              </w:rPr>
              <w:t>создания</w:t>
            </w:r>
            <w:r>
              <w:rPr>
                <w:spacing w:val="63"/>
                <w:sz w:val="20"/>
              </w:rPr>
              <w:t xml:space="preserve"> </w:t>
            </w:r>
            <w:r>
              <w:rPr>
                <w:spacing w:val="-2"/>
                <w:sz w:val="20"/>
              </w:rPr>
              <w:t>эффективных</w:t>
            </w:r>
            <w:r w:rsidR="00323C90">
              <w:rPr>
                <w:sz w:val="20"/>
              </w:rPr>
              <w:t xml:space="preserve"> </w:t>
            </w:r>
            <w:r>
              <w:rPr>
                <w:sz w:val="20"/>
              </w:rPr>
              <w:t>вакцин</w:t>
            </w:r>
            <w:r>
              <w:rPr>
                <w:spacing w:val="-14"/>
                <w:sz w:val="20"/>
              </w:rPr>
              <w:t xml:space="preserve"> </w:t>
            </w:r>
            <w:r>
              <w:rPr>
                <w:sz w:val="20"/>
              </w:rPr>
              <w:t>для</w:t>
            </w:r>
            <w:r>
              <w:rPr>
                <w:spacing w:val="-11"/>
                <w:sz w:val="20"/>
              </w:rPr>
              <w:t xml:space="preserve"> </w:t>
            </w:r>
            <w:r>
              <w:rPr>
                <w:sz w:val="20"/>
              </w:rPr>
              <w:t>профилактики</w:t>
            </w:r>
            <w:r>
              <w:rPr>
                <w:spacing w:val="-12"/>
                <w:sz w:val="20"/>
              </w:rPr>
              <w:t xml:space="preserve"> </w:t>
            </w:r>
            <w:r>
              <w:rPr>
                <w:sz w:val="20"/>
              </w:rPr>
              <w:t>инфекционных</w:t>
            </w:r>
            <w:r>
              <w:rPr>
                <w:spacing w:val="-10"/>
                <w:sz w:val="20"/>
              </w:rPr>
              <w:t xml:space="preserve"> </w:t>
            </w:r>
            <w:r>
              <w:rPr>
                <w:sz w:val="20"/>
              </w:rPr>
              <w:t>заболеваний.</w:t>
            </w:r>
            <w:r>
              <w:rPr>
                <w:spacing w:val="-8"/>
                <w:sz w:val="20"/>
              </w:rPr>
              <w:t xml:space="preserve"> </w:t>
            </w:r>
            <w:r>
              <w:rPr>
                <w:spacing w:val="-2"/>
                <w:sz w:val="20"/>
              </w:rPr>
              <w:t>болезни.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77"/>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Medical Biotechnology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8"/>
              <w:jc w:val="both"/>
              <w:rPr>
                <w:sz w:val="20"/>
              </w:rPr>
            </w:pPr>
            <w:r>
              <w:rPr>
                <w:sz w:val="20"/>
              </w:rPr>
              <w:t>The discipline characterizes the obtaining medicine, biocatalysts, vaccines, antibiotics, probiotics, evaluates the current</w:t>
            </w:r>
            <w:r>
              <w:rPr>
                <w:spacing w:val="80"/>
                <w:sz w:val="20"/>
              </w:rPr>
              <w:t xml:space="preserve"> </w:t>
            </w:r>
            <w:r>
              <w:rPr>
                <w:sz w:val="20"/>
              </w:rPr>
              <w:t>biotechnology state</w:t>
            </w:r>
            <w:r>
              <w:rPr>
                <w:spacing w:val="80"/>
                <w:sz w:val="20"/>
              </w:rPr>
              <w:t xml:space="preserve"> </w:t>
            </w:r>
            <w:r>
              <w:rPr>
                <w:sz w:val="20"/>
              </w:rPr>
              <w:t>in the pharmacy and medicine field. As a result of studying , the student gets acquainted with natural compounds used in medicine, their structure,</w:t>
            </w:r>
            <w:r>
              <w:rPr>
                <w:spacing w:val="40"/>
                <w:sz w:val="20"/>
              </w:rPr>
              <w:t xml:space="preserve"> </w:t>
            </w:r>
            <w:r>
              <w:rPr>
                <w:sz w:val="20"/>
              </w:rPr>
              <w:t>functions, principles for creating new drugs,</w:t>
            </w:r>
            <w:r>
              <w:rPr>
                <w:spacing w:val="33"/>
                <w:sz w:val="20"/>
              </w:rPr>
              <w:t xml:space="preserve"> </w:t>
            </w:r>
            <w:r>
              <w:rPr>
                <w:sz w:val="20"/>
              </w:rPr>
              <w:t>diagnostic</w:t>
            </w:r>
            <w:r>
              <w:rPr>
                <w:spacing w:val="29"/>
                <w:sz w:val="20"/>
              </w:rPr>
              <w:t xml:space="preserve"> </w:t>
            </w:r>
            <w:r>
              <w:rPr>
                <w:sz w:val="20"/>
              </w:rPr>
              <w:t>methods</w:t>
            </w:r>
            <w:r>
              <w:rPr>
                <w:spacing w:val="37"/>
                <w:sz w:val="20"/>
              </w:rPr>
              <w:t xml:space="preserve"> </w:t>
            </w:r>
            <w:r>
              <w:rPr>
                <w:sz w:val="20"/>
              </w:rPr>
              <w:t>and</w:t>
            </w:r>
            <w:r>
              <w:rPr>
                <w:spacing w:val="32"/>
                <w:sz w:val="20"/>
              </w:rPr>
              <w:t xml:space="preserve"> </w:t>
            </w:r>
            <w:r>
              <w:rPr>
                <w:sz w:val="20"/>
              </w:rPr>
              <w:t>technological</w:t>
            </w:r>
            <w:r>
              <w:rPr>
                <w:spacing w:val="39"/>
                <w:sz w:val="20"/>
              </w:rPr>
              <w:t xml:space="preserve"> </w:t>
            </w:r>
            <w:r>
              <w:rPr>
                <w:sz w:val="20"/>
              </w:rPr>
              <w:t>systems</w:t>
            </w:r>
            <w:r>
              <w:rPr>
                <w:spacing w:val="36"/>
                <w:sz w:val="20"/>
              </w:rPr>
              <w:t xml:space="preserve"> </w:t>
            </w:r>
            <w:r>
              <w:rPr>
                <w:sz w:val="20"/>
              </w:rPr>
              <w:t>based</w:t>
            </w:r>
            <w:r>
              <w:rPr>
                <w:spacing w:val="37"/>
                <w:sz w:val="20"/>
              </w:rPr>
              <w:t xml:space="preserve"> </w:t>
            </w:r>
            <w:r>
              <w:rPr>
                <w:sz w:val="20"/>
              </w:rPr>
              <w:t>on</w:t>
            </w:r>
            <w:r>
              <w:rPr>
                <w:spacing w:val="37"/>
                <w:sz w:val="20"/>
              </w:rPr>
              <w:t xml:space="preserve"> </w:t>
            </w:r>
            <w:r>
              <w:rPr>
                <w:sz w:val="20"/>
              </w:rPr>
              <w:t>these</w:t>
            </w:r>
            <w:r>
              <w:rPr>
                <w:spacing w:val="35"/>
                <w:sz w:val="20"/>
              </w:rPr>
              <w:t xml:space="preserve"> </w:t>
            </w:r>
            <w:r>
              <w:rPr>
                <w:spacing w:val="-2"/>
                <w:sz w:val="20"/>
              </w:rPr>
              <w:t>compounds,</w:t>
            </w:r>
            <w:r w:rsidR="00323C90">
              <w:rPr>
                <w:sz w:val="20"/>
              </w:rPr>
              <w:t xml:space="preserve"> </w:t>
            </w:r>
            <w:r>
              <w:rPr>
                <w:sz w:val="20"/>
              </w:rPr>
              <w:t>methods</w:t>
            </w:r>
            <w:r>
              <w:rPr>
                <w:spacing w:val="-9"/>
                <w:sz w:val="20"/>
              </w:rPr>
              <w:t xml:space="preserve"> </w:t>
            </w:r>
            <w:r>
              <w:rPr>
                <w:sz w:val="20"/>
              </w:rPr>
              <w:t>for</w:t>
            </w:r>
            <w:r>
              <w:rPr>
                <w:spacing w:val="-4"/>
                <w:sz w:val="20"/>
              </w:rPr>
              <w:t xml:space="preserve"> </w:t>
            </w:r>
            <w:r>
              <w:rPr>
                <w:sz w:val="20"/>
              </w:rPr>
              <w:t>creating</w:t>
            </w:r>
            <w:r>
              <w:rPr>
                <w:spacing w:val="-13"/>
                <w:sz w:val="20"/>
              </w:rPr>
              <w:t xml:space="preserve"> </w:t>
            </w:r>
            <w:r>
              <w:rPr>
                <w:sz w:val="20"/>
              </w:rPr>
              <w:t>effective</w:t>
            </w:r>
            <w:r>
              <w:rPr>
                <w:spacing w:val="-8"/>
                <w:sz w:val="20"/>
              </w:rPr>
              <w:t xml:space="preserve"> </w:t>
            </w:r>
            <w:r>
              <w:rPr>
                <w:spacing w:val="-2"/>
                <w:sz w:val="20"/>
              </w:rPr>
              <w:t>vaccines.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39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21"/>
              <w:jc w:val="both"/>
              <w:rPr>
                <w:sz w:val="20"/>
              </w:rPr>
            </w:pPr>
            <w:r>
              <w:rPr>
                <w:spacing w:val="-2"/>
                <w:sz w:val="20"/>
              </w:rPr>
              <w:t xml:space="preserve">Биотехнологиял </w:t>
            </w:r>
            <w:r>
              <w:rPr>
                <w:sz w:val="20"/>
              </w:rPr>
              <w:t>ық</w:t>
            </w:r>
            <w:r w:rsidR="00291A28">
              <w:rPr>
                <w:spacing w:val="-13"/>
                <w:sz w:val="20"/>
              </w:rPr>
              <w:t xml:space="preserve"> </w:t>
            </w:r>
            <w:r>
              <w:rPr>
                <w:sz w:val="20"/>
              </w:rPr>
              <w:t xml:space="preserve">өндірістердің </w:t>
            </w:r>
            <w:r>
              <w:rPr>
                <w:spacing w:val="-2"/>
                <w:sz w:val="20"/>
              </w:rPr>
              <w:t>құрал-</w:t>
            </w:r>
          </w:p>
          <w:p w:rsidR="00570561" w:rsidRDefault="001F564D">
            <w:pPr>
              <w:pStyle w:val="TableParagraph"/>
              <w:ind w:left="105"/>
              <w:rPr>
                <w:sz w:val="20"/>
              </w:rPr>
            </w:pPr>
            <w:r>
              <w:rPr>
                <w:spacing w:val="-2"/>
                <w:sz w:val="20"/>
              </w:rPr>
              <w:t>жабдықтары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323C90">
            <w:pPr>
              <w:pStyle w:val="TableParagraph"/>
              <w:ind w:left="105" w:right="97"/>
              <w:jc w:val="both"/>
              <w:rPr>
                <w:sz w:val="20"/>
              </w:rPr>
            </w:pPr>
            <w:r>
              <w:rPr>
                <w:sz w:val="20"/>
              </w:rPr>
              <w:t>Пән ауылшаруашылығы салалары бойынша қажетті шикізаттар құрамын, олардың құрылымын, биотехнология өндірісінің машина- аппараттарының классификациясын,</w:t>
            </w:r>
            <w:r>
              <w:rPr>
                <w:spacing w:val="40"/>
                <w:sz w:val="20"/>
              </w:rPr>
              <w:t xml:space="preserve"> </w:t>
            </w:r>
            <w:r>
              <w:rPr>
                <w:sz w:val="20"/>
              </w:rPr>
              <w:t>жұмыс істеу принциптерін,</w:t>
            </w:r>
            <w:r>
              <w:rPr>
                <w:spacing w:val="40"/>
                <w:sz w:val="20"/>
              </w:rPr>
              <w:t xml:space="preserve"> </w:t>
            </w:r>
            <w:r>
              <w:rPr>
                <w:sz w:val="20"/>
              </w:rPr>
              <w:t>технологиялық желілердің процестері мен жабдықтарына қойылатын талаптардың сақталуы туралы</w:t>
            </w:r>
            <w:r>
              <w:rPr>
                <w:spacing w:val="40"/>
                <w:sz w:val="20"/>
              </w:rPr>
              <w:t xml:space="preserve"> </w:t>
            </w:r>
            <w:r>
              <w:rPr>
                <w:sz w:val="20"/>
              </w:rPr>
              <w:t>білімін қалыптастырады. Пәнді игеру нәтижесінде білім алушы биотехнологиялық</w:t>
            </w:r>
            <w:r>
              <w:rPr>
                <w:spacing w:val="-15"/>
                <w:sz w:val="20"/>
              </w:rPr>
              <w:t xml:space="preserve"> </w:t>
            </w:r>
            <w:r>
              <w:rPr>
                <w:sz w:val="20"/>
              </w:rPr>
              <w:t>өндірістерді</w:t>
            </w:r>
            <w:r>
              <w:rPr>
                <w:spacing w:val="-9"/>
                <w:sz w:val="20"/>
              </w:rPr>
              <w:t xml:space="preserve"> </w:t>
            </w:r>
            <w:r>
              <w:rPr>
                <w:sz w:val="20"/>
              </w:rPr>
              <w:t>жүзеге</w:t>
            </w:r>
            <w:r>
              <w:rPr>
                <w:spacing w:val="-12"/>
                <w:sz w:val="20"/>
              </w:rPr>
              <w:t xml:space="preserve"> </w:t>
            </w:r>
            <w:r>
              <w:rPr>
                <w:sz w:val="20"/>
              </w:rPr>
              <w:t>асыруға</w:t>
            </w:r>
            <w:r>
              <w:rPr>
                <w:spacing w:val="-9"/>
                <w:sz w:val="20"/>
              </w:rPr>
              <w:t xml:space="preserve"> </w:t>
            </w:r>
            <w:r>
              <w:rPr>
                <w:sz w:val="20"/>
              </w:rPr>
              <w:t>қажетті</w:t>
            </w:r>
            <w:r>
              <w:rPr>
                <w:spacing w:val="-9"/>
                <w:sz w:val="20"/>
              </w:rPr>
              <w:t xml:space="preserve"> </w:t>
            </w:r>
            <w:r>
              <w:rPr>
                <w:sz w:val="20"/>
              </w:rPr>
              <w:t>техникалық</w:t>
            </w:r>
            <w:r>
              <w:rPr>
                <w:spacing w:val="-12"/>
                <w:sz w:val="20"/>
              </w:rPr>
              <w:t xml:space="preserve"> </w:t>
            </w:r>
            <w:r>
              <w:rPr>
                <w:spacing w:val="-2"/>
                <w:sz w:val="20"/>
              </w:rPr>
              <w:t>қамтамасыз</w:t>
            </w:r>
            <w:r w:rsidR="00323C90">
              <w:rPr>
                <w:sz w:val="20"/>
              </w:rPr>
              <w:t xml:space="preserve"> </w:t>
            </w:r>
            <w:r>
              <w:rPr>
                <w:sz w:val="20"/>
              </w:rPr>
              <w:t>ету объектілерін анықтайды, арнайы құрал-жабдықтарды таңдай отырып заманауи технологиялық тәсілдерді қолдануға</w:t>
            </w:r>
            <w:r>
              <w:rPr>
                <w:spacing w:val="40"/>
                <w:sz w:val="20"/>
              </w:rPr>
              <w:t xml:space="preserve"> </w:t>
            </w:r>
            <w:r>
              <w:rPr>
                <w:sz w:val="20"/>
              </w:rPr>
              <w:t>дағдыланады.</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2"/>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838"/>
        <w:gridCol w:w="6964"/>
        <w:gridCol w:w="725"/>
        <w:gridCol w:w="559"/>
        <w:gridCol w:w="562"/>
        <w:gridCol w:w="557"/>
        <w:gridCol w:w="416"/>
        <w:gridCol w:w="424"/>
        <w:gridCol w:w="421"/>
        <w:gridCol w:w="416"/>
        <w:gridCol w:w="421"/>
        <w:gridCol w:w="464"/>
        <w:gridCol w:w="511"/>
        <w:gridCol w:w="528"/>
      </w:tblGrid>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74"/>
              <w:rPr>
                <w:sz w:val="20"/>
              </w:rPr>
            </w:pPr>
            <w:r>
              <w:rPr>
                <w:spacing w:val="-2"/>
                <w:sz w:val="20"/>
              </w:rPr>
              <w:t xml:space="preserve">Оборудование биотехнологиче </w:t>
            </w:r>
            <w:r>
              <w:rPr>
                <w:spacing w:val="-4"/>
                <w:sz w:val="20"/>
              </w:rPr>
              <w:t xml:space="preserve">ских </w:t>
            </w:r>
            <w:r>
              <w:rPr>
                <w:spacing w:val="-2"/>
                <w:sz w:val="20"/>
              </w:rPr>
              <w:t>производств</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291A28">
            <w:pPr>
              <w:pStyle w:val="TableParagraph"/>
              <w:spacing w:line="230" w:lineRule="atLeast"/>
              <w:ind w:left="105" w:right="105"/>
              <w:jc w:val="both"/>
              <w:rPr>
                <w:sz w:val="20"/>
              </w:rPr>
            </w:pPr>
            <w:r w:rsidRPr="00291A28">
              <w:rPr>
                <w:sz w:val="20"/>
              </w:rPr>
              <w:t>Дисциплина формирует знания о составе необходимого сырья по сельскохозяйственным отраслям, их структуре, классификации машин - аппаратов биотехнологического производства, принципах функционирования, соблюдении требований к процессам и оборудованию технологических линий. В результате освоения предмета обучающийся определяет объекты технического обеспечения, необходимые для осуществления биотехнологического производства, привыкает к использованию современных технологических приемов путем выбора специального оборудования.</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7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z w:val="20"/>
              </w:rPr>
              <w:t xml:space="preserve">Equipment of </w:t>
            </w:r>
            <w:r>
              <w:rPr>
                <w:spacing w:val="-2"/>
                <w:sz w:val="20"/>
              </w:rPr>
              <w:t>Biotechnological Productions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8"/>
              <w:jc w:val="both"/>
              <w:rPr>
                <w:sz w:val="20"/>
              </w:rPr>
            </w:pPr>
            <w:r>
              <w:rPr>
                <w:sz w:val="20"/>
              </w:rPr>
              <w:t>The discipline forms knowledge about</w:t>
            </w:r>
            <w:r>
              <w:rPr>
                <w:spacing w:val="40"/>
                <w:sz w:val="20"/>
              </w:rPr>
              <w:t xml:space="preserve"> </w:t>
            </w:r>
            <w:r>
              <w:rPr>
                <w:sz w:val="20"/>
              </w:rPr>
              <w:t>necessary raw materials</w:t>
            </w:r>
            <w:r>
              <w:rPr>
                <w:spacing w:val="40"/>
                <w:sz w:val="20"/>
              </w:rPr>
              <w:t xml:space="preserve"> </w:t>
            </w:r>
            <w:r>
              <w:rPr>
                <w:sz w:val="20"/>
              </w:rPr>
              <w:t>composition</w:t>
            </w:r>
            <w:r>
              <w:rPr>
                <w:spacing w:val="40"/>
                <w:sz w:val="20"/>
              </w:rPr>
              <w:t xml:space="preserve"> </w:t>
            </w:r>
            <w:r>
              <w:rPr>
                <w:sz w:val="20"/>
              </w:rPr>
              <w:t>for agricultural industries, their structure, classification of biotechnological production machines, principles of functioning, compliance with the requirements for processes and</w:t>
            </w:r>
            <w:r>
              <w:rPr>
                <w:spacing w:val="-5"/>
                <w:sz w:val="20"/>
              </w:rPr>
              <w:t xml:space="preserve"> </w:t>
            </w:r>
            <w:r>
              <w:rPr>
                <w:sz w:val="20"/>
              </w:rPr>
              <w:t>equipment</w:t>
            </w:r>
            <w:r>
              <w:rPr>
                <w:spacing w:val="-5"/>
                <w:sz w:val="20"/>
              </w:rPr>
              <w:t xml:space="preserve"> </w:t>
            </w:r>
            <w:r>
              <w:rPr>
                <w:sz w:val="20"/>
              </w:rPr>
              <w:t>.</w:t>
            </w:r>
            <w:r>
              <w:rPr>
                <w:spacing w:val="-4"/>
                <w:sz w:val="20"/>
              </w:rPr>
              <w:t xml:space="preserve"> </w:t>
            </w:r>
            <w:r>
              <w:rPr>
                <w:sz w:val="20"/>
              </w:rPr>
              <w:t>As</w:t>
            </w:r>
            <w:r>
              <w:rPr>
                <w:spacing w:val="-3"/>
                <w:sz w:val="20"/>
              </w:rPr>
              <w:t xml:space="preserve"> </w:t>
            </w:r>
            <w:r>
              <w:rPr>
                <w:sz w:val="20"/>
              </w:rPr>
              <w:t>a</w:t>
            </w:r>
            <w:r>
              <w:rPr>
                <w:spacing w:val="-9"/>
                <w:sz w:val="20"/>
              </w:rPr>
              <w:t xml:space="preserve"> </w:t>
            </w:r>
            <w:r>
              <w:rPr>
                <w:sz w:val="20"/>
              </w:rPr>
              <w:t>result</w:t>
            </w:r>
            <w:r>
              <w:rPr>
                <w:spacing w:val="-5"/>
                <w:sz w:val="20"/>
              </w:rPr>
              <w:t xml:space="preserve"> </w:t>
            </w:r>
            <w:r>
              <w:rPr>
                <w:sz w:val="20"/>
              </w:rPr>
              <w:t>of</w:t>
            </w:r>
            <w:r>
              <w:rPr>
                <w:spacing w:val="-7"/>
                <w:sz w:val="20"/>
              </w:rPr>
              <w:t xml:space="preserve"> </w:t>
            </w:r>
            <w:r>
              <w:rPr>
                <w:sz w:val="20"/>
              </w:rPr>
              <w:t>mastering,</w:t>
            </w:r>
            <w:r>
              <w:rPr>
                <w:spacing w:val="-4"/>
                <w:sz w:val="20"/>
              </w:rPr>
              <w:t xml:space="preserve"> </w:t>
            </w:r>
            <w:r>
              <w:rPr>
                <w:sz w:val="20"/>
              </w:rPr>
              <w:t>the</w:t>
            </w:r>
            <w:r>
              <w:rPr>
                <w:spacing w:val="-5"/>
                <w:sz w:val="20"/>
              </w:rPr>
              <w:t xml:space="preserve"> </w:t>
            </w:r>
            <w:r>
              <w:rPr>
                <w:sz w:val="20"/>
              </w:rPr>
              <w:t>student</w:t>
            </w:r>
            <w:r>
              <w:rPr>
                <w:spacing w:val="-5"/>
                <w:sz w:val="20"/>
              </w:rPr>
              <w:t xml:space="preserve"> </w:t>
            </w:r>
            <w:r>
              <w:rPr>
                <w:sz w:val="20"/>
              </w:rPr>
              <w:t>determines</w:t>
            </w:r>
            <w:r>
              <w:rPr>
                <w:spacing w:val="-3"/>
                <w:sz w:val="20"/>
              </w:rPr>
              <w:t xml:space="preserve"> </w:t>
            </w:r>
            <w:r>
              <w:rPr>
                <w:sz w:val="20"/>
              </w:rPr>
              <w:t>the</w:t>
            </w:r>
            <w:r>
              <w:rPr>
                <w:spacing w:val="-9"/>
                <w:sz w:val="20"/>
              </w:rPr>
              <w:t xml:space="preserve"> </w:t>
            </w:r>
            <w:r>
              <w:rPr>
                <w:sz w:val="20"/>
              </w:rPr>
              <w:t xml:space="preserve">technical </w:t>
            </w:r>
            <w:r>
              <w:rPr>
                <w:spacing w:val="-2"/>
                <w:sz w:val="20"/>
              </w:rPr>
              <w:t>support</w:t>
            </w:r>
            <w:r w:rsidR="00AC0F2E">
              <w:rPr>
                <w:sz w:val="20"/>
              </w:rPr>
              <w:t xml:space="preserve"> </w:t>
            </w:r>
            <w:r>
              <w:rPr>
                <w:sz w:val="20"/>
              </w:rPr>
              <w:t>objects</w:t>
            </w:r>
            <w:r>
              <w:rPr>
                <w:spacing w:val="-2"/>
                <w:sz w:val="20"/>
              </w:rPr>
              <w:t xml:space="preserve"> </w:t>
            </w:r>
            <w:r>
              <w:rPr>
                <w:sz w:val="20"/>
              </w:rPr>
              <w:t>necessary</w:t>
            </w:r>
            <w:r>
              <w:rPr>
                <w:spacing w:val="-6"/>
                <w:sz w:val="20"/>
              </w:rPr>
              <w:t xml:space="preserve"> </w:t>
            </w:r>
            <w:r>
              <w:rPr>
                <w:sz w:val="20"/>
              </w:rPr>
              <w:t>for the</w:t>
            </w:r>
            <w:r>
              <w:rPr>
                <w:spacing w:val="-9"/>
                <w:sz w:val="20"/>
              </w:rPr>
              <w:t xml:space="preserve"> </w:t>
            </w:r>
            <w:r>
              <w:rPr>
                <w:sz w:val="20"/>
              </w:rPr>
              <w:t>implementation of</w:t>
            </w:r>
            <w:r>
              <w:rPr>
                <w:spacing w:val="-1"/>
                <w:sz w:val="20"/>
              </w:rPr>
              <w:t xml:space="preserve"> </w:t>
            </w:r>
            <w:r>
              <w:rPr>
                <w:sz w:val="20"/>
              </w:rPr>
              <w:t>biotechnological</w:t>
            </w:r>
            <w:r>
              <w:rPr>
                <w:spacing w:val="-4"/>
                <w:sz w:val="20"/>
              </w:rPr>
              <w:t xml:space="preserve"> </w:t>
            </w:r>
            <w:r>
              <w:rPr>
                <w:sz w:val="20"/>
              </w:rPr>
              <w:t>production,</w:t>
            </w:r>
            <w:r>
              <w:rPr>
                <w:spacing w:val="-3"/>
                <w:sz w:val="20"/>
              </w:rPr>
              <w:t xml:space="preserve"> </w:t>
            </w:r>
            <w:r>
              <w:rPr>
                <w:sz w:val="20"/>
              </w:rPr>
              <w:t>gets</w:t>
            </w:r>
            <w:r>
              <w:rPr>
                <w:spacing w:val="-2"/>
                <w:sz w:val="20"/>
              </w:rPr>
              <w:t xml:space="preserve"> </w:t>
            </w:r>
            <w:r>
              <w:rPr>
                <w:sz w:val="20"/>
              </w:rPr>
              <w:t>used</w:t>
            </w:r>
            <w:r>
              <w:rPr>
                <w:spacing w:val="-1"/>
                <w:sz w:val="20"/>
              </w:rPr>
              <w:t xml:space="preserve"> </w:t>
            </w:r>
            <w:r>
              <w:rPr>
                <w:sz w:val="20"/>
              </w:rPr>
              <w:t>of modern technological methods by choosing special equipment.</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40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Биотехнологиял </w:t>
            </w:r>
            <w:r>
              <w:rPr>
                <w:sz w:val="20"/>
              </w:rPr>
              <w:t xml:space="preserve">ық өндірістерді </w:t>
            </w:r>
            <w:r>
              <w:rPr>
                <w:spacing w:val="-2"/>
                <w:sz w:val="20"/>
              </w:rPr>
              <w:t>ұйымдастыру</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5"/>
              <w:jc w:val="both"/>
              <w:rPr>
                <w:sz w:val="20"/>
              </w:rPr>
            </w:pPr>
            <w:r>
              <w:rPr>
                <w:sz w:val="20"/>
              </w:rPr>
              <w:t>Пән</w:t>
            </w:r>
            <w:r>
              <w:rPr>
                <w:spacing w:val="40"/>
                <w:sz w:val="20"/>
              </w:rPr>
              <w:t xml:space="preserve"> </w:t>
            </w:r>
            <w:r>
              <w:rPr>
                <w:sz w:val="20"/>
              </w:rPr>
              <w:t>өнімдер</w:t>
            </w:r>
            <w:r>
              <w:rPr>
                <w:spacing w:val="40"/>
                <w:sz w:val="20"/>
              </w:rPr>
              <w:t xml:space="preserve"> </w:t>
            </w:r>
            <w:r>
              <w:rPr>
                <w:sz w:val="20"/>
              </w:rPr>
              <w:t>өндіру саласында кәсіпорынның өндірістік қызметін жүзеге асырудың заңдылықтарын, әдістерін, нысандарын, материалдық-техникалық қамтамасыз ету, тауарларды сақтау-өткізу процестері туралы білімін қолданадлы. Пәнді игеру нәтижесінде білімгер жаңа өнімдер шығаруда өндірістік процестерді ұйымдастыру мен жоспарлаудың, нормалаудың, қабылданған шешімдердің тиімділігін анықтауға, экономикалық техникалық тиімділікті</w:t>
            </w:r>
            <w:r>
              <w:rPr>
                <w:spacing w:val="71"/>
                <w:sz w:val="20"/>
              </w:rPr>
              <w:t xml:space="preserve"> </w:t>
            </w:r>
            <w:r>
              <w:rPr>
                <w:sz w:val="20"/>
              </w:rPr>
              <w:t>есептеу</w:t>
            </w:r>
            <w:r>
              <w:rPr>
                <w:spacing w:val="71"/>
                <w:sz w:val="20"/>
              </w:rPr>
              <w:t xml:space="preserve"> </w:t>
            </w:r>
            <w:r>
              <w:rPr>
                <w:sz w:val="20"/>
              </w:rPr>
              <w:t>әдісін</w:t>
            </w:r>
            <w:r>
              <w:rPr>
                <w:spacing w:val="73"/>
                <w:sz w:val="20"/>
              </w:rPr>
              <w:t xml:space="preserve"> </w:t>
            </w:r>
            <w:r>
              <w:rPr>
                <w:sz w:val="20"/>
              </w:rPr>
              <w:t>қолдана</w:t>
            </w:r>
            <w:r>
              <w:rPr>
                <w:spacing w:val="75"/>
                <w:sz w:val="20"/>
              </w:rPr>
              <w:t xml:space="preserve"> </w:t>
            </w:r>
            <w:r>
              <w:rPr>
                <w:sz w:val="20"/>
              </w:rPr>
              <w:t>отырып,</w:t>
            </w:r>
            <w:r>
              <w:rPr>
                <w:spacing w:val="77"/>
                <w:sz w:val="20"/>
              </w:rPr>
              <w:t xml:space="preserve"> </w:t>
            </w:r>
            <w:r>
              <w:rPr>
                <w:sz w:val="20"/>
              </w:rPr>
              <w:t>өндірістің</w:t>
            </w:r>
            <w:r>
              <w:rPr>
                <w:spacing w:val="73"/>
                <w:sz w:val="20"/>
              </w:rPr>
              <w:t xml:space="preserve"> </w:t>
            </w:r>
            <w:r>
              <w:rPr>
                <w:sz w:val="20"/>
              </w:rPr>
              <w:t>қуаттылығына</w:t>
            </w:r>
            <w:r>
              <w:rPr>
                <w:spacing w:val="76"/>
                <w:sz w:val="20"/>
              </w:rPr>
              <w:t xml:space="preserve"> </w:t>
            </w:r>
            <w:r>
              <w:rPr>
                <w:spacing w:val="-4"/>
                <w:sz w:val="20"/>
              </w:rPr>
              <w:t>баға</w:t>
            </w:r>
            <w:r w:rsidR="00AC0F2E">
              <w:rPr>
                <w:sz w:val="20"/>
              </w:rPr>
              <w:t xml:space="preserve"> </w:t>
            </w:r>
            <w:r>
              <w:rPr>
                <w:sz w:val="20"/>
              </w:rPr>
              <w:t>беруге</w:t>
            </w:r>
            <w:r>
              <w:rPr>
                <w:spacing w:val="44"/>
                <w:sz w:val="20"/>
              </w:rPr>
              <w:t xml:space="preserve"> </w:t>
            </w:r>
            <w:r>
              <w:rPr>
                <w:spacing w:val="-2"/>
                <w:sz w:val="20"/>
              </w:rPr>
              <w:t>дағдыландырады.</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2"/>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Pr="008A2673" w:rsidRDefault="008A2673">
            <w:pPr>
              <w:pStyle w:val="TableParagraph"/>
              <w:ind w:left="105" w:right="174"/>
              <w:rPr>
                <w:sz w:val="20"/>
                <w:highlight w:val="yellow"/>
              </w:rPr>
            </w:pPr>
            <w:r w:rsidRPr="008A2673">
              <w:rPr>
                <w:spacing w:val="-2"/>
                <w:sz w:val="20"/>
                <w:highlight w:val="yellow"/>
              </w:rPr>
              <w:t>Основное оборудование пищевой биотехнологии</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Pr="008A2673" w:rsidRDefault="008A2673" w:rsidP="00AC0F2E">
            <w:pPr>
              <w:pStyle w:val="TableParagraph"/>
              <w:ind w:left="105" w:right="98"/>
              <w:jc w:val="both"/>
              <w:rPr>
                <w:sz w:val="20"/>
                <w:highlight w:val="yellow"/>
              </w:rPr>
            </w:pPr>
            <w:r w:rsidRPr="008A2673">
              <w:rPr>
                <w:sz w:val="20"/>
                <w:highlight w:val="yellow"/>
              </w:rPr>
              <w:t>Дисциплина формирует знания о закономерностях, методах, формах осуществления производственной деятельности предприятия в области производства продукции, о процессах материально-технического обеспечения, хранения и реализации товаров. В результате освоения дисциплины студент приобретает навыки определять эффективность организации и планирования производственных процессов, нормирования, принимаемых решений при выпуске новой продукции, давать оценку мощности производства с использованием метода расчета экономической технической эффективности.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Pr="008A2673" w:rsidRDefault="008A2673">
            <w:pPr>
              <w:pStyle w:val="TableParagraph"/>
              <w:ind w:left="105"/>
              <w:rPr>
                <w:sz w:val="20"/>
                <w:highlight w:val="yellow"/>
              </w:rPr>
            </w:pPr>
            <w:r w:rsidRPr="008A2673">
              <w:rPr>
                <w:sz w:val="20"/>
                <w:highlight w:val="yellow"/>
              </w:rPr>
              <w:t>Basic Apparatuses of Food Biotechnology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Pr="008A2673" w:rsidRDefault="008A2673" w:rsidP="00AC0F2E">
            <w:pPr>
              <w:pStyle w:val="TableParagraph"/>
              <w:ind w:left="105" w:right="98"/>
              <w:jc w:val="both"/>
              <w:rPr>
                <w:sz w:val="20"/>
                <w:highlight w:val="yellow"/>
              </w:rPr>
            </w:pPr>
            <w:r w:rsidRPr="008A2673">
              <w:rPr>
                <w:sz w:val="20"/>
                <w:highlight w:val="yellow"/>
              </w:rPr>
              <w:t>The discipline forms knowledge about the laws, methods, forms of the enterprise''s production activities in the field of production, about the processes of logistics, storage and sale of goods. As a result of mastering the discipline, the student acquires the skills to determine the effectiveness of the organization and planning of production processes, to assess the production capacity from the point of economic and technical efficiency</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sectPr w:rsidR="00570561">
          <w:headerReference w:type="default" r:id="rId24"/>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5"/>
        <w:gridCol w:w="1777"/>
        <w:gridCol w:w="6999"/>
        <w:gridCol w:w="731"/>
        <w:gridCol w:w="562"/>
        <w:gridCol w:w="565"/>
        <w:gridCol w:w="560"/>
        <w:gridCol w:w="417"/>
        <w:gridCol w:w="422"/>
        <w:gridCol w:w="422"/>
        <w:gridCol w:w="417"/>
        <w:gridCol w:w="422"/>
        <w:gridCol w:w="467"/>
        <w:gridCol w:w="512"/>
        <w:gridCol w:w="532"/>
      </w:tblGrid>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lastRenderedPageBreak/>
              <w:t>41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Биотехнологияд </w:t>
            </w:r>
            <w:r>
              <w:rPr>
                <w:sz w:val="20"/>
              </w:rPr>
              <w:t xml:space="preserve">ағы селекция </w:t>
            </w:r>
            <w:r>
              <w:rPr>
                <w:spacing w:val="-2"/>
                <w:sz w:val="20"/>
              </w:rPr>
              <w:t>әдістері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9"/>
              <w:jc w:val="both"/>
              <w:rPr>
                <w:sz w:val="20"/>
              </w:rPr>
            </w:pPr>
            <w:r>
              <w:rPr>
                <w:sz w:val="20"/>
              </w:rPr>
              <w:t>Пәнде трансплантациялау технологиясын қолдана отырып өсімдіктер мен жануарлардың ерекше түрлерін, микроорганизмдердің штамдарын алуда принциптер, заңдылықтар мен ережелердің ғылыми теориялық негіздерін біледі.</w:t>
            </w:r>
            <w:r>
              <w:rPr>
                <w:spacing w:val="40"/>
                <w:sz w:val="20"/>
              </w:rPr>
              <w:t xml:space="preserve"> </w:t>
            </w:r>
            <w:r>
              <w:rPr>
                <w:sz w:val="20"/>
              </w:rPr>
              <w:t>Пәнді игеру</w:t>
            </w:r>
            <w:r>
              <w:rPr>
                <w:spacing w:val="-2"/>
                <w:sz w:val="20"/>
              </w:rPr>
              <w:t xml:space="preserve"> </w:t>
            </w:r>
            <w:r>
              <w:rPr>
                <w:sz w:val="20"/>
              </w:rPr>
              <w:t>нәтижесінде студент биотехнологияда тиімді нәтижелерге қол жеткізетін селекция, будандастыру, полиплоидия, жасанды мутагенез және гендік инженерия әдістері, олардың жұмыс жасау приципінің алгоритімін құрастыру,</w:t>
            </w:r>
            <w:r>
              <w:rPr>
                <w:spacing w:val="60"/>
                <w:w w:val="150"/>
                <w:sz w:val="20"/>
              </w:rPr>
              <w:t xml:space="preserve"> </w:t>
            </w:r>
            <w:r>
              <w:rPr>
                <w:sz w:val="20"/>
              </w:rPr>
              <w:t>зерттеу</w:t>
            </w:r>
            <w:r>
              <w:rPr>
                <w:spacing w:val="77"/>
                <w:sz w:val="20"/>
              </w:rPr>
              <w:t xml:space="preserve"> </w:t>
            </w:r>
            <w:r>
              <w:rPr>
                <w:sz w:val="20"/>
              </w:rPr>
              <w:t>әдістерінің</w:t>
            </w:r>
            <w:r>
              <w:rPr>
                <w:spacing w:val="59"/>
                <w:w w:val="150"/>
                <w:sz w:val="20"/>
              </w:rPr>
              <w:t xml:space="preserve"> </w:t>
            </w:r>
            <w:r>
              <w:rPr>
                <w:sz w:val="20"/>
              </w:rPr>
              <w:t>нәтижелерін</w:t>
            </w:r>
            <w:r>
              <w:rPr>
                <w:spacing w:val="59"/>
                <w:w w:val="150"/>
                <w:sz w:val="20"/>
              </w:rPr>
              <w:t xml:space="preserve"> </w:t>
            </w:r>
            <w:r>
              <w:rPr>
                <w:sz w:val="20"/>
              </w:rPr>
              <w:t>ауылшаруашылық</w:t>
            </w:r>
            <w:r>
              <w:rPr>
                <w:spacing w:val="59"/>
                <w:w w:val="150"/>
                <w:sz w:val="20"/>
              </w:rPr>
              <w:t xml:space="preserve"> </w:t>
            </w:r>
            <w:r>
              <w:rPr>
                <w:spacing w:val="-2"/>
                <w:sz w:val="20"/>
              </w:rPr>
              <w:t>салаларына</w:t>
            </w:r>
            <w:r w:rsidR="00AC0F2E">
              <w:rPr>
                <w:sz w:val="20"/>
              </w:rPr>
              <w:t xml:space="preserve"> </w:t>
            </w:r>
            <w:r>
              <w:rPr>
                <w:sz w:val="20"/>
              </w:rPr>
              <w:t>енгізу</w:t>
            </w:r>
            <w:r>
              <w:rPr>
                <w:spacing w:val="-13"/>
                <w:sz w:val="20"/>
              </w:rPr>
              <w:t xml:space="preserve"> </w:t>
            </w:r>
            <w:r>
              <w:rPr>
                <w:sz w:val="20"/>
              </w:rPr>
              <w:t>дағдысын</w:t>
            </w:r>
            <w:r>
              <w:rPr>
                <w:spacing w:val="-6"/>
                <w:sz w:val="20"/>
              </w:rPr>
              <w:t xml:space="preserve"> </w:t>
            </w:r>
            <w:r>
              <w:rPr>
                <w:spacing w:val="-2"/>
                <w:sz w:val="20"/>
              </w:rPr>
              <w:t>игертеді.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2"/>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
              <w:jc w:val="center"/>
              <w:rPr>
                <w:b/>
                <w:sz w:val="20"/>
              </w:rPr>
            </w:pPr>
            <w:r>
              <w:rPr>
                <w:b/>
                <w:spacing w:val="-10"/>
                <w:sz w:val="20"/>
              </w:rPr>
              <w:t>+</w:t>
            </w:r>
          </w:p>
        </w:tc>
      </w:tr>
      <w:tr w:rsidR="00570561">
        <w:trPr>
          <w:trHeight w:val="183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620"/>
              <w:rPr>
                <w:sz w:val="20"/>
              </w:rPr>
            </w:pPr>
            <w:r>
              <w:rPr>
                <w:spacing w:val="-2"/>
                <w:sz w:val="20"/>
              </w:rPr>
              <w:t xml:space="preserve">Методы </w:t>
            </w:r>
            <w:r>
              <w:rPr>
                <w:sz w:val="20"/>
              </w:rPr>
              <w:t>селекции</w:t>
            </w:r>
            <w:r>
              <w:rPr>
                <w:spacing w:val="-13"/>
                <w:sz w:val="20"/>
              </w:rPr>
              <w:t xml:space="preserve"> </w:t>
            </w:r>
            <w:r>
              <w:rPr>
                <w:sz w:val="20"/>
              </w:rPr>
              <w:t>в</w:t>
            </w:r>
          </w:p>
          <w:p w:rsidR="00570561" w:rsidRDefault="001F564D">
            <w:pPr>
              <w:pStyle w:val="TableParagraph"/>
              <w:ind w:left="105"/>
              <w:rPr>
                <w:sz w:val="20"/>
              </w:rPr>
            </w:pPr>
            <w:r>
              <w:rPr>
                <w:spacing w:val="-2"/>
                <w:sz w:val="20"/>
              </w:rPr>
              <w:t>биотехнологии</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3"/>
              <w:jc w:val="both"/>
              <w:rPr>
                <w:sz w:val="20"/>
              </w:rPr>
            </w:pPr>
            <w:r>
              <w:rPr>
                <w:sz w:val="20"/>
              </w:rPr>
              <w:t>Владеет научно-теоретическими основами принципов, закономерностей и правил получения особых видов растений и животных, штаммов микроорганизмов с использованием технологии трансплантации в дисциплине. В результате освоения дисциплины студент овладевает навыками селекции, гибридизации, полиплоидии, искусственного мутагенеза и методов генной инженерии,</w:t>
            </w:r>
            <w:r>
              <w:rPr>
                <w:spacing w:val="54"/>
                <w:sz w:val="20"/>
              </w:rPr>
              <w:t xml:space="preserve">  </w:t>
            </w:r>
            <w:r>
              <w:rPr>
                <w:sz w:val="20"/>
              </w:rPr>
              <w:t>достигающих</w:t>
            </w:r>
            <w:r>
              <w:rPr>
                <w:spacing w:val="54"/>
                <w:sz w:val="20"/>
              </w:rPr>
              <w:t xml:space="preserve">  </w:t>
            </w:r>
            <w:r>
              <w:rPr>
                <w:sz w:val="20"/>
              </w:rPr>
              <w:t>эффективных</w:t>
            </w:r>
            <w:r>
              <w:rPr>
                <w:spacing w:val="54"/>
                <w:sz w:val="20"/>
              </w:rPr>
              <w:t xml:space="preserve">  </w:t>
            </w:r>
            <w:r>
              <w:rPr>
                <w:sz w:val="20"/>
              </w:rPr>
              <w:t>результатов</w:t>
            </w:r>
            <w:r>
              <w:rPr>
                <w:spacing w:val="55"/>
                <w:sz w:val="20"/>
              </w:rPr>
              <w:t xml:space="preserve">  </w:t>
            </w:r>
            <w:r>
              <w:rPr>
                <w:sz w:val="20"/>
              </w:rPr>
              <w:t>в</w:t>
            </w:r>
            <w:r>
              <w:rPr>
                <w:spacing w:val="52"/>
                <w:sz w:val="20"/>
              </w:rPr>
              <w:t xml:space="preserve">  </w:t>
            </w:r>
            <w:r>
              <w:rPr>
                <w:spacing w:val="-2"/>
                <w:sz w:val="20"/>
              </w:rPr>
              <w:t>биотехнологии,</w:t>
            </w:r>
            <w:r w:rsidR="00AC0F2E">
              <w:rPr>
                <w:sz w:val="20"/>
              </w:rPr>
              <w:t xml:space="preserve"> </w:t>
            </w:r>
            <w:r>
              <w:rPr>
                <w:sz w:val="20"/>
              </w:rPr>
              <w:t>составления</w:t>
            </w:r>
            <w:r>
              <w:rPr>
                <w:spacing w:val="-9"/>
                <w:sz w:val="20"/>
              </w:rPr>
              <w:t xml:space="preserve"> </w:t>
            </w:r>
            <w:r>
              <w:rPr>
                <w:sz w:val="20"/>
              </w:rPr>
              <w:t>алгоритма</w:t>
            </w:r>
            <w:r>
              <w:rPr>
                <w:spacing w:val="-7"/>
                <w:sz w:val="20"/>
              </w:rPr>
              <w:t xml:space="preserve"> </w:t>
            </w:r>
            <w:r>
              <w:rPr>
                <w:sz w:val="20"/>
              </w:rPr>
              <w:t>принципа</w:t>
            </w:r>
            <w:r>
              <w:rPr>
                <w:spacing w:val="-7"/>
                <w:sz w:val="20"/>
              </w:rPr>
              <w:t xml:space="preserve"> </w:t>
            </w:r>
            <w:r>
              <w:rPr>
                <w:sz w:val="20"/>
              </w:rPr>
              <w:t>их</w:t>
            </w:r>
            <w:r>
              <w:rPr>
                <w:spacing w:val="-8"/>
                <w:sz w:val="20"/>
              </w:rPr>
              <w:t xml:space="preserve"> </w:t>
            </w:r>
            <w:r>
              <w:rPr>
                <w:sz w:val="20"/>
              </w:rPr>
              <w:t>функционирования,</w:t>
            </w:r>
            <w:r>
              <w:rPr>
                <w:spacing w:val="-7"/>
                <w:sz w:val="20"/>
              </w:rPr>
              <w:t xml:space="preserve"> </w:t>
            </w:r>
            <w:r>
              <w:rPr>
                <w:sz w:val="20"/>
              </w:rPr>
              <w:t>внедрения</w:t>
            </w:r>
            <w:r>
              <w:rPr>
                <w:spacing w:val="-9"/>
                <w:sz w:val="20"/>
              </w:rPr>
              <w:t xml:space="preserve"> </w:t>
            </w:r>
            <w:r>
              <w:rPr>
                <w:sz w:val="20"/>
              </w:rPr>
              <w:t>результатов методов исследования в сельскохозяйственные отрасли.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1"/>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z w:val="20"/>
              </w:rPr>
              <w:t xml:space="preserve">Methods of Selection in </w:t>
            </w:r>
            <w:r>
              <w:rPr>
                <w:spacing w:val="-2"/>
                <w:sz w:val="20"/>
              </w:rPr>
              <w:t>Biotechnology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4"/>
              <w:jc w:val="both"/>
              <w:rPr>
                <w:sz w:val="20"/>
              </w:rPr>
            </w:pPr>
            <w:r>
              <w:rPr>
                <w:sz w:val="20"/>
              </w:rPr>
              <w:t>Owns the scientific and theoretical foundations of the principles, laws and rules for obtaining special species of plants and animals, strains of microorganisms using transplantation technology in the discipline. As a result of mastering the discipline, the student masters the skills of breeding, hybridization, polyploidy, artificial mutagenesis</w:t>
            </w:r>
            <w:r>
              <w:rPr>
                <w:spacing w:val="71"/>
                <w:sz w:val="20"/>
              </w:rPr>
              <w:t xml:space="preserve"> </w:t>
            </w:r>
            <w:r>
              <w:rPr>
                <w:sz w:val="20"/>
              </w:rPr>
              <w:t>and</w:t>
            </w:r>
            <w:r>
              <w:rPr>
                <w:spacing w:val="71"/>
                <w:sz w:val="20"/>
              </w:rPr>
              <w:t xml:space="preserve"> </w:t>
            </w:r>
            <w:r>
              <w:rPr>
                <w:sz w:val="20"/>
              </w:rPr>
              <w:t>genetic</w:t>
            </w:r>
            <w:r>
              <w:rPr>
                <w:spacing w:val="73"/>
                <w:sz w:val="20"/>
              </w:rPr>
              <w:t xml:space="preserve"> </w:t>
            </w:r>
            <w:r>
              <w:rPr>
                <w:sz w:val="20"/>
              </w:rPr>
              <w:t>engineering</w:t>
            </w:r>
            <w:r>
              <w:rPr>
                <w:spacing w:val="66"/>
                <w:sz w:val="20"/>
              </w:rPr>
              <w:t xml:space="preserve"> </w:t>
            </w:r>
            <w:r>
              <w:rPr>
                <w:sz w:val="20"/>
              </w:rPr>
              <w:t>methods,</w:t>
            </w:r>
            <w:r>
              <w:rPr>
                <w:spacing w:val="73"/>
                <w:sz w:val="20"/>
              </w:rPr>
              <w:t xml:space="preserve"> </w:t>
            </w:r>
            <w:r>
              <w:rPr>
                <w:sz w:val="20"/>
              </w:rPr>
              <w:t>the</w:t>
            </w:r>
            <w:r>
              <w:rPr>
                <w:spacing w:val="68"/>
                <w:sz w:val="20"/>
              </w:rPr>
              <w:t xml:space="preserve"> </w:t>
            </w:r>
            <w:r>
              <w:rPr>
                <w:sz w:val="20"/>
              </w:rPr>
              <w:t>introduction</w:t>
            </w:r>
            <w:r>
              <w:rPr>
                <w:spacing w:val="55"/>
                <w:w w:val="150"/>
                <w:sz w:val="20"/>
              </w:rPr>
              <w:t xml:space="preserve"> </w:t>
            </w:r>
            <w:r>
              <w:rPr>
                <w:sz w:val="20"/>
              </w:rPr>
              <w:t>of</w:t>
            </w:r>
            <w:r>
              <w:rPr>
                <w:spacing w:val="76"/>
                <w:sz w:val="20"/>
              </w:rPr>
              <w:t xml:space="preserve"> </w:t>
            </w:r>
            <w:r>
              <w:rPr>
                <w:spacing w:val="-2"/>
                <w:sz w:val="20"/>
              </w:rPr>
              <w:t>theresearch</w:t>
            </w:r>
            <w:r w:rsidR="00AC0F2E">
              <w:rPr>
                <w:sz w:val="20"/>
              </w:rPr>
              <w:t xml:space="preserve"> </w:t>
            </w:r>
            <w:r>
              <w:rPr>
                <w:sz w:val="20"/>
              </w:rPr>
              <w:t>methods</w:t>
            </w:r>
            <w:r>
              <w:rPr>
                <w:spacing w:val="-9"/>
                <w:sz w:val="20"/>
              </w:rPr>
              <w:t xml:space="preserve"> </w:t>
            </w:r>
            <w:r>
              <w:rPr>
                <w:sz w:val="20"/>
              </w:rPr>
              <w:t>results</w:t>
            </w:r>
            <w:r>
              <w:rPr>
                <w:spacing w:val="39"/>
                <w:sz w:val="20"/>
              </w:rPr>
              <w:t xml:space="preserve"> </w:t>
            </w:r>
            <w:r>
              <w:rPr>
                <w:sz w:val="20"/>
              </w:rPr>
              <w:t>in</w:t>
            </w:r>
            <w:r>
              <w:rPr>
                <w:spacing w:val="-7"/>
                <w:sz w:val="20"/>
              </w:rPr>
              <w:t xml:space="preserve"> </w:t>
            </w:r>
            <w:r>
              <w:rPr>
                <w:sz w:val="20"/>
              </w:rPr>
              <w:t>agricultural</w:t>
            </w:r>
            <w:r>
              <w:rPr>
                <w:spacing w:val="-5"/>
                <w:sz w:val="20"/>
              </w:rPr>
              <w:t xml:space="preserve"> </w:t>
            </w:r>
            <w:r>
              <w:rPr>
                <w:spacing w:val="-2"/>
                <w:sz w:val="20"/>
              </w:rPr>
              <w:t>industries.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42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Трансгенді жануарлар,</w:t>
            </w:r>
          </w:p>
          <w:p w:rsidR="00570561" w:rsidRDefault="001F564D">
            <w:pPr>
              <w:pStyle w:val="TableParagraph"/>
              <w:spacing w:line="235" w:lineRule="auto"/>
              <w:ind w:left="105" w:right="174"/>
              <w:rPr>
                <w:sz w:val="20"/>
              </w:rPr>
            </w:pPr>
            <w:r>
              <w:rPr>
                <w:sz w:val="20"/>
              </w:rPr>
              <w:t>өсімдіктер</w:t>
            </w:r>
            <w:r>
              <w:rPr>
                <w:spacing w:val="-13"/>
                <w:sz w:val="20"/>
              </w:rPr>
              <w:t xml:space="preserve"> </w:t>
            </w:r>
            <w:r>
              <w:rPr>
                <w:sz w:val="20"/>
              </w:rPr>
              <w:t xml:space="preserve">және оларды алу </w:t>
            </w:r>
            <w:r>
              <w:rPr>
                <w:spacing w:val="-2"/>
                <w:sz w:val="20"/>
              </w:rPr>
              <w:t>әдістері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6"/>
              <w:jc w:val="both"/>
              <w:rPr>
                <w:sz w:val="20"/>
              </w:rPr>
            </w:pPr>
            <w:r>
              <w:rPr>
                <w:sz w:val="20"/>
              </w:rPr>
              <w:t>Пән трансгенді жануарларды, өсімдіктерді алудың мақсаттылығы және кезеңдері, эмбрионалды бағаналы клеткаларды қолданудың теориялық негіздерін қалыпастырады. Пәнді игеру нәтижесінде білімгер трансгенді жануарлар мен өсімдіктерді алу әдістері арқылы әр түрлі биологиялық активті биотехнологиялық заттарды синтездейді, тұқымдылығы және өсу қарқындылығы жоғары бағалы белгілері бар малдардың жаңа тұқымдарын алатын</w:t>
            </w:r>
            <w:r>
              <w:rPr>
                <w:spacing w:val="75"/>
                <w:sz w:val="20"/>
              </w:rPr>
              <w:t xml:space="preserve">  </w:t>
            </w:r>
            <w:r>
              <w:rPr>
                <w:sz w:val="20"/>
              </w:rPr>
              <w:t>әдістерді</w:t>
            </w:r>
            <w:r>
              <w:rPr>
                <w:spacing w:val="55"/>
                <w:w w:val="150"/>
                <w:sz w:val="20"/>
              </w:rPr>
              <w:t xml:space="preserve">  </w:t>
            </w:r>
            <w:r>
              <w:rPr>
                <w:sz w:val="20"/>
              </w:rPr>
              <w:t>талдайды.</w:t>
            </w:r>
            <w:r>
              <w:rPr>
                <w:spacing w:val="78"/>
                <w:sz w:val="20"/>
              </w:rPr>
              <w:t xml:space="preserve">  </w:t>
            </w:r>
            <w:r>
              <w:rPr>
                <w:sz w:val="20"/>
              </w:rPr>
              <w:t>Зиянкестерге</w:t>
            </w:r>
            <w:r>
              <w:rPr>
                <w:spacing w:val="77"/>
                <w:sz w:val="20"/>
              </w:rPr>
              <w:t xml:space="preserve">  </w:t>
            </w:r>
            <w:r>
              <w:rPr>
                <w:sz w:val="20"/>
              </w:rPr>
              <w:t>төзімді</w:t>
            </w:r>
            <w:r>
              <w:rPr>
                <w:spacing w:val="55"/>
                <w:w w:val="150"/>
                <w:sz w:val="20"/>
              </w:rPr>
              <w:t xml:space="preserve">  </w:t>
            </w:r>
            <w:r>
              <w:rPr>
                <w:spacing w:val="-2"/>
                <w:sz w:val="20"/>
              </w:rPr>
              <w:t>ауылшаруашылық</w:t>
            </w:r>
            <w:r w:rsidR="00AC0F2E">
              <w:rPr>
                <w:sz w:val="20"/>
              </w:rPr>
              <w:t xml:space="preserve"> </w:t>
            </w:r>
            <w:r>
              <w:rPr>
                <w:sz w:val="20"/>
              </w:rPr>
              <w:t>дақылдарын</w:t>
            </w:r>
            <w:r>
              <w:rPr>
                <w:spacing w:val="35"/>
                <w:sz w:val="20"/>
              </w:rPr>
              <w:t xml:space="preserve"> </w:t>
            </w:r>
            <w:r>
              <w:rPr>
                <w:sz w:val="20"/>
              </w:rPr>
              <w:t>алу</w:t>
            </w:r>
            <w:r>
              <w:rPr>
                <w:spacing w:val="-12"/>
                <w:sz w:val="20"/>
              </w:rPr>
              <w:t xml:space="preserve"> </w:t>
            </w:r>
            <w:r>
              <w:rPr>
                <w:sz w:val="20"/>
              </w:rPr>
              <w:t>бойынша</w:t>
            </w:r>
            <w:r>
              <w:rPr>
                <w:spacing w:val="-3"/>
                <w:sz w:val="20"/>
              </w:rPr>
              <w:t xml:space="preserve"> </w:t>
            </w:r>
            <w:r>
              <w:rPr>
                <w:sz w:val="20"/>
              </w:rPr>
              <w:t>нәтижелерін</w:t>
            </w:r>
            <w:r>
              <w:rPr>
                <w:spacing w:val="-7"/>
                <w:sz w:val="20"/>
              </w:rPr>
              <w:t xml:space="preserve"> </w:t>
            </w:r>
            <w:r>
              <w:rPr>
                <w:sz w:val="20"/>
              </w:rPr>
              <w:t>практикада</w:t>
            </w:r>
            <w:r>
              <w:rPr>
                <w:spacing w:val="-2"/>
                <w:sz w:val="20"/>
              </w:rPr>
              <w:t xml:space="preserve"> қолданады.</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
              <w:jc w:val="center"/>
              <w:rPr>
                <w:b/>
                <w:sz w:val="20"/>
              </w:rPr>
            </w:pPr>
            <w:r>
              <w:rPr>
                <w:b/>
                <w:spacing w:val="-10"/>
                <w:sz w:val="20"/>
              </w:rPr>
              <w:t>+</w:t>
            </w:r>
          </w:p>
        </w:tc>
      </w:tr>
      <w:tr w:rsidR="00570561">
        <w:trPr>
          <w:trHeight w:val="184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Трансгенные животные,</w:t>
            </w:r>
          </w:p>
          <w:p w:rsidR="00570561" w:rsidRDefault="001F564D">
            <w:pPr>
              <w:pStyle w:val="TableParagraph"/>
              <w:ind w:left="105" w:right="579"/>
              <w:jc w:val="both"/>
              <w:rPr>
                <w:sz w:val="20"/>
              </w:rPr>
            </w:pPr>
            <w:r>
              <w:rPr>
                <w:sz w:val="20"/>
              </w:rPr>
              <w:t>растении и способы</w:t>
            </w:r>
            <w:r>
              <w:rPr>
                <w:spacing w:val="-13"/>
                <w:sz w:val="20"/>
              </w:rPr>
              <w:t xml:space="preserve"> </w:t>
            </w:r>
            <w:r>
              <w:rPr>
                <w:sz w:val="20"/>
              </w:rPr>
              <w:t xml:space="preserve">их </w:t>
            </w:r>
            <w:r>
              <w:rPr>
                <w:spacing w:val="-2"/>
                <w:sz w:val="20"/>
              </w:rPr>
              <w:t>создания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9"/>
              <w:jc w:val="both"/>
              <w:rPr>
                <w:sz w:val="20"/>
              </w:rPr>
            </w:pPr>
            <w:r>
              <w:rPr>
                <w:sz w:val="20"/>
              </w:rPr>
              <w:t>Дисциплина формирует теоретические основы использования эмбриональных стволовых</w:t>
            </w:r>
            <w:r>
              <w:rPr>
                <w:spacing w:val="-3"/>
                <w:sz w:val="20"/>
              </w:rPr>
              <w:t xml:space="preserve"> </w:t>
            </w:r>
            <w:r>
              <w:rPr>
                <w:sz w:val="20"/>
              </w:rPr>
              <w:t>клеток,</w:t>
            </w:r>
            <w:r>
              <w:rPr>
                <w:spacing w:val="-1"/>
                <w:sz w:val="20"/>
              </w:rPr>
              <w:t xml:space="preserve"> </w:t>
            </w:r>
            <w:r>
              <w:rPr>
                <w:sz w:val="20"/>
              </w:rPr>
              <w:t>цели</w:t>
            </w:r>
            <w:r>
              <w:rPr>
                <w:spacing w:val="-5"/>
                <w:sz w:val="20"/>
              </w:rPr>
              <w:t xml:space="preserve"> </w:t>
            </w:r>
            <w:r>
              <w:rPr>
                <w:sz w:val="20"/>
              </w:rPr>
              <w:t>и</w:t>
            </w:r>
            <w:r>
              <w:rPr>
                <w:spacing w:val="-5"/>
                <w:sz w:val="20"/>
              </w:rPr>
              <w:t xml:space="preserve"> </w:t>
            </w:r>
            <w:r>
              <w:rPr>
                <w:sz w:val="20"/>
              </w:rPr>
              <w:t>этапы</w:t>
            </w:r>
            <w:r>
              <w:rPr>
                <w:spacing w:val="-4"/>
                <w:sz w:val="20"/>
              </w:rPr>
              <w:t xml:space="preserve"> </w:t>
            </w:r>
            <w:r>
              <w:rPr>
                <w:sz w:val="20"/>
              </w:rPr>
              <w:t>получения</w:t>
            </w:r>
            <w:r>
              <w:rPr>
                <w:spacing w:val="-1"/>
                <w:sz w:val="20"/>
              </w:rPr>
              <w:t xml:space="preserve"> </w:t>
            </w:r>
            <w:r>
              <w:rPr>
                <w:sz w:val="20"/>
              </w:rPr>
              <w:t>трансгенных</w:t>
            </w:r>
            <w:r>
              <w:rPr>
                <w:spacing w:val="-3"/>
                <w:sz w:val="20"/>
              </w:rPr>
              <w:t xml:space="preserve"> </w:t>
            </w:r>
            <w:r>
              <w:rPr>
                <w:sz w:val="20"/>
              </w:rPr>
              <w:t>животных,</w:t>
            </w:r>
            <w:r>
              <w:rPr>
                <w:spacing w:val="-1"/>
                <w:sz w:val="20"/>
              </w:rPr>
              <w:t xml:space="preserve"> </w:t>
            </w:r>
            <w:r>
              <w:rPr>
                <w:sz w:val="20"/>
              </w:rPr>
              <w:t>растений.</w:t>
            </w:r>
            <w:r>
              <w:rPr>
                <w:spacing w:val="-1"/>
                <w:sz w:val="20"/>
              </w:rPr>
              <w:t xml:space="preserve"> </w:t>
            </w:r>
            <w:r>
              <w:rPr>
                <w:sz w:val="20"/>
              </w:rPr>
              <w:t>В результате освоения дисциплины</w:t>
            </w:r>
            <w:r>
              <w:rPr>
                <w:spacing w:val="40"/>
                <w:sz w:val="20"/>
              </w:rPr>
              <w:t xml:space="preserve"> </w:t>
            </w:r>
            <w:r>
              <w:rPr>
                <w:sz w:val="20"/>
              </w:rPr>
              <w:t>студент синтезирует различные</w:t>
            </w:r>
            <w:r>
              <w:rPr>
                <w:spacing w:val="40"/>
                <w:sz w:val="20"/>
              </w:rPr>
              <w:t xml:space="preserve"> </w:t>
            </w:r>
            <w:r>
              <w:rPr>
                <w:sz w:val="20"/>
              </w:rPr>
              <w:t>биологически активные биотехнологические вещества с помощью методов получения трансгенных животных и растений, анализирует методы получения ценных пород животных и интенсивно растущих растений. Применяет на практике</w:t>
            </w:r>
            <w:r>
              <w:rPr>
                <w:spacing w:val="74"/>
                <w:w w:val="150"/>
                <w:sz w:val="20"/>
              </w:rPr>
              <w:t xml:space="preserve">  </w:t>
            </w:r>
            <w:r>
              <w:rPr>
                <w:sz w:val="20"/>
              </w:rPr>
              <w:t>результаты</w:t>
            </w:r>
            <w:r>
              <w:rPr>
                <w:spacing w:val="77"/>
                <w:w w:val="150"/>
                <w:sz w:val="20"/>
              </w:rPr>
              <w:t xml:space="preserve">  </w:t>
            </w:r>
            <w:r>
              <w:rPr>
                <w:sz w:val="20"/>
              </w:rPr>
              <w:t>по</w:t>
            </w:r>
            <w:r>
              <w:rPr>
                <w:spacing w:val="76"/>
                <w:w w:val="150"/>
                <w:sz w:val="20"/>
              </w:rPr>
              <w:t xml:space="preserve">  </w:t>
            </w:r>
            <w:r>
              <w:rPr>
                <w:sz w:val="20"/>
              </w:rPr>
              <w:t>получению</w:t>
            </w:r>
            <w:r>
              <w:rPr>
                <w:spacing w:val="79"/>
                <w:w w:val="150"/>
                <w:sz w:val="20"/>
              </w:rPr>
              <w:t xml:space="preserve">  </w:t>
            </w:r>
            <w:r>
              <w:rPr>
                <w:sz w:val="20"/>
              </w:rPr>
              <w:t>устойчивых</w:t>
            </w:r>
            <w:r>
              <w:rPr>
                <w:spacing w:val="76"/>
                <w:w w:val="150"/>
                <w:sz w:val="20"/>
              </w:rPr>
              <w:t xml:space="preserve">  </w:t>
            </w:r>
            <w:r>
              <w:rPr>
                <w:sz w:val="20"/>
              </w:rPr>
              <w:t>к</w:t>
            </w:r>
            <w:r>
              <w:rPr>
                <w:spacing w:val="75"/>
                <w:w w:val="150"/>
                <w:sz w:val="20"/>
              </w:rPr>
              <w:t xml:space="preserve">  </w:t>
            </w:r>
            <w:r>
              <w:rPr>
                <w:spacing w:val="-2"/>
                <w:sz w:val="20"/>
              </w:rPr>
              <w:t>вредителям</w:t>
            </w:r>
            <w:r w:rsidR="00AC0F2E">
              <w:rPr>
                <w:sz w:val="20"/>
              </w:rPr>
              <w:t xml:space="preserve"> </w:t>
            </w:r>
            <w:r>
              <w:rPr>
                <w:spacing w:val="-2"/>
                <w:sz w:val="20"/>
              </w:rPr>
              <w:t>сельскохозяйственных</w:t>
            </w:r>
            <w:r>
              <w:rPr>
                <w:spacing w:val="14"/>
                <w:sz w:val="20"/>
              </w:rPr>
              <w:t xml:space="preserve"> </w:t>
            </w:r>
            <w:r>
              <w:rPr>
                <w:spacing w:val="-2"/>
                <w:sz w:val="20"/>
              </w:rPr>
              <w:t>культур.</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sectPr w:rsidR="00570561">
          <w:headerReference w:type="default" r:id="rId25"/>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850"/>
        <w:gridCol w:w="6949"/>
        <w:gridCol w:w="727"/>
        <w:gridCol w:w="558"/>
        <w:gridCol w:w="561"/>
        <w:gridCol w:w="556"/>
        <w:gridCol w:w="415"/>
        <w:gridCol w:w="424"/>
        <w:gridCol w:w="420"/>
        <w:gridCol w:w="424"/>
        <w:gridCol w:w="424"/>
        <w:gridCol w:w="463"/>
        <w:gridCol w:w="508"/>
        <w:gridCol w:w="527"/>
      </w:tblGrid>
      <w:tr w:rsidR="00570561">
        <w:trPr>
          <w:trHeight w:val="1152"/>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z w:val="20"/>
              </w:rPr>
              <w:t>Technology</w:t>
            </w:r>
            <w:r>
              <w:rPr>
                <w:spacing w:val="-7"/>
                <w:sz w:val="20"/>
              </w:rPr>
              <w:t xml:space="preserve"> </w:t>
            </w:r>
            <w:r>
              <w:rPr>
                <w:sz w:val="20"/>
              </w:rPr>
              <w:t>of Creation of Transgenic</w:t>
            </w:r>
            <w:r>
              <w:rPr>
                <w:spacing w:val="-13"/>
                <w:sz w:val="20"/>
              </w:rPr>
              <w:t xml:space="preserve"> </w:t>
            </w:r>
            <w:r>
              <w:rPr>
                <w:sz w:val="20"/>
              </w:rPr>
              <w:t>Plants and Animals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6"/>
              <w:jc w:val="both"/>
              <w:rPr>
                <w:sz w:val="20"/>
              </w:rPr>
            </w:pPr>
            <w:r>
              <w:rPr>
                <w:sz w:val="20"/>
              </w:rPr>
              <w:t>The discipline forms the theoretical foundations of the use of embryonic stem cells, the goals and stages of obtaining transgenic animals, plants. As a result of mastering the discipline, the student synthesizes various biologically active biotechnological substances,</w:t>
            </w:r>
            <w:r>
              <w:rPr>
                <w:spacing w:val="16"/>
                <w:sz w:val="20"/>
              </w:rPr>
              <w:t xml:space="preserve"> </w:t>
            </w:r>
            <w:r>
              <w:rPr>
                <w:sz w:val="20"/>
              </w:rPr>
              <w:t>analyzes</w:t>
            </w:r>
            <w:r>
              <w:rPr>
                <w:spacing w:val="19"/>
                <w:sz w:val="20"/>
              </w:rPr>
              <w:t xml:space="preserve"> </w:t>
            </w:r>
            <w:r>
              <w:rPr>
                <w:sz w:val="20"/>
              </w:rPr>
              <w:t>methods</w:t>
            </w:r>
            <w:r>
              <w:rPr>
                <w:spacing w:val="19"/>
                <w:sz w:val="20"/>
              </w:rPr>
              <w:t xml:space="preserve"> </w:t>
            </w:r>
            <w:r>
              <w:rPr>
                <w:sz w:val="20"/>
              </w:rPr>
              <w:t>for</w:t>
            </w:r>
            <w:r>
              <w:rPr>
                <w:spacing w:val="25"/>
                <w:sz w:val="20"/>
              </w:rPr>
              <w:t xml:space="preserve"> </w:t>
            </w:r>
            <w:r>
              <w:rPr>
                <w:sz w:val="20"/>
              </w:rPr>
              <w:t>obtaining</w:t>
            </w:r>
            <w:r>
              <w:rPr>
                <w:spacing w:val="17"/>
                <w:sz w:val="20"/>
              </w:rPr>
              <w:t xml:space="preserve"> </w:t>
            </w:r>
            <w:r>
              <w:rPr>
                <w:sz w:val="20"/>
              </w:rPr>
              <w:t>valuable</w:t>
            </w:r>
            <w:r>
              <w:rPr>
                <w:spacing w:val="23"/>
                <w:sz w:val="20"/>
              </w:rPr>
              <w:t xml:space="preserve"> </w:t>
            </w:r>
            <w:r>
              <w:rPr>
                <w:sz w:val="20"/>
              </w:rPr>
              <w:t>animal</w:t>
            </w:r>
            <w:r>
              <w:rPr>
                <w:spacing w:val="22"/>
                <w:sz w:val="20"/>
              </w:rPr>
              <w:t xml:space="preserve"> </w:t>
            </w:r>
            <w:r>
              <w:rPr>
                <w:sz w:val="20"/>
              </w:rPr>
              <w:t>breeds</w:t>
            </w:r>
            <w:r>
              <w:rPr>
                <w:spacing w:val="19"/>
                <w:sz w:val="20"/>
              </w:rPr>
              <w:t xml:space="preserve"> </w:t>
            </w:r>
            <w:r>
              <w:rPr>
                <w:sz w:val="20"/>
              </w:rPr>
              <w:t>and</w:t>
            </w:r>
            <w:r>
              <w:rPr>
                <w:spacing w:val="17"/>
                <w:sz w:val="20"/>
              </w:rPr>
              <w:t xml:space="preserve"> </w:t>
            </w:r>
            <w:r>
              <w:rPr>
                <w:spacing w:val="-2"/>
                <w:sz w:val="20"/>
              </w:rPr>
              <w:t>intensively</w:t>
            </w:r>
            <w:r w:rsidR="00AC0F2E">
              <w:rPr>
                <w:sz w:val="20"/>
              </w:rPr>
              <w:t xml:space="preserve"> </w:t>
            </w:r>
            <w:r>
              <w:rPr>
                <w:sz w:val="20"/>
              </w:rPr>
              <w:t>growing</w:t>
            </w:r>
            <w:r>
              <w:rPr>
                <w:spacing w:val="-11"/>
                <w:sz w:val="20"/>
              </w:rPr>
              <w:t xml:space="preserve"> </w:t>
            </w:r>
            <w:r>
              <w:rPr>
                <w:sz w:val="20"/>
              </w:rPr>
              <w:t>plants.</w:t>
            </w:r>
            <w:r>
              <w:rPr>
                <w:spacing w:val="-2"/>
                <w:sz w:val="20"/>
              </w:rPr>
              <w:t xml:space="preserve"> </w:t>
            </w:r>
            <w:r>
              <w:rPr>
                <w:sz w:val="20"/>
              </w:rPr>
              <w:t>Applies</w:t>
            </w:r>
            <w:r>
              <w:rPr>
                <w:spacing w:val="-9"/>
                <w:sz w:val="20"/>
              </w:rPr>
              <w:t xml:space="preserve"> </w:t>
            </w:r>
            <w:r>
              <w:rPr>
                <w:sz w:val="20"/>
              </w:rPr>
              <w:t>in</w:t>
            </w:r>
            <w:r>
              <w:rPr>
                <w:spacing w:val="-4"/>
                <w:sz w:val="20"/>
              </w:rPr>
              <w:t xml:space="preserve"> </w:t>
            </w:r>
            <w:r>
              <w:rPr>
                <w:sz w:val="20"/>
              </w:rPr>
              <w:t>practice</w:t>
            </w:r>
            <w:r>
              <w:rPr>
                <w:spacing w:val="-7"/>
                <w:sz w:val="20"/>
              </w:rPr>
              <w:t xml:space="preserve"> </w:t>
            </w:r>
            <w:r>
              <w:rPr>
                <w:sz w:val="20"/>
              </w:rPr>
              <w:t>the</w:t>
            </w:r>
            <w:r>
              <w:rPr>
                <w:spacing w:val="-11"/>
                <w:sz w:val="20"/>
              </w:rPr>
              <w:t xml:space="preserve"> </w:t>
            </w:r>
            <w:r>
              <w:rPr>
                <w:sz w:val="20"/>
              </w:rPr>
              <w:t>results</w:t>
            </w:r>
            <w:r>
              <w:rPr>
                <w:spacing w:val="-9"/>
                <w:sz w:val="20"/>
              </w:rPr>
              <w:t xml:space="preserve"> </w:t>
            </w:r>
            <w:r>
              <w:rPr>
                <w:sz w:val="20"/>
              </w:rPr>
              <w:t>of</w:t>
            </w:r>
            <w:r>
              <w:rPr>
                <w:spacing w:val="-9"/>
                <w:sz w:val="20"/>
              </w:rPr>
              <w:t xml:space="preserve"> </w:t>
            </w:r>
            <w:r>
              <w:rPr>
                <w:sz w:val="20"/>
              </w:rPr>
              <w:t>obtaining</w:t>
            </w:r>
            <w:r>
              <w:rPr>
                <w:spacing w:val="-8"/>
                <w:sz w:val="20"/>
              </w:rPr>
              <w:t xml:space="preserve"> </w:t>
            </w:r>
            <w:r>
              <w:rPr>
                <w:sz w:val="20"/>
              </w:rPr>
              <w:t>pest-resistant</w:t>
            </w:r>
            <w:r>
              <w:rPr>
                <w:spacing w:val="-6"/>
                <w:sz w:val="20"/>
              </w:rPr>
              <w:t xml:space="preserve"> </w:t>
            </w:r>
            <w:r>
              <w:rPr>
                <w:spacing w:val="-2"/>
                <w:sz w:val="20"/>
              </w:rPr>
              <w:t>crops.</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2069"/>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43</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Биотехнологиял </w:t>
            </w:r>
            <w:r>
              <w:rPr>
                <w:sz w:val="20"/>
              </w:rPr>
              <w:t>ық</w:t>
            </w:r>
            <w:r>
              <w:rPr>
                <w:spacing w:val="80"/>
                <w:sz w:val="20"/>
              </w:rPr>
              <w:t xml:space="preserve"> </w:t>
            </w:r>
            <w:r>
              <w:rPr>
                <w:sz w:val="20"/>
              </w:rPr>
              <w:t xml:space="preserve">өндірістерді </w:t>
            </w:r>
            <w:r>
              <w:rPr>
                <w:spacing w:val="-2"/>
                <w:sz w:val="20"/>
              </w:rPr>
              <w:t xml:space="preserve">микробиологиял </w:t>
            </w:r>
            <w:r>
              <w:rPr>
                <w:sz w:val="20"/>
              </w:rPr>
              <w:t>ық бақылау</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8A2673" w:rsidP="00AC0F2E">
            <w:pPr>
              <w:pStyle w:val="TableParagraph"/>
              <w:ind w:left="105" w:right="97"/>
              <w:jc w:val="both"/>
              <w:rPr>
                <w:sz w:val="20"/>
              </w:rPr>
            </w:pPr>
            <w:r>
              <w:rPr>
                <w:sz w:val="20"/>
              </w:rPr>
              <w:t>Пән биотехнологиялық өнеркәсіптік микробиологияда</w:t>
            </w:r>
            <w:r w:rsidR="001F564D">
              <w:rPr>
                <w:sz w:val="20"/>
              </w:rPr>
              <w:t xml:space="preserve"> бақылаудың негіздерін, технологиялық схемасын және өндірістік процестердің ықтимал ластану көздерін, себеп салдарын меңгертеді.</w:t>
            </w:r>
            <w:r w:rsidR="001F564D">
              <w:rPr>
                <w:spacing w:val="40"/>
                <w:sz w:val="20"/>
              </w:rPr>
              <w:t xml:space="preserve"> </w:t>
            </w:r>
            <w:r w:rsidR="001F564D">
              <w:rPr>
                <w:sz w:val="20"/>
              </w:rPr>
              <w:t>Пәнді игеру нәтижесінде биотехнологиялық процестердің асептикалық жағдайларын инженерлік- техникалық қамтамасыз ете отырып, микробиологиялық бақылаудың құрылымы мен биотехнологиялық процестерді басқаруды ұйымдастырады. Отандық</w:t>
            </w:r>
            <w:r w:rsidR="001F564D">
              <w:rPr>
                <w:spacing w:val="28"/>
                <w:sz w:val="20"/>
              </w:rPr>
              <w:t xml:space="preserve"> </w:t>
            </w:r>
            <w:r w:rsidR="001F564D">
              <w:rPr>
                <w:sz w:val="20"/>
              </w:rPr>
              <w:t>өндірістегі</w:t>
            </w:r>
            <w:r w:rsidR="001F564D">
              <w:rPr>
                <w:spacing w:val="34"/>
                <w:sz w:val="20"/>
              </w:rPr>
              <w:t xml:space="preserve"> </w:t>
            </w:r>
            <w:r w:rsidR="001F564D">
              <w:rPr>
                <w:sz w:val="20"/>
              </w:rPr>
              <w:t>дайын</w:t>
            </w:r>
            <w:r w:rsidR="001F564D">
              <w:rPr>
                <w:spacing w:val="26"/>
                <w:sz w:val="20"/>
              </w:rPr>
              <w:t xml:space="preserve"> </w:t>
            </w:r>
            <w:r w:rsidR="001F564D">
              <w:rPr>
                <w:sz w:val="20"/>
              </w:rPr>
              <w:t>өнімнің</w:t>
            </w:r>
            <w:r w:rsidR="001F564D">
              <w:rPr>
                <w:spacing w:val="31"/>
                <w:sz w:val="20"/>
              </w:rPr>
              <w:t xml:space="preserve"> </w:t>
            </w:r>
            <w:r w:rsidR="001F564D">
              <w:rPr>
                <w:sz w:val="20"/>
              </w:rPr>
              <w:t>құрылымы,</w:t>
            </w:r>
            <w:r w:rsidR="001F564D">
              <w:rPr>
                <w:spacing w:val="30"/>
                <w:sz w:val="20"/>
              </w:rPr>
              <w:t xml:space="preserve"> </w:t>
            </w:r>
            <w:r w:rsidR="001F564D">
              <w:rPr>
                <w:sz w:val="20"/>
              </w:rPr>
              <w:t>сапасы</w:t>
            </w:r>
            <w:r w:rsidR="001F564D">
              <w:rPr>
                <w:spacing w:val="31"/>
                <w:sz w:val="20"/>
              </w:rPr>
              <w:t xml:space="preserve"> </w:t>
            </w:r>
            <w:r w:rsidR="001F564D">
              <w:rPr>
                <w:sz w:val="20"/>
              </w:rPr>
              <w:t>мен</w:t>
            </w:r>
            <w:r w:rsidR="001F564D">
              <w:rPr>
                <w:spacing w:val="30"/>
                <w:sz w:val="20"/>
              </w:rPr>
              <w:t xml:space="preserve">  </w:t>
            </w:r>
            <w:r w:rsidR="001F564D">
              <w:rPr>
                <w:spacing w:val="-2"/>
                <w:sz w:val="20"/>
              </w:rPr>
              <w:t>көрсеткіштеріне</w:t>
            </w:r>
            <w:r w:rsidR="00AC0F2E">
              <w:rPr>
                <w:sz w:val="20"/>
              </w:rPr>
              <w:t xml:space="preserve"> </w:t>
            </w:r>
            <w:r w:rsidR="001F564D">
              <w:rPr>
                <w:sz w:val="20"/>
              </w:rPr>
              <w:t>бақылауды жүзеге асыратын әдістерді микробиологиялық зертханаларда жүргізу қабілетін қалыптастырады.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3" w:right="5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9"/>
              <w:jc w:val="center"/>
              <w:rPr>
                <w:b/>
                <w:sz w:val="20"/>
              </w:rPr>
            </w:pPr>
            <w:r>
              <w:rPr>
                <w:b/>
                <w:spacing w:val="-10"/>
                <w:sz w:val="20"/>
              </w:rPr>
              <w:t>+</w:t>
            </w: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207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Pr="00D91848" w:rsidRDefault="001F564D">
            <w:pPr>
              <w:pStyle w:val="TableParagraph"/>
              <w:ind w:left="105" w:right="174"/>
              <w:rPr>
                <w:sz w:val="20"/>
                <w:highlight w:val="yellow"/>
              </w:rPr>
            </w:pPr>
            <w:r w:rsidRPr="00D91848">
              <w:rPr>
                <w:spacing w:val="-2"/>
                <w:sz w:val="20"/>
                <w:highlight w:val="yellow"/>
              </w:rPr>
              <w:t xml:space="preserve">Микробиологич </w:t>
            </w:r>
            <w:r w:rsidRPr="00D91848">
              <w:rPr>
                <w:sz w:val="20"/>
                <w:highlight w:val="yellow"/>
              </w:rPr>
              <w:t xml:space="preserve">еский контроль </w:t>
            </w:r>
            <w:r w:rsidRPr="00D91848">
              <w:rPr>
                <w:spacing w:val="-2"/>
                <w:sz w:val="20"/>
                <w:highlight w:val="yellow"/>
              </w:rPr>
              <w:t xml:space="preserve">биотехнологиче </w:t>
            </w:r>
            <w:r w:rsidRPr="00D91848">
              <w:rPr>
                <w:spacing w:val="-4"/>
                <w:sz w:val="20"/>
                <w:highlight w:val="yellow"/>
              </w:rPr>
              <w:t xml:space="preserve">ских </w:t>
            </w:r>
            <w:r w:rsidRPr="00D91848">
              <w:rPr>
                <w:spacing w:val="-2"/>
                <w:sz w:val="20"/>
                <w:highlight w:val="yellow"/>
              </w:rPr>
              <w:t>производств</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Pr="00D91848" w:rsidRDefault="008A2673" w:rsidP="00AC0F2E">
            <w:pPr>
              <w:pStyle w:val="TableParagraph"/>
              <w:ind w:left="105" w:right="101"/>
              <w:jc w:val="both"/>
              <w:rPr>
                <w:sz w:val="20"/>
                <w:highlight w:val="yellow"/>
              </w:rPr>
            </w:pPr>
            <w:r w:rsidRPr="00D91848">
              <w:rPr>
                <w:sz w:val="20"/>
                <w:highlight w:val="yellow"/>
              </w:rPr>
              <w:t>Предмет изучает основы контроля в биотехнологической промышленной микробиологии, технологическую схему и возможные источники загрязнения производственных процессов, причины и следствия.В результате освоения дисциплины организует структуру микробиологического контроля и управление биотехнологическими процессами с инженерно-техническим обеспечением асептических условий биотехнологических процессов, формирует способность к проведению в микробиологических лабораториях методов, осуществляющих контроль за структурой, качеством и показателями готовой продукции отечественного производства.</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77"/>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Pr="00D91848" w:rsidRDefault="001F564D">
            <w:pPr>
              <w:pStyle w:val="TableParagraph"/>
              <w:ind w:left="105"/>
              <w:rPr>
                <w:sz w:val="20"/>
                <w:highlight w:val="yellow"/>
              </w:rPr>
            </w:pPr>
            <w:r w:rsidRPr="00D91848">
              <w:rPr>
                <w:spacing w:val="-2"/>
                <w:sz w:val="20"/>
                <w:highlight w:val="yellow"/>
              </w:rPr>
              <w:t xml:space="preserve">Microbiological </w:t>
            </w:r>
            <w:r w:rsidRPr="00D91848">
              <w:rPr>
                <w:sz w:val="20"/>
                <w:highlight w:val="yellow"/>
              </w:rPr>
              <w:t xml:space="preserve">Control of </w:t>
            </w:r>
            <w:r w:rsidRPr="00D91848">
              <w:rPr>
                <w:spacing w:val="-2"/>
                <w:sz w:val="20"/>
                <w:highlight w:val="yellow"/>
              </w:rPr>
              <w:t>Biotechnological Industries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Pr="00D91848" w:rsidRDefault="008A2673" w:rsidP="00AC0F2E">
            <w:pPr>
              <w:pStyle w:val="TableParagraph"/>
              <w:ind w:left="105" w:right="97"/>
              <w:jc w:val="both"/>
              <w:rPr>
                <w:sz w:val="20"/>
                <w:highlight w:val="yellow"/>
              </w:rPr>
            </w:pPr>
            <w:r w:rsidRPr="00D91848">
              <w:rPr>
                <w:sz w:val="20"/>
                <w:highlight w:val="yellow"/>
              </w:rPr>
              <w:t>The course studies the basics of control in biotechnological industrial microbiology, the technological scheme and possible sources of contamination of production processes, causes and effects.As a result of mastering the discipline, he organizes the structure of microbiological control and forms the ability to conduct methods in microbiological laboratories that monitor the structure, quality and indicators of finished products of domestic production.</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44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Санитарлық микробиология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6"/>
              <w:jc w:val="both"/>
              <w:rPr>
                <w:sz w:val="20"/>
              </w:rPr>
            </w:pPr>
            <w:r>
              <w:rPr>
                <w:sz w:val="20"/>
              </w:rPr>
              <w:t>Пән тірі ағзалар мен қоршаған орта арасындағы әлеуетті қауіпті микробтардың алмасуының заңдылықтарын, қауіпсіздікті бағалаудың әдістерін, сыртқы орта объектілерінің микрофлорасының сапалық-сандық құрамының гигиеналық талаптарын, стандарттарын сипаттайды. Пәнді игеру нәтижесінде білім алушы жануарлардан алынатын шикізаттар мен өнімдерге, өсімдік текті жем және жемшөп</w:t>
            </w:r>
            <w:r>
              <w:rPr>
                <w:spacing w:val="38"/>
                <w:sz w:val="20"/>
              </w:rPr>
              <w:t xml:space="preserve"> </w:t>
            </w:r>
            <w:r>
              <w:rPr>
                <w:sz w:val="20"/>
              </w:rPr>
              <w:t>қоспаларына</w:t>
            </w:r>
            <w:r>
              <w:rPr>
                <w:spacing w:val="36"/>
                <w:sz w:val="20"/>
              </w:rPr>
              <w:t xml:space="preserve"> </w:t>
            </w:r>
            <w:r>
              <w:rPr>
                <w:sz w:val="20"/>
              </w:rPr>
              <w:t>микробиологиялық-санитариялық</w:t>
            </w:r>
            <w:r>
              <w:rPr>
                <w:spacing w:val="41"/>
                <w:sz w:val="20"/>
              </w:rPr>
              <w:t xml:space="preserve"> </w:t>
            </w:r>
            <w:r>
              <w:rPr>
                <w:sz w:val="20"/>
              </w:rPr>
              <w:t>сараптама</w:t>
            </w:r>
            <w:r>
              <w:rPr>
                <w:spacing w:val="40"/>
                <w:sz w:val="20"/>
              </w:rPr>
              <w:t xml:space="preserve"> </w:t>
            </w:r>
            <w:r>
              <w:rPr>
                <w:spacing w:val="-2"/>
                <w:sz w:val="20"/>
              </w:rPr>
              <w:t>жүргізеді.</w:t>
            </w:r>
          </w:p>
          <w:p w:rsidR="00570561" w:rsidRDefault="001F564D">
            <w:pPr>
              <w:pStyle w:val="TableParagraph"/>
              <w:spacing w:line="230" w:lineRule="atLeast"/>
              <w:ind w:left="105" w:right="105"/>
              <w:jc w:val="both"/>
              <w:rPr>
                <w:sz w:val="20"/>
              </w:rPr>
            </w:pPr>
            <w:r>
              <w:rPr>
                <w:sz w:val="20"/>
              </w:rPr>
              <w:t>Азық-түлік және өсімдік өнімдерінің сапасына, қауіптілік деңгейіне зертханалық-санитариялық бақылауды жүзеге асыру қабілетін игертеді.</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2"/>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9"/>
              <w:jc w:val="center"/>
              <w:rPr>
                <w:b/>
                <w:sz w:val="20"/>
              </w:rPr>
            </w:pPr>
            <w:r>
              <w:rPr>
                <w:b/>
                <w:spacing w:val="-10"/>
                <w:sz w:val="20"/>
              </w:rPr>
              <w:t>+</w:t>
            </w: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sectPr w:rsidR="00570561">
          <w:headerReference w:type="default" r:id="rId26"/>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787"/>
        <w:gridCol w:w="6990"/>
        <w:gridCol w:w="731"/>
        <w:gridCol w:w="561"/>
        <w:gridCol w:w="564"/>
        <w:gridCol w:w="559"/>
        <w:gridCol w:w="417"/>
        <w:gridCol w:w="422"/>
        <w:gridCol w:w="424"/>
        <w:gridCol w:w="424"/>
        <w:gridCol w:w="422"/>
        <w:gridCol w:w="465"/>
        <w:gridCol w:w="510"/>
        <w:gridCol w:w="530"/>
      </w:tblGrid>
      <w:tr w:rsidR="00570561">
        <w:trPr>
          <w:trHeight w:val="2074"/>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Санитарная микробиология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2"/>
              <w:jc w:val="both"/>
              <w:rPr>
                <w:sz w:val="20"/>
              </w:rPr>
            </w:pPr>
            <w:r>
              <w:rPr>
                <w:sz w:val="20"/>
              </w:rPr>
              <w:t>Дисциплина характеризует закономерности обмена потенциально опасных микробов между живыми организмами и окружающей средой, методы оценки безопасности, гигиенические требования, стандарты качественно- количественного состава микрофлоры объектов внешней среды. В результате освоения дисциплины студент приобретает навыки</w:t>
            </w:r>
            <w:r>
              <w:rPr>
                <w:spacing w:val="40"/>
                <w:sz w:val="20"/>
              </w:rPr>
              <w:t xml:space="preserve"> </w:t>
            </w:r>
            <w:r>
              <w:rPr>
                <w:sz w:val="20"/>
              </w:rPr>
              <w:t>проведения микробиолого- санитарной экспертизы сырья и продукции животного происхождения, кормов и кормовых добавок растительного происхождения, осуществления лабораторно-санитарного</w:t>
            </w:r>
            <w:r>
              <w:rPr>
                <w:spacing w:val="61"/>
                <w:sz w:val="20"/>
              </w:rPr>
              <w:t xml:space="preserve"> </w:t>
            </w:r>
            <w:r>
              <w:rPr>
                <w:sz w:val="20"/>
              </w:rPr>
              <w:t>контроля</w:t>
            </w:r>
            <w:r>
              <w:rPr>
                <w:spacing w:val="65"/>
                <w:sz w:val="20"/>
              </w:rPr>
              <w:t xml:space="preserve"> </w:t>
            </w:r>
            <w:r>
              <w:rPr>
                <w:sz w:val="20"/>
              </w:rPr>
              <w:t>качества,</w:t>
            </w:r>
            <w:r>
              <w:rPr>
                <w:spacing w:val="68"/>
                <w:sz w:val="20"/>
              </w:rPr>
              <w:t xml:space="preserve"> </w:t>
            </w:r>
            <w:r>
              <w:rPr>
                <w:sz w:val="20"/>
              </w:rPr>
              <w:t>уровня</w:t>
            </w:r>
            <w:r>
              <w:rPr>
                <w:spacing w:val="69"/>
                <w:sz w:val="20"/>
              </w:rPr>
              <w:t xml:space="preserve"> </w:t>
            </w:r>
            <w:r>
              <w:rPr>
                <w:sz w:val="20"/>
              </w:rPr>
              <w:t>опасности</w:t>
            </w:r>
            <w:r>
              <w:rPr>
                <w:spacing w:val="64"/>
                <w:sz w:val="20"/>
              </w:rPr>
              <w:t xml:space="preserve"> </w:t>
            </w:r>
            <w:r>
              <w:rPr>
                <w:sz w:val="20"/>
              </w:rPr>
              <w:t>пищевой</w:t>
            </w:r>
            <w:r>
              <w:rPr>
                <w:spacing w:val="65"/>
                <w:sz w:val="20"/>
              </w:rPr>
              <w:t xml:space="preserve"> </w:t>
            </w:r>
            <w:r>
              <w:rPr>
                <w:spacing w:val="-10"/>
                <w:sz w:val="20"/>
              </w:rPr>
              <w:t>и</w:t>
            </w:r>
            <w:r w:rsidR="00AC0F2E">
              <w:rPr>
                <w:sz w:val="20"/>
              </w:rPr>
              <w:t xml:space="preserve"> </w:t>
            </w:r>
            <w:r>
              <w:rPr>
                <w:spacing w:val="-2"/>
                <w:sz w:val="20"/>
              </w:rPr>
              <w:t>растительной</w:t>
            </w:r>
            <w:r>
              <w:rPr>
                <w:spacing w:val="6"/>
                <w:sz w:val="20"/>
              </w:rPr>
              <w:t xml:space="preserve"> </w:t>
            </w:r>
            <w:r>
              <w:rPr>
                <w:spacing w:val="-2"/>
                <w:sz w:val="20"/>
              </w:rPr>
              <w:t>продукции.</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77"/>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Sanitary Microbiology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5"/>
              <w:jc w:val="both"/>
              <w:rPr>
                <w:sz w:val="20"/>
              </w:rPr>
            </w:pPr>
            <w:r>
              <w:rPr>
                <w:sz w:val="20"/>
              </w:rPr>
              <w:t>The discipline characterizes the patterns of exchange of potentially dangerous microbes between living organisms and the environment, methods of safety assessment, hygienic requirements, standards of qualitative and quantitative composition of the microflora of environmental objects. As a result of mastering the discipline,</w:t>
            </w:r>
            <w:r>
              <w:rPr>
                <w:spacing w:val="80"/>
                <w:sz w:val="20"/>
              </w:rPr>
              <w:t xml:space="preserve"> </w:t>
            </w:r>
            <w:r>
              <w:rPr>
                <w:sz w:val="20"/>
              </w:rPr>
              <w:t>he</w:t>
            </w:r>
            <w:r>
              <w:rPr>
                <w:spacing w:val="80"/>
                <w:sz w:val="20"/>
              </w:rPr>
              <w:t xml:space="preserve"> </w:t>
            </w:r>
            <w:r>
              <w:rPr>
                <w:sz w:val="20"/>
              </w:rPr>
              <w:t>acquires</w:t>
            </w:r>
            <w:r>
              <w:rPr>
                <w:spacing w:val="80"/>
                <w:sz w:val="20"/>
              </w:rPr>
              <w:t xml:space="preserve"> </w:t>
            </w:r>
            <w:r>
              <w:rPr>
                <w:sz w:val="20"/>
              </w:rPr>
              <w:t>the</w:t>
            </w:r>
            <w:r>
              <w:rPr>
                <w:spacing w:val="80"/>
                <w:sz w:val="20"/>
              </w:rPr>
              <w:t xml:space="preserve"> </w:t>
            </w:r>
            <w:r>
              <w:rPr>
                <w:sz w:val="20"/>
              </w:rPr>
              <w:t>skills</w:t>
            </w:r>
            <w:r>
              <w:rPr>
                <w:spacing w:val="80"/>
                <w:sz w:val="20"/>
              </w:rPr>
              <w:t xml:space="preserve"> </w:t>
            </w:r>
            <w:r>
              <w:rPr>
                <w:sz w:val="20"/>
              </w:rPr>
              <w:t>of</w:t>
            </w:r>
            <w:r>
              <w:rPr>
                <w:spacing w:val="80"/>
                <w:sz w:val="20"/>
              </w:rPr>
              <w:t xml:space="preserve"> </w:t>
            </w:r>
            <w:r>
              <w:rPr>
                <w:sz w:val="20"/>
              </w:rPr>
              <w:t>conducting</w:t>
            </w:r>
            <w:r>
              <w:rPr>
                <w:spacing w:val="80"/>
                <w:sz w:val="20"/>
              </w:rPr>
              <w:t xml:space="preserve"> </w:t>
            </w:r>
            <w:r>
              <w:rPr>
                <w:sz w:val="20"/>
              </w:rPr>
              <w:t>microbiological</w:t>
            </w:r>
            <w:r>
              <w:rPr>
                <w:spacing w:val="80"/>
                <w:sz w:val="20"/>
              </w:rPr>
              <w:t xml:space="preserve"> </w:t>
            </w:r>
            <w:r>
              <w:rPr>
                <w:sz w:val="20"/>
              </w:rPr>
              <w:t>and</w:t>
            </w:r>
            <w:r>
              <w:rPr>
                <w:spacing w:val="80"/>
                <w:sz w:val="20"/>
              </w:rPr>
              <w:t xml:space="preserve"> </w:t>
            </w:r>
            <w:r>
              <w:rPr>
                <w:sz w:val="20"/>
              </w:rPr>
              <w:t>sanitary</w:t>
            </w:r>
            <w:r w:rsidR="00AC0F2E">
              <w:rPr>
                <w:sz w:val="20"/>
              </w:rPr>
              <w:t xml:space="preserve"> </w:t>
            </w:r>
            <w:r>
              <w:rPr>
                <w:sz w:val="20"/>
              </w:rPr>
              <w:t>examination</w:t>
            </w:r>
            <w:r>
              <w:rPr>
                <w:spacing w:val="-6"/>
                <w:sz w:val="20"/>
              </w:rPr>
              <w:t xml:space="preserve"> </w:t>
            </w:r>
            <w:r>
              <w:rPr>
                <w:sz w:val="20"/>
              </w:rPr>
              <w:t>of</w:t>
            </w:r>
            <w:r>
              <w:rPr>
                <w:spacing w:val="-8"/>
                <w:sz w:val="20"/>
              </w:rPr>
              <w:t xml:space="preserve"> </w:t>
            </w:r>
            <w:r>
              <w:rPr>
                <w:sz w:val="20"/>
              </w:rPr>
              <w:t>raw</w:t>
            </w:r>
            <w:r>
              <w:rPr>
                <w:spacing w:val="-8"/>
                <w:sz w:val="20"/>
              </w:rPr>
              <w:t xml:space="preserve"> </w:t>
            </w:r>
            <w:r>
              <w:rPr>
                <w:sz w:val="20"/>
              </w:rPr>
              <w:t>materials</w:t>
            </w:r>
            <w:r>
              <w:rPr>
                <w:spacing w:val="-9"/>
                <w:sz w:val="20"/>
              </w:rPr>
              <w:t xml:space="preserve"> </w:t>
            </w:r>
            <w:r>
              <w:rPr>
                <w:sz w:val="20"/>
              </w:rPr>
              <w:t>and</w:t>
            </w:r>
            <w:r>
              <w:rPr>
                <w:spacing w:val="-8"/>
                <w:sz w:val="20"/>
              </w:rPr>
              <w:t xml:space="preserve"> </w:t>
            </w:r>
            <w:r>
              <w:rPr>
                <w:sz w:val="20"/>
              </w:rPr>
              <w:t>products</w:t>
            </w:r>
            <w:r>
              <w:rPr>
                <w:spacing w:val="-4"/>
                <w:sz w:val="20"/>
              </w:rPr>
              <w:t xml:space="preserve"> </w:t>
            </w:r>
            <w:r>
              <w:rPr>
                <w:sz w:val="20"/>
              </w:rPr>
              <w:t>of</w:t>
            </w:r>
            <w:r>
              <w:rPr>
                <w:spacing w:val="-7"/>
                <w:sz w:val="20"/>
              </w:rPr>
              <w:t xml:space="preserve"> </w:t>
            </w:r>
            <w:r>
              <w:rPr>
                <w:sz w:val="20"/>
              </w:rPr>
              <w:t>animal</w:t>
            </w:r>
            <w:r>
              <w:rPr>
                <w:spacing w:val="-2"/>
                <w:sz w:val="20"/>
              </w:rPr>
              <w:t xml:space="preserve"> </w:t>
            </w:r>
            <w:r>
              <w:rPr>
                <w:sz w:val="20"/>
              </w:rPr>
              <w:t>origin,</w:t>
            </w:r>
            <w:r>
              <w:rPr>
                <w:spacing w:val="-10"/>
                <w:sz w:val="20"/>
              </w:rPr>
              <w:t xml:space="preserve"> </w:t>
            </w:r>
            <w:r>
              <w:rPr>
                <w:sz w:val="20"/>
              </w:rPr>
              <w:t>feed</w:t>
            </w:r>
            <w:r>
              <w:rPr>
                <w:spacing w:val="-3"/>
                <w:sz w:val="20"/>
              </w:rPr>
              <w:t xml:space="preserve"> </w:t>
            </w:r>
            <w:r>
              <w:rPr>
                <w:sz w:val="20"/>
              </w:rPr>
              <w:t>of</w:t>
            </w:r>
            <w:r>
              <w:rPr>
                <w:spacing w:val="-8"/>
                <w:sz w:val="20"/>
              </w:rPr>
              <w:t xml:space="preserve"> </w:t>
            </w:r>
            <w:r>
              <w:rPr>
                <w:sz w:val="20"/>
              </w:rPr>
              <w:t>plant</w:t>
            </w:r>
            <w:r>
              <w:rPr>
                <w:spacing w:val="-5"/>
                <w:sz w:val="20"/>
              </w:rPr>
              <w:t xml:space="preserve"> </w:t>
            </w:r>
            <w:r>
              <w:rPr>
                <w:spacing w:val="-2"/>
                <w:sz w:val="20"/>
              </w:rPr>
              <w:t>origin.</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45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32"/>
              <w:rPr>
                <w:sz w:val="20"/>
              </w:rPr>
            </w:pPr>
            <w:r>
              <w:rPr>
                <w:spacing w:val="-2"/>
                <w:sz w:val="20"/>
              </w:rPr>
              <w:t xml:space="preserve">Азық-түлік өнімдерінің биотехнологияс </w:t>
            </w:r>
            <w:r>
              <w:rPr>
                <w:spacing w:val="-10"/>
                <w:sz w:val="20"/>
              </w:rPr>
              <w:t>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7"/>
              <w:jc w:val="both"/>
              <w:rPr>
                <w:sz w:val="20"/>
              </w:rPr>
            </w:pPr>
            <w:r>
              <w:rPr>
                <w:sz w:val="20"/>
              </w:rPr>
              <w:t>Пән азық-түлік өнеркәсібіндегі шикізатты, қоғамдық тамақтану мен дайын өнімдердің, бұйымдардың компоненттері, құрылымы туралы</w:t>
            </w:r>
            <w:r>
              <w:rPr>
                <w:spacing w:val="40"/>
                <w:sz w:val="20"/>
              </w:rPr>
              <w:t xml:space="preserve"> </w:t>
            </w:r>
            <w:r>
              <w:rPr>
                <w:sz w:val="20"/>
              </w:rPr>
              <w:t>білім негіздерін түсіндіреді. Пәнді игеру нәтижесінде білімгер тағам өндірудің түрлі салаларында микроорганизмдердің метаболиттік белсенділік мәселелері мен азық-түлік өнімдерінде пайдаланылатын күрделі органикалық қосылыстарға зертханалық талдаулар жасау қабілетін меңгертеді. Биохимиялық қасиеттері мен</w:t>
            </w:r>
            <w:r>
              <w:rPr>
                <w:spacing w:val="24"/>
                <w:sz w:val="20"/>
              </w:rPr>
              <w:t xml:space="preserve"> </w:t>
            </w:r>
            <w:r>
              <w:rPr>
                <w:sz w:val="20"/>
              </w:rPr>
              <w:t>тағамдық</w:t>
            </w:r>
            <w:r>
              <w:rPr>
                <w:spacing w:val="27"/>
                <w:sz w:val="20"/>
              </w:rPr>
              <w:t xml:space="preserve"> </w:t>
            </w:r>
            <w:r>
              <w:rPr>
                <w:sz w:val="20"/>
              </w:rPr>
              <w:t>қауіпсіздік</w:t>
            </w:r>
            <w:r>
              <w:rPr>
                <w:spacing w:val="26"/>
                <w:sz w:val="20"/>
              </w:rPr>
              <w:t xml:space="preserve"> </w:t>
            </w:r>
            <w:r>
              <w:rPr>
                <w:sz w:val="20"/>
              </w:rPr>
              <w:t>талаптарына</w:t>
            </w:r>
            <w:r>
              <w:rPr>
                <w:spacing w:val="26"/>
                <w:sz w:val="20"/>
              </w:rPr>
              <w:t xml:space="preserve"> </w:t>
            </w:r>
            <w:r>
              <w:rPr>
                <w:sz w:val="20"/>
              </w:rPr>
              <w:t>сәйкестігін</w:t>
            </w:r>
            <w:r>
              <w:rPr>
                <w:spacing w:val="27"/>
                <w:sz w:val="20"/>
              </w:rPr>
              <w:t xml:space="preserve"> </w:t>
            </w:r>
            <w:r>
              <w:rPr>
                <w:sz w:val="20"/>
              </w:rPr>
              <w:t>айқындайтын</w:t>
            </w:r>
            <w:r>
              <w:rPr>
                <w:spacing w:val="27"/>
                <w:sz w:val="20"/>
              </w:rPr>
              <w:t xml:space="preserve"> </w:t>
            </w:r>
            <w:r>
              <w:rPr>
                <w:spacing w:val="-2"/>
                <w:sz w:val="20"/>
              </w:rPr>
              <w:t>жұмыстарды</w:t>
            </w:r>
          </w:p>
          <w:p w:rsidR="00570561" w:rsidRDefault="001F564D">
            <w:pPr>
              <w:pStyle w:val="TableParagraph"/>
              <w:spacing w:line="215" w:lineRule="exact"/>
              <w:ind w:left="105"/>
              <w:jc w:val="both"/>
              <w:rPr>
                <w:sz w:val="20"/>
              </w:rPr>
            </w:pPr>
            <w:r>
              <w:rPr>
                <w:sz w:val="20"/>
              </w:rPr>
              <w:t>ұйымдастыру</w:t>
            </w:r>
            <w:r>
              <w:rPr>
                <w:spacing w:val="-13"/>
                <w:sz w:val="20"/>
              </w:rPr>
              <w:t xml:space="preserve"> </w:t>
            </w:r>
            <w:r>
              <w:rPr>
                <w:sz w:val="20"/>
              </w:rPr>
              <w:t>дағдысын</w:t>
            </w:r>
            <w:r>
              <w:rPr>
                <w:spacing w:val="-12"/>
                <w:sz w:val="20"/>
              </w:rPr>
              <w:t xml:space="preserve"> </w:t>
            </w:r>
            <w:r>
              <w:rPr>
                <w:spacing w:val="-2"/>
                <w:sz w:val="20"/>
              </w:rPr>
              <w:t>қалыптастырады.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3" w:right="5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Биотехнология продовольствен </w:t>
            </w:r>
            <w:r>
              <w:rPr>
                <w:sz w:val="20"/>
              </w:rPr>
              <w:t>ных продуктов</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8"/>
              <w:jc w:val="both"/>
              <w:rPr>
                <w:sz w:val="20"/>
              </w:rPr>
            </w:pPr>
            <w:r>
              <w:rPr>
                <w:sz w:val="20"/>
              </w:rPr>
              <w:t>Дисциплина объясняет основы знаний о структуре сырья, компонентов общественного питания и готовой продукции, изделий в пищевой промышленности. В результате освоения дисциплины студент осваивает проблемы метаболической активности микроорганизмов в различных областях пищевой промышленности и способность к проведению лабораторных</w:t>
            </w:r>
            <w:r>
              <w:rPr>
                <w:spacing w:val="40"/>
                <w:sz w:val="20"/>
              </w:rPr>
              <w:t xml:space="preserve"> </w:t>
            </w:r>
            <w:r>
              <w:rPr>
                <w:sz w:val="20"/>
              </w:rPr>
              <w:t>анализов сложных органических соединений, используемых в пищевых продуктах.</w:t>
            </w:r>
            <w:r>
              <w:rPr>
                <w:spacing w:val="49"/>
                <w:sz w:val="20"/>
              </w:rPr>
              <w:t xml:space="preserve">  </w:t>
            </w:r>
            <w:r>
              <w:rPr>
                <w:sz w:val="20"/>
              </w:rPr>
              <w:t>Формирует</w:t>
            </w:r>
            <w:r>
              <w:rPr>
                <w:spacing w:val="47"/>
                <w:sz w:val="20"/>
              </w:rPr>
              <w:t xml:space="preserve">  </w:t>
            </w:r>
            <w:r>
              <w:rPr>
                <w:sz w:val="20"/>
              </w:rPr>
              <w:t>навыки</w:t>
            </w:r>
            <w:r>
              <w:rPr>
                <w:spacing w:val="48"/>
                <w:sz w:val="20"/>
              </w:rPr>
              <w:t xml:space="preserve">  </w:t>
            </w:r>
            <w:r>
              <w:rPr>
                <w:sz w:val="20"/>
              </w:rPr>
              <w:t>организации</w:t>
            </w:r>
            <w:r>
              <w:rPr>
                <w:spacing w:val="47"/>
                <w:sz w:val="20"/>
              </w:rPr>
              <w:t xml:space="preserve">  </w:t>
            </w:r>
            <w:r>
              <w:rPr>
                <w:sz w:val="20"/>
              </w:rPr>
              <w:t>работ,</w:t>
            </w:r>
            <w:r>
              <w:rPr>
                <w:spacing w:val="50"/>
                <w:sz w:val="20"/>
              </w:rPr>
              <w:t xml:space="preserve">  </w:t>
            </w:r>
            <w:r>
              <w:rPr>
                <w:sz w:val="20"/>
              </w:rPr>
              <w:t>определяющих</w:t>
            </w:r>
            <w:r>
              <w:rPr>
                <w:spacing w:val="48"/>
                <w:sz w:val="20"/>
              </w:rPr>
              <w:t xml:space="preserve">  </w:t>
            </w:r>
            <w:r>
              <w:rPr>
                <w:spacing w:val="-5"/>
                <w:sz w:val="20"/>
              </w:rPr>
              <w:t>их</w:t>
            </w:r>
            <w:r w:rsidR="00AC0F2E">
              <w:rPr>
                <w:sz w:val="20"/>
              </w:rPr>
              <w:t xml:space="preserve"> </w:t>
            </w:r>
            <w:r>
              <w:rPr>
                <w:sz w:val="20"/>
              </w:rPr>
              <w:t>биохимические</w:t>
            </w:r>
            <w:r>
              <w:rPr>
                <w:spacing w:val="-15"/>
                <w:sz w:val="20"/>
              </w:rPr>
              <w:t xml:space="preserve"> </w:t>
            </w:r>
            <w:r>
              <w:rPr>
                <w:sz w:val="20"/>
              </w:rPr>
              <w:t>свойства</w:t>
            </w:r>
            <w:r>
              <w:rPr>
                <w:spacing w:val="-11"/>
                <w:sz w:val="20"/>
              </w:rPr>
              <w:t xml:space="preserve"> </w:t>
            </w:r>
            <w:r>
              <w:rPr>
                <w:sz w:val="20"/>
              </w:rPr>
              <w:t>и</w:t>
            </w:r>
            <w:r>
              <w:rPr>
                <w:spacing w:val="-12"/>
                <w:sz w:val="20"/>
              </w:rPr>
              <w:t xml:space="preserve"> </w:t>
            </w:r>
            <w:r>
              <w:rPr>
                <w:sz w:val="20"/>
              </w:rPr>
              <w:t>соответствие</w:t>
            </w:r>
            <w:r>
              <w:rPr>
                <w:spacing w:val="-13"/>
                <w:sz w:val="20"/>
              </w:rPr>
              <w:t xml:space="preserve"> </w:t>
            </w:r>
            <w:r>
              <w:rPr>
                <w:sz w:val="20"/>
              </w:rPr>
              <w:t>требованиям</w:t>
            </w:r>
            <w:r>
              <w:rPr>
                <w:spacing w:val="-9"/>
                <w:sz w:val="20"/>
              </w:rPr>
              <w:t xml:space="preserve"> </w:t>
            </w:r>
            <w:r>
              <w:rPr>
                <w:sz w:val="20"/>
              </w:rPr>
              <w:t>пищевой</w:t>
            </w:r>
            <w:r>
              <w:rPr>
                <w:spacing w:val="-12"/>
                <w:sz w:val="20"/>
              </w:rPr>
              <w:t xml:space="preserve"> </w:t>
            </w:r>
            <w:r>
              <w:rPr>
                <w:spacing w:val="-2"/>
                <w:sz w:val="20"/>
              </w:rPr>
              <w:t>безопасности.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15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54"/>
              <w:rPr>
                <w:sz w:val="20"/>
              </w:rPr>
            </w:pPr>
            <w:r>
              <w:rPr>
                <w:sz w:val="20"/>
              </w:rPr>
              <w:t>Biotechnology</w:t>
            </w:r>
            <w:r>
              <w:rPr>
                <w:spacing w:val="-13"/>
                <w:sz w:val="20"/>
              </w:rPr>
              <w:t xml:space="preserve"> </w:t>
            </w:r>
            <w:r>
              <w:rPr>
                <w:sz w:val="20"/>
              </w:rPr>
              <w:t>of Food Products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4"/>
              <w:jc w:val="both"/>
              <w:rPr>
                <w:sz w:val="20"/>
              </w:rPr>
            </w:pPr>
            <w:r>
              <w:rPr>
                <w:sz w:val="20"/>
              </w:rPr>
              <w:t>The discipline explains the basics of knowledge about the structure of raw materials, components of public catering and finished products, products in the food industry. As a result of mastering the discipline, it acquires the ability to conduct laboratory analyses</w:t>
            </w:r>
            <w:r>
              <w:rPr>
                <w:spacing w:val="15"/>
                <w:sz w:val="20"/>
              </w:rPr>
              <w:t xml:space="preserve"> </w:t>
            </w:r>
            <w:r>
              <w:rPr>
                <w:sz w:val="20"/>
              </w:rPr>
              <w:t>of</w:t>
            </w:r>
            <w:r>
              <w:rPr>
                <w:spacing w:val="15"/>
                <w:sz w:val="20"/>
              </w:rPr>
              <w:t xml:space="preserve"> </w:t>
            </w:r>
            <w:r>
              <w:rPr>
                <w:sz w:val="20"/>
              </w:rPr>
              <w:t>complex</w:t>
            </w:r>
            <w:r>
              <w:rPr>
                <w:spacing w:val="14"/>
                <w:sz w:val="20"/>
              </w:rPr>
              <w:t xml:space="preserve"> </w:t>
            </w:r>
            <w:r>
              <w:rPr>
                <w:sz w:val="20"/>
              </w:rPr>
              <w:t>organic</w:t>
            </w:r>
            <w:r>
              <w:rPr>
                <w:spacing w:val="11"/>
                <w:sz w:val="20"/>
              </w:rPr>
              <w:t xml:space="preserve"> </w:t>
            </w:r>
            <w:r>
              <w:rPr>
                <w:sz w:val="20"/>
              </w:rPr>
              <w:t>compounds</w:t>
            </w:r>
            <w:r>
              <w:rPr>
                <w:spacing w:val="9"/>
                <w:sz w:val="20"/>
              </w:rPr>
              <w:t xml:space="preserve"> </w:t>
            </w:r>
            <w:r>
              <w:rPr>
                <w:sz w:val="20"/>
              </w:rPr>
              <w:t>used</w:t>
            </w:r>
            <w:r>
              <w:rPr>
                <w:spacing w:val="15"/>
                <w:sz w:val="20"/>
              </w:rPr>
              <w:t xml:space="preserve"> </w:t>
            </w:r>
            <w:r>
              <w:rPr>
                <w:sz w:val="20"/>
              </w:rPr>
              <w:t>in</w:t>
            </w:r>
            <w:r>
              <w:rPr>
                <w:spacing w:val="18"/>
                <w:sz w:val="20"/>
              </w:rPr>
              <w:t xml:space="preserve"> </w:t>
            </w:r>
            <w:r>
              <w:rPr>
                <w:sz w:val="20"/>
              </w:rPr>
              <w:t>food</w:t>
            </w:r>
            <w:r>
              <w:rPr>
                <w:spacing w:val="15"/>
                <w:sz w:val="20"/>
              </w:rPr>
              <w:t xml:space="preserve"> </w:t>
            </w:r>
            <w:r>
              <w:rPr>
                <w:sz w:val="20"/>
              </w:rPr>
              <w:t>products.</w:t>
            </w:r>
            <w:r>
              <w:rPr>
                <w:spacing w:val="16"/>
                <w:sz w:val="20"/>
              </w:rPr>
              <w:t xml:space="preserve"> </w:t>
            </w:r>
            <w:r>
              <w:rPr>
                <w:sz w:val="20"/>
              </w:rPr>
              <w:t>Forms</w:t>
            </w:r>
            <w:r>
              <w:rPr>
                <w:spacing w:val="13"/>
                <w:sz w:val="20"/>
              </w:rPr>
              <w:t xml:space="preserve"> </w:t>
            </w:r>
            <w:r>
              <w:rPr>
                <w:sz w:val="20"/>
              </w:rPr>
              <w:t>the</w:t>
            </w:r>
            <w:r>
              <w:rPr>
                <w:spacing w:val="12"/>
                <w:sz w:val="20"/>
              </w:rPr>
              <w:t xml:space="preserve"> </w:t>
            </w:r>
            <w:r>
              <w:rPr>
                <w:sz w:val="20"/>
              </w:rPr>
              <w:t>skills</w:t>
            </w:r>
            <w:r>
              <w:rPr>
                <w:spacing w:val="9"/>
                <w:sz w:val="20"/>
              </w:rPr>
              <w:t xml:space="preserve"> </w:t>
            </w:r>
            <w:r>
              <w:rPr>
                <w:spacing w:val="-5"/>
                <w:sz w:val="20"/>
              </w:rPr>
              <w:t>of</w:t>
            </w:r>
            <w:r w:rsidR="00AC0F2E">
              <w:rPr>
                <w:sz w:val="20"/>
              </w:rPr>
              <w:t xml:space="preserve"> </w:t>
            </w:r>
            <w:r>
              <w:rPr>
                <w:sz w:val="20"/>
              </w:rPr>
              <w:t>organizing</w:t>
            </w:r>
            <w:r>
              <w:rPr>
                <w:spacing w:val="-7"/>
                <w:sz w:val="20"/>
              </w:rPr>
              <w:t xml:space="preserve"> </w:t>
            </w:r>
            <w:r>
              <w:rPr>
                <w:sz w:val="20"/>
              </w:rPr>
              <w:t>work</w:t>
            </w:r>
            <w:r>
              <w:rPr>
                <w:spacing w:val="-11"/>
                <w:sz w:val="20"/>
              </w:rPr>
              <w:t xml:space="preserve"> </w:t>
            </w:r>
            <w:r>
              <w:rPr>
                <w:sz w:val="20"/>
              </w:rPr>
              <w:t>that</w:t>
            </w:r>
            <w:r>
              <w:rPr>
                <w:spacing w:val="-10"/>
                <w:sz w:val="20"/>
              </w:rPr>
              <w:t xml:space="preserve"> </w:t>
            </w:r>
            <w:r>
              <w:rPr>
                <w:sz w:val="20"/>
              </w:rPr>
              <w:t>determines</w:t>
            </w:r>
            <w:r>
              <w:rPr>
                <w:spacing w:val="-11"/>
                <w:sz w:val="20"/>
              </w:rPr>
              <w:t xml:space="preserve"> </w:t>
            </w:r>
            <w:r>
              <w:rPr>
                <w:sz w:val="20"/>
              </w:rPr>
              <w:t>their</w:t>
            </w:r>
            <w:r>
              <w:rPr>
                <w:spacing w:val="-7"/>
                <w:sz w:val="20"/>
              </w:rPr>
              <w:t xml:space="preserve"> </w:t>
            </w:r>
            <w:r>
              <w:rPr>
                <w:sz w:val="20"/>
              </w:rPr>
              <w:t>biochemical</w:t>
            </w:r>
            <w:r>
              <w:rPr>
                <w:spacing w:val="-9"/>
                <w:sz w:val="20"/>
              </w:rPr>
              <w:t xml:space="preserve"> </w:t>
            </w:r>
            <w:r>
              <w:rPr>
                <w:spacing w:val="-2"/>
                <w:sz w:val="20"/>
              </w:rPr>
              <w:t>properties.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sectPr w:rsidR="00570561">
          <w:headerReference w:type="default" r:id="rId27"/>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5"/>
        <w:gridCol w:w="1777"/>
        <w:gridCol w:w="6999"/>
        <w:gridCol w:w="731"/>
        <w:gridCol w:w="561"/>
        <w:gridCol w:w="564"/>
        <w:gridCol w:w="559"/>
        <w:gridCol w:w="417"/>
        <w:gridCol w:w="425"/>
        <w:gridCol w:w="422"/>
        <w:gridCol w:w="417"/>
        <w:gridCol w:w="424"/>
        <w:gridCol w:w="467"/>
        <w:gridCol w:w="512"/>
        <w:gridCol w:w="530"/>
      </w:tblGrid>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lastRenderedPageBreak/>
              <w:t>46</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Бионанотехноло </w:t>
            </w:r>
            <w:r>
              <w:rPr>
                <w:spacing w:val="-4"/>
                <w:sz w:val="20"/>
              </w:rPr>
              <w:t>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5"/>
              <w:jc w:val="both"/>
              <w:rPr>
                <w:sz w:val="20"/>
              </w:rPr>
            </w:pPr>
            <w:r>
              <w:rPr>
                <w:sz w:val="20"/>
              </w:rPr>
              <w:t>Пән жеке биомолекулаларды манипуляциялау технологияларын игеру, биомолекулалар мен нанобөлшектер арасындағы интерфейс беттерін дамыту ерекшеліктерін анықтау, оларды биотехнология, инженерия, медицин және фармацияда қолданудың ғылыми көзқарасын қалыптастырады. Пәнді игеру нәтижесінде білімгер бионанотехнологияның функционалды принциптері мен бионаноматериалдардың пайдалану аясын анықтап, бионанотасымалдау жолдарының</w:t>
            </w:r>
            <w:r>
              <w:rPr>
                <w:spacing w:val="32"/>
                <w:sz w:val="20"/>
              </w:rPr>
              <w:t xml:space="preserve"> </w:t>
            </w:r>
            <w:r>
              <w:rPr>
                <w:sz w:val="20"/>
              </w:rPr>
              <w:t>алгоритмін</w:t>
            </w:r>
            <w:r>
              <w:rPr>
                <w:spacing w:val="31"/>
                <w:sz w:val="20"/>
              </w:rPr>
              <w:t xml:space="preserve"> </w:t>
            </w:r>
            <w:r>
              <w:rPr>
                <w:sz w:val="20"/>
              </w:rPr>
              <w:t>түзу,</w:t>
            </w:r>
            <w:r>
              <w:rPr>
                <w:spacing w:val="38"/>
                <w:sz w:val="20"/>
              </w:rPr>
              <w:t xml:space="preserve"> </w:t>
            </w:r>
            <w:r>
              <w:rPr>
                <w:sz w:val="20"/>
              </w:rPr>
              <w:t>биомолекулалардың</w:t>
            </w:r>
            <w:r>
              <w:rPr>
                <w:spacing w:val="31"/>
                <w:sz w:val="20"/>
              </w:rPr>
              <w:t xml:space="preserve"> </w:t>
            </w:r>
            <w:r>
              <w:rPr>
                <w:sz w:val="20"/>
              </w:rPr>
              <w:t>өздігінен</w:t>
            </w:r>
            <w:r>
              <w:rPr>
                <w:spacing w:val="35"/>
                <w:sz w:val="20"/>
              </w:rPr>
              <w:t xml:space="preserve"> </w:t>
            </w:r>
            <w:r>
              <w:rPr>
                <w:spacing w:val="-2"/>
                <w:sz w:val="20"/>
              </w:rPr>
              <w:t>репликациялану</w:t>
            </w:r>
          </w:p>
          <w:p w:rsidR="00570561" w:rsidRDefault="001F564D">
            <w:pPr>
              <w:pStyle w:val="TableParagraph"/>
              <w:spacing w:line="215" w:lineRule="exact"/>
              <w:ind w:left="105"/>
              <w:jc w:val="both"/>
              <w:rPr>
                <w:sz w:val="20"/>
              </w:rPr>
            </w:pPr>
            <w:r>
              <w:rPr>
                <w:sz w:val="20"/>
              </w:rPr>
              <w:t>нәтижесін</w:t>
            </w:r>
            <w:r>
              <w:rPr>
                <w:spacing w:val="-13"/>
                <w:sz w:val="20"/>
              </w:rPr>
              <w:t xml:space="preserve"> </w:t>
            </w:r>
            <w:r>
              <w:rPr>
                <w:sz w:val="20"/>
              </w:rPr>
              <w:t>практикада</w:t>
            </w:r>
            <w:r>
              <w:rPr>
                <w:spacing w:val="-7"/>
                <w:sz w:val="20"/>
              </w:rPr>
              <w:t xml:space="preserve"> </w:t>
            </w:r>
            <w:r>
              <w:rPr>
                <w:sz w:val="20"/>
              </w:rPr>
              <w:t>қолдану</w:t>
            </w:r>
            <w:r>
              <w:rPr>
                <w:spacing w:val="-12"/>
                <w:sz w:val="20"/>
              </w:rPr>
              <w:t xml:space="preserve"> </w:t>
            </w:r>
            <w:r>
              <w:rPr>
                <w:sz w:val="20"/>
              </w:rPr>
              <w:t>дағдысын</w:t>
            </w:r>
            <w:r>
              <w:rPr>
                <w:spacing w:val="-9"/>
                <w:sz w:val="20"/>
              </w:rPr>
              <w:t xml:space="preserve"> </w:t>
            </w:r>
            <w:r>
              <w:rPr>
                <w:spacing w:val="-2"/>
                <w:sz w:val="20"/>
              </w:rPr>
              <w:t>меңгертеді.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2"/>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2"/>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2069"/>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Бионанотехноло </w:t>
            </w:r>
            <w:r>
              <w:rPr>
                <w:spacing w:val="-4"/>
                <w:sz w:val="20"/>
              </w:rPr>
              <w:t>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9"/>
              <w:jc w:val="both"/>
              <w:rPr>
                <w:sz w:val="20"/>
              </w:rPr>
            </w:pPr>
            <w:r>
              <w:rPr>
                <w:sz w:val="20"/>
              </w:rPr>
              <w:t>Дисциплина формирует научный подход к освоению технологий манипулирования отдельными биомолекулами, выявлению особенностей разработки интерфейсных поверхностей между биомолекулами и наночастицами, их применению в биотехнологии, инженерии, медицине и фармации. В результате освоения дисциплины студент выявляет функциональные принципы бионанотехнологии и области использования бионаноматериалов, формирует навыки применения на практике алгоритма путей</w:t>
            </w:r>
            <w:r>
              <w:rPr>
                <w:spacing w:val="64"/>
                <w:sz w:val="20"/>
              </w:rPr>
              <w:t xml:space="preserve"> </w:t>
            </w:r>
            <w:r>
              <w:rPr>
                <w:sz w:val="20"/>
              </w:rPr>
              <w:t>бионанотрансформации,</w:t>
            </w:r>
            <w:r>
              <w:rPr>
                <w:spacing w:val="66"/>
                <w:sz w:val="20"/>
              </w:rPr>
              <w:t xml:space="preserve">  </w:t>
            </w:r>
            <w:r>
              <w:rPr>
                <w:sz w:val="20"/>
              </w:rPr>
              <w:t>результатов</w:t>
            </w:r>
            <w:r>
              <w:rPr>
                <w:spacing w:val="69"/>
                <w:sz w:val="20"/>
              </w:rPr>
              <w:t xml:space="preserve"> </w:t>
            </w:r>
            <w:r>
              <w:rPr>
                <w:sz w:val="20"/>
              </w:rPr>
              <w:t>самопроизвольной</w:t>
            </w:r>
            <w:r>
              <w:rPr>
                <w:spacing w:val="67"/>
                <w:sz w:val="20"/>
              </w:rPr>
              <w:t xml:space="preserve"> </w:t>
            </w:r>
            <w:r>
              <w:rPr>
                <w:spacing w:val="-2"/>
                <w:sz w:val="20"/>
              </w:rPr>
              <w:t>репликации</w:t>
            </w:r>
          </w:p>
          <w:p w:rsidR="00570561" w:rsidRDefault="001F564D">
            <w:pPr>
              <w:pStyle w:val="TableParagraph"/>
              <w:spacing w:line="214" w:lineRule="exact"/>
              <w:ind w:left="105"/>
              <w:rPr>
                <w:sz w:val="20"/>
              </w:rPr>
            </w:pPr>
            <w:r>
              <w:rPr>
                <w:spacing w:val="-2"/>
                <w:sz w:val="20"/>
              </w:rPr>
              <w:t>биомолекул.</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1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9"/>
              <w:rPr>
                <w:sz w:val="20"/>
              </w:rPr>
            </w:pPr>
            <w:r>
              <w:rPr>
                <w:spacing w:val="-2"/>
                <w:sz w:val="20"/>
              </w:rPr>
              <w:t xml:space="preserve">Bionanotechnolo </w:t>
            </w:r>
            <w:r>
              <w:rPr>
                <w:spacing w:val="-6"/>
                <w:sz w:val="20"/>
              </w:rPr>
              <w:t>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5"/>
              <w:jc w:val="both"/>
              <w:rPr>
                <w:sz w:val="20"/>
              </w:rPr>
            </w:pPr>
            <w:r>
              <w:rPr>
                <w:sz w:val="20"/>
              </w:rPr>
              <w:t>The discipline forms a scientific approach to the development of technologies for manipulating</w:t>
            </w:r>
            <w:r>
              <w:rPr>
                <w:spacing w:val="-2"/>
                <w:sz w:val="20"/>
              </w:rPr>
              <w:t xml:space="preserve"> </w:t>
            </w:r>
            <w:r>
              <w:rPr>
                <w:sz w:val="20"/>
              </w:rPr>
              <w:t>individual biomolecules, identifying the features of the development of interface surfaces between biomolecules and nanoparticles, their application in biotechnology, engineering, medicine and pharmacy. As a result of mastering the discipline, he</w:t>
            </w:r>
            <w:r>
              <w:rPr>
                <w:spacing w:val="-3"/>
                <w:sz w:val="20"/>
              </w:rPr>
              <w:t xml:space="preserve"> </w:t>
            </w:r>
            <w:r>
              <w:rPr>
                <w:sz w:val="20"/>
              </w:rPr>
              <w:t>identifies the functional principles of bionanotechnology</w:t>
            </w:r>
            <w:r>
              <w:rPr>
                <w:spacing w:val="-5"/>
                <w:sz w:val="20"/>
              </w:rPr>
              <w:t xml:space="preserve"> </w:t>
            </w:r>
            <w:r>
              <w:rPr>
                <w:sz w:val="20"/>
              </w:rPr>
              <w:t>and the use of bionanomaterials,</w:t>
            </w:r>
            <w:r>
              <w:rPr>
                <w:spacing w:val="23"/>
                <w:sz w:val="20"/>
              </w:rPr>
              <w:t xml:space="preserve"> </w:t>
            </w:r>
            <w:r>
              <w:rPr>
                <w:sz w:val="20"/>
              </w:rPr>
              <w:t>forms skills for</w:t>
            </w:r>
            <w:r>
              <w:rPr>
                <w:spacing w:val="26"/>
                <w:sz w:val="20"/>
              </w:rPr>
              <w:t xml:space="preserve"> </w:t>
            </w:r>
            <w:r>
              <w:rPr>
                <w:sz w:val="20"/>
              </w:rPr>
              <w:t>applying the algorithm</w:t>
            </w:r>
            <w:r>
              <w:rPr>
                <w:spacing w:val="23"/>
                <w:sz w:val="20"/>
              </w:rPr>
              <w:t xml:space="preserve"> </w:t>
            </w:r>
            <w:r>
              <w:rPr>
                <w:sz w:val="20"/>
              </w:rPr>
              <w:t>of bionanotransformation</w:t>
            </w:r>
          </w:p>
          <w:p w:rsidR="00570561" w:rsidRDefault="001F564D">
            <w:pPr>
              <w:pStyle w:val="TableParagraph"/>
              <w:spacing w:line="215" w:lineRule="exact"/>
              <w:ind w:left="105"/>
              <w:jc w:val="both"/>
              <w:rPr>
                <w:sz w:val="20"/>
              </w:rPr>
            </w:pPr>
            <w:r>
              <w:rPr>
                <w:sz w:val="20"/>
              </w:rPr>
              <w:t>paths</w:t>
            </w:r>
            <w:r>
              <w:rPr>
                <w:spacing w:val="-8"/>
                <w:sz w:val="20"/>
              </w:rPr>
              <w:t xml:space="preserve"> </w:t>
            </w:r>
            <w:r>
              <w:rPr>
                <w:sz w:val="20"/>
              </w:rPr>
              <w:t>in</w:t>
            </w:r>
            <w:r>
              <w:rPr>
                <w:spacing w:val="1"/>
                <w:sz w:val="20"/>
              </w:rPr>
              <w:t xml:space="preserve"> </w:t>
            </w:r>
            <w:r>
              <w:rPr>
                <w:spacing w:val="-2"/>
                <w:sz w:val="20"/>
              </w:rPr>
              <w:t>practice</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47</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Өнеркәсіптік микробиология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4"/>
              <w:jc w:val="both"/>
              <w:rPr>
                <w:sz w:val="20"/>
              </w:rPr>
            </w:pPr>
            <w:r>
              <w:rPr>
                <w:sz w:val="20"/>
              </w:rPr>
              <w:t>Курс микроорганизмдердің метаболизмін, оның реттелуін,</w:t>
            </w:r>
            <w:r>
              <w:rPr>
                <w:spacing w:val="40"/>
                <w:sz w:val="20"/>
              </w:rPr>
              <w:t xml:space="preserve"> </w:t>
            </w:r>
            <w:r>
              <w:rPr>
                <w:sz w:val="20"/>
              </w:rPr>
              <w:t>оларды алу әдістерін, селекциясын, дақылдандыруын, сақтауды оңтайландыру жолдары қолдану бойынша дағды қалыпастырады. Пәнді игеру нәтижесінде білімгер микроорганизмдердің энергетикалық алмасу өнімдерін алу механизмі, бактериялық және микробиологиялық синтез нәтижесінде түзілетін өнімдердің өндірілуімен байланысты өзекті мәселелерді тәжірибе жүзінде қарастырады. Микроағзаларды</w:t>
            </w:r>
            <w:r>
              <w:rPr>
                <w:spacing w:val="59"/>
                <w:w w:val="150"/>
                <w:sz w:val="20"/>
              </w:rPr>
              <w:t xml:space="preserve"> </w:t>
            </w:r>
            <w:r>
              <w:rPr>
                <w:sz w:val="20"/>
              </w:rPr>
              <w:t>пайдалы</w:t>
            </w:r>
            <w:r>
              <w:rPr>
                <w:spacing w:val="61"/>
                <w:w w:val="150"/>
                <w:sz w:val="20"/>
              </w:rPr>
              <w:t xml:space="preserve"> </w:t>
            </w:r>
            <w:r>
              <w:rPr>
                <w:sz w:val="20"/>
              </w:rPr>
              <w:t>қазбаларды</w:t>
            </w:r>
            <w:r>
              <w:rPr>
                <w:spacing w:val="65"/>
                <w:w w:val="150"/>
                <w:sz w:val="20"/>
              </w:rPr>
              <w:t xml:space="preserve"> </w:t>
            </w:r>
            <w:r>
              <w:rPr>
                <w:sz w:val="20"/>
              </w:rPr>
              <w:t>өндіруде,</w:t>
            </w:r>
            <w:r>
              <w:rPr>
                <w:spacing w:val="69"/>
                <w:w w:val="150"/>
                <w:sz w:val="20"/>
              </w:rPr>
              <w:t xml:space="preserve"> </w:t>
            </w:r>
            <w:r>
              <w:rPr>
                <w:sz w:val="20"/>
              </w:rPr>
              <w:t>қоршаған</w:t>
            </w:r>
            <w:r>
              <w:rPr>
                <w:spacing w:val="65"/>
                <w:w w:val="150"/>
                <w:sz w:val="20"/>
              </w:rPr>
              <w:t xml:space="preserve"> </w:t>
            </w:r>
            <w:r>
              <w:rPr>
                <w:sz w:val="20"/>
              </w:rPr>
              <w:t>табиғи</w:t>
            </w:r>
            <w:r>
              <w:rPr>
                <w:spacing w:val="65"/>
                <w:w w:val="150"/>
                <w:sz w:val="20"/>
              </w:rPr>
              <w:t xml:space="preserve"> </w:t>
            </w:r>
            <w:r>
              <w:rPr>
                <w:spacing w:val="-2"/>
                <w:sz w:val="20"/>
              </w:rPr>
              <w:t>ортаны</w:t>
            </w:r>
            <w:r w:rsidR="00AC0F2E">
              <w:rPr>
                <w:sz w:val="20"/>
              </w:rPr>
              <w:t xml:space="preserve"> </w:t>
            </w:r>
            <w:r>
              <w:rPr>
                <w:sz w:val="20"/>
              </w:rPr>
              <w:t>тазартуда</w:t>
            </w:r>
            <w:r>
              <w:rPr>
                <w:spacing w:val="-9"/>
                <w:sz w:val="20"/>
              </w:rPr>
              <w:t xml:space="preserve"> </w:t>
            </w:r>
            <w:r>
              <w:rPr>
                <w:sz w:val="20"/>
              </w:rPr>
              <w:t>пайдалану</w:t>
            </w:r>
            <w:r>
              <w:rPr>
                <w:spacing w:val="-12"/>
                <w:sz w:val="20"/>
              </w:rPr>
              <w:t xml:space="preserve"> </w:t>
            </w:r>
            <w:r>
              <w:rPr>
                <w:sz w:val="20"/>
              </w:rPr>
              <w:t>туралы</w:t>
            </w:r>
            <w:r>
              <w:rPr>
                <w:spacing w:val="-7"/>
                <w:sz w:val="20"/>
              </w:rPr>
              <w:t xml:space="preserve"> </w:t>
            </w:r>
            <w:r>
              <w:rPr>
                <w:sz w:val="20"/>
              </w:rPr>
              <w:t>мәселелерді</w:t>
            </w:r>
            <w:r>
              <w:rPr>
                <w:spacing w:val="-4"/>
                <w:sz w:val="20"/>
              </w:rPr>
              <w:t xml:space="preserve"> </w:t>
            </w:r>
            <w:r>
              <w:rPr>
                <w:sz w:val="20"/>
              </w:rPr>
              <w:t>шешу</w:t>
            </w:r>
            <w:r>
              <w:rPr>
                <w:spacing w:val="-13"/>
                <w:sz w:val="20"/>
              </w:rPr>
              <w:t xml:space="preserve"> </w:t>
            </w:r>
            <w:r>
              <w:rPr>
                <w:sz w:val="20"/>
              </w:rPr>
              <w:t>қабілетін</w:t>
            </w:r>
            <w:r>
              <w:rPr>
                <w:spacing w:val="-6"/>
                <w:sz w:val="20"/>
              </w:rPr>
              <w:t xml:space="preserve"> </w:t>
            </w:r>
            <w:r>
              <w:rPr>
                <w:spacing w:val="-2"/>
                <w:sz w:val="20"/>
              </w:rPr>
              <w:t>меңгертеді.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9"/>
              <w:jc w:val="center"/>
              <w:rPr>
                <w:b/>
                <w:sz w:val="20"/>
              </w:rPr>
            </w:pPr>
            <w:r>
              <w:rPr>
                <w:b/>
                <w:spacing w:val="-10"/>
                <w:sz w:val="20"/>
              </w:rPr>
              <w:t>+</w:t>
            </w: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15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Промышленная биотехнология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D91848" w:rsidP="00AC0F2E">
            <w:pPr>
              <w:pStyle w:val="TableParagraph"/>
              <w:ind w:left="105" w:right="97"/>
              <w:jc w:val="both"/>
              <w:rPr>
                <w:sz w:val="20"/>
              </w:rPr>
            </w:pPr>
            <w:r w:rsidRPr="00D91848">
              <w:rPr>
                <w:sz w:val="20"/>
              </w:rPr>
              <w:t>Курс формирует знания о способах оптимизации метаболизма микроорганизмов, его регуляции, методах их получения, селекции, селекции, сохранения. В результате освоения дисциплины студент на практике осваивает навыки решения вопросов об использовании микроорганизмов в добыче полезных ископаемых, очистке окружающей природной среды.</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147"/>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Industrial Biotechnology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spacing w:line="235" w:lineRule="auto"/>
              <w:ind w:left="105" w:right="99"/>
              <w:jc w:val="both"/>
              <w:rPr>
                <w:sz w:val="20"/>
              </w:rPr>
            </w:pPr>
            <w:r>
              <w:rPr>
                <w:sz w:val="20"/>
              </w:rPr>
              <w:t>The course forms knowledge about ways to optimize the metabolism of microorganisms, its regulation, methods of their production, selection, selection, preservation. As a result of mastering the discipline in practice, he masters the skills of</w:t>
            </w:r>
            <w:r>
              <w:rPr>
                <w:spacing w:val="54"/>
                <w:sz w:val="20"/>
              </w:rPr>
              <w:t xml:space="preserve"> </w:t>
            </w:r>
            <w:r>
              <w:rPr>
                <w:sz w:val="20"/>
              </w:rPr>
              <w:t>solving</w:t>
            </w:r>
            <w:r>
              <w:rPr>
                <w:spacing w:val="59"/>
                <w:sz w:val="20"/>
              </w:rPr>
              <w:t xml:space="preserve"> </w:t>
            </w:r>
            <w:r>
              <w:rPr>
                <w:sz w:val="20"/>
              </w:rPr>
              <w:t>questions</w:t>
            </w:r>
            <w:r>
              <w:rPr>
                <w:spacing w:val="58"/>
                <w:sz w:val="20"/>
              </w:rPr>
              <w:t xml:space="preserve"> </w:t>
            </w:r>
            <w:r>
              <w:rPr>
                <w:sz w:val="20"/>
              </w:rPr>
              <w:t>about</w:t>
            </w:r>
            <w:r>
              <w:rPr>
                <w:spacing w:val="60"/>
                <w:sz w:val="20"/>
              </w:rPr>
              <w:t xml:space="preserve"> </w:t>
            </w:r>
            <w:r>
              <w:rPr>
                <w:sz w:val="20"/>
              </w:rPr>
              <w:t>the</w:t>
            </w:r>
            <w:r>
              <w:rPr>
                <w:spacing w:val="56"/>
                <w:sz w:val="20"/>
              </w:rPr>
              <w:t xml:space="preserve"> </w:t>
            </w:r>
            <w:r>
              <w:rPr>
                <w:sz w:val="20"/>
              </w:rPr>
              <w:t>use</w:t>
            </w:r>
            <w:r>
              <w:rPr>
                <w:spacing w:val="56"/>
                <w:sz w:val="20"/>
              </w:rPr>
              <w:t xml:space="preserve"> </w:t>
            </w:r>
            <w:r>
              <w:rPr>
                <w:sz w:val="20"/>
              </w:rPr>
              <w:t>of</w:t>
            </w:r>
            <w:r>
              <w:rPr>
                <w:spacing w:val="55"/>
                <w:sz w:val="20"/>
              </w:rPr>
              <w:t xml:space="preserve"> </w:t>
            </w:r>
            <w:r>
              <w:rPr>
                <w:sz w:val="20"/>
              </w:rPr>
              <w:t>microorganisms</w:t>
            </w:r>
            <w:r>
              <w:rPr>
                <w:spacing w:val="53"/>
                <w:sz w:val="20"/>
              </w:rPr>
              <w:t xml:space="preserve"> </w:t>
            </w:r>
            <w:r>
              <w:rPr>
                <w:sz w:val="20"/>
              </w:rPr>
              <w:t>in</w:t>
            </w:r>
            <w:r>
              <w:rPr>
                <w:spacing w:val="58"/>
                <w:sz w:val="20"/>
              </w:rPr>
              <w:t xml:space="preserve"> </w:t>
            </w:r>
            <w:r>
              <w:rPr>
                <w:sz w:val="20"/>
              </w:rPr>
              <w:t>mining,</w:t>
            </w:r>
            <w:r>
              <w:rPr>
                <w:spacing w:val="62"/>
                <w:sz w:val="20"/>
              </w:rPr>
              <w:t xml:space="preserve"> </w:t>
            </w:r>
            <w:r>
              <w:rPr>
                <w:sz w:val="20"/>
              </w:rPr>
              <w:t>cleaning</w:t>
            </w:r>
            <w:r>
              <w:rPr>
                <w:spacing w:val="55"/>
                <w:sz w:val="20"/>
              </w:rPr>
              <w:t xml:space="preserve"> </w:t>
            </w:r>
            <w:r>
              <w:rPr>
                <w:spacing w:val="-5"/>
                <w:sz w:val="20"/>
              </w:rPr>
              <w:t>the</w:t>
            </w:r>
            <w:r w:rsidR="00AC0F2E">
              <w:rPr>
                <w:sz w:val="20"/>
              </w:rPr>
              <w:t xml:space="preserve"> </w:t>
            </w:r>
            <w:r>
              <w:rPr>
                <w:spacing w:val="-2"/>
                <w:sz w:val="20"/>
              </w:rPr>
              <w:t>environment.</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headerReference w:type="default" r:id="rId28"/>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2014"/>
        <w:gridCol w:w="6852"/>
        <w:gridCol w:w="718"/>
        <w:gridCol w:w="550"/>
        <w:gridCol w:w="553"/>
        <w:gridCol w:w="548"/>
        <w:gridCol w:w="411"/>
        <w:gridCol w:w="416"/>
        <w:gridCol w:w="416"/>
        <w:gridCol w:w="411"/>
        <w:gridCol w:w="422"/>
        <w:gridCol w:w="469"/>
        <w:gridCol w:w="506"/>
        <w:gridCol w:w="520"/>
      </w:tblGrid>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lastRenderedPageBreak/>
              <w:t>48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05" w:right="99"/>
              <w:rPr>
                <w:sz w:val="20"/>
              </w:rPr>
            </w:pPr>
            <w:r>
              <w:rPr>
                <w:spacing w:val="-2"/>
                <w:sz w:val="20"/>
              </w:rPr>
              <w:t>Ауылшаруашыл</w:t>
            </w:r>
            <w:r w:rsidR="001F564D">
              <w:rPr>
                <w:spacing w:val="-6"/>
                <w:sz w:val="20"/>
              </w:rPr>
              <w:t xml:space="preserve">ық </w:t>
            </w:r>
            <w:r>
              <w:rPr>
                <w:spacing w:val="-2"/>
                <w:sz w:val="20"/>
              </w:rPr>
              <w:t>микробиологияс</w:t>
            </w:r>
            <w:r w:rsidR="001F564D">
              <w:rPr>
                <w:spacing w:val="-10"/>
                <w:sz w:val="20"/>
              </w:rPr>
              <w:t>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0"/>
              <w:jc w:val="both"/>
              <w:rPr>
                <w:sz w:val="20"/>
              </w:rPr>
            </w:pPr>
            <w:r>
              <w:rPr>
                <w:sz w:val="20"/>
              </w:rPr>
              <w:t>Пән топырақ микроорганизмдерін зерттеу, микробиологиялық тыңайтқыштар және олардың құрамы, топырақ құнарлылығының көбеюіндегі рөлі,</w:t>
            </w:r>
            <w:r>
              <w:rPr>
                <w:spacing w:val="40"/>
                <w:sz w:val="20"/>
              </w:rPr>
              <w:t xml:space="preserve"> </w:t>
            </w:r>
            <w:r>
              <w:rPr>
                <w:sz w:val="20"/>
              </w:rPr>
              <w:t>озық агротехникалық әдістердің топырақ микроорганизмдеріне әсері туралы түсінік қалыптастырады. Пәнді игеру нәтижесінде білім алушы экологиялық қауіпті агрохимиялық заттарды минималды қолдану және биологиялық өнімдерді пайдалану арқылы қамтамасыз етілетін ауыл шаруашылығының қарқындылығын</w:t>
            </w:r>
            <w:r>
              <w:rPr>
                <w:spacing w:val="40"/>
                <w:sz w:val="20"/>
              </w:rPr>
              <w:t xml:space="preserve">  </w:t>
            </w:r>
            <w:r>
              <w:rPr>
                <w:sz w:val="20"/>
              </w:rPr>
              <w:t>арттыру,</w:t>
            </w:r>
            <w:r>
              <w:rPr>
                <w:spacing w:val="45"/>
                <w:sz w:val="20"/>
              </w:rPr>
              <w:t xml:space="preserve">  </w:t>
            </w:r>
            <w:r>
              <w:rPr>
                <w:sz w:val="20"/>
              </w:rPr>
              <w:t>табиғи</w:t>
            </w:r>
            <w:r>
              <w:rPr>
                <w:spacing w:val="43"/>
                <w:sz w:val="20"/>
              </w:rPr>
              <w:t xml:space="preserve">  </w:t>
            </w:r>
            <w:r>
              <w:rPr>
                <w:sz w:val="20"/>
              </w:rPr>
              <w:t>экожүйелерге,</w:t>
            </w:r>
            <w:r>
              <w:rPr>
                <w:spacing w:val="44"/>
                <w:sz w:val="20"/>
              </w:rPr>
              <w:t xml:space="preserve">  </w:t>
            </w:r>
            <w:r>
              <w:rPr>
                <w:sz w:val="20"/>
              </w:rPr>
              <w:t>биоәртүрлілікке</w:t>
            </w:r>
            <w:r>
              <w:rPr>
                <w:spacing w:val="43"/>
                <w:sz w:val="20"/>
              </w:rPr>
              <w:t xml:space="preserve">  </w:t>
            </w:r>
            <w:r>
              <w:rPr>
                <w:spacing w:val="-2"/>
                <w:sz w:val="20"/>
              </w:rPr>
              <w:t>әсерін</w:t>
            </w:r>
            <w:r w:rsidR="00AC0F2E">
              <w:rPr>
                <w:sz w:val="20"/>
              </w:rPr>
              <w:t xml:space="preserve"> </w:t>
            </w:r>
            <w:r>
              <w:rPr>
                <w:sz w:val="20"/>
              </w:rPr>
              <w:t>бағалап,</w:t>
            </w:r>
            <w:r>
              <w:rPr>
                <w:spacing w:val="-10"/>
                <w:sz w:val="20"/>
              </w:rPr>
              <w:t xml:space="preserve"> </w:t>
            </w:r>
            <w:r>
              <w:rPr>
                <w:sz w:val="20"/>
              </w:rPr>
              <w:t>тәжірибе</w:t>
            </w:r>
            <w:r>
              <w:rPr>
                <w:spacing w:val="-10"/>
                <w:sz w:val="20"/>
              </w:rPr>
              <w:t xml:space="preserve"> </w:t>
            </w:r>
            <w:r>
              <w:rPr>
                <w:sz w:val="20"/>
              </w:rPr>
              <w:t>жүргізу</w:t>
            </w:r>
            <w:r>
              <w:rPr>
                <w:spacing w:val="-12"/>
                <w:sz w:val="20"/>
              </w:rPr>
              <w:t xml:space="preserve"> </w:t>
            </w:r>
            <w:r>
              <w:rPr>
                <w:sz w:val="20"/>
              </w:rPr>
              <w:t>дағдысын</w:t>
            </w:r>
            <w:r>
              <w:rPr>
                <w:spacing w:val="-9"/>
                <w:sz w:val="20"/>
              </w:rPr>
              <w:t xml:space="preserve"> </w:t>
            </w:r>
            <w:r>
              <w:rPr>
                <w:spacing w:val="-2"/>
                <w:sz w:val="20"/>
              </w:rPr>
              <w:t>меңгертеді.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9"/>
              <w:jc w:val="center"/>
              <w:rPr>
                <w:b/>
                <w:sz w:val="20"/>
              </w:rPr>
            </w:pPr>
            <w:r>
              <w:rPr>
                <w:b/>
                <w:spacing w:val="-10"/>
                <w:sz w:val="20"/>
              </w:rPr>
              <w:t>+</w:t>
            </w: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2"/>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Сельскохозяйств </w:t>
            </w:r>
            <w:r w:rsidR="00D5657B">
              <w:rPr>
                <w:spacing w:val="-2"/>
                <w:sz w:val="20"/>
              </w:rPr>
              <w:t xml:space="preserve">енная </w:t>
            </w:r>
            <w:r>
              <w:rPr>
                <w:spacing w:val="-2"/>
                <w:sz w:val="20"/>
              </w:rPr>
              <w:t>микробиология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2"/>
              <w:jc w:val="both"/>
              <w:rPr>
                <w:sz w:val="20"/>
              </w:rPr>
            </w:pPr>
            <w:r>
              <w:rPr>
                <w:sz w:val="20"/>
              </w:rPr>
              <w:t>Дисциплина формирует представление об исследованиях почвенных микроорганизмов, микробиологических удобрениях и их составе, роли плодородия почвы в воспроизводстве, влиянии передовых агротехнических методов на почвенные микроорганизмы. В результате освоения дисциплины студент формируют навыки проведения экспериментов с оценкой влияния на природные</w:t>
            </w:r>
            <w:r>
              <w:rPr>
                <w:spacing w:val="-14"/>
                <w:sz w:val="20"/>
              </w:rPr>
              <w:t xml:space="preserve"> </w:t>
            </w:r>
            <w:r>
              <w:rPr>
                <w:sz w:val="20"/>
              </w:rPr>
              <w:t>экосистемы,</w:t>
            </w:r>
            <w:r>
              <w:rPr>
                <w:spacing w:val="-8"/>
                <w:sz w:val="20"/>
              </w:rPr>
              <w:t xml:space="preserve"> </w:t>
            </w:r>
            <w:r>
              <w:rPr>
                <w:sz w:val="20"/>
              </w:rPr>
              <w:t>биоразнообразие,</w:t>
            </w:r>
            <w:r>
              <w:rPr>
                <w:spacing w:val="-8"/>
                <w:sz w:val="20"/>
              </w:rPr>
              <w:t xml:space="preserve"> </w:t>
            </w:r>
            <w:r>
              <w:rPr>
                <w:sz w:val="20"/>
              </w:rPr>
              <w:t>повышение</w:t>
            </w:r>
            <w:r>
              <w:rPr>
                <w:spacing w:val="-12"/>
                <w:sz w:val="20"/>
              </w:rPr>
              <w:t xml:space="preserve"> </w:t>
            </w:r>
            <w:r>
              <w:rPr>
                <w:sz w:val="20"/>
              </w:rPr>
              <w:t>интенсивности</w:t>
            </w:r>
            <w:r>
              <w:rPr>
                <w:spacing w:val="-10"/>
                <w:sz w:val="20"/>
              </w:rPr>
              <w:t xml:space="preserve"> </w:t>
            </w:r>
            <w:r>
              <w:rPr>
                <w:spacing w:val="-2"/>
                <w:sz w:val="20"/>
              </w:rPr>
              <w:t>сельского</w:t>
            </w:r>
            <w:r w:rsidR="00AC0F2E">
              <w:rPr>
                <w:sz w:val="20"/>
              </w:rPr>
              <w:t xml:space="preserve"> </w:t>
            </w:r>
            <w:r>
              <w:rPr>
                <w:sz w:val="20"/>
              </w:rPr>
              <w:t>хозяйства, обеспечиваемое минимальным применением экологически опасных агрохимических веществ и использованием биопрепаратов.</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1"/>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Agricultural Microbiology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2"/>
              <w:jc w:val="both"/>
              <w:rPr>
                <w:sz w:val="20"/>
              </w:rPr>
            </w:pPr>
            <w:r>
              <w:rPr>
                <w:sz w:val="20"/>
              </w:rPr>
              <w:t>The discipline forms an idea of the research of soil microorganisms, microbiological fertilizers and their composition, the role of soil fertility in reproduction, the</w:t>
            </w:r>
            <w:r>
              <w:rPr>
                <w:spacing w:val="40"/>
                <w:sz w:val="20"/>
              </w:rPr>
              <w:t xml:space="preserve"> </w:t>
            </w:r>
            <w:r>
              <w:rPr>
                <w:sz w:val="20"/>
              </w:rPr>
              <w:t>influence of advanced agrotechnical methods on soil microorganisms. As a result of mastering the discipline, the skills of conducting experiments with assessing the impact</w:t>
            </w:r>
            <w:r>
              <w:rPr>
                <w:spacing w:val="-7"/>
                <w:sz w:val="20"/>
              </w:rPr>
              <w:t xml:space="preserve"> </w:t>
            </w:r>
            <w:r>
              <w:rPr>
                <w:sz w:val="20"/>
              </w:rPr>
              <w:t>on</w:t>
            </w:r>
            <w:r>
              <w:rPr>
                <w:spacing w:val="-6"/>
                <w:sz w:val="20"/>
              </w:rPr>
              <w:t xml:space="preserve"> </w:t>
            </w:r>
            <w:r>
              <w:rPr>
                <w:sz w:val="20"/>
              </w:rPr>
              <w:t>natural</w:t>
            </w:r>
            <w:r>
              <w:rPr>
                <w:spacing w:val="-4"/>
                <w:sz w:val="20"/>
              </w:rPr>
              <w:t xml:space="preserve"> </w:t>
            </w:r>
            <w:r>
              <w:rPr>
                <w:sz w:val="20"/>
              </w:rPr>
              <w:t>ecosystems, biodiversity, and</w:t>
            </w:r>
            <w:r>
              <w:rPr>
                <w:spacing w:val="-6"/>
                <w:sz w:val="20"/>
              </w:rPr>
              <w:t xml:space="preserve"> </w:t>
            </w:r>
            <w:r>
              <w:rPr>
                <w:sz w:val="20"/>
              </w:rPr>
              <w:t>increasing</w:t>
            </w:r>
            <w:r>
              <w:rPr>
                <w:spacing w:val="-10"/>
                <w:sz w:val="20"/>
              </w:rPr>
              <w:t xml:space="preserve"> </w:t>
            </w:r>
            <w:r>
              <w:rPr>
                <w:sz w:val="20"/>
              </w:rPr>
              <w:t>the</w:t>
            </w:r>
            <w:r>
              <w:rPr>
                <w:spacing w:val="-4"/>
                <w:sz w:val="20"/>
              </w:rPr>
              <w:t xml:space="preserve"> </w:t>
            </w:r>
            <w:r>
              <w:rPr>
                <w:sz w:val="20"/>
              </w:rPr>
              <w:t>intensity</w:t>
            </w:r>
            <w:r>
              <w:rPr>
                <w:spacing w:val="-5"/>
                <w:sz w:val="20"/>
              </w:rPr>
              <w:t xml:space="preserve"> </w:t>
            </w:r>
            <w:r>
              <w:rPr>
                <w:sz w:val="20"/>
              </w:rPr>
              <w:t>of</w:t>
            </w:r>
            <w:r>
              <w:rPr>
                <w:spacing w:val="-5"/>
                <w:sz w:val="20"/>
              </w:rPr>
              <w:t xml:space="preserve"> </w:t>
            </w:r>
            <w:r>
              <w:rPr>
                <w:spacing w:val="-2"/>
                <w:sz w:val="20"/>
              </w:rPr>
              <w:t>agriculture</w:t>
            </w:r>
            <w:r w:rsidR="00AC0F2E">
              <w:rPr>
                <w:sz w:val="20"/>
              </w:rPr>
              <w:t xml:space="preserve"> </w:t>
            </w:r>
            <w:r>
              <w:rPr>
                <w:sz w:val="20"/>
              </w:rPr>
              <w:t>are</w:t>
            </w:r>
            <w:r>
              <w:rPr>
                <w:spacing w:val="-1"/>
                <w:sz w:val="20"/>
              </w:rPr>
              <w:t xml:space="preserve"> </w:t>
            </w:r>
            <w:r>
              <w:rPr>
                <w:spacing w:val="-2"/>
                <w:sz w:val="20"/>
              </w:rPr>
              <w:t>formed.</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49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32"/>
              <w:rPr>
                <w:sz w:val="20"/>
              </w:rPr>
            </w:pPr>
            <w:r>
              <w:rPr>
                <w:spacing w:val="-2"/>
                <w:sz w:val="20"/>
              </w:rPr>
              <w:t xml:space="preserve">Тағам биотехнологияс </w:t>
            </w:r>
            <w:r>
              <w:rPr>
                <w:spacing w:val="-10"/>
                <w:sz w:val="20"/>
              </w:rPr>
              <w:t>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8"/>
              <w:jc w:val="both"/>
              <w:rPr>
                <w:sz w:val="20"/>
              </w:rPr>
            </w:pPr>
            <w:r>
              <w:rPr>
                <w:spacing w:val="-4"/>
                <w:sz w:val="20"/>
              </w:rPr>
              <w:t>Пән тағам биотехнологиясының даму</w:t>
            </w:r>
            <w:r>
              <w:rPr>
                <w:spacing w:val="-8"/>
                <w:sz w:val="20"/>
              </w:rPr>
              <w:t xml:space="preserve"> </w:t>
            </w:r>
            <w:r>
              <w:rPr>
                <w:spacing w:val="-4"/>
                <w:sz w:val="20"/>
              </w:rPr>
              <w:t>кезеңдері мен микроорганизмдерді өндірісте қолдану</w:t>
            </w:r>
            <w:r>
              <w:rPr>
                <w:spacing w:val="-9"/>
                <w:sz w:val="20"/>
              </w:rPr>
              <w:t xml:space="preserve"> </w:t>
            </w:r>
            <w:r>
              <w:rPr>
                <w:spacing w:val="-4"/>
                <w:sz w:val="20"/>
              </w:rPr>
              <w:t>аспектілері,</w:t>
            </w:r>
            <w:r>
              <w:rPr>
                <w:spacing w:val="-5"/>
                <w:sz w:val="20"/>
              </w:rPr>
              <w:t xml:space="preserve"> </w:t>
            </w:r>
            <w:r>
              <w:rPr>
                <w:spacing w:val="-4"/>
                <w:sz w:val="20"/>
              </w:rPr>
              <w:t>басты мәселелері және</w:t>
            </w:r>
            <w:r>
              <w:rPr>
                <w:spacing w:val="-7"/>
                <w:sz w:val="20"/>
              </w:rPr>
              <w:t xml:space="preserve"> </w:t>
            </w:r>
            <w:r>
              <w:rPr>
                <w:spacing w:val="-4"/>
                <w:sz w:val="20"/>
              </w:rPr>
              <w:t>биотехнологиялық</w:t>
            </w:r>
            <w:r>
              <w:rPr>
                <w:spacing w:val="-6"/>
                <w:sz w:val="20"/>
              </w:rPr>
              <w:t xml:space="preserve"> </w:t>
            </w:r>
            <w:r>
              <w:rPr>
                <w:spacing w:val="-4"/>
                <w:sz w:val="20"/>
              </w:rPr>
              <w:t>саланың</w:t>
            </w:r>
            <w:r>
              <w:rPr>
                <w:spacing w:val="-6"/>
                <w:sz w:val="20"/>
              </w:rPr>
              <w:t xml:space="preserve"> </w:t>
            </w:r>
            <w:r>
              <w:rPr>
                <w:spacing w:val="-4"/>
                <w:sz w:val="20"/>
              </w:rPr>
              <w:t xml:space="preserve">құрылымы </w:t>
            </w:r>
            <w:r>
              <w:rPr>
                <w:sz w:val="20"/>
              </w:rPr>
              <w:t>мен негізгі</w:t>
            </w:r>
            <w:r>
              <w:rPr>
                <w:spacing w:val="40"/>
                <w:sz w:val="20"/>
              </w:rPr>
              <w:t xml:space="preserve"> </w:t>
            </w:r>
            <w:r>
              <w:rPr>
                <w:sz w:val="20"/>
              </w:rPr>
              <w:t>өндіріс көздерін ұйымдастыру ерекшеліктерін қарастырады. Пәнді игеру нәтижесінде білімгер микробтық синтез өнімдерін өндірудің жалпы биотехнологиялық схемасында</w:t>
            </w:r>
            <w:r>
              <w:rPr>
                <w:spacing w:val="40"/>
                <w:sz w:val="20"/>
              </w:rPr>
              <w:t xml:space="preserve"> </w:t>
            </w:r>
            <w:r>
              <w:rPr>
                <w:sz w:val="20"/>
              </w:rPr>
              <w:t>ашыту, нан пісіру, сүт, ет өңдеу, алкогольді, алкогольсіз</w:t>
            </w:r>
            <w:r>
              <w:rPr>
                <w:spacing w:val="53"/>
                <w:sz w:val="20"/>
              </w:rPr>
              <w:t xml:space="preserve"> </w:t>
            </w:r>
            <w:r>
              <w:rPr>
                <w:sz w:val="20"/>
              </w:rPr>
              <w:t>өндірісінде</w:t>
            </w:r>
            <w:r>
              <w:rPr>
                <w:spacing w:val="53"/>
                <w:sz w:val="20"/>
              </w:rPr>
              <w:t xml:space="preserve"> </w:t>
            </w:r>
            <w:r>
              <w:rPr>
                <w:sz w:val="20"/>
              </w:rPr>
              <w:t>өнім</w:t>
            </w:r>
            <w:r>
              <w:rPr>
                <w:spacing w:val="56"/>
                <w:sz w:val="20"/>
              </w:rPr>
              <w:t xml:space="preserve"> </w:t>
            </w:r>
            <w:r>
              <w:rPr>
                <w:sz w:val="20"/>
              </w:rPr>
              <w:t>түрлеріне</w:t>
            </w:r>
            <w:r>
              <w:rPr>
                <w:spacing w:val="52"/>
                <w:sz w:val="20"/>
              </w:rPr>
              <w:t xml:space="preserve"> </w:t>
            </w:r>
            <w:r>
              <w:rPr>
                <w:sz w:val="20"/>
              </w:rPr>
              <w:t>микробиологиялық</w:t>
            </w:r>
            <w:r>
              <w:rPr>
                <w:spacing w:val="53"/>
                <w:sz w:val="20"/>
              </w:rPr>
              <w:t xml:space="preserve"> </w:t>
            </w:r>
            <w:r>
              <w:rPr>
                <w:sz w:val="20"/>
              </w:rPr>
              <w:t>зерттеу</w:t>
            </w:r>
            <w:r>
              <w:rPr>
                <w:spacing w:val="52"/>
                <w:sz w:val="20"/>
              </w:rPr>
              <w:t xml:space="preserve"> </w:t>
            </w:r>
            <w:r>
              <w:rPr>
                <w:spacing w:val="-2"/>
                <w:sz w:val="20"/>
              </w:rPr>
              <w:t>тәсілдері</w:t>
            </w:r>
            <w:r w:rsidR="00AC0F2E">
              <w:rPr>
                <w:sz w:val="20"/>
              </w:rPr>
              <w:t xml:space="preserve"> </w:t>
            </w:r>
            <w:r>
              <w:rPr>
                <w:spacing w:val="-4"/>
                <w:sz w:val="20"/>
              </w:rPr>
              <w:t>арқылы</w:t>
            </w:r>
            <w:r>
              <w:rPr>
                <w:spacing w:val="-8"/>
                <w:sz w:val="20"/>
              </w:rPr>
              <w:t xml:space="preserve"> </w:t>
            </w:r>
            <w:r>
              <w:rPr>
                <w:spacing w:val="-4"/>
                <w:sz w:val="20"/>
              </w:rPr>
              <w:t>талдау</w:t>
            </w:r>
            <w:r>
              <w:rPr>
                <w:spacing w:val="-16"/>
                <w:sz w:val="20"/>
              </w:rPr>
              <w:t xml:space="preserve"> </w:t>
            </w:r>
            <w:r>
              <w:rPr>
                <w:spacing w:val="-4"/>
                <w:sz w:val="20"/>
              </w:rPr>
              <w:t>жасау</w:t>
            </w:r>
            <w:r>
              <w:rPr>
                <w:spacing w:val="-17"/>
                <w:sz w:val="20"/>
              </w:rPr>
              <w:t xml:space="preserve"> </w:t>
            </w:r>
            <w:r>
              <w:rPr>
                <w:spacing w:val="-4"/>
                <w:sz w:val="20"/>
              </w:rPr>
              <w:t>дағдыларын</w:t>
            </w:r>
            <w:r>
              <w:rPr>
                <w:spacing w:val="-9"/>
                <w:sz w:val="20"/>
              </w:rPr>
              <w:t xml:space="preserve"> </w:t>
            </w:r>
            <w:r>
              <w:rPr>
                <w:spacing w:val="-4"/>
                <w:sz w:val="20"/>
              </w:rPr>
              <w:t>меңгертеді.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6</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136"/>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Пищевая биотехнология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6"/>
              <w:jc w:val="both"/>
              <w:rPr>
                <w:sz w:val="20"/>
              </w:rPr>
            </w:pPr>
            <w:r>
              <w:rPr>
                <w:sz w:val="20"/>
              </w:rPr>
              <w:t xml:space="preserve">Дисциплина рассматривает этапы развития пищевой биотехнологии и аспекты </w:t>
            </w:r>
            <w:r>
              <w:rPr>
                <w:spacing w:val="-2"/>
                <w:sz w:val="20"/>
              </w:rPr>
              <w:t>применения</w:t>
            </w:r>
            <w:r>
              <w:rPr>
                <w:spacing w:val="-11"/>
                <w:sz w:val="20"/>
              </w:rPr>
              <w:t xml:space="preserve"> </w:t>
            </w:r>
            <w:r>
              <w:rPr>
                <w:spacing w:val="-2"/>
                <w:sz w:val="20"/>
              </w:rPr>
              <w:t>микроорганизмов</w:t>
            </w:r>
            <w:r>
              <w:rPr>
                <w:spacing w:val="-10"/>
                <w:sz w:val="20"/>
              </w:rPr>
              <w:t xml:space="preserve"> </w:t>
            </w:r>
            <w:r>
              <w:rPr>
                <w:spacing w:val="-2"/>
                <w:sz w:val="20"/>
              </w:rPr>
              <w:t>в</w:t>
            </w:r>
            <w:r>
              <w:rPr>
                <w:spacing w:val="-11"/>
                <w:sz w:val="20"/>
              </w:rPr>
              <w:t xml:space="preserve"> </w:t>
            </w:r>
            <w:r>
              <w:rPr>
                <w:spacing w:val="-2"/>
                <w:sz w:val="20"/>
              </w:rPr>
              <w:t>производстве,</w:t>
            </w:r>
            <w:r>
              <w:rPr>
                <w:spacing w:val="-10"/>
                <w:sz w:val="20"/>
              </w:rPr>
              <w:t xml:space="preserve"> </w:t>
            </w:r>
            <w:r>
              <w:rPr>
                <w:spacing w:val="-2"/>
                <w:sz w:val="20"/>
              </w:rPr>
              <w:t>основные</w:t>
            </w:r>
            <w:r>
              <w:rPr>
                <w:spacing w:val="-11"/>
                <w:sz w:val="20"/>
              </w:rPr>
              <w:t xml:space="preserve"> </w:t>
            </w:r>
            <w:r>
              <w:rPr>
                <w:spacing w:val="-2"/>
                <w:sz w:val="20"/>
              </w:rPr>
              <w:t>проблемы</w:t>
            </w:r>
            <w:r>
              <w:rPr>
                <w:spacing w:val="-10"/>
                <w:sz w:val="20"/>
              </w:rPr>
              <w:t xml:space="preserve"> </w:t>
            </w:r>
            <w:r>
              <w:rPr>
                <w:spacing w:val="-2"/>
                <w:sz w:val="20"/>
              </w:rPr>
              <w:t>и</w:t>
            </w:r>
            <w:r>
              <w:rPr>
                <w:spacing w:val="-11"/>
                <w:sz w:val="20"/>
              </w:rPr>
              <w:t xml:space="preserve"> </w:t>
            </w:r>
            <w:r>
              <w:rPr>
                <w:spacing w:val="-2"/>
                <w:sz w:val="20"/>
              </w:rPr>
              <w:t xml:space="preserve">особенности </w:t>
            </w:r>
            <w:r>
              <w:rPr>
                <w:sz w:val="20"/>
              </w:rPr>
              <w:t>структуры биотехнологической отрасли и организации основных источников производства. В результате освоения дисциплины студент формирует</w:t>
            </w:r>
            <w:r>
              <w:rPr>
                <w:spacing w:val="40"/>
                <w:sz w:val="20"/>
              </w:rPr>
              <w:t xml:space="preserve"> </w:t>
            </w:r>
            <w:r>
              <w:rPr>
                <w:sz w:val="20"/>
              </w:rPr>
              <w:t xml:space="preserve">навыки </w:t>
            </w:r>
            <w:r>
              <w:rPr>
                <w:spacing w:val="-4"/>
                <w:sz w:val="20"/>
              </w:rPr>
              <w:t>анализа видов продукции путем микробиологических исследований в бродильном, хлебопекарном,</w:t>
            </w:r>
            <w:r>
              <w:rPr>
                <w:spacing w:val="-8"/>
                <w:sz w:val="20"/>
              </w:rPr>
              <w:t xml:space="preserve"> </w:t>
            </w:r>
            <w:r>
              <w:rPr>
                <w:spacing w:val="-4"/>
                <w:sz w:val="20"/>
              </w:rPr>
              <w:t>молочном,</w:t>
            </w:r>
            <w:r>
              <w:rPr>
                <w:spacing w:val="-5"/>
                <w:sz w:val="20"/>
              </w:rPr>
              <w:t xml:space="preserve"> </w:t>
            </w:r>
            <w:r>
              <w:rPr>
                <w:spacing w:val="-4"/>
                <w:sz w:val="20"/>
              </w:rPr>
              <w:t>мясоперерабатывающем,</w:t>
            </w:r>
            <w:r>
              <w:rPr>
                <w:spacing w:val="-8"/>
                <w:sz w:val="20"/>
              </w:rPr>
              <w:t xml:space="preserve"> </w:t>
            </w:r>
            <w:r>
              <w:rPr>
                <w:spacing w:val="-4"/>
                <w:sz w:val="20"/>
              </w:rPr>
              <w:t>алкогольном, безалкогольном</w:t>
            </w:r>
            <w:r w:rsidR="00AC0F2E">
              <w:rPr>
                <w:sz w:val="20"/>
              </w:rPr>
              <w:t xml:space="preserve"> </w:t>
            </w:r>
            <w:r>
              <w:rPr>
                <w:sz w:val="20"/>
              </w:rPr>
              <w:t>производстве в общей биотехнологической схеме производства продуктов микробного</w:t>
            </w:r>
            <w:r>
              <w:rPr>
                <w:spacing w:val="-7"/>
                <w:sz w:val="20"/>
              </w:rPr>
              <w:t xml:space="preserve"> </w:t>
            </w:r>
            <w:r>
              <w:rPr>
                <w:sz w:val="20"/>
              </w:rPr>
              <w:t>синтеза.</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777"/>
        <w:gridCol w:w="6996"/>
        <w:gridCol w:w="732"/>
        <w:gridCol w:w="562"/>
        <w:gridCol w:w="565"/>
        <w:gridCol w:w="560"/>
        <w:gridCol w:w="417"/>
        <w:gridCol w:w="422"/>
        <w:gridCol w:w="425"/>
        <w:gridCol w:w="417"/>
        <w:gridCol w:w="422"/>
        <w:gridCol w:w="466"/>
        <w:gridCol w:w="513"/>
        <w:gridCol w:w="532"/>
      </w:tblGrid>
      <w:tr w:rsidR="00570561">
        <w:trPr>
          <w:trHeight w:val="1382"/>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4"/>
                <w:sz w:val="20"/>
              </w:rPr>
              <w:t xml:space="preserve">Food </w:t>
            </w:r>
            <w:r>
              <w:rPr>
                <w:spacing w:val="-2"/>
                <w:sz w:val="20"/>
              </w:rPr>
              <w:t>Biotechnology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0"/>
              <w:jc w:val="both"/>
              <w:rPr>
                <w:sz w:val="20"/>
              </w:rPr>
            </w:pPr>
            <w:r>
              <w:rPr>
                <w:spacing w:val="-2"/>
                <w:sz w:val="20"/>
              </w:rPr>
              <w:t>The</w:t>
            </w:r>
            <w:r>
              <w:rPr>
                <w:spacing w:val="-11"/>
                <w:sz w:val="20"/>
              </w:rPr>
              <w:t xml:space="preserve"> </w:t>
            </w:r>
            <w:r>
              <w:rPr>
                <w:spacing w:val="-2"/>
                <w:sz w:val="20"/>
              </w:rPr>
              <w:t>discipline</w:t>
            </w:r>
            <w:r>
              <w:rPr>
                <w:spacing w:val="-10"/>
                <w:sz w:val="20"/>
              </w:rPr>
              <w:t xml:space="preserve"> </w:t>
            </w:r>
            <w:r>
              <w:rPr>
                <w:spacing w:val="-2"/>
                <w:sz w:val="20"/>
              </w:rPr>
              <w:t>examines</w:t>
            </w:r>
            <w:r>
              <w:rPr>
                <w:spacing w:val="-9"/>
                <w:sz w:val="20"/>
              </w:rPr>
              <w:t xml:space="preserve"> </w:t>
            </w:r>
            <w:r>
              <w:rPr>
                <w:spacing w:val="-2"/>
                <w:sz w:val="20"/>
              </w:rPr>
              <w:t>the</w:t>
            </w:r>
            <w:r>
              <w:rPr>
                <w:spacing w:val="-10"/>
                <w:sz w:val="20"/>
              </w:rPr>
              <w:t xml:space="preserve"> </w:t>
            </w:r>
            <w:r>
              <w:rPr>
                <w:spacing w:val="-2"/>
                <w:sz w:val="20"/>
              </w:rPr>
              <w:t>stages</w:t>
            </w:r>
            <w:r>
              <w:rPr>
                <w:spacing w:val="-9"/>
                <w:sz w:val="20"/>
              </w:rPr>
              <w:t xml:space="preserve"> </w:t>
            </w:r>
            <w:r>
              <w:rPr>
                <w:spacing w:val="-2"/>
                <w:sz w:val="20"/>
              </w:rPr>
              <w:t>of</w:t>
            </w:r>
            <w:r>
              <w:rPr>
                <w:spacing w:val="-11"/>
                <w:sz w:val="20"/>
              </w:rPr>
              <w:t xml:space="preserve"> </w:t>
            </w:r>
            <w:r>
              <w:rPr>
                <w:spacing w:val="-2"/>
                <w:sz w:val="20"/>
              </w:rPr>
              <w:t>development</w:t>
            </w:r>
            <w:r>
              <w:rPr>
                <w:spacing w:val="-6"/>
                <w:sz w:val="20"/>
              </w:rPr>
              <w:t xml:space="preserve"> </w:t>
            </w:r>
            <w:r>
              <w:rPr>
                <w:spacing w:val="-2"/>
                <w:sz w:val="20"/>
              </w:rPr>
              <w:t>of</w:t>
            </w:r>
            <w:r>
              <w:rPr>
                <w:spacing w:val="-8"/>
                <w:sz w:val="20"/>
              </w:rPr>
              <w:t xml:space="preserve"> </w:t>
            </w:r>
            <w:r>
              <w:rPr>
                <w:spacing w:val="-2"/>
                <w:sz w:val="20"/>
              </w:rPr>
              <w:t>food</w:t>
            </w:r>
            <w:r>
              <w:rPr>
                <w:spacing w:val="-4"/>
                <w:sz w:val="20"/>
              </w:rPr>
              <w:t xml:space="preserve"> </w:t>
            </w:r>
            <w:r>
              <w:rPr>
                <w:spacing w:val="-2"/>
                <w:sz w:val="20"/>
              </w:rPr>
              <w:t>biotechnology</w:t>
            </w:r>
            <w:r>
              <w:rPr>
                <w:spacing w:val="-11"/>
                <w:sz w:val="20"/>
              </w:rPr>
              <w:t xml:space="preserve"> </w:t>
            </w:r>
            <w:r>
              <w:rPr>
                <w:spacing w:val="-2"/>
                <w:sz w:val="20"/>
              </w:rPr>
              <w:t>and</w:t>
            </w:r>
            <w:r>
              <w:rPr>
                <w:spacing w:val="-4"/>
                <w:sz w:val="20"/>
              </w:rPr>
              <w:t xml:space="preserve"> </w:t>
            </w:r>
            <w:r>
              <w:rPr>
                <w:spacing w:val="-2"/>
                <w:sz w:val="20"/>
              </w:rPr>
              <w:t>aspects</w:t>
            </w:r>
            <w:r>
              <w:rPr>
                <w:spacing w:val="-9"/>
                <w:sz w:val="20"/>
              </w:rPr>
              <w:t xml:space="preserve"> </w:t>
            </w:r>
            <w:r>
              <w:rPr>
                <w:spacing w:val="-2"/>
                <w:sz w:val="20"/>
              </w:rPr>
              <w:t>of the</w:t>
            </w:r>
            <w:r>
              <w:rPr>
                <w:spacing w:val="-11"/>
                <w:sz w:val="20"/>
              </w:rPr>
              <w:t xml:space="preserve"> </w:t>
            </w:r>
            <w:r>
              <w:rPr>
                <w:spacing w:val="-2"/>
                <w:sz w:val="20"/>
              </w:rPr>
              <w:t>use</w:t>
            </w:r>
            <w:r>
              <w:rPr>
                <w:spacing w:val="-10"/>
                <w:sz w:val="20"/>
              </w:rPr>
              <w:t xml:space="preserve"> </w:t>
            </w:r>
            <w:r>
              <w:rPr>
                <w:spacing w:val="-2"/>
                <w:sz w:val="20"/>
              </w:rPr>
              <w:t>of</w:t>
            </w:r>
            <w:r>
              <w:rPr>
                <w:spacing w:val="-11"/>
                <w:sz w:val="20"/>
              </w:rPr>
              <w:t xml:space="preserve"> </w:t>
            </w:r>
            <w:r>
              <w:rPr>
                <w:spacing w:val="-2"/>
                <w:sz w:val="20"/>
              </w:rPr>
              <w:t>microorganisms</w:t>
            </w:r>
            <w:r>
              <w:rPr>
                <w:spacing w:val="-10"/>
                <w:sz w:val="20"/>
              </w:rPr>
              <w:t xml:space="preserve"> </w:t>
            </w:r>
            <w:r>
              <w:rPr>
                <w:spacing w:val="-2"/>
                <w:sz w:val="20"/>
              </w:rPr>
              <w:t>in</w:t>
            </w:r>
            <w:r>
              <w:rPr>
                <w:spacing w:val="-9"/>
                <w:sz w:val="20"/>
              </w:rPr>
              <w:t xml:space="preserve"> </w:t>
            </w:r>
            <w:r>
              <w:rPr>
                <w:spacing w:val="-2"/>
                <w:sz w:val="20"/>
              </w:rPr>
              <w:t>production,</w:t>
            </w:r>
            <w:r>
              <w:rPr>
                <w:spacing w:val="-5"/>
                <w:sz w:val="20"/>
              </w:rPr>
              <w:t xml:space="preserve"> </w:t>
            </w:r>
            <w:r>
              <w:rPr>
                <w:spacing w:val="-2"/>
                <w:sz w:val="20"/>
              </w:rPr>
              <w:t>the</w:t>
            </w:r>
            <w:r>
              <w:rPr>
                <w:spacing w:val="-11"/>
                <w:sz w:val="20"/>
              </w:rPr>
              <w:t xml:space="preserve"> </w:t>
            </w:r>
            <w:r>
              <w:rPr>
                <w:spacing w:val="-2"/>
                <w:sz w:val="20"/>
              </w:rPr>
              <w:t>main</w:t>
            </w:r>
            <w:r>
              <w:rPr>
                <w:spacing w:val="-7"/>
                <w:sz w:val="20"/>
              </w:rPr>
              <w:t xml:space="preserve"> </w:t>
            </w:r>
            <w:r>
              <w:rPr>
                <w:spacing w:val="-2"/>
                <w:sz w:val="20"/>
              </w:rPr>
              <w:t>problems</w:t>
            </w:r>
            <w:r>
              <w:rPr>
                <w:spacing w:val="-9"/>
                <w:sz w:val="20"/>
              </w:rPr>
              <w:t xml:space="preserve"> </w:t>
            </w:r>
            <w:r>
              <w:rPr>
                <w:spacing w:val="-2"/>
                <w:sz w:val="20"/>
              </w:rPr>
              <w:t>and</w:t>
            </w:r>
            <w:r>
              <w:rPr>
                <w:spacing w:val="-8"/>
                <w:sz w:val="20"/>
              </w:rPr>
              <w:t xml:space="preserve"> </w:t>
            </w:r>
            <w:r>
              <w:rPr>
                <w:spacing w:val="-2"/>
                <w:sz w:val="20"/>
              </w:rPr>
              <w:t>features</w:t>
            </w:r>
            <w:r>
              <w:rPr>
                <w:spacing w:val="-9"/>
                <w:sz w:val="20"/>
              </w:rPr>
              <w:t xml:space="preserve"> </w:t>
            </w:r>
            <w:r>
              <w:rPr>
                <w:spacing w:val="-2"/>
                <w:sz w:val="20"/>
              </w:rPr>
              <w:t>of</w:t>
            </w:r>
            <w:r>
              <w:rPr>
                <w:spacing w:val="-11"/>
                <w:sz w:val="20"/>
              </w:rPr>
              <w:t xml:space="preserve"> </w:t>
            </w:r>
            <w:r>
              <w:rPr>
                <w:spacing w:val="-2"/>
                <w:sz w:val="20"/>
              </w:rPr>
              <w:t>the</w:t>
            </w:r>
            <w:r>
              <w:rPr>
                <w:spacing w:val="-10"/>
                <w:sz w:val="20"/>
              </w:rPr>
              <w:t xml:space="preserve"> </w:t>
            </w:r>
            <w:r>
              <w:rPr>
                <w:spacing w:val="-2"/>
                <w:sz w:val="20"/>
              </w:rPr>
              <w:t>structure of</w:t>
            </w:r>
            <w:r>
              <w:rPr>
                <w:spacing w:val="-11"/>
                <w:sz w:val="20"/>
              </w:rPr>
              <w:t xml:space="preserve"> </w:t>
            </w:r>
            <w:r>
              <w:rPr>
                <w:spacing w:val="-2"/>
                <w:sz w:val="20"/>
              </w:rPr>
              <w:t>the</w:t>
            </w:r>
            <w:r>
              <w:rPr>
                <w:spacing w:val="-10"/>
                <w:sz w:val="20"/>
              </w:rPr>
              <w:t xml:space="preserve"> </w:t>
            </w:r>
            <w:r>
              <w:rPr>
                <w:spacing w:val="-2"/>
                <w:sz w:val="20"/>
              </w:rPr>
              <w:t>biotechnology</w:t>
            </w:r>
            <w:r>
              <w:rPr>
                <w:spacing w:val="-11"/>
                <w:sz w:val="20"/>
              </w:rPr>
              <w:t xml:space="preserve"> </w:t>
            </w:r>
            <w:r>
              <w:rPr>
                <w:spacing w:val="-2"/>
                <w:sz w:val="20"/>
              </w:rPr>
              <w:t>industry</w:t>
            </w:r>
            <w:r>
              <w:rPr>
                <w:spacing w:val="-10"/>
                <w:sz w:val="20"/>
              </w:rPr>
              <w:t xml:space="preserve"> </w:t>
            </w:r>
            <w:r>
              <w:rPr>
                <w:spacing w:val="-2"/>
                <w:sz w:val="20"/>
              </w:rPr>
              <w:t>and</w:t>
            </w:r>
            <w:r>
              <w:rPr>
                <w:spacing w:val="-11"/>
                <w:sz w:val="20"/>
              </w:rPr>
              <w:t xml:space="preserve"> </w:t>
            </w:r>
            <w:r>
              <w:rPr>
                <w:spacing w:val="-2"/>
                <w:sz w:val="20"/>
              </w:rPr>
              <w:t>the</w:t>
            </w:r>
            <w:r>
              <w:rPr>
                <w:spacing w:val="-10"/>
                <w:sz w:val="20"/>
              </w:rPr>
              <w:t xml:space="preserve"> </w:t>
            </w:r>
            <w:r>
              <w:rPr>
                <w:spacing w:val="-2"/>
                <w:sz w:val="20"/>
              </w:rPr>
              <w:t>organization</w:t>
            </w:r>
            <w:r>
              <w:rPr>
                <w:spacing w:val="-5"/>
                <w:sz w:val="20"/>
              </w:rPr>
              <w:t xml:space="preserve"> </w:t>
            </w:r>
            <w:r>
              <w:rPr>
                <w:spacing w:val="-2"/>
                <w:sz w:val="20"/>
              </w:rPr>
              <w:t>of</w:t>
            </w:r>
            <w:r>
              <w:rPr>
                <w:spacing w:val="-10"/>
                <w:sz w:val="20"/>
              </w:rPr>
              <w:t xml:space="preserve"> </w:t>
            </w:r>
            <w:r>
              <w:rPr>
                <w:spacing w:val="-2"/>
                <w:sz w:val="20"/>
              </w:rPr>
              <w:t>the</w:t>
            </w:r>
            <w:r>
              <w:rPr>
                <w:spacing w:val="-9"/>
                <w:sz w:val="20"/>
              </w:rPr>
              <w:t xml:space="preserve"> </w:t>
            </w:r>
            <w:r>
              <w:rPr>
                <w:spacing w:val="-2"/>
                <w:sz w:val="20"/>
              </w:rPr>
              <w:t>main</w:t>
            </w:r>
            <w:r>
              <w:rPr>
                <w:spacing w:val="-11"/>
                <w:sz w:val="20"/>
              </w:rPr>
              <w:t xml:space="preserve"> </w:t>
            </w:r>
            <w:r>
              <w:rPr>
                <w:spacing w:val="-2"/>
                <w:sz w:val="20"/>
              </w:rPr>
              <w:t>sources</w:t>
            </w:r>
            <w:r>
              <w:rPr>
                <w:spacing w:val="-7"/>
                <w:sz w:val="20"/>
              </w:rPr>
              <w:t xml:space="preserve"> </w:t>
            </w:r>
            <w:r>
              <w:rPr>
                <w:spacing w:val="-2"/>
                <w:sz w:val="20"/>
              </w:rPr>
              <w:t>of</w:t>
            </w:r>
            <w:r>
              <w:rPr>
                <w:spacing w:val="-11"/>
                <w:sz w:val="20"/>
              </w:rPr>
              <w:t xml:space="preserve"> </w:t>
            </w:r>
            <w:r>
              <w:rPr>
                <w:spacing w:val="-2"/>
                <w:sz w:val="20"/>
              </w:rPr>
              <w:t>production.</w:t>
            </w:r>
            <w:r>
              <w:rPr>
                <w:spacing w:val="-4"/>
                <w:sz w:val="20"/>
              </w:rPr>
              <w:t xml:space="preserve"> </w:t>
            </w:r>
            <w:r>
              <w:rPr>
                <w:spacing w:val="-2"/>
                <w:sz w:val="20"/>
              </w:rPr>
              <w:t xml:space="preserve">As </w:t>
            </w:r>
            <w:r>
              <w:rPr>
                <w:sz w:val="20"/>
              </w:rPr>
              <w:t>a</w:t>
            </w:r>
            <w:r>
              <w:rPr>
                <w:spacing w:val="-5"/>
                <w:sz w:val="20"/>
              </w:rPr>
              <w:t xml:space="preserve"> </w:t>
            </w:r>
            <w:r>
              <w:rPr>
                <w:sz w:val="20"/>
              </w:rPr>
              <w:t>result</w:t>
            </w:r>
            <w:r>
              <w:rPr>
                <w:spacing w:val="-5"/>
                <w:sz w:val="20"/>
              </w:rPr>
              <w:t xml:space="preserve"> </w:t>
            </w:r>
            <w:r>
              <w:rPr>
                <w:sz w:val="20"/>
              </w:rPr>
              <w:t>of</w:t>
            </w:r>
            <w:r>
              <w:rPr>
                <w:spacing w:val="-10"/>
                <w:sz w:val="20"/>
              </w:rPr>
              <w:t xml:space="preserve"> </w:t>
            </w:r>
            <w:r>
              <w:rPr>
                <w:sz w:val="20"/>
              </w:rPr>
              <w:t>mastering</w:t>
            </w:r>
            <w:r>
              <w:rPr>
                <w:spacing w:val="-6"/>
                <w:sz w:val="20"/>
              </w:rPr>
              <w:t xml:space="preserve"> </w:t>
            </w:r>
            <w:r>
              <w:rPr>
                <w:sz w:val="20"/>
              </w:rPr>
              <w:t>the</w:t>
            </w:r>
            <w:r>
              <w:rPr>
                <w:spacing w:val="-8"/>
                <w:sz w:val="20"/>
              </w:rPr>
              <w:t xml:space="preserve"> </w:t>
            </w:r>
            <w:r>
              <w:rPr>
                <w:sz w:val="20"/>
              </w:rPr>
              <w:t>discipline,</w:t>
            </w:r>
            <w:r>
              <w:rPr>
                <w:spacing w:val="-5"/>
                <w:sz w:val="20"/>
              </w:rPr>
              <w:t xml:space="preserve"> </w:t>
            </w:r>
            <w:r>
              <w:rPr>
                <w:sz w:val="20"/>
              </w:rPr>
              <w:t>skills</w:t>
            </w:r>
            <w:r>
              <w:rPr>
                <w:spacing w:val="-7"/>
                <w:sz w:val="20"/>
              </w:rPr>
              <w:t xml:space="preserve"> </w:t>
            </w:r>
            <w:r>
              <w:rPr>
                <w:sz w:val="20"/>
              </w:rPr>
              <w:t>of</w:t>
            </w:r>
            <w:r>
              <w:rPr>
                <w:spacing w:val="-10"/>
                <w:sz w:val="20"/>
              </w:rPr>
              <w:t xml:space="preserve"> </w:t>
            </w:r>
            <w:r>
              <w:rPr>
                <w:sz w:val="20"/>
              </w:rPr>
              <w:t>analyzing</w:t>
            </w:r>
            <w:r>
              <w:rPr>
                <w:spacing w:val="-6"/>
                <w:sz w:val="20"/>
              </w:rPr>
              <w:t xml:space="preserve"> </w:t>
            </w:r>
            <w:r>
              <w:rPr>
                <w:sz w:val="20"/>
              </w:rPr>
              <w:t>types</w:t>
            </w:r>
            <w:r>
              <w:rPr>
                <w:spacing w:val="-4"/>
                <w:sz w:val="20"/>
              </w:rPr>
              <w:t xml:space="preserve"> </w:t>
            </w:r>
            <w:r>
              <w:rPr>
                <w:sz w:val="20"/>
              </w:rPr>
              <w:t>of</w:t>
            </w:r>
            <w:r>
              <w:rPr>
                <w:spacing w:val="-7"/>
                <w:sz w:val="20"/>
              </w:rPr>
              <w:t xml:space="preserve"> </w:t>
            </w:r>
            <w:r>
              <w:rPr>
                <w:sz w:val="20"/>
              </w:rPr>
              <w:t>products</w:t>
            </w:r>
            <w:r>
              <w:rPr>
                <w:spacing w:val="-7"/>
                <w:sz w:val="20"/>
              </w:rPr>
              <w:t xml:space="preserve"> </w:t>
            </w:r>
            <w:r>
              <w:rPr>
                <w:sz w:val="20"/>
              </w:rPr>
              <w:t>are</w:t>
            </w:r>
            <w:r>
              <w:rPr>
                <w:spacing w:val="-8"/>
                <w:sz w:val="20"/>
              </w:rPr>
              <w:t xml:space="preserve"> </w:t>
            </w:r>
            <w:r>
              <w:rPr>
                <w:sz w:val="20"/>
              </w:rPr>
              <w:t>formed</w:t>
            </w:r>
            <w:r>
              <w:rPr>
                <w:spacing w:val="-3"/>
                <w:sz w:val="20"/>
              </w:rPr>
              <w:t xml:space="preserve"> </w:t>
            </w:r>
            <w:r>
              <w:rPr>
                <w:sz w:val="20"/>
              </w:rPr>
              <w:t>by microbiological</w:t>
            </w:r>
            <w:r>
              <w:rPr>
                <w:spacing w:val="34"/>
                <w:sz w:val="20"/>
              </w:rPr>
              <w:t xml:space="preserve"> </w:t>
            </w:r>
            <w:r>
              <w:rPr>
                <w:sz w:val="20"/>
              </w:rPr>
              <w:t>research</w:t>
            </w:r>
            <w:r>
              <w:rPr>
                <w:spacing w:val="34"/>
                <w:sz w:val="20"/>
              </w:rPr>
              <w:t xml:space="preserve"> </w:t>
            </w:r>
            <w:r>
              <w:rPr>
                <w:sz w:val="20"/>
              </w:rPr>
              <w:t>in</w:t>
            </w:r>
            <w:r>
              <w:rPr>
                <w:spacing w:val="33"/>
                <w:sz w:val="20"/>
              </w:rPr>
              <w:t xml:space="preserve"> </w:t>
            </w:r>
            <w:r>
              <w:rPr>
                <w:sz w:val="20"/>
              </w:rPr>
              <w:t>the</w:t>
            </w:r>
            <w:r>
              <w:rPr>
                <w:spacing w:val="32"/>
                <w:sz w:val="20"/>
              </w:rPr>
              <w:t xml:space="preserve"> </w:t>
            </w:r>
            <w:r>
              <w:rPr>
                <w:sz w:val="20"/>
              </w:rPr>
              <w:t>general</w:t>
            </w:r>
            <w:r>
              <w:rPr>
                <w:spacing w:val="35"/>
                <w:sz w:val="20"/>
              </w:rPr>
              <w:t xml:space="preserve"> </w:t>
            </w:r>
            <w:r>
              <w:rPr>
                <w:sz w:val="20"/>
              </w:rPr>
              <w:t>biotechnological</w:t>
            </w:r>
            <w:r>
              <w:rPr>
                <w:spacing w:val="34"/>
                <w:sz w:val="20"/>
              </w:rPr>
              <w:t xml:space="preserve"> </w:t>
            </w:r>
            <w:r>
              <w:rPr>
                <w:sz w:val="20"/>
              </w:rPr>
              <w:t>scheme</w:t>
            </w:r>
            <w:r>
              <w:rPr>
                <w:spacing w:val="32"/>
                <w:sz w:val="20"/>
              </w:rPr>
              <w:t xml:space="preserve"> </w:t>
            </w:r>
            <w:r>
              <w:rPr>
                <w:sz w:val="20"/>
              </w:rPr>
              <w:t>of</w:t>
            </w:r>
            <w:r>
              <w:rPr>
                <w:spacing w:val="31"/>
                <w:sz w:val="20"/>
              </w:rPr>
              <w:t xml:space="preserve"> </w:t>
            </w:r>
            <w:r>
              <w:rPr>
                <w:sz w:val="20"/>
              </w:rPr>
              <w:t>production</w:t>
            </w:r>
            <w:r>
              <w:rPr>
                <w:spacing w:val="37"/>
                <w:sz w:val="20"/>
              </w:rPr>
              <w:t xml:space="preserve"> </w:t>
            </w:r>
            <w:r>
              <w:rPr>
                <w:spacing w:val="-5"/>
                <w:sz w:val="20"/>
              </w:rPr>
              <w:t>of</w:t>
            </w:r>
            <w:r w:rsidR="00AC0F2E">
              <w:rPr>
                <w:sz w:val="20"/>
              </w:rPr>
              <w:t xml:space="preserve"> </w:t>
            </w:r>
            <w:r>
              <w:rPr>
                <w:spacing w:val="-6"/>
                <w:sz w:val="20"/>
              </w:rPr>
              <w:t>microbial</w:t>
            </w:r>
            <w:r>
              <w:rPr>
                <w:spacing w:val="6"/>
                <w:sz w:val="20"/>
              </w:rPr>
              <w:t xml:space="preserve"> </w:t>
            </w:r>
            <w:r>
              <w:rPr>
                <w:spacing w:val="-6"/>
                <w:sz w:val="20"/>
              </w:rPr>
              <w:t>synthesis</w:t>
            </w:r>
            <w:r>
              <w:rPr>
                <w:spacing w:val="3"/>
                <w:sz w:val="20"/>
              </w:rPr>
              <w:t xml:space="preserve"> </w:t>
            </w:r>
            <w:r>
              <w:rPr>
                <w:spacing w:val="-6"/>
                <w:sz w:val="20"/>
              </w:rPr>
              <w:t>products.</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50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z w:val="20"/>
              </w:rPr>
              <w:t>Жалпы</w:t>
            </w:r>
            <w:r>
              <w:rPr>
                <w:spacing w:val="-6"/>
                <w:sz w:val="20"/>
              </w:rPr>
              <w:t xml:space="preserve"> </w:t>
            </w:r>
            <w:r>
              <w:rPr>
                <w:spacing w:val="-2"/>
                <w:sz w:val="20"/>
              </w:rPr>
              <w:t>генетика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3"/>
              <w:jc w:val="both"/>
              <w:rPr>
                <w:sz w:val="20"/>
              </w:rPr>
            </w:pPr>
            <w:r>
              <w:rPr>
                <w:sz w:val="20"/>
              </w:rPr>
              <w:t>Пән генетика саласы бойынша құбылыстардың, процестердің жүру заңдылықтарын, тірі ағзалардың тұқым қуалаушылығы мен өзгергіштігін, олардың молекулалық механизмдерін, мутациялардың түрлері мен факторларын, материалдық және цитогенетикалық негіздерін қарастырады. Пәнді игеру барысында білімгер гендік инженерия, селекцияның заманауи әдістерін</w:t>
            </w:r>
            <w:r>
              <w:rPr>
                <w:spacing w:val="70"/>
                <w:w w:val="150"/>
                <w:sz w:val="20"/>
              </w:rPr>
              <w:t xml:space="preserve"> </w:t>
            </w:r>
            <w:r>
              <w:rPr>
                <w:sz w:val="20"/>
              </w:rPr>
              <w:t>меңгеріп,</w:t>
            </w:r>
            <w:r>
              <w:rPr>
                <w:spacing w:val="73"/>
                <w:w w:val="150"/>
                <w:sz w:val="20"/>
              </w:rPr>
              <w:t xml:space="preserve"> </w:t>
            </w:r>
            <w:r>
              <w:rPr>
                <w:sz w:val="20"/>
              </w:rPr>
              <w:t>биология</w:t>
            </w:r>
            <w:r>
              <w:rPr>
                <w:spacing w:val="74"/>
                <w:w w:val="150"/>
                <w:sz w:val="20"/>
              </w:rPr>
              <w:t xml:space="preserve"> </w:t>
            </w:r>
            <w:r>
              <w:rPr>
                <w:sz w:val="20"/>
              </w:rPr>
              <w:t>саласында</w:t>
            </w:r>
            <w:r>
              <w:rPr>
                <w:spacing w:val="74"/>
                <w:w w:val="150"/>
                <w:sz w:val="20"/>
              </w:rPr>
              <w:t xml:space="preserve"> </w:t>
            </w:r>
            <w:r>
              <w:rPr>
                <w:sz w:val="20"/>
              </w:rPr>
              <w:t>теориялық,</w:t>
            </w:r>
            <w:r>
              <w:rPr>
                <w:spacing w:val="28"/>
                <w:sz w:val="20"/>
              </w:rPr>
              <w:t xml:space="preserve">  </w:t>
            </w:r>
            <w:r>
              <w:rPr>
                <w:sz w:val="20"/>
              </w:rPr>
              <w:t>практикалық</w:t>
            </w:r>
            <w:r>
              <w:rPr>
                <w:spacing w:val="71"/>
                <w:w w:val="150"/>
                <w:sz w:val="20"/>
              </w:rPr>
              <w:t xml:space="preserve"> </w:t>
            </w:r>
            <w:r>
              <w:rPr>
                <w:spacing w:val="-2"/>
                <w:sz w:val="20"/>
              </w:rPr>
              <w:t>білімін</w:t>
            </w:r>
            <w:r w:rsidR="00AC0F2E">
              <w:rPr>
                <w:sz w:val="20"/>
              </w:rPr>
              <w:t xml:space="preserve"> </w:t>
            </w:r>
            <w:r>
              <w:rPr>
                <w:sz w:val="20"/>
              </w:rPr>
              <w:t>көрсете отырып, генетикалық есептер шығаруға және биологиялық</w:t>
            </w:r>
            <w:r>
              <w:rPr>
                <w:spacing w:val="40"/>
                <w:sz w:val="20"/>
              </w:rPr>
              <w:t xml:space="preserve"> </w:t>
            </w:r>
            <w:r>
              <w:rPr>
                <w:sz w:val="20"/>
              </w:rPr>
              <w:t>зерттеулерді жүргізуге дағдыланады.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z w:val="20"/>
              </w:rPr>
              <w:t>Общая</w:t>
            </w:r>
            <w:r>
              <w:rPr>
                <w:spacing w:val="-4"/>
                <w:sz w:val="20"/>
              </w:rPr>
              <w:t xml:space="preserve"> </w:t>
            </w:r>
            <w:r>
              <w:rPr>
                <w:spacing w:val="-2"/>
                <w:sz w:val="20"/>
              </w:rPr>
              <w:t>генетика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9"/>
              <w:jc w:val="both"/>
              <w:rPr>
                <w:sz w:val="20"/>
              </w:rPr>
            </w:pPr>
            <w:r>
              <w:rPr>
                <w:sz w:val="20"/>
              </w:rPr>
              <w:t>Дисциплина</w:t>
            </w:r>
            <w:r>
              <w:rPr>
                <w:spacing w:val="40"/>
                <w:sz w:val="20"/>
              </w:rPr>
              <w:t xml:space="preserve"> </w:t>
            </w:r>
            <w:r>
              <w:rPr>
                <w:sz w:val="20"/>
              </w:rPr>
              <w:t>рассматривает закономерности протекания явлений, процессов в области генетики, наследственность и изменчивость живых организмов, их молекулярные механизмы, виды мутаций и их факторы, материальные и цитогенетические основы. В ходе освоения дисциплины обучающийся овладевает современными методами генной инженерии, селекции, приобретает навыки решения генетических задач и проведения биологических исследований,</w:t>
            </w:r>
            <w:r>
              <w:rPr>
                <w:spacing w:val="25"/>
                <w:sz w:val="20"/>
              </w:rPr>
              <w:t xml:space="preserve"> </w:t>
            </w:r>
            <w:r>
              <w:rPr>
                <w:sz w:val="20"/>
              </w:rPr>
              <w:t>демонстрируя</w:t>
            </w:r>
            <w:r>
              <w:rPr>
                <w:spacing w:val="24"/>
                <w:sz w:val="20"/>
              </w:rPr>
              <w:t xml:space="preserve"> </w:t>
            </w:r>
            <w:r>
              <w:rPr>
                <w:sz w:val="20"/>
              </w:rPr>
              <w:t>теоретические</w:t>
            </w:r>
            <w:r>
              <w:rPr>
                <w:spacing w:val="24"/>
                <w:sz w:val="20"/>
              </w:rPr>
              <w:t xml:space="preserve"> </w:t>
            </w:r>
            <w:r>
              <w:rPr>
                <w:sz w:val="20"/>
              </w:rPr>
              <w:t>и</w:t>
            </w:r>
            <w:r>
              <w:rPr>
                <w:spacing w:val="24"/>
                <w:sz w:val="20"/>
              </w:rPr>
              <w:t xml:space="preserve"> </w:t>
            </w:r>
            <w:r>
              <w:rPr>
                <w:sz w:val="20"/>
              </w:rPr>
              <w:t>практические</w:t>
            </w:r>
            <w:r>
              <w:rPr>
                <w:spacing w:val="23"/>
                <w:sz w:val="20"/>
              </w:rPr>
              <w:t xml:space="preserve"> </w:t>
            </w:r>
            <w:r>
              <w:rPr>
                <w:sz w:val="20"/>
              </w:rPr>
              <w:t>знания</w:t>
            </w:r>
            <w:r>
              <w:rPr>
                <w:spacing w:val="25"/>
                <w:sz w:val="20"/>
              </w:rPr>
              <w:t xml:space="preserve"> </w:t>
            </w:r>
            <w:r>
              <w:rPr>
                <w:sz w:val="20"/>
              </w:rPr>
              <w:t>в</w:t>
            </w:r>
            <w:r>
              <w:rPr>
                <w:spacing w:val="26"/>
                <w:sz w:val="20"/>
              </w:rPr>
              <w:t xml:space="preserve"> </w:t>
            </w:r>
            <w:r>
              <w:rPr>
                <w:spacing w:val="-2"/>
                <w:sz w:val="20"/>
              </w:rPr>
              <w:t>области</w:t>
            </w:r>
            <w:r w:rsidR="00AC0F2E">
              <w:rPr>
                <w:sz w:val="20"/>
              </w:rPr>
              <w:t xml:space="preserve"> </w:t>
            </w:r>
            <w:r>
              <w:rPr>
                <w:spacing w:val="-2"/>
                <w:sz w:val="20"/>
              </w:rPr>
              <w:t>биологии.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z w:val="20"/>
              </w:rPr>
              <w:t>General</w:t>
            </w:r>
            <w:r>
              <w:rPr>
                <w:spacing w:val="-6"/>
                <w:sz w:val="20"/>
              </w:rPr>
              <w:t xml:space="preserve"> </w:t>
            </w:r>
            <w:r>
              <w:rPr>
                <w:spacing w:val="-2"/>
                <w:sz w:val="20"/>
              </w:rPr>
              <w:t>Genetics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9"/>
              <w:jc w:val="both"/>
              <w:rPr>
                <w:sz w:val="20"/>
              </w:rPr>
            </w:pPr>
            <w:r>
              <w:rPr>
                <w:sz w:val="20"/>
              </w:rPr>
              <w:t>The discipline studies the patterns of phenomena and processes in the field of genetics, heredity and variability of living organisms, their molecular mechanisms, types of</w:t>
            </w:r>
            <w:r>
              <w:rPr>
                <w:spacing w:val="-4"/>
                <w:sz w:val="20"/>
              </w:rPr>
              <w:t xml:space="preserve"> </w:t>
            </w:r>
            <w:r>
              <w:rPr>
                <w:sz w:val="20"/>
              </w:rPr>
              <w:t>mutations</w:t>
            </w:r>
            <w:r>
              <w:rPr>
                <w:spacing w:val="-5"/>
                <w:sz w:val="20"/>
              </w:rPr>
              <w:t xml:space="preserve"> </w:t>
            </w:r>
            <w:r>
              <w:rPr>
                <w:sz w:val="20"/>
              </w:rPr>
              <w:t>and</w:t>
            </w:r>
            <w:r>
              <w:rPr>
                <w:spacing w:val="-4"/>
                <w:sz w:val="20"/>
              </w:rPr>
              <w:t xml:space="preserve"> </w:t>
            </w:r>
            <w:r>
              <w:rPr>
                <w:sz w:val="20"/>
              </w:rPr>
              <w:t>their factors,</w:t>
            </w:r>
            <w:r>
              <w:rPr>
                <w:spacing w:val="-1"/>
                <w:sz w:val="20"/>
              </w:rPr>
              <w:t xml:space="preserve"> </w:t>
            </w:r>
            <w:r>
              <w:rPr>
                <w:sz w:val="20"/>
              </w:rPr>
              <w:t>material</w:t>
            </w:r>
            <w:r>
              <w:rPr>
                <w:spacing w:val="-2"/>
                <w:sz w:val="20"/>
              </w:rPr>
              <w:t xml:space="preserve"> </w:t>
            </w:r>
            <w:r>
              <w:rPr>
                <w:sz w:val="20"/>
              </w:rPr>
              <w:t>and cytogenetic</w:t>
            </w:r>
            <w:r>
              <w:rPr>
                <w:spacing w:val="-2"/>
                <w:sz w:val="20"/>
              </w:rPr>
              <w:t xml:space="preserve"> </w:t>
            </w:r>
            <w:r>
              <w:rPr>
                <w:sz w:val="20"/>
              </w:rPr>
              <w:t>foundations. As a</w:t>
            </w:r>
            <w:r>
              <w:rPr>
                <w:spacing w:val="-7"/>
                <w:sz w:val="20"/>
              </w:rPr>
              <w:t xml:space="preserve"> </w:t>
            </w:r>
            <w:r>
              <w:rPr>
                <w:sz w:val="20"/>
              </w:rPr>
              <w:t>result of mastering the discipline, student obtains modern methods of genetic engineering, the basics of breeding, acquires skills in solving genetic problems and conducting biological research, demonstrating theoretical and practical knowledge in the field of</w:t>
            </w:r>
            <w:r w:rsidR="00AC0F2E">
              <w:rPr>
                <w:sz w:val="20"/>
              </w:rPr>
              <w:t xml:space="preserve"> </w:t>
            </w:r>
            <w:r>
              <w:rPr>
                <w:spacing w:val="-2"/>
                <w:sz w:val="20"/>
              </w:rPr>
              <w:t>biology.</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960"/>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D5657B">
            <w:pPr>
              <w:pStyle w:val="TableParagraph"/>
              <w:ind w:left="168"/>
              <w:rPr>
                <w:b/>
                <w:sz w:val="20"/>
              </w:rPr>
            </w:pPr>
            <w:r>
              <w:rPr>
                <w:b/>
                <w:spacing w:val="-5"/>
                <w:sz w:val="20"/>
              </w:rPr>
              <w:t>51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ӨНДІРІСТІК </w:t>
            </w:r>
            <w:r>
              <w:rPr>
                <w:sz w:val="20"/>
              </w:rPr>
              <w:t>ПРАКТИКА</w:t>
            </w:r>
            <w:r>
              <w:rPr>
                <w:spacing w:val="-13"/>
                <w:sz w:val="20"/>
              </w:rPr>
              <w:t xml:space="preserve"> </w:t>
            </w:r>
            <w:r>
              <w:rPr>
                <w:sz w:val="20"/>
              </w:rPr>
              <w:t>ІІ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7"/>
              <w:jc w:val="both"/>
              <w:rPr>
                <w:sz w:val="20"/>
              </w:rPr>
            </w:pPr>
            <w:r>
              <w:rPr>
                <w:sz w:val="20"/>
              </w:rPr>
              <w:t>Кәсіби тәжірибе кезінде білімгерлер</w:t>
            </w:r>
            <w:r>
              <w:rPr>
                <w:spacing w:val="40"/>
                <w:sz w:val="20"/>
              </w:rPr>
              <w:t xml:space="preserve"> </w:t>
            </w:r>
            <w:r>
              <w:rPr>
                <w:sz w:val="20"/>
              </w:rPr>
              <w:t>университеттен алған құзыреттілігін қолданатын жағдайға кездеседі, оның ішінде: білімгер</w:t>
            </w:r>
            <w:r>
              <w:rPr>
                <w:spacing w:val="40"/>
                <w:sz w:val="20"/>
              </w:rPr>
              <w:t xml:space="preserve"> </w:t>
            </w:r>
            <w:r>
              <w:rPr>
                <w:sz w:val="20"/>
              </w:rPr>
              <w:t>кәсіби сенімділігін, кез келген жағдайда жол таба</w:t>
            </w:r>
            <w:r>
              <w:rPr>
                <w:spacing w:val="-1"/>
                <w:sz w:val="20"/>
              </w:rPr>
              <w:t xml:space="preserve"> </w:t>
            </w:r>
            <w:r>
              <w:rPr>
                <w:sz w:val="20"/>
              </w:rPr>
              <w:t>білуді, мақсатқа негізделген шешім қабылдау</w:t>
            </w:r>
            <w:r>
              <w:rPr>
                <w:spacing w:val="-7"/>
                <w:sz w:val="20"/>
              </w:rPr>
              <w:t xml:space="preserve"> </w:t>
            </w:r>
            <w:r>
              <w:rPr>
                <w:sz w:val="20"/>
              </w:rPr>
              <w:t>сияқты тұлғалық қасиеттерін көрсетеді.</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4</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
              <w:jc w:val="center"/>
              <w:rPr>
                <w:b/>
                <w:sz w:val="20"/>
              </w:rPr>
            </w:pPr>
            <w:r>
              <w:rPr>
                <w:b/>
                <w:spacing w:val="-10"/>
                <w:sz w:val="20"/>
              </w:rPr>
              <w:t>+</w:t>
            </w:r>
          </w:p>
        </w:tc>
      </w:tr>
      <w:tr w:rsidR="00570561">
        <w:trPr>
          <w:trHeight w:val="1449"/>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ПРОИЗВОДСТВ ЕННАЯ</w:t>
            </w:r>
          </w:p>
          <w:p w:rsidR="00570561" w:rsidRDefault="001F564D">
            <w:pPr>
              <w:pStyle w:val="TableParagraph"/>
              <w:ind w:left="105"/>
              <w:rPr>
                <w:sz w:val="20"/>
              </w:rPr>
            </w:pPr>
            <w:r>
              <w:rPr>
                <w:sz w:val="20"/>
              </w:rPr>
              <w:t>ПРАКТИКА</w:t>
            </w:r>
            <w:r>
              <w:rPr>
                <w:spacing w:val="-8"/>
                <w:sz w:val="20"/>
              </w:rPr>
              <w:t xml:space="preserve"> </w:t>
            </w:r>
            <w:r>
              <w:rPr>
                <w:spacing w:val="-5"/>
                <w:sz w:val="20"/>
              </w:rPr>
              <w:t>ІІ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2"/>
              <w:jc w:val="both"/>
              <w:rPr>
                <w:sz w:val="20"/>
              </w:rPr>
            </w:pPr>
            <w:r>
              <w:rPr>
                <w:sz w:val="20"/>
              </w:rPr>
              <w:t>Во время стажировки студенты сталкиваются с ситуациями, в которых они используют компетенции, приобретенные в университете, в том числе: студент демонстрирует профессиональные качества, такие как профессиональная уверенность, умение находить выход в любой ситуации, целенаправленное принятие решений.</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headerReference w:type="default" r:id="rId29"/>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5"/>
        <w:gridCol w:w="1805"/>
        <w:gridCol w:w="6976"/>
        <w:gridCol w:w="729"/>
        <w:gridCol w:w="560"/>
        <w:gridCol w:w="563"/>
        <w:gridCol w:w="558"/>
        <w:gridCol w:w="416"/>
        <w:gridCol w:w="424"/>
        <w:gridCol w:w="421"/>
        <w:gridCol w:w="424"/>
        <w:gridCol w:w="424"/>
        <w:gridCol w:w="464"/>
        <w:gridCol w:w="512"/>
        <w:gridCol w:w="529"/>
      </w:tblGrid>
      <w:tr w:rsidR="00570561">
        <w:trPr>
          <w:trHeight w:val="926"/>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 xml:space="preserve">INDUSTRIAL </w:t>
            </w:r>
            <w:r>
              <w:rPr>
                <w:sz w:val="20"/>
              </w:rPr>
              <w:t>PRACTICE</w:t>
            </w:r>
            <w:r>
              <w:rPr>
                <w:spacing w:val="44"/>
                <w:sz w:val="20"/>
              </w:rPr>
              <w:t xml:space="preserve"> </w:t>
            </w:r>
            <w:r>
              <w:rPr>
                <w:spacing w:val="-5"/>
                <w:sz w:val="20"/>
              </w:rPr>
              <w:t>ІІ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5"/>
              <w:jc w:val="both"/>
              <w:rPr>
                <w:sz w:val="20"/>
              </w:rPr>
            </w:pPr>
            <w:r>
              <w:rPr>
                <w:sz w:val="20"/>
              </w:rPr>
              <w:t>During the internship, students are faced with situations in which they use competencies acquired at the university, including: the student demonstrates professional</w:t>
            </w:r>
            <w:r>
              <w:rPr>
                <w:spacing w:val="-6"/>
                <w:sz w:val="20"/>
              </w:rPr>
              <w:t xml:space="preserve"> </w:t>
            </w:r>
            <w:r>
              <w:rPr>
                <w:sz w:val="20"/>
              </w:rPr>
              <w:t>qualities,</w:t>
            </w:r>
            <w:r>
              <w:rPr>
                <w:spacing w:val="-5"/>
                <w:sz w:val="20"/>
              </w:rPr>
              <w:t xml:space="preserve"> </w:t>
            </w:r>
            <w:r>
              <w:rPr>
                <w:sz w:val="20"/>
              </w:rPr>
              <w:t>such</w:t>
            </w:r>
            <w:r>
              <w:rPr>
                <w:spacing w:val="-3"/>
                <w:sz w:val="20"/>
              </w:rPr>
              <w:t xml:space="preserve"> </w:t>
            </w:r>
            <w:r>
              <w:rPr>
                <w:sz w:val="20"/>
              </w:rPr>
              <w:t>as</w:t>
            </w:r>
            <w:r>
              <w:rPr>
                <w:spacing w:val="-9"/>
                <w:sz w:val="20"/>
              </w:rPr>
              <w:t xml:space="preserve"> </w:t>
            </w:r>
            <w:r>
              <w:rPr>
                <w:sz w:val="20"/>
              </w:rPr>
              <w:t>professional</w:t>
            </w:r>
            <w:r>
              <w:rPr>
                <w:spacing w:val="-1"/>
                <w:sz w:val="20"/>
              </w:rPr>
              <w:t xml:space="preserve"> </w:t>
            </w:r>
            <w:r>
              <w:rPr>
                <w:sz w:val="20"/>
              </w:rPr>
              <w:t>confidence,</w:t>
            </w:r>
            <w:r>
              <w:rPr>
                <w:spacing w:val="-5"/>
                <w:sz w:val="20"/>
              </w:rPr>
              <w:t xml:space="preserve"> </w:t>
            </w:r>
            <w:r>
              <w:rPr>
                <w:sz w:val="20"/>
              </w:rPr>
              <w:t>the</w:t>
            </w:r>
            <w:r>
              <w:rPr>
                <w:spacing w:val="-6"/>
                <w:sz w:val="20"/>
              </w:rPr>
              <w:t xml:space="preserve"> </w:t>
            </w:r>
            <w:r>
              <w:rPr>
                <w:sz w:val="20"/>
              </w:rPr>
              <w:t>ability</w:t>
            </w:r>
            <w:r>
              <w:rPr>
                <w:spacing w:val="-12"/>
                <w:sz w:val="20"/>
              </w:rPr>
              <w:t xml:space="preserve"> </w:t>
            </w:r>
            <w:r>
              <w:rPr>
                <w:sz w:val="20"/>
              </w:rPr>
              <w:t>to</w:t>
            </w:r>
            <w:r>
              <w:rPr>
                <w:spacing w:val="-8"/>
                <w:sz w:val="20"/>
              </w:rPr>
              <w:t xml:space="preserve"> </w:t>
            </w:r>
            <w:r>
              <w:rPr>
                <w:sz w:val="20"/>
              </w:rPr>
              <w:t>find</w:t>
            </w:r>
            <w:r>
              <w:rPr>
                <w:spacing w:val="-3"/>
                <w:sz w:val="20"/>
              </w:rPr>
              <w:t xml:space="preserve"> </w:t>
            </w:r>
            <w:r>
              <w:rPr>
                <w:sz w:val="20"/>
              </w:rPr>
              <w:t>a</w:t>
            </w:r>
            <w:r>
              <w:rPr>
                <w:spacing w:val="1"/>
                <w:sz w:val="20"/>
              </w:rPr>
              <w:t xml:space="preserve"> </w:t>
            </w:r>
            <w:r>
              <w:rPr>
                <w:sz w:val="20"/>
              </w:rPr>
              <w:t>way</w:t>
            </w:r>
            <w:r>
              <w:rPr>
                <w:spacing w:val="-12"/>
                <w:sz w:val="20"/>
              </w:rPr>
              <w:t xml:space="preserve"> </w:t>
            </w:r>
            <w:r>
              <w:rPr>
                <w:sz w:val="20"/>
              </w:rPr>
              <w:t>out</w:t>
            </w:r>
            <w:r>
              <w:rPr>
                <w:spacing w:val="-1"/>
                <w:sz w:val="20"/>
              </w:rPr>
              <w:t xml:space="preserve"> </w:t>
            </w:r>
            <w:r>
              <w:rPr>
                <w:spacing w:val="-5"/>
                <w:sz w:val="20"/>
              </w:rPr>
              <w:t>in</w:t>
            </w:r>
            <w:r w:rsidR="00AC0F2E">
              <w:rPr>
                <w:sz w:val="20"/>
              </w:rPr>
              <w:t xml:space="preserve"> </w:t>
            </w:r>
            <w:r>
              <w:rPr>
                <w:sz w:val="20"/>
              </w:rPr>
              <w:t>any</w:t>
            </w:r>
            <w:r>
              <w:rPr>
                <w:spacing w:val="-13"/>
                <w:sz w:val="20"/>
              </w:rPr>
              <w:t xml:space="preserve"> </w:t>
            </w:r>
            <w:r>
              <w:rPr>
                <w:sz w:val="20"/>
              </w:rPr>
              <w:t>situation,</w:t>
            </w:r>
            <w:r>
              <w:rPr>
                <w:spacing w:val="-10"/>
                <w:sz w:val="20"/>
              </w:rPr>
              <w:t xml:space="preserve"> </w:t>
            </w:r>
            <w:r>
              <w:rPr>
                <w:sz w:val="20"/>
              </w:rPr>
              <w:t>focused</w:t>
            </w:r>
            <w:r>
              <w:rPr>
                <w:spacing w:val="-7"/>
                <w:sz w:val="20"/>
              </w:rPr>
              <w:t xml:space="preserve"> </w:t>
            </w:r>
            <w:r>
              <w:rPr>
                <w:sz w:val="20"/>
              </w:rPr>
              <w:t>decision-</w:t>
            </w:r>
            <w:r>
              <w:rPr>
                <w:spacing w:val="-2"/>
                <w:sz w:val="20"/>
              </w:rPr>
              <w:t>making.</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A4039">
            <w:pPr>
              <w:pStyle w:val="TableParagraph"/>
              <w:ind w:left="168"/>
              <w:rPr>
                <w:b/>
                <w:sz w:val="20"/>
              </w:rPr>
            </w:pPr>
            <w:r>
              <w:rPr>
                <w:b/>
                <w:spacing w:val="-5"/>
                <w:sz w:val="20"/>
              </w:rPr>
              <w:t>52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76" w:lineRule="auto"/>
              <w:ind w:left="105"/>
              <w:rPr>
                <w:sz w:val="20"/>
              </w:rPr>
            </w:pPr>
            <w:r>
              <w:rPr>
                <w:spacing w:val="-2"/>
                <w:sz w:val="20"/>
              </w:rPr>
              <w:t>Өнеркәсіптік биотехнология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4"/>
              <w:jc w:val="both"/>
              <w:rPr>
                <w:sz w:val="20"/>
              </w:rPr>
            </w:pPr>
            <w:r>
              <w:rPr>
                <w:sz w:val="20"/>
              </w:rPr>
              <w:t>Пән дақылдау</w:t>
            </w:r>
            <w:r>
              <w:rPr>
                <w:spacing w:val="-6"/>
                <w:sz w:val="20"/>
              </w:rPr>
              <w:t xml:space="preserve"> </w:t>
            </w:r>
            <w:r>
              <w:rPr>
                <w:sz w:val="20"/>
              </w:rPr>
              <w:t>принциптерінің заманауи әдістері мен биологиялық объектілерді қолдану, өндірісте</w:t>
            </w:r>
            <w:r>
              <w:rPr>
                <w:spacing w:val="-2"/>
                <w:sz w:val="20"/>
              </w:rPr>
              <w:t xml:space="preserve"> </w:t>
            </w:r>
            <w:r>
              <w:rPr>
                <w:sz w:val="20"/>
              </w:rPr>
              <w:t>биологиялық</w:t>
            </w:r>
            <w:r>
              <w:rPr>
                <w:spacing w:val="-1"/>
                <w:sz w:val="20"/>
              </w:rPr>
              <w:t xml:space="preserve"> </w:t>
            </w:r>
            <w:r>
              <w:rPr>
                <w:sz w:val="20"/>
              </w:rPr>
              <w:t>активті</w:t>
            </w:r>
            <w:r>
              <w:rPr>
                <w:spacing w:val="-2"/>
                <w:sz w:val="20"/>
              </w:rPr>
              <w:t xml:space="preserve"> </w:t>
            </w:r>
            <w:r>
              <w:rPr>
                <w:sz w:val="20"/>
              </w:rPr>
              <w:t>заттар</w:t>
            </w:r>
            <w:r>
              <w:rPr>
                <w:spacing w:val="-8"/>
                <w:sz w:val="20"/>
              </w:rPr>
              <w:t xml:space="preserve"> </w:t>
            </w:r>
            <w:r>
              <w:rPr>
                <w:sz w:val="20"/>
              </w:rPr>
              <w:t>мен</w:t>
            </w:r>
            <w:r>
              <w:rPr>
                <w:spacing w:val="-1"/>
                <w:sz w:val="20"/>
              </w:rPr>
              <w:t xml:space="preserve"> </w:t>
            </w:r>
            <w:r>
              <w:rPr>
                <w:sz w:val="20"/>
              </w:rPr>
              <w:t>биомасса</w:t>
            </w:r>
            <w:r>
              <w:rPr>
                <w:spacing w:val="-2"/>
                <w:sz w:val="20"/>
              </w:rPr>
              <w:t xml:space="preserve"> </w:t>
            </w:r>
            <w:r>
              <w:rPr>
                <w:sz w:val="20"/>
              </w:rPr>
              <w:t>алудың</w:t>
            </w:r>
            <w:r>
              <w:rPr>
                <w:spacing w:val="-1"/>
                <w:sz w:val="20"/>
              </w:rPr>
              <w:t xml:space="preserve"> </w:t>
            </w:r>
            <w:r>
              <w:rPr>
                <w:sz w:val="20"/>
              </w:rPr>
              <w:t>теориялық негіздерін қарастырады. Пәнді</w:t>
            </w:r>
            <w:r>
              <w:rPr>
                <w:spacing w:val="-1"/>
                <w:sz w:val="20"/>
              </w:rPr>
              <w:t xml:space="preserve"> </w:t>
            </w:r>
            <w:r>
              <w:rPr>
                <w:sz w:val="20"/>
              </w:rPr>
              <w:t>игеру</w:t>
            </w:r>
            <w:r>
              <w:rPr>
                <w:spacing w:val="-7"/>
                <w:sz w:val="20"/>
              </w:rPr>
              <w:t xml:space="preserve"> </w:t>
            </w:r>
            <w:r>
              <w:rPr>
                <w:sz w:val="20"/>
              </w:rPr>
              <w:t>нәтижесінде</w:t>
            </w:r>
            <w:r>
              <w:rPr>
                <w:spacing w:val="-1"/>
                <w:sz w:val="20"/>
              </w:rPr>
              <w:t xml:space="preserve"> </w:t>
            </w:r>
            <w:r>
              <w:rPr>
                <w:sz w:val="20"/>
              </w:rPr>
              <w:t>білімгер өндірістік дайындық сатысы мен ферментация процесінің инженерлік рәсімделуінің, биотехнологиялық өндіріс сатыларының сызбанұсқасы мен алгоритмін құрастыру, микроорганизмдердің жоғары өнімді штаммдарын алу, продуценттерді</w:t>
            </w:r>
            <w:r>
              <w:rPr>
                <w:spacing w:val="52"/>
                <w:sz w:val="20"/>
              </w:rPr>
              <w:t xml:space="preserve"> </w:t>
            </w:r>
            <w:r>
              <w:rPr>
                <w:sz w:val="20"/>
              </w:rPr>
              <w:t>өсіру,</w:t>
            </w:r>
            <w:r>
              <w:rPr>
                <w:spacing w:val="55"/>
                <w:sz w:val="20"/>
              </w:rPr>
              <w:t xml:space="preserve"> </w:t>
            </w:r>
            <w:r>
              <w:rPr>
                <w:sz w:val="20"/>
              </w:rPr>
              <w:t>қадағалау,</w:t>
            </w:r>
            <w:r>
              <w:rPr>
                <w:spacing w:val="55"/>
                <w:sz w:val="20"/>
              </w:rPr>
              <w:t xml:space="preserve"> </w:t>
            </w:r>
            <w:r>
              <w:rPr>
                <w:sz w:val="20"/>
              </w:rPr>
              <w:t>әдістерін</w:t>
            </w:r>
            <w:r>
              <w:rPr>
                <w:spacing w:val="51"/>
                <w:sz w:val="20"/>
              </w:rPr>
              <w:t xml:space="preserve"> </w:t>
            </w:r>
            <w:r>
              <w:rPr>
                <w:sz w:val="20"/>
              </w:rPr>
              <w:t>практикада</w:t>
            </w:r>
            <w:r>
              <w:rPr>
                <w:spacing w:val="54"/>
                <w:sz w:val="20"/>
              </w:rPr>
              <w:t xml:space="preserve"> </w:t>
            </w:r>
            <w:r>
              <w:rPr>
                <w:sz w:val="20"/>
              </w:rPr>
              <w:t>қолдану</w:t>
            </w:r>
            <w:r>
              <w:rPr>
                <w:spacing w:val="49"/>
                <w:sz w:val="20"/>
              </w:rPr>
              <w:t xml:space="preserve"> </w:t>
            </w:r>
            <w:r>
              <w:rPr>
                <w:spacing w:val="-2"/>
                <w:sz w:val="20"/>
              </w:rPr>
              <w:t>дағдыларын</w:t>
            </w:r>
            <w:r w:rsidR="00AC0F2E">
              <w:rPr>
                <w:sz w:val="20"/>
              </w:rPr>
              <w:t xml:space="preserve"> </w:t>
            </w:r>
            <w:r>
              <w:rPr>
                <w:spacing w:val="-2"/>
                <w:sz w:val="20"/>
              </w:rPr>
              <w:t>меңгертеді.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2"/>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Промышленная биотехнология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2"/>
              <w:jc w:val="both"/>
              <w:rPr>
                <w:sz w:val="20"/>
              </w:rPr>
            </w:pPr>
            <w:r>
              <w:rPr>
                <w:sz w:val="20"/>
              </w:rPr>
              <w:t>Дисциплина рассматривает теоретические основы получения биологически активных веществ и биомассы в производстве, применения современных методов принципов земледелия и биологических объектов. В результате освоения дисциплины обучающийся формируют навыки инженерного оформления стадии производственной подготовки и процесса ферментации, составления</w:t>
            </w:r>
            <w:r>
              <w:rPr>
                <w:spacing w:val="55"/>
                <w:sz w:val="20"/>
              </w:rPr>
              <w:t xml:space="preserve"> </w:t>
            </w:r>
            <w:r>
              <w:rPr>
                <w:sz w:val="20"/>
              </w:rPr>
              <w:t>схем</w:t>
            </w:r>
            <w:r>
              <w:rPr>
                <w:spacing w:val="61"/>
                <w:sz w:val="20"/>
              </w:rPr>
              <w:t xml:space="preserve"> </w:t>
            </w:r>
            <w:r>
              <w:rPr>
                <w:sz w:val="20"/>
              </w:rPr>
              <w:t>и</w:t>
            </w:r>
            <w:r>
              <w:rPr>
                <w:spacing w:val="57"/>
                <w:sz w:val="20"/>
              </w:rPr>
              <w:t xml:space="preserve"> </w:t>
            </w:r>
            <w:r>
              <w:rPr>
                <w:sz w:val="20"/>
              </w:rPr>
              <w:t>алгоритмов</w:t>
            </w:r>
            <w:r>
              <w:rPr>
                <w:spacing w:val="60"/>
                <w:sz w:val="20"/>
              </w:rPr>
              <w:t xml:space="preserve"> </w:t>
            </w:r>
            <w:r>
              <w:rPr>
                <w:sz w:val="20"/>
              </w:rPr>
              <w:t>стадий</w:t>
            </w:r>
            <w:r>
              <w:rPr>
                <w:spacing w:val="57"/>
                <w:sz w:val="20"/>
              </w:rPr>
              <w:t xml:space="preserve"> </w:t>
            </w:r>
            <w:r>
              <w:rPr>
                <w:sz w:val="20"/>
              </w:rPr>
              <w:t>биотехнологического</w:t>
            </w:r>
            <w:r>
              <w:rPr>
                <w:spacing w:val="55"/>
                <w:sz w:val="20"/>
              </w:rPr>
              <w:t xml:space="preserve"> </w:t>
            </w:r>
            <w:r>
              <w:rPr>
                <w:spacing w:val="-2"/>
                <w:sz w:val="20"/>
              </w:rPr>
              <w:t>производства,</w:t>
            </w:r>
            <w:r w:rsidR="00AC0F2E">
              <w:rPr>
                <w:sz w:val="20"/>
              </w:rPr>
              <w:t xml:space="preserve"> </w:t>
            </w:r>
            <w:r>
              <w:rPr>
                <w:sz w:val="20"/>
              </w:rPr>
              <w:t>получения высокопродуктивных штаммов микроорганизмов, выращивания продуцентов, наблюдения, практического применения методов.</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1"/>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76" w:lineRule="auto"/>
              <w:ind w:left="105" w:right="304"/>
              <w:rPr>
                <w:sz w:val="20"/>
              </w:rPr>
            </w:pPr>
            <w:r>
              <w:rPr>
                <w:spacing w:val="-2"/>
                <w:sz w:val="20"/>
              </w:rPr>
              <w:t>Industrial Biotechnology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4"/>
              <w:jc w:val="both"/>
              <w:rPr>
                <w:sz w:val="20"/>
              </w:rPr>
            </w:pPr>
            <w:r>
              <w:rPr>
                <w:sz w:val="20"/>
              </w:rPr>
              <w:t>The discipline examines the theoretical foundations of obtaining biologically active substances and biomass in production, the</w:t>
            </w:r>
            <w:r>
              <w:rPr>
                <w:spacing w:val="-3"/>
                <w:sz w:val="20"/>
              </w:rPr>
              <w:t xml:space="preserve"> </w:t>
            </w:r>
            <w:r>
              <w:rPr>
                <w:sz w:val="20"/>
              </w:rPr>
              <w:t>application of modern methods of farming principles and biological objects. As a result of mastering the discipline, formed the skills</w:t>
            </w:r>
            <w:r>
              <w:rPr>
                <w:spacing w:val="30"/>
                <w:sz w:val="20"/>
              </w:rPr>
              <w:t xml:space="preserve"> </w:t>
            </w:r>
            <w:r>
              <w:rPr>
                <w:sz w:val="20"/>
              </w:rPr>
              <w:t>of</w:t>
            </w:r>
            <w:r>
              <w:rPr>
                <w:spacing w:val="30"/>
                <w:sz w:val="20"/>
              </w:rPr>
              <w:t xml:space="preserve"> </w:t>
            </w:r>
            <w:r>
              <w:rPr>
                <w:sz w:val="20"/>
              </w:rPr>
              <w:t>engineering</w:t>
            </w:r>
            <w:r>
              <w:rPr>
                <w:spacing w:val="30"/>
                <w:sz w:val="20"/>
              </w:rPr>
              <w:t xml:space="preserve"> </w:t>
            </w:r>
            <w:r>
              <w:rPr>
                <w:sz w:val="20"/>
              </w:rPr>
              <w:t>design</w:t>
            </w:r>
            <w:r>
              <w:rPr>
                <w:spacing w:val="39"/>
                <w:sz w:val="20"/>
              </w:rPr>
              <w:t xml:space="preserve"> </w:t>
            </w:r>
            <w:r>
              <w:rPr>
                <w:sz w:val="20"/>
              </w:rPr>
              <w:t>of</w:t>
            </w:r>
            <w:r>
              <w:rPr>
                <w:spacing w:val="29"/>
                <w:sz w:val="20"/>
              </w:rPr>
              <w:t xml:space="preserve"> </w:t>
            </w:r>
            <w:r>
              <w:rPr>
                <w:sz w:val="20"/>
              </w:rPr>
              <w:t>the</w:t>
            </w:r>
            <w:r>
              <w:rPr>
                <w:spacing w:val="31"/>
                <w:sz w:val="20"/>
              </w:rPr>
              <w:t xml:space="preserve"> </w:t>
            </w:r>
            <w:r>
              <w:rPr>
                <w:sz w:val="20"/>
              </w:rPr>
              <w:t>production</w:t>
            </w:r>
            <w:r>
              <w:rPr>
                <w:spacing w:val="34"/>
                <w:sz w:val="20"/>
              </w:rPr>
              <w:t xml:space="preserve"> </w:t>
            </w:r>
            <w:r>
              <w:rPr>
                <w:sz w:val="20"/>
              </w:rPr>
              <w:t>preparation</w:t>
            </w:r>
            <w:r>
              <w:rPr>
                <w:spacing w:val="34"/>
                <w:sz w:val="20"/>
              </w:rPr>
              <w:t xml:space="preserve"> </w:t>
            </w:r>
            <w:r>
              <w:rPr>
                <w:sz w:val="20"/>
              </w:rPr>
              <w:t>stage,</w:t>
            </w:r>
            <w:r>
              <w:rPr>
                <w:spacing w:val="32"/>
                <w:sz w:val="20"/>
              </w:rPr>
              <w:t xml:space="preserve"> </w:t>
            </w:r>
            <w:r>
              <w:rPr>
                <w:sz w:val="20"/>
              </w:rPr>
              <w:t>obtaining</w:t>
            </w:r>
            <w:r>
              <w:rPr>
                <w:spacing w:val="30"/>
                <w:sz w:val="20"/>
              </w:rPr>
              <w:t xml:space="preserve"> </w:t>
            </w:r>
            <w:r>
              <w:rPr>
                <w:spacing w:val="-2"/>
                <w:sz w:val="20"/>
              </w:rPr>
              <w:t>highly</w:t>
            </w:r>
            <w:r w:rsidR="00AC0F2E">
              <w:rPr>
                <w:sz w:val="20"/>
              </w:rPr>
              <w:t xml:space="preserve"> </w:t>
            </w:r>
            <w:r>
              <w:rPr>
                <w:sz w:val="20"/>
              </w:rPr>
              <w:t xml:space="preserve">productive strains of microorganisms, growing producers, and methods practical </w:t>
            </w:r>
            <w:r>
              <w:rPr>
                <w:spacing w:val="-2"/>
                <w:sz w:val="20"/>
              </w:rPr>
              <w:t>application.</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A4039">
            <w:pPr>
              <w:pStyle w:val="TableParagraph"/>
              <w:ind w:left="168"/>
              <w:rPr>
                <w:b/>
                <w:sz w:val="20"/>
              </w:rPr>
            </w:pPr>
            <w:r>
              <w:rPr>
                <w:b/>
                <w:spacing w:val="-5"/>
                <w:sz w:val="20"/>
              </w:rPr>
              <w:t>53</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Экологиялық биотехнология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4"/>
              <w:jc w:val="both"/>
              <w:rPr>
                <w:sz w:val="20"/>
              </w:rPr>
            </w:pPr>
            <w:r>
              <w:rPr>
                <w:sz w:val="20"/>
              </w:rPr>
              <w:t>Пән биотехнологияны қоршаған ортаны қорғау мәселелері және ауылшарушылығы мен жылу энергетикасында қолдану туралы ғылыми- теориялық білім негіздерін қалыптастырады. Пәнді игеру нәтижесінде білім алушы өнеркәсіптің төгінді суларын, газ шығарындыларын тазартудың биологиялық әдістерін ұйымдастыру, су экожүйелерінің өзін-өзі тазарту, жасуша иммобилизациясын қолдану, минералды шикізатты бактериялық сілтіден</w:t>
            </w:r>
            <w:r>
              <w:rPr>
                <w:spacing w:val="25"/>
                <w:sz w:val="20"/>
              </w:rPr>
              <w:t xml:space="preserve"> </w:t>
            </w:r>
            <w:r>
              <w:rPr>
                <w:sz w:val="20"/>
              </w:rPr>
              <w:t>айыру,</w:t>
            </w:r>
            <w:r>
              <w:rPr>
                <w:spacing w:val="30"/>
                <w:sz w:val="20"/>
              </w:rPr>
              <w:t xml:space="preserve"> </w:t>
            </w:r>
            <w:r>
              <w:rPr>
                <w:sz w:val="20"/>
              </w:rPr>
              <w:t>органикалық</w:t>
            </w:r>
            <w:r>
              <w:rPr>
                <w:spacing w:val="25"/>
                <w:sz w:val="20"/>
              </w:rPr>
              <w:t xml:space="preserve"> </w:t>
            </w:r>
            <w:r>
              <w:rPr>
                <w:sz w:val="20"/>
              </w:rPr>
              <w:t>қалдықтарды</w:t>
            </w:r>
            <w:r>
              <w:rPr>
                <w:spacing w:val="27"/>
                <w:sz w:val="20"/>
              </w:rPr>
              <w:t xml:space="preserve"> </w:t>
            </w:r>
            <w:r>
              <w:rPr>
                <w:sz w:val="20"/>
              </w:rPr>
              <w:t>компосттау</w:t>
            </w:r>
            <w:r>
              <w:rPr>
                <w:spacing w:val="24"/>
                <w:sz w:val="20"/>
              </w:rPr>
              <w:t xml:space="preserve"> </w:t>
            </w:r>
            <w:r>
              <w:rPr>
                <w:sz w:val="20"/>
              </w:rPr>
              <w:t>бойынша</w:t>
            </w:r>
            <w:r>
              <w:rPr>
                <w:spacing w:val="29"/>
                <w:sz w:val="20"/>
              </w:rPr>
              <w:t xml:space="preserve"> </w:t>
            </w:r>
            <w:r>
              <w:rPr>
                <w:spacing w:val="-2"/>
                <w:sz w:val="20"/>
              </w:rPr>
              <w:t>зертханалық</w:t>
            </w:r>
            <w:r w:rsidR="00AC0F2E">
              <w:rPr>
                <w:sz w:val="20"/>
              </w:rPr>
              <w:t xml:space="preserve"> </w:t>
            </w:r>
            <w:r>
              <w:rPr>
                <w:sz w:val="20"/>
              </w:rPr>
              <w:t>талдау</w:t>
            </w:r>
            <w:r>
              <w:rPr>
                <w:spacing w:val="-13"/>
                <w:sz w:val="20"/>
              </w:rPr>
              <w:t xml:space="preserve"> </w:t>
            </w:r>
            <w:r>
              <w:rPr>
                <w:sz w:val="20"/>
              </w:rPr>
              <w:t>жұмыстарын</w:t>
            </w:r>
            <w:r>
              <w:rPr>
                <w:spacing w:val="-9"/>
                <w:sz w:val="20"/>
              </w:rPr>
              <w:t xml:space="preserve"> </w:t>
            </w:r>
            <w:r>
              <w:rPr>
                <w:sz w:val="20"/>
              </w:rPr>
              <w:t>жүргізу</w:t>
            </w:r>
            <w:r>
              <w:rPr>
                <w:spacing w:val="-13"/>
                <w:sz w:val="20"/>
              </w:rPr>
              <w:t xml:space="preserve"> </w:t>
            </w:r>
            <w:r>
              <w:rPr>
                <w:sz w:val="20"/>
              </w:rPr>
              <w:t>дағдысын</w:t>
            </w:r>
            <w:r>
              <w:rPr>
                <w:spacing w:val="-6"/>
                <w:sz w:val="20"/>
              </w:rPr>
              <w:t xml:space="preserve"> </w:t>
            </w:r>
            <w:r>
              <w:rPr>
                <w:spacing w:val="-2"/>
                <w:sz w:val="20"/>
              </w:rPr>
              <w:t>меңгертеді.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7</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3" w:right="5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9"/>
              <w:jc w:val="center"/>
              <w:rPr>
                <w:b/>
                <w:sz w:val="20"/>
              </w:rPr>
            </w:pPr>
            <w:r>
              <w:rPr>
                <w:b/>
                <w:spacing w:val="-10"/>
                <w:sz w:val="20"/>
              </w:rPr>
              <w:t>+</w:t>
            </w: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Экологическая биотехнология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2"/>
              <w:jc w:val="both"/>
              <w:rPr>
                <w:sz w:val="20"/>
              </w:rPr>
            </w:pPr>
            <w:r>
              <w:rPr>
                <w:sz w:val="20"/>
              </w:rPr>
              <w:t>Дисциплина формирует основы научно-теоретических знаний по вопросам охраны окружающей среды и применения биотехнологии в сельском хозяйстве и теплоэнергетике. В результате освоения дисциплины студент владеет навыками проведения лабораторных аналитических работ по организации биологических методов очистки сточных вод промышленности, газовых выбросов, самоочищения водных экосистем, применения клеточной иммобилизации,</w:t>
            </w:r>
            <w:r>
              <w:rPr>
                <w:spacing w:val="67"/>
                <w:sz w:val="20"/>
              </w:rPr>
              <w:t xml:space="preserve">  </w:t>
            </w:r>
            <w:r>
              <w:rPr>
                <w:sz w:val="20"/>
              </w:rPr>
              <w:t>бактериального</w:t>
            </w:r>
            <w:r>
              <w:rPr>
                <w:spacing w:val="66"/>
                <w:sz w:val="20"/>
              </w:rPr>
              <w:t xml:space="preserve">  </w:t>
            </w:r>
            <w:r>
              <w:rPr>
                <w:sz w:val="20"/>
              </w:rPr>
              <w:t>выщелачивания</w:t>
            </w:r>
            <w:r>
              <w:rPr>
                <w:spacing w:val="65"/>
                <w:sz w:val="20"/>
              </w:rPr>
              <w:t xml:space="preserve">  </w:t>
            </w:r>
            <w:r>
              <w:rPr>
                <w:sz w:val="20"/>
              </w:rPr>
              <w:t>минерального</w:t>
            </w:r>
            <w:r>
              <w:rPr>
                <w:spacing w:val="66"/>
                <w:sz w:val="20"/>
              </w:rPr>
              <w:t xml:space="preserve">  </w:t>
            </w:r>
            <w:r>
              <w:rPr>
                <w:spacing w:val="-2"/>
                <w:sz w:val="20"/>
              </w:rPr>
              <w:t>сырья,</w:t>
            </w:r>
            <w:r w:rsidR="00AC0F2E">
              <w:rPr>
                <w:sz w:val="20"/>
              </w:rPr>
              <w:t xml:space="preserve"> </w:t>
            </w:r>
            <w:r>
              <w:rPr>
                <w:spacing w:val="-2"/>
                <w:sz w:val="20"/>
              </w:rPr>
              <w:t>компостирования</w:t>
            </w:r>
            <w:r>
              <w:rPr>
                <w:spacing w:val="8"/>
                <w:sz w:val="20"/>
              </w:rPr>
              <w:t xml:space="preserve"> </w:t>
            </w:r>
            <w:r>
              <w:rPr>
                <w:spacing w:val="-2"/>
                <w:sz w:val="20"/>
              </w:rPr>
              <w:t>органических</w:t>
            </w:r>
            <w:r>
              <w:rPr>
                <w:spacing w:val="10"/>
                <w:sz w:val="20"/>
              </w:rPr>
              <w:t xml:space="preserve"> </w:t>
            </w:r>
            <w:r>
              <w:rPr>
                <w:spacing w:val="-2"/>
                <w:sz w:val="20"/>
              </w:rPr>
              <w:t>отходов.</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type w:val="continuous"/>
          <w:pgSz w:w="16838" w:h="11906" w:orient="landscape"/>
          <w:pgMar w:top="1160" w:right="708" w:bottom="1136"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848"/>
        <w:gridCol w:w="6932"/>
        <w:gridCol w:w="726"/>
        <w:gridCol w:w="560"/>
        <w:gridCol w:w="563"/>
        <w:gridCol w:w="558"/>
        <w:gridCol w:w="419"/>
        <w:gridCol w:w="424"/>
        <w:gridCol w:w="424"/>
        <w:gridCol w:w="424"/>
        <w:gridCol w:w="423"/>
        <w:gridCol w:w="465"/>
        <w:gridCol w:w="510"/>
        <w:gridCol w:w="530"/>
      </w:tblGrid>
      <w:tr w:rsidR="00570561">
        <w:trPr>
          <w:trHeight w:val="1152"/>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Environmental Biotechnology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2"/>
              <w:jc w:val="both"/>
              <w:rPr>
                <w:sz w:val="20"/>
              </w:rPr>
            </w:pPr>
            <w:r>
              <w:rPr>
                <w:sz w:val="20"/>
              </w:rPr>
              <w:t>The discipline forms the basis of scientific and theoretical knowledge on environmental protection and the application of biotechnology in agriculture and thermal power engineering. As a result of mastering the discipline,</w:t>
            </w:r>
            <w:r>
              <w:rPr>
                <w:spacing w:val="40"/>
                <w:sz w:val="20"/>
              </w:rPr>
              <w:t xml:space="preserve"> </w:t>
            </w:r>
            <w:r>
              <w:rPr>
                <w:sz w:val="20"/>
              </w:rPr>
              <w:t>has the skills to conduct</w:t>
            </w:r>
            <w:r>
              <w:rPr>
                <w:spacing w:val="80"/>
                <w:sz w:val="20"/>
              </w:rPr>
              <w:t xml:space="preserve"> </w:t>
            </w:r>
            <w:r>
              <w:rPr>
                <w:sz w:val="20"/>
              </w:rPr>
              <w:t>laboratory</w:t>
            </w:r>
            <w:r>
              <w:rPr>
                <w:spacing w:val="70"/>
                <w:sz w:val="20"/>
              </w:rPr>
              <w:t xml:space="preserve"> </w:t>
            </w:r>
            <w:r>
              <w:rPr>
                <w:sz w:val="20"/>
              </w:rPr>
              <w:t>analytical</w:t>
            </w:r>
            <w:r>
              <w:rPr>
                <w:spacing w:val="80"/>
                <w:sz w:val="20"/>
              </w:rPr>
              <w:t xml:space="preserve"> </w:t>
            </w:r>
            <w:r>
              <w:rPr>
                <w:sz w:val="20"/>
              </w:rPr>
              <w:t>work</w:t>
            </w:r>
            <w:r>
              <w:rPr>
                <w:spacing w:val="79"/>
                <w:sz w:val="20"/>
              </w:rPr>
              <w:t xml:space="preserve"> </w:t>
            </w:r>
            <w:r>
              <w:rPr>
                <w:sz w:val="20"/>
              </w:rPr>
              <w:t>on</w:t>
            </w:r>
            <w:r>
              <w:rPr>
                <w:spacing w:val="80"/>
                <w:sz w:val="20"/>
              </w:rPr>
              <w:t xml:space="preserve">  </w:t>
            </w:r>
            <w:r>
              <w:rPr>
                <w:sz w:val="20"/>
              </w:rPr>
              <w:t>organization</w:t>
            </w:r>
            <w:r>
              <w:rPr>
                <w:spacing w:val="80"/>
                <w:sz w:val="20"/>
              </w:rPr>
              <w:t xml:space="preserve"> </w:t>
            </w:r>
            <w:r>
              <w:rPr>
                <w:sz w:val="20"/>
              </w:rPr>
              <w:t>of</w:t>
            </w:r>
            <w:r>
              <w:rPr>
                <w:spacing w:val="74"/>
                <w:sz w:val="20"/>
              </w:rPr>
              <w:t xml:space="preserve"> </w:t>
            </w:r>
            <w:r>
              <w:rPr>
                <w:sz w:val="20"/>
              </w:rPr>
              <w:t>industrial</w:t>
            </w:r>
            <w:r>
              <w:rPr>
                <w:spacing w:val="80"/>
                <w:sz w:val="20"/>
              </w:rPr>
              <w:t xml:space="preserve"> </w:t>
            </w:r>
            <w:r>
              <w:rPr>
                <w:sz w:val="20"/>
              </w:rPr>
              <w:t>wastewater</w:t>
            </w:r>
            <w:r w:rsidR="00AC0F2E">
              <w:rPr>
                <w:sz w:val="20"/>
              </w:rPr>
              <w:t xml:space="preserve"> </w:t>
            </w:r>
            <w:r>
              <w:rPr>
                <w:sz w:val="20"/>
              </w:rPr>
              <w:t>treatment</w:t>
            </w:r>
            <w:r>
              <w:rPr>
                <w:spacing w:val="-9"/>
                <w:sz w:val="20"/>
              </w:rPr>
              <w:t xml:space="preserve"> </w:t>
            </w:r>
            <w:r>
              <w:rPr>
                <w:sz w:val="20"/>
              </w:rPr>
              <w:t>biological</w:t>
            </w:r>
            <w:r>
              <w:rPr>
                <w:spacing w:val="-11"/>
                <w:sz w:val="20"/>
              </w:rPr>
              <w:t xml:space="preserve"> </w:t>
            </w:r>
            <w:r>
              <w:rPr>
                <w:sz w:val="20"/>
              </w:rPr>
              <w:t>methods,</w:t>
            </w:r>
            <w:r>
              <w:rPr>
                <w:spacing w:val="-6"/>
                <w:sz w:val="20"/>
              </w:rPr>
              <w:t xml:space="preserve"> </w:t>
            </w:r>
            <w:r>
              <w:rPr>
                <w:sz w:val="20"/>
              </w:rPr>
              <w:t>gas</w:t>
            </w:r>
            <w:r>
              <w:rPr>
                <w:spacing w:val="-9"/>
                <w:sz w:val="20"/>
              </w:rPr>
              <w:t xml:space="preserve"> </w:t>
            </w:r>
            <w:r>
              <w:rPr>
                <w:sz w:val="20"/>
              </w:rPr>
              <w:t>emissions,</w:t>
            </w:r>
            <w:r>
              <w:rPr>
                <w:spacing w:val="-7"/>
                <w:sz w:val="20"/>
              </w:rPr>
              <w:t xml:space="preserve"> </w:t>
            </w:r>
            <w:r>
              <w:rPr>
                <w:sz w:val="20"/>
              </w:rPr>
              <w:t>composting</w:t>
            </w:r>
            <w:r>
              <w:rPr>
                <w:spacing w:val="-8"/>
                <w:sz w:val="20"/>
              </w:rPr>
              <w:t xml:space="preserve"> </w:t>
            </w:r>
            <w:r>
              <w:rPr>
                <w:sz w:val="20"/>
              </w:rPr>
              <w:t>of</w:t>
            </w:r>
            <w:r>
              <w:rPr>
                <w:spacing w:val="-12"/>
                <w:sz w:val="20"/>
              </w:rPr>
              <w:t xml:space="preserve"> </w:t>
            </w:r>
            <w:r>
              <w:rPr>
                <w:sz w:val="20"/>
              </w:rPr>
              <w:t>organic</w:t>
            </w:r>
            <w:r>
              <w:rPr>
                <w:spacing w:val="-10"/>
                <w:sz w:val="20"/>
              </w:rPr>
              <w:t xml:space="preserve"> </w:t>
            </w:r>
            <w:r>
              <w:rPr>
                <w:spacing w:val="-2"/>
                <w:sz w:val="20"/>
              </w:rPr>
              <w:t>waste.</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1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A4039">
            <w:pPr>
              <w:pStyle w:val="TableParagraph"/>
              <w:ind w:left="168"/>
              <w:rPr>
                <w:b/>
                <w:sz w:val="20"/>
              </w:rPr>
            </w:pPr>
            <w:r>
              <w:rPr>
                <w:b/>
                <w:spacing w:val="-5"/>
                <w:sz w:val="20"/>
              </w:rPr>
              <w:t>54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ӨНДІРІСТІК </w:t>
            </w:r>
            <w:r>
              <w:rPr>
                <w:sz w:val="20"/>
              </w:rPr>
              <w:t>ПРАКТИКА</w:t>
            </w:r>
            <w:r>
              <w:rPr>
                <w:spacing w:val="-13"/>
                <w:sz w:val="20"/>
              </w:rPr>
              <w:t xml:space="preserve"> </w:t>
            </w:r>
            <w:r>
              <w:rPr>
                <w:sz w:val="20"/>
              </w:rPr>
              <w:t>ІІІ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6"/>
              <w:jc w:val="both"/>
              <w:rPr>
                <w:sz w:val="20"/>
              </w:rPr>
            </w:pPr>
            <w:r>
              <w:rPr>
                <w:sz w:val="20"/>
              </w:rPr>
              <w:t>Өндірістік тәжірибе – болашақ мамандық бойынша практикалық дағдыларды меңгеру мен алдынғы қатарлы кәсіби және ұйымдастырушылық тәжірибе алу, білімгердің практикалық, нақты маман ретінде жұмыс атқаруы базалық және профильді пәндер бойынша теориялық білімді бекітуге бағытталған кәсіби тәжірибенің түрі болып табылады.</w:t>
            </w:r>
            <w:r>
              <w:rPr>
                <w:spacing w:val="40"/>
                <w:sz w:val="20"/>
              </w:rPr>
              <w:t xml:space="preserve"> </w:t>
            </w:r>
            <w:r>
              <w:rPr>
                <w:sz w:val="20"/>
              </w:rPr>
              <w:t>Өндірістік тәжірибеден өту барысында білімгерді</w:t>
            </w:r>
            <w:r>
              <w:rPr>
                <w:spacing w:val="59"/>
                <w:sz w:val="20"/>
              </w:rPr>
              <w:t xml:space="preserve"> </w:t>
            </w:r>
            <w:r>
              <w:rPr>
                <w:sz w:val="20"/>
              </w:rPr>
              <w:t>нақты</w:t>
            </w:r>
            <w:r>
              <w:rPr>
                <w:spacing w:val="58"/>
                <w:sz w:val="20"/>
              </w:rPr>
              <w:t xml:space="preserve"> </w:t>
            </w:r>
            <w:r>
              <w:rPr>
                <w:sz w:val="20"/>
              </w:rPr>
              <w:t>өндірістік</w:t>
            </w:r>
            <w:r>
              <w:rPr>
                <w:spacing w:val="58"/>
                <w:sz w:val="20"/>
              </w:rPr>
              <w:t xml:space="preserve"> </w:t>
            </w:r>
            <w:r>
              <w:rPr>
                <w:sz w:val="20"/>
              </w:rPr>
              <w:t>жағдайдың</w:t>
            </w:r>
            <w:r>
              <w:rPr>
                <w:spacing w:val="57"/>
                <w:sz w:val="20"/>
              </w:rPr>
              <w:t xml:space="preserve"> </w:t>
            </w:r>
            <w:r>
              <w:rPr>
                <w:sz w:val="20"/>
              </w:rPr>
              <w:t>барлық</w:t>
            </w:r>
            <w:r>
              <w:rPr>
                <w:spacing w:val="58"/>
                <w:sz w:val="20"/>
              </w:rPr>
              <w:t xml:space="preserve"> </w:t>
            </w:r>
            <w:r>
              <w:rPr>
                <w:sz w:val="20"/>
              </w:rPr>
              <w:t>бағыттары</w:t>
            </w:r>
            <w:r>
              <w:rPr>
                <w:spacing w:val="58"/>
                <w:sz w:val="20"/>
              </w:rPr>
              <w:t xml:space="preserve"> </w:t>
            </w:r>
            <w:r>
              <w:rPr>
                <w:sz w:val="20"/>
              </w:rPr>
              <w:t>бойынша</w:t>
            </w:r>
            <w:r>
              <w:rPr>
                <w:spacing w:val="62"/>
                <w:sz w:val="20"/>
              </w:rPr>
              <w:t xml:space="preserve"> </w:t>
            </w:r>
            <w:r>
              <w:rPr>
                <w:spacing w:val="-2"/>
                <w:sz w:val="20"/>
              </w:rPr>
              <w:t>кәсіби</w:t>
            </w:r>
            <w:r w:rsidR="00AC0F2E">
              <w:rPr>
                <w:sz w:val="20"/>
              </w:rPr>
              <w:t xml:space="preserve"> </w:t>
            </w:r>
            <w:r>
              <w:rPr>
                <w:sz w:val="20"/>
              </w:rPr>
              <w:t>әрекетке</w:t>
            </w:r>
            <w:r>
              <w:rPr>
                <w:spacing w:val="-12"/>
                <w:sz w:val="20"/>
              </w:rPr>
              <w:t xml:space="preserve"> </w:t>
            </w:r>
            <w:r>
              <w:rPr>
                <w:sz w:val="20"/>
              </w:rPr>
              <w:t>дайындау</w:t>
            </w:r>
            <w:r>
              <w:rPr>
                <w:spacing w:val="-12"/>
                <w:sz w:val="20"/>
              </w:rPr>
              <w:t xml:space="preserve"> </w:t>
            </w:r>
            <w:r>
              <w:rPr>
                <w:spacing w:val="-2"/>
                <w:sz w:val="20"/>
              </w:rPr>
              <w:t>жүргізіледі.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8</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
              <w:jc w:val="center"/>
              <w:rPr>
                <w:b/>
                <w:sz w:val="20"/>
              </w:rPr>
            </w:pPr>
            <w:r>
              <w:rPr>
                <w:b/>
                <w:spacing w:val="-10"/>
                <w:sz w:val="20"/>
              </w:rPr>
              <w:t>+</w:t>
            </w:r>
          </w:p>
        </w:tc>
      </w:tr>
      <w:tr w:rsidR="00570561">
        <w:trPr>
          <w:trHeight w:val="160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ПРОИЗВОДСТВ ЕННАЯ</w:t>
            </w:r>
          </w:p>
          <w:p w:rsidR="00570561" w:rsidRDefault="001F564D">
            <w:pPr>
              <w:pStyle w:val="TableParagraph"/>
              <w:spacing w:line="227" w:lineRule="exact"/>
              <w:ind w:left="105"/>
              <w:rPr>
                <w:sz w:val="20"/>
              </w:rPr>
            </w:pPr>
            <w:r>
              <w:rPr>
                <w:sz w:val="20"/>
              </w:rPr>
              <w:t>ПРАКТИКА</w:t>
            </w:r>
            <w:r>
              <w:rPr>
                <w:spacing w:val="-8"/>
                <w:sz w:val="20"/>
              </w:rPr>
              <w:t xml:space="preserve"> </w:t>
            </w:r>
            <w:r>
              <w:rPr>
                <w:spacing w:val="-5"/>
                <w:sz w:val="20"/>
              </w:rPr>
              <w:t>ІІІ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3"/>
              <w:jc w:val="both"/>
              <w:rPr>
                <w:sz w:val="20"/>
              </w:rPr>
            </w:pPr>
            <w:r>
              <w:rPr>
                <w:sz w:val="20"/>
              </w:rPr>
              <w:t>Производственная практика - приобретение практических навыков в будущей профессии и приобретение передового профессионального и организационного опыта, практический, конкретный опыт работы студента - это вид профессиональной практики, направленной на укрепление теоретических знаний</w:t>
            </w:r>
            <w:r>
              <w:rPr>
                <w:spacing w:val="56"/>
                <w:sz w:val="20"/>
              </w:rPr>
              <w:t xml:space="preserve"> </w:t>
            </w:r>
            <w:r>
              <w:rPr>
                <w:sz w:val="20"/>
              </w:rPr>
              <w:t>по</w:t>
            </w:r>
            <w:r>
              <w:rPr>
                <w:spacing w:val="55"/>
                <w:sz w:val="20"/>
              </w:rPr>
              <w:t xml:space="preserve"> </w:t>
            </w:r>
            <w:r>
              <w:rPr>
                <w:sz w:val="20"/>
              </w:rPr>
              <w:t>основным</w:t>
            </w:r>
            <w:r>
              <w:rPr>
                <w:spacing w:val="62"/>
                <w:sz w:val="20"/>
              </w:rPr>
              <w:t xml:space="preserve"> </w:t>
            </w:r>
            <w:r>
              <w:rPr>
                <w:sz w:val="20"/>
              </w:rPr>
              <w:t>и</w:t>
            </w:r>
            <w:r>
              <w:rPr>
                <w:spacing w:val="59"/>
                <w:sz w:val="20"/>
              </w:rPr>
              <w:t xml:space="preserve"> </w:t>
            </w:r>
            <w:r>
              <w:rPr>
                <w:sz w:val="20"/>
              </w:rPr>
              <w:t>предметным</w:t>
            </w:r>
            <w:r>
              <w:rPr>
                <w:spacing w:val="62"/>
                <w:sz w:val="20"/>
              </w:rPr>
              <w:t xml:space="preserve"> </w:t>
            </w:r>
            <w:r>
              <w:rPr>
                <w:sz w:val="20"/>
              </w:rPr>
              <w:t>дисциплинам.</w:t>
            </w:r>
            <w:r>
              <w:rPr>
                <w:spacing w:val="62"/>
                <w:sz w:val="20"/>
              </w:rPr>
              <w:t xml:space="preserve"> </w:t>
            </w:r>
            <w:r>
              <w:rPr>
                <w:sz w:val="20"/>
              </w:rPr>
              <w:t>Во</w:t>
            </w:r>
            <w:r>
              <w:rPr>
                <w:spacing w:val="55"/>
                <w:sz w:val="20"/>
              </w:rPr>
              <w:t xml:space="preserve"> </w:t>
            </w:r>
            <w:r>
              <w:rPr>
                <w:sz w:val="20"/>
              </w:rPr>
              <w:t>время</w:t>
            </w:r>
            <w:r>
              <w:rPr>
                <w:spacing w:val="60"/>
                <w:sz w:val="20"/>
              </w:rPr>
              <w:t xml:space="preserve"> </w:t>
            </w:r>
            <w:r>
              <w:rPr>
                <w:spacing w:val="-2"/>
                <w:sz w:val="20"/>
              </w:rPr>
              <w:t>практических</w:t>
            </w:r>
            <w:r w:rsidR="00AC0F2E">
              <w:rPr>
                <w:sz w:val="20"/>
              </w:rPr>
              <w:t xml:space="preserve"> </w:t>
            </w:r>
            <w:r>
              <w:rPr>
                <w:sz w:val="20"/>
              </w:rPr>
              <w:t>занятий студент обучается профессиональной деятельности во всех аспектах реальной производственной ситуации.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0"/>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INDUSTRIAL </w:t>
            </w:r>
            <w:r>
              <w:rPr>
                <w:sz w:val="20"/>
              </w:rPr>
              <w:t>PRACTICE</w:t>
            </w:r>
            <w:r>
              <w:rPr>
                <w:spacing w:val="44"/>
                <w:sz w:val="20"/>
              </w:rPr>
              <w:t xml:space="preserve"> </w:t>
            </w:r>
            <w:r>
              <w:rPr>
                <w:spacing w:val="-5"/>
                <w:sz w:val="20"/>
              </w:rPr>
              <w:t>ІІІ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8"/>
              <w:jc w:val="both"/>
              <w:rPr>
                <w:sz w:val="20"/>
              </w:rPr>
            </w:pPr>
            <w:r>
              <w:rPr>
                <w:sz w:val="20"/>
              </w:rPr>
              <w:t>Industrial practice - the acquisition of practical skills in a future profession and the acquisition of advanced professional and organizational experience, practical,</w:t>
            </w:r>
            <w:r>
              <w:rPr>
                <w:spacing w:val="40"/>
                <w:sz w:val="20"/>
              </w:rPr>
              <w:t xml:space="preserve"> </w:t>
            </w:r>
            <w:r>
              <w:rPr>
                <w:sz w:val="20"/>
              </w:rPr>
              <w:t>specific student work experience - this is a type of professional practice aimed at strengthening</w:t>
            </w:r>
            <w:r>
              <w:rPr>
                <w:spacing w:val="-7"/>
                <w:sz w:val="20"/>
              </w:rPr>
              <w:t xml:space="preserve"> </w:t>
            </w:r>
            <w:r>
              <w:rPr>
                <w:sz w:val="20"/>
              </w:rPr>
              <w:t>theoretical</w:t>
            </w:r>
            <w:r>
              <w:rPr>
                <w:spacing w:val="-1"/>
                <w:sz w:val="20"/>
              </w:rPr>
              <w:t xml:space="preserve"> </w:t>
            </w:r>
            <w:r>
              <w:rPr>
                <w:sz w:val="20"/>
              </w:rPr>
              <w:t>knowledge</w:t>
            </w:r>
            <w:r>
              <w:rPr>
                <w:spacing w:val="-1"/>
                <w:sz w:val="20"/>
              </w:rPr>
              <w:t xml:space="preserve"> </w:t>
            </w:r>
            <w:r>
              <w:rPr>
                <w:sz w:val="20"/>
              </w:rPr>
              <w:t>in basic</w:t>
            </w:r>
            <w:r>
              <w:rPr>
                <w:spacing w:val="-5"/>
                <w:sz w:val="20"/>
              </w:rPr>
              <w:t xml:space="preserve"> </w:t>
            </w:r>
            <w:r>
              <w:rPr>
                <w:sz w:val="20"/>
              </w:rPr>
              <w:t>and</w:t>
            </w:r>
            <w:r>
              <w:rPr>
                <w:spacing w:val="-2"/>
                <w:sz w:val="20"/>
              </w:rPr>
              <w:t xml:space="preserve"> </w:t>
            </w:r>
            <w:r>
              <w:rPr>
                <w:sz w:val="20"/>
              </w:rPr>
              <w:t>subject disciplines. During</w:t>
            </w:r>
            <w:r>
              <w:rPr>
                <w:spacing w:val="-2"/>
                <w:sz w:val="20"/>
              </w:rPr>
              <w:t xml:space="preserve"> </w:t>
            </w:r>
            <w:r>
              <w:rPr>
                <w:sz w:val="20"/>
              </w:rPr>
              <w:t>practical classes,</w:t>
            </w:r>
            <w:r>
              <w:rPr>
                <w:spacing w:val="26"/>
                <w:sz w:val="20"/>
              </w:rPr>
              <w:t xml:space="preserve"> </w:t>
            </w:r>
            <w:r>
              <w:rPr>
                <w:sz w:val="20"/>
              </w:rPr>
              <w:t>the</w:t>
            </w:r>
            <w:r>
              <w:rPr>
                <w:spacing w:val="21"/>
                <w:sz w:val="20"/>
              </w:rPr>
              <w:t xml:space="preserve"> </w:t>
            </w:r>
            <w:r>
              <w:rPr>
                <w:sz w:val="20"/>
              </w:rPr>
              <w:t>student</w:t>
            </w:r>
            <w:r>
              <w:rPr>
                <w:spacing w:val="21"/>
                <w:sz w:val="20"/>
              </w:rPr>
              <w:t xml:space="preserve"> </w:t>
            </w:r>
            <w:r>
              <w:rPr>
                <w:sz w:val="20"/>
              </w:rPr>
              <w:t>learns</w:t>
            </w:r>
            <w:r>
              <w:rPr>
                <w:spacing w:val="23"/>
                <w:sz w:val="20"/>
              </w:rPr>
              <w:t xml:space="preserve"> </w:t>
            </w:r>
            <w:r>
              <w:rPr>
                <w:sz w:val="20"/>
              </w:rPr>
              <w:t>professional</w:t>
            </w:r>
            <w:r>
              <w:rPr>
                <w:spacing w:val="21"/>
                <w:sz w:val="20"/>
              </w:rPr>
              <w:t xml:space="preserve"> </w:t>
            </w:r>
            <w:r>
              <w:rPr>
                <w:sz w:val="20"/>
              </w:rPr>
              <w:t>activities</w:t>
            </w:r>
            <w:r>
              <w:rPr>
                <w:spacing w:val="23"/>
                <w:sz w:val="20"/>
              </w:rPr>
              <w:t xml:space="preserve"> </w:t>
            </w:r>
            <w:r>
              <w:rPr>
                <w:sz w:val="20"/>
              </w:rPr>
              <w:t>in</w:t>
            </w:r>
            <w:r>
              <w:rPr>
                <w:spacing w:val="24"/>
                <w:sz w:val="20"/>
              </w:rPr>
              <w:t xml:space="preserve"> </w:t>
            </w:r>
            <w:r>
              <w:rPr>
                <w:sz w:val="20"/>
              </w:rPr>
              <w:t>all</w:t>
            </w:r>
            <w:r>
              <w:rPr>
                <w:spacing w:val="21"/>
                <w:sz w:val="20"/>
              </w:rPr>
              <w:t xml:space="preserve"> </w:t>
            </w:r>
            <w:r>
              <w:rPr>
                <w:sz w:val="20"/>
              </w:rPr>
              <w:t>aspects</w:t>
            </w:r>
            <w:r>
              <w:rPr>
                <w:spacing w:val="23"/>
                <w:sz w:val="20"/>
              </w:rPr>
              <w:t xml:space="preserve"> </w:t>
            </w:r>
            <w:r>
              <w:rPr>
                <w:sz w:val="20"/>
              </w:rPr>
              <w:t>of</w:t>
            </w:r>
            <w:r>
              <w:rPr>
                <w:spacing w:val="19"/>
                <w:sz w:val="20"/>
              </w:rPr>
              <w:t xml:space="preserve"> </w:t>
            </w:r>
            <w:r>
              <w:rPr>
                <w:sz w:val="20"/>
              </w:rPr>
              <w:t>a</w:t>
            </w:r>
            <w:r>
              <w:rPr>
                <w:spacing w:val="26"/>
                <w:sz w:val="20"/>
              </w:rPr>
              <w:t xml:space="preserve"> </w:t>
            </w:r>
            <w:r>
              <w:rPr>
                <w:sz w:val="20"/>
              </w:rPr>
              <w:t>real</w:t>
            </w:r>
            <w:r>
              <w:rPr>
                <w:spacing w:val="21"/>
                <w:sz w:val="20"/>
              </w:rPr>
              <w:t xml:space="preserve"> </w:t>
            </w:r>
            <w:r>
              <w:rPr>
                <w:sz w:val="20"/>
              </w:rPr>
              <w:t>production</w:t>
            </w:r>
            <w:r w:rsidR="00AC0F2E">
              <w:rPr>
                <w:sz w:val="20"/>
              </w:rPr>
              <w:t xml:space="preserve"> </w:t>
            </w:r>
            <w:r>
              <w:rPr>
                <w:spacing w:val="-2"/>
                <w:sz w:val="20"/>
              </w:rPr>
              <w:t>situation.</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77"/>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A4039">
            <w:pPr>
              <w:pStyle w:val="TableParagraph"/>
              <w:ind w:left="168"/>
              <w:rPr>
                <w:b/>
                <w:sz w:val="20"/>
              </w:rPr>
            </w:pPr>
            <w:r>
              <w:rPr>
                <w:b/>
                <w:spacing w:val="-5"/>
                <w:sz w:val="20"/>
              </w:rPr>
              <w:lastRenderedPageBreak/>
              <w:t>55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245"/>
              <w:rPr>
                <w:sz w:val="20"/>
              </w:rPr>
            </w:pPr>
            <w:r>
              <w:rPr>
                <w:spacing w:val="-2"/>
                <w:sz w:val="20"/>
              </w:rPr>
              <w:t xml:space="preserve">ДИПЛОМАЛД </w:t>
            </w:r>
            <w:r>
              <w:rPr>
                <w:sz w:val="20"/>
              </w:rPr>
              <w:t>Ы</w:t>
            </w:r>
            <w:r>
              <w:rPr>
                <w:spacing w:val="4"/>
                <w:sz w:val="20"/>
              </w:rPr>
              <w:t xml:space="preserve"> </w:t>
            </w:r>
            <w:r>
              <w:rPr>
                <w:spacing w:val="-2"/>
                <w:sz w:val="20"/>
              </w:rPr>
              <w:t>ПРАКТИКА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6"/>
              <w:jc w:val="both"/>
              <w:rPr>
                <w:sz w:val="20"/>
              </w:rPr>
            </w:pPr>
            <w:r>
              <w:rPr>
                <w:sz w:val="20"/>
              </w:rPr>
              <w:t>Диплом алды тәжірибесінде бітіруші түлектер дипломдық жұмыстың</w:t>
            </w:r>
            <w:r>
              <w:rPr>
                <w:spacing w:val="40"/>
                <w:sz w:val="20"/>
              </w:rPr>
              <w:t xml:space="preserve"> </w:t>
            </w:r>
            <w:r>
              <w:rPr>
                <w:sz w:val="20"/>
              </w:rPr>
              <w:t>тақырыбы бойынша тәжірибелік материалдарын жинақтайды, өңдейді және жалпылайды; статистикалық мәліметтері мен тәжірибеліқ материалдарды талдайды;</w:t>
            </w:r>
            <w:r>
              <w:rPr>
                <w:spacing w:val="-4"/>
                <w:sz w:val="20"/>
              </w:rPr>
              <w:t xml:space="preserve"> </w:t>
            </w:r>
            <w:r>
              <w:rPr>
                <w:sz w:val="20"/>
              </w:rPr>
              <w:t>тақырып</w:t>
            </w:r>
            <w:r>
              <w:rPr>
                <w:spacing w:val="-12"/>
                <w:sz w:val="20"/>
              </w:rPr>
              <w:t xml:space="preserve"> </w:t>
            </w:r>
            <w:r>
              <w:rPr>
                <w:sz w:val="20"/>
              </w:rPr>
              <w:t>бойынша</w:t>
            </w:r>
            <w:r>
              <w:rPr>
                <w:spacing w:val="-4"/>
                <w:sz w:val="20"/>
              </w:rPr>
              <w:t xml:space="preserve"> </w:t>
            </w:r>
            <w:r>
              <w:rPr>
                <w:sz w:val="20"/>
              </w:rPr>
              <w:t>қорытындыны,</w:t>
            </w:r>
            <w:r>
              <w:rPr>
                <w:spacing w:val="-4"/>
                <w:sz w:val="20"/>
              </w:rPr>
              <w:t xml:space="preserve"> </w:t>
            </w:r>
            <w:r>
              <w:rPr>
                <w:sz w:val="20"/>
              </w:rPr>
              <w:t>заңдылықтарды,</w:t>
            </w:r>
            <w:r>
              <w:rPr>
                <w:spacing w:val="-4"/>
                <w:sz w:val="20"/>
              </w:rPr>
              <w:t xml:space="preserve"> </w:t>
            </w:r>
            <w:r>
              <w:rPr>
                <w:sz w:val="20"/>
              </w:rPr>
              <w:t>кепілдемелер</w:t>
            </w:r>
            <w:r>
              <w:rPr>
                <w:spacing w:val="-5"/>
                <w:sz w:val="20"/>
              </w:rPr>
              <w:t xml:space="preserve"> </w:t>
            </w:r>
            <w:r>
              <w:rPr>
                <w:sz w:val="20"/>
              </w:rPr>
              <w:t>мен ұсыныстарды</w:t>
            </w:r>
            <w:r>
              <w:rPr>
                <w:spacing w:val="62"/>
                <w:sz w:val="20"/>
              </w:rPr>
              <w:t xml:space="preserve"> </w:t>
            </w:r>
            <w:r>
              <w:rPr>
                <w:sz w:val="20"/>
              </w:rPr>
              <w:t>тұжырымдайды;</w:t>
            </w:r>
            <w:r>
              <w:rPr>
                <w:spacing w:val="62"/>
                <w:sz w:val="20"/>
              </w:rPr>
              <w:t xml:space="preserve"> </w:t>
            </w:r>
            <w:r>
              <w:rPr>
                <w:sz w:val="20"/>
              </w:rPr>
              <w:t>дипломдық</w:t>
            </w:r>
            <w:r>
              <w:rPr>
                <w:spacing w:val="63"/>
                <w:sz w:val="20"/>
              </w:rPr>
              <w:t xml:space="preserve"> </w:t>
            </w:r>
            <w:r>
              <w:rPr>
                <w:sz w:val="20"/>
              </w:rPr>
              <w:t>жұмысты</w:t>
            </w:r>
            <w:r>
              <w:rPr>
                <w:spacing w:val="60"/>
                <w:sz w:val="20"/>
              </w:rPr>
              <w:t xml:space="preserve"> </w:t>
            </w:r>
            <w:r>
              <w:rPr>
                <w:sz w:val="20"/>
              </w:rPr>
              <w:t>білгіленген</w:t>
            </w:r>
            <w:r>
              <w:rPr>
                <w:spacing w:val="64"/>
                <w:sz w:val="20"/>
              </w:rPr>
              <w:t xml:space="preserve"> </w:t>
            </w:r>
            <w:r>
              <w:rPr>
                <w:spacing w:val="-2"/>
                <w:sz w:val="20"/>
              </w:rPr>
              <w:t>талаптарға</w:t>
            </w:r>
            <w:r w:rsidR="00AC0F2E">
              <w:rPr>
                <w:sz w:val="20"/>
              </w:rPr>
              <w:t xml:space="preserve"> </w:t>
            </w:r>
            <w:r>
              <w:rPr>
                <w:sz w:val="20"/>
              </w:rPr>
              <w:t>сәйкес</w:t>
            </w:r>
            <w:r>
              <w:rPr>
                <w:spacing w:val="-11"/>
                <w:sz w:val="20"/>
              </w:rPr>
              <w:t xml:space="preserve"> </w:t>
            </w:r>
            <w:r>
              <w:rPr>
                <w:spacing w:val="-2"/>
                <w:sz w:val="20"/>
              </w:rPr>
              <w:t>ресімдейді.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2</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jc w:val="center"/>
              <w:rPr>
                <w:b/>
                <w:sz w:val="20"/>
              </w:rPr>
            </w:pPr>
            <w:r>
              <w:rPr>
                <w:b/>
                <w:spacing w:val="-10"/>
                <w:sz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4"/>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2"/>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3" w:right="5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9"/>
              <w:jc w:val="center"/>
              <w:rPr>
                <w:b/>
                <w:sz w:val="20"/>
              </w:rPr>
            </w:pPr>
            <w:r>
              <w:rPr>
                <w:b/>
                <w:spacing w:val="-10"/>
                <w:sz w:val="20"/>
              </w:rPr>
              <w:t>+</w:t>
            </w: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2"/>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
              <w:jc w:val="center"/>
              <w:rPr>
                <w:b/>
                <w:sz w:val="20"/>
              </w:rPr>
            </w:pPr>
            <w:r>
              <w:rPr>
                <w:b/>
                <w:spacing w:val="-10"/>
                <w:sz w:val="20"/>
              </w:rPr>
              <w:t>+</w:t>
            </w:r>
          </w:p>
        </w:tc>
      </w:tr>
      <w:tr w:rsidR="00570561">
        <w:trPr>
          <w:trHeight w:val="921"/>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ПРЕДДИПЛОМ </w:t>
            </w:r>
            <w:r>
              <w:rPr>
                <w:spacing w:val="-4"/>
                <w:sz w:val="20"/>
              </w:rPr>
              <w:t>НАЯ</w:t>
            </w:r>
          </w:p>
          <w:p w:rsidR="00570561" w:rsidRDefault="001F564D">
            <w:pPr>
              <w:pStyle w:val="TableParagraph"/>
              <w:ind w:left="105"/>
              <w:rPr>
                <w:sz w:val="20"/>
              </w:rPr>
            </w:pPr>
            <w:r>
              <w:rPr>
                <w:spacing w:val="-2"/>
                <w:sz w:val="20"/>
              </w:rPr>
              <w:t>ПРАКТИКА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8"/>
              <w:jc w:val="both"/>
              <w:rPr>
                <w:sz w:val="20"/>
              </w:rPr>
            </w:pPr>
            <w:r>
              <w:rPr>
                <w:sz w:val="20"/>
              </w:rPr>
              <w:t>Выпускники составляют, обрабатывают и обобщают практические материалы по</w:t>
            </w:r>
            <w:r>
              <w:rPr>
                <w:spacing w:val="-7"/>
                <w:sz w:val="20"/>
              </w:rPr>
              <w:t xml:space="preserve"> </w:t>
            </w:r>
            <w:r>
              <w:rPr>
                <w:sz w:val="20"/>
              </w:rPr>
              <w:t>теме</w:t>
            </w:r>
            <w:r>
              <w:rPr>
                <w:spacing w:val="-5"/>
                <w:sz w:val="20"/>
              </w:rPr>
              <w:t xml:space="preserve"> </w:t>
            </w:r>
            <w:r>
              <w:rPr>
                <w:sz w:val="20"/>
              </w:rPr>
              <w:t>выпускной</w:t>
            </w:r>
            <w:r>
              <w:rPr>
                <w:spacing w:val="-4"/>
                <w:sz w:val="20"/>
              </w:rPr>
              <w:t xml:space="preserve"> </w:t>
            </w:r>
            <w:r>
              <w:rPr>
                <w:sz w:val="20"/>
              </w:rPr>
              <w:t>работы, анализирует</w:t>
            </w:r>
            <w:r>
              <w:rPr>
                <w:spacing w:val="-3"/>
                <w:sz w:val="20"/>
              </w:rPr>
              <w:t xml:space="preserve"> </w:t>
            </w:r>
            <w:r>
              <w:rPr>
                <w:sz w:val="20"/>
              </w:rPr>
              <w:t>статистические данные</w:t>
            </w:r>
            <w:r>
              <w:rPr>
                <w:spacing w:val="-5"/>
                <w:sz w:val="20"/>
              </w:rPr>
              <w:t xml:space="preserve"> </w:t>
            </w:r>
            <w:r>
              <w:rPr>
                <w:sz w:val="20"/>
              </w:rPr>
              <w:t>и</w:t>
            </w:r>
            <w:r>
              <w:rPr>
                <w:spacing w:val="-4"/>
                <w:sz w:val="20"/>
              </w:rPr>
              <w:t xml:space="preserve"> </w:t>
            </w:r>
            <w:r>
              <w:rPr>
                <w:sz w:val="20"/>
              </w:rPr>
              <w:t>практические материалы,</w:t>
            </w:r>
            <w:r>
              <w:rPr>
                <w:spacing w:val="66"/>
                <w:sz w:val="20"/>
              </w:rPr>
              <w:t xml:space="preserve"> </w:t>
            </w:r>
            <w:r>
              <w:rPr>
                <w:sz w:val="20"/>
              </w:rPr>
              <w:t>резюмирует</w:t>
            </w:r>
            <w:r>
              <w:rPr>
                <w:spacing w:val="63"/>
                <w:sz w:val="20"/>
              </w:rPr>
              <w:t xml:space="preserve"> </w:t>
            </w:r>
            <w:r>
              <w:rPr>
                <w:sz w:val="20"/>
              </w:rPr>
              <w:t>тему,</w:t>
            </w:r>
            <w:r>
              <w:rPr>
                <w:spacing w:val="72"/>
                <w:sz w:val="20"/>
              </w:rPr>
              <w:t xml:space="preserve"> </w:t>
            </w:r>
            <w:r>
              <w:rPr>
                <w:sz w:val="20"/>
              </w:rPr>
              <w:t>уставы,</w:t>
            </w:r>
            <w:r>
              <w:rPr>
                <w:spacing w:val="67"/>
                <w:sz w:val="20"/>
              </w:rPr>
              <w:t xml:space="preserve"> </w:t>
            </w:r>
            <w:r>
              <w:rPr>
                <w:sz w:val="20"/>
              </w:rPr>
              <w:t>рекомендации,</w:t>
            </w:r>
            <w:r>
              <w:rPr>
                <w:spacing w:val="68"/>
                <w:sz w:val="20"/>
              </w:rPr>
              <w:t xml:space="preserve"> </w:t>
            </w:r>
            <w:r>
              <w:rPr>
                <w:sz w:val="20"/>
              </w:rPr>
              <w:t>готовять</w:t>
            </w:r>
            <w:r>
              <w:rPr>
                <w:spacing w:val="65"/>
                <w:sz w:val="20"/>
              </w:rPr>
              <w:t xml:space="preserve"> </w:t>
            </w:r>
            <w:r>
              <w:rPr>
                <w:spacing w:val="-2"/>
                <w:sz w:val="20"/>
              </w:rPr>
              <w:t>дипломную</w:t>
            </w:r>
            <w:r w:rsidR="00AC0F2E">
              <w:rPr>
                <w:sz w:val="20"/>
              </w:rPr>
              <w:t xml:space="preserve"> </w:t>
            </w:r>
            <w:r>
              <w:rPr>
                <w:sz w:val="20"/>
              </w:rPr>
              <w:t>работу</w:t>
            </w:r>
            <w:r>
              <w:rPr>
                <w:spacing w:val="-11"/>
                <w:sz w:val="20"/>
              </w:rPr>
              <w:t xml:space="preserve"> </w:t>
            </w:r>
            <w:r>
              <w:rPr>
                <w:sz w:val="20"/>
              </w:rPr>
              <w:t>в</w:t>
            </w:r>
            <w:r>
              <w:rPr>
                <w:spacing w:val="-2"/>
                <w:sz w:val="20"/>
              </w:rPr>
              <w:t xml:space="preserve"> </w:t>
            </w:r>
            <w:r>
              <w:rPr>
                <w:sz w:val="20"/>
              </w:rPr>
              <w:t>соответствии</w:t>
            </w:r>
            <w:r>
              <w:rPr>
                <w:spacing w:val="-4"/>
                <w:sz w:val="20"/>
              </w:rPr>
              <w:t xml:space="preserve"> </w:t>
            </w:r>
            <w:r>
              <w:rPr>
                <w:sz w:val="20"/>
              </w:rPr>
              <w:t>с</w:t>
            </w:r>
            <w:r>
              <w:rPr>
                <w:spacing w:val="-5"/>
                <w:sz w:val="20"/>
              </w:rPr>
              <w:t xml:space="preserve"> </w:t>
            </w:r>
            <w:r>
              <w:rPr>
                <w:spacing w:val="-2"/>
                <w:sz w:val="20"/>
              </w:rPr>
              <w:t>требованиями.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921"/>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4"/>
                <w:sz w:val="20"/>
              </w:rPr>
              <w:t xml:space="preserve">PRE- </w:t>
            </w:r>
            <w:r>
              <w:rPr>
                <w:spacing w:val="-2"/>
                <w:sz w:val="20"/>
              </w:rPr>
              <w:t>GRADUATION PRACTICAL</w:t>
            </w:r>
          </w:p>
          <w:p w:rsidR="00570561" w:rsidRDefault="001F564D">
            <w:pPr>
              <w:pStyle w:val="TableParagraph"/>
              <w:spacing w:line="215" w:lineRule="exact"/>
              <w:ind w:left="105"/>
              <w:rPr>
                <w:sz w:val="20"/>
              </w:rPr>
            </w:pPr>
            <w:r>
              <w:rPr>
                <w:spacing w:val="-2"/>
                <w:sz w:val="20"/>
              </w:rPr>
              <w:t>TRAINING</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4"/>
              <w:jc w:val="both"/>
              <w:rPr>
                <w:sz w:val="20"/>
              </w:rPr>
            </w:pPr>
            <w:r>
              <w:rPr>
                <w:sz w:val="20"/>
              </w:rPr>
              <w:t>Graduates compile, process and summarize practical materials on the topic of the</w:t>
            </w:r>
            <w:r>
              <w:rPr>
                <w:spacing w:val="40"/>
                <w:sz w:val="20"/>
              </w:rPr>
              <w:t xml:space="preserve"> </w:t>
            </w:r>
            <w:r>
              <w:rPr>
                <w:sz w:val="20"/>
              </w:rPr>
              <w:t>final work, analyzes statistical data and practical materials, summarizes the topic, charters, recommendations and recommendations, тhe graduation work is performed</w:t>
            </w:r>
            <w:r w:rsidR="00AC0F2E">
              <w:rPr>
                <w:sz w:val="20"/>
              </w:rPr>
              <w:t xml:space="preserve"> </w:t>
            </w:r>
            <w:r>
              <w:rPr>
                <w:sz w:val="20"/>
              </w:rPr>
              <w:t>in</w:t>
            </w:r>
            <w:r>
              <w:rPr>
                <w:spacing w:val="-6"/>
                <w:sz w:val="20"/>
              </w:rPr>
              <w:t xml:space="preserve"> </w:t>
            </w:r>
            <w:r>
              <w:rPr>
                <w:sz w:val="20"/>
              </w:rPr>
              <w:t>accordance</w:t>
            </w:r>
            <w:r>
              <w:rPr>
                <w:spacing w:val="-6"/>
                <w:sz w:val="20"/>
              </w:rPr>
              <w:t xml:space="preserve"> </w:t>
            </w:r>
            <w:r>
              <w:rPr>
                <w:sz w:val="20"/>
              </w:rPr>
              <w:t>with</w:t>
            </w:r>
            <w:r>
              <w:rPr>
                <w:spacing w:val="-4"/>
                <w:sz w:val="20"/>
              </w:rPr>
              <w:t xml:space="preserve"> </w:t>
            </w:r>
            <w:r>
              <w:rPr>
                <w:sz w:val="20"/>
              </w:rPr>
              <w:t>the</w:t>
            </w:r>
            <w:r>
              <w:rPr>
                <w:spacing w:val="-12"/>
                <w:sz w:val="20"/>
              </w:rPr>
              <w:t xml:space="preserve"> </w:t>
            </w:r>
            <w:r>
              <w:rPr>
                <w:spacing w:val="-2"/>
                <w:sz w:val="20"/>
              </w:rPr>
              <w:t>requirements.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type w:val="continuous"/>
          <w:pgSz w:w="16838" w:h="11906" w:orient="landscape"/>
          <w:pgMar w:top="1160" w:right="708" w:bottom="1136"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857"/>
        <w:gridCol w:w="6954"/>
        <w:gridCol w:w="726"/>
        <w:gridCol w:w="557"/>
        <w:gridCol w:w="560"/>
        <w:gridCol w:w="556"/>
        <w:gridCol w:w="415"/>
        <w:gridCol w:w="420"/>
        <w:gridCol w:w="424"/>
        <w:gridCol w:w="415"/>
        <w:gridCol w:w="420"/>
        <w:gridCol w:w="465"/>
        <w:gridCol w:w="507"/>
        <w:gridCol w:w="530"/>
      </w:tblGrid>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A4039">
            <w:pPr>
              <w:pStyle w:val="TableParagraph"/>
              <w:ind w:left="168"/>
              <w:rPr>
                <w:b/>
                <w:sz w:val="20"/>
              </w:rPr>
            </w:pPr>
            <w:r>
              <w:rPr>
                <w:b/>
                <w:spacing w:val="-5"/>
                <w:sz w:val="20"/>
              </w:rPr>
              <w:lastRenderedPageBreak/>
              <w:t>56</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471"/>
              <w:rPr>
                <w:sz w:val="20"/>
              </w:rPr>
            </w:pPr>
            <w:r>
              <w:rPr>
                <w:spacing w:val="-2"/>
                <w:sz w:val="20"/>
              </w:rPr>
              <w:t>Инженерлік энзимология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4"/>
              <w:jc w:val="both"/>
              <w:rPr>
                <w:sz w:val="20"/>
              </w:rPr>
            </w:pPr>
            <w:r>
              <w:rPr>
                <w:sz w:val="20"/>
              </w:rPr>
              <w:t>Пән ферменттердің қасиеттері, ферментативті катализ ерекшеліктері, жасушадағы биохимиялық</w:t>
            </w:r>
            <w:r>
              <w:rPr>
                <w:spacing w:val="40"/>
                <w:sz w:val="20"/>
              </w:rPr>
              <w:t xml:space="preserve"> </w:t>
            </w:r>
            <w:r>
              <w:rPr>
                <w:sz w:val="20"/>
              </w:rPr>
              <w:t>реакциялардың реттелуі және тәжірибелік іс- әрекеттегі</w:t>
            </w:r>
            <w:r>
              <w:rPr>
                <w:spacing w:val="40"/>
                <w:sz w:val="20"/>
              </w:rPr>
              <w:t xml:space="preserve"> </w:t>
            </w:r>
            <w:r>
              <w:rPr>
                <w:sz w:val="20"/>
              </w:rPr>
              <w:t>функциясын айқындайды.</w:t>
            </w:r>
            <w:r>
              <w:rPr>
                <w:spacing w:val="40"/>
                <w:sz w:val="20"/>
              </w:rPr>
              <w:t xml:space="preserve"> </w:t>
            </w:r>
            <w:r>
              <w:rPr>
                <w:sz w:val="20"/>
              </w:rPr>
              <w:t>Пәнді игеру нәтижесінде білімгер ферменттерді иммобилдеудің ғылыми әдістерінің нәтижелерін сараптай алу, биологиялық және ферментативті катализ ерекшеліктерін, сонымен қатар ферменттердің белсенділігін реттеудің негізгі механизмерін салыстыру,биокатализатор</w:t>
            </w:r>
            <w:r>
              <w:rPr>
                <w:spacing w:val="37"/>
                <w:sz w:val="20"/>
              </w:rPr>
              <w:t xml:space="preserve">  </w:t>
            </w:r>
            <w:r>
              <w:rPr>
                <w:sz w:val="20"/>
              </w:rPr>
              <w:t>ретінде</w:t>
            </w:r>
            <w:r>
              <w:rPr>
                <w:spacing w:val="37"/>
                <w:sz w:val="20"/>
              </w:rPr>
              <w:t xml:space="preserve">  </w:t>
            </w:r>
            <w:r>
              <w:rPr>
                <w:sz w:val="20"/>
              </w:rPr>
              <w:t>ферменттерді</w:t>
            </w:r>
            <w:r>
              <w:rPr>
                <w:spacing w:val="38"/>
                <w:sz w:val="20"/>
              </w:rPr>
              <w:t xml:space="preserve">  </w:t>
            </w:r>
            <w:r>
              <w:rPr>
                <w:sz w:val="20"/>
              </w:rPr>
              <w:t>қолдану</w:t>
            </w:r>
            <w:r>
              <w:rPr>
                <w:spacing w:val="34"/>
                <w:sz w:val="20"/>
              </w:rPr>
              <w:t xml:space="preserve">  </w:t>
            </w:r>
            <w:r>
              <w:rPr>
                <w:sz w:val="20"/>
              </w:rPr>
              <w:t>және</w:t>
            </w:r>
            <w:r>
              <w:rPr>
                <w:spacing w:val="36"/>
                <w:sz w:val="20"/>
              </w:rPr>
              <w:t xml:space="preserve">  </w:t>
            </w:r>
            <w:r>
              <w:rPr>
                <w:spacing w:val="-2"/>
                <w:sz w:val="20"/>
              </w:rPr>
              <w:t>олардың</w:t>
            </w:r>
            <w:r w:rsidR="00AC0F2E">
              <w:rPr>
                <w:sz w:val="20"/>
              </w:rPr>
              <w:t xml:space="preserve"> </w:t>
            </w:r>
            <w:r>
              <w:rPr>
                <w:sz w:val="20"/>
              </w:rPr>
              <w:t>белсенділігін</w:t>
            </w:r>
            <w:r>
              <w:rPr>
                <w:spacing w:val="-13"/>
                <w:sz w:val="20"/>
              </w:rPr>
              <w:t xml:space="preserve"> </w:t>
            </w:r>
            <w:r>
              <w:rPr>
                <w:sz w:val="20"/>
              </w:rPr>
              <w:t>бағалаудың</w:t>
            </w:r>
            <w:r>
              <w:rPr>
                <w:spacing w:val="-9"/>
                <w:sz w:val="20"/>
              </w:rPr>
              <w:t xml:space="preserve"> </w:t>
            </w:r>
            <w:r>
              <w:rPr>
                <w:sz w:val="20"/>
              </w:rPr>
              <w:t>құрылымын</w:t>
            </w:r>
            <w:r>
              <w:rPr>
                <w:spacing w:val="-9"/>
                <w:sz w:val="20"/>
              </w:rPr>
              <w:t xml:space="preserve"> </w:t>
            </w:r>
            <w:r>
              <w:rPr>
                <w:sz w:val="20"/>
              </w:rPr>
              <w:t>әзірлеу</w:t>
            </w:r>
            <w:r>
              <w:rPr>
                <w:spacing w:val="-13"/>
                <w:sz w:val="20"/>
              </w:rPr>
              <w:t xml:space="preserve"> </w:t>
            </w:r>
            <w:r>
              <w:rPr>
                <w:sz w:val="20"/>
              </w:rPr>
              <w:t>қабілетін</w:t>
            </w:r>
            <w:r>
              <w:rPr>
                <w:spacing w:val="-12"/>
                <w:sz w:val="20"/>
              </w:rPr>
              <w:t xml:space="preserve"> </w:t>
            </w:r>
            <w:r>
              <w:rPr>
                <w:spacing w:val="-2"/>
                <w:sz w:val="20"/>
              </w:rPr>
              <w:t>меңгертеді.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2"/>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471"/>
              <w:rPr>
                <w:sz w:val="20"/>
              </w:rPr>
            </w:pPr>
            <w:r>
              <w:rPr>
                <w:spacing w:val="-2"/>
                <w:sz w:val="20"/>
              </w:rPr>
              <w:t>Инженерная энзимология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9"/>
              <w:jc w:val="both"/>
              <w:rPr>
                <w:sz w:val="20"/>
              </w:rPr>
            </w:pPr>
            <w:r>
              <w:rPr>
                <w:sz w:val="20"/>
              </w:rPr>
              <w:t>Дисциплина определяет свойства ферментов, особенности ферментативного катализа, регуляцию и функцию биохимических реакций в клетке в экспериментальной деятельности. В результате освоения дисциплины студент овладевает способностью анализировать результаты научных методов иммобилизации ферментов, сопоставлять особенности биологического и ферментативного</w:t>
            </w:r>
            <w:r>
              <w:rPr>
                <w:spacing w:val="-11"/>
                <w:sz w:val="20"/>
              </w:rPr>
              <w:t xml:space="preserve"> </w:t>
            </w:r>
            <w:r>
              <w:rPr>
                <w:sz w:val="20"/>
              </w:rPr>
              <w:t>катализа,</w:t>
            </w:r>
            <w:r>
              <w:rPr>
                <w:spacing w:val="-6"/>
                <w:sz w:val="20"/>
              </w:rPr>
              <w:t xml:space="preserve"> </w:t>
            </w:r>
            <w:r>
              <w:rPr>
                <w:sz w:val="20"/>
              </w:rPr>
              <w:t>а</w:t>
            </w:r>
            <w:r>
              <w:rPr>
                <w:spacing w:val="-6"/>
                <w:sz w:val="20"/>
              </w:rPr>
              <w:t xml:space="preserve"> </w:t>
            </w:r>
            <w:r>
              <w:rPr>
                <w:sz w:val="20"/>
              </w:rPr>
              <w:t>также</w:t>
            </w:r>
            <w:r>
              <w:rPr>
                <w:spacing w:val="-11"/>
                <w:sz w:val="20"/>
              </w:rPr>
              <w:t xml:space="preserve"> </w:t>
            </w:r>
            <w:r>
              <w:rPr>
                <w:sz w:val="20"/>
              </w:rPr>
              <w:t>основные</w:t>
            </w:r>
            <w:r>
              <w:rPr>
                <w:spacing w:val="-7"/>
                <w:sz w:val="20"/>
              </w:rPr>
              <w:t xml:space="preserve"> </w:t>
            </w:r>
            <w:r>
              <w:rPr>
                <w:sz w:val="20"/>
              </w:rPr>
              <w:t>механизмы</w:t>
            </w:r>
            <w:r>
              <w:rPr>
                <w:spacing w:val="-5"/>
                <w:sz w:val="20"/>
              </w:rPr>
              <w:t xml:space="preserve"> </w:t>
            </w:r>
            <w:r>
              <w:rPr>
                <w:sz w:val="20"/>
              </w:rPr>
              <w:t>регуляции</w:t>
            </w:r>
            <w:r>
              <w:rPr>
                <w:spacing w:val="-5"/>
                <w:sz w:val="20"/>
              </w:rPr>
              <w:t xml:space="preserve"> </w:t>
            </w:r>
            <w:r>
              <w:rPr>
                <w:spacing w:val="-2"/>
                <w:sz w:val="20"/>
              </w:rPr>
              <w:t>активности</w:t>
            </w:r>
            <w:r w:rsidR="00AC0F2E">
              <w:rPr>
                <w:sz w:val="20"/>
              </w:rPr>
              <w:t xml:space="preserve"> </w:t>
            </w:r>
            <w:r>
              <w:rPr>
                <w:sz w:val="20"/>
              </w:rPr>
              <w:t>ферментов, разрабатывать структуру применения ферментов в качестве биокатализаторов и оценки их активности.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1"/>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Engineer Enzymology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9"/>
              <w:jc w:val="both"/>
              <w:rPr>
                <w:sz w:val="20"/>
              </w:rPr>
            </w:pPr>
            <w:r>
              <w:rPr>
                <w:sz w:val="20"/>
              </w:rPr>
              <w:t>The discipline determines the properties of enzymes, features of enzymatic catalysis, regulation and function of biochemical reactions in the cell in experimental activity. As a result of mastering the discipline, he acquires the skills to analyze the results of scientific methods of enzyme immobilization, to compare the features of biological and</w:t>
            </w:r>
            <w:r>
              <w:rPr>
                <w:spacing w:val="77"/>
                <w:sz w:val="20"/>
              </w:rPr>
              <w:t xml:space="preserve"> </w:t>
            </w:r>
            <w:r>
              <w:rPr>
                <w:sz w:val="20"/>
              </w:rPr>
              <w:t>enzymatic</w:t>
            </w:r>
            <w:r>
              <w:rPr>
                <w:spacing w:val="75"/>
                <w:sz w:val="20"/>
              </w:rPr>
              <w:t xml:space="preserve"> </w:t>
            </w:r>
            <w:r>
              <w:rPr>
                <w:sz w:val="20"/>
              </w:rPr>
              <w:t>catalysis,</w:t>
            </w:r>
            <w:r>
              <w:rPr>
                <w:spacing w:val="79"/>
                <w:sz w:val="20"/>
              </w:rPr>
              <w:t xml:space="preserve"> </w:t>
            </w:r>
            <w:r>
              <w:rPr>
                <w:sz w:val="20"/>
              </w:rPr>
              <w:t>to</w:t>
            </w:r>
            <w:r>
              <w:rPr>
                <w:spacing w:val="73"/>
                <w:sz w:val="20"/>
              </w:rPr>
              <w:t xml:space="preserve"> </w:t>
            </w:r>
            <w:r>
              <w:rPr>
                <w:sz w:val="20"/>
              </w:rPr>
              <w:t>develop</w:t>
            </w:r>
            <w:r>
              <w:rPr>
                <w:spacing w:val="77"/>
                <w:sz w:val="20"/>
              </w:rPr>
              <w:t xml:space="preserve"> </w:t>
            </w:r>
            <w:r>
              <w:rPr>
                <w:sz w:val="20"/>
              </w:rPr>
              <w:t>the</w:t>
            </w:r>
            <w:r>
              <w:rPr>
                <w:spacing w:val="75"/>
                <w:sz w:val="20"/>
              </w:rPr>
              <w:t xml:space="preserve"> </w:t>
            </w:r>
            <w:r>
              <w:rPr>
                <w:sz w:val="20"/>
              </w:rPr>
              <w:t>structure</w:t>
            </w:r>
            <w:r>
              <w:rPr>
                <w:spacing w:val="74"/>
                <w:sz w:val="20"/>
              </w:rPr>
              <w:t xml:space="preserve"> </w:t>
            </w:r>
            <w:r>
              <w:rPr>
                <w:sz w:val="20"/>
              </w:rPr>
              <w:t>of</w:t>
            </w:r>
            <w:r>
              <w:rPr>
                <w:spacing w:val="79"/>
                <w:sz w:val="20"/>
              </w:rPr>
              <w:t xml:space="preserve"> </w:t>
            </w:r>
            <w:r>
              <w:rPr>
                <w:sz w:val="20"/>
              </w:rPr>
              <w:t>the</w:t>
            </w:r>
            <w:r>
              <w:rPr>
                <w:spacing w:val="75"/>
                <w:sz w:val="20"/>
              </w:rPr>
              <w:t xml:space="preserve"> </w:t>
            </w:r>
            <w:r>
              <w:rPr>
                <w:sz w:val="20"/>
              </w:rPr>
              <w:t>use</w:t>
            </w:r>
            <w:r>
              <w:rPr>
                <w:spacing w:val="74"/>
                <w:sz w:val="20"/>
              </w:rPr>
              <w:t xml:space="preserve"> </w:t>
            </w:r>
            <w:r>
              <w:rPr>
                <w:sz w:val="20"/>
              </w:rPr>
              <w:t>of</w:t>
            </w:r>
            <w:r>
              <w:rPr>
                <w:spacing w:val="73"/>
                <w:sz w:val="20"/>
              </w:rPr>
              <w:t xml:space="preserve"> </w:t>
            </w:r>
            <w:r>
              <w:rPr>
                <w:sz w:val="20"/>
              </w:rPr>
              <w:t>enzymes</w:t>
            </w:r>
            <w:r>
              <w:rPr>
                <w:spacing w:val="76"/>
                <w:sz w:val="20"/>
              </w:rPr>
              <w:t xml:space="preserve"> </w:t>
            </w:r>
            <w:r>
              <w:rPr>
                <w:spacing w:val="-5"/>
                <w:sz w:val="20"/>
              </w:rPr>
              <w:t>as</w:t>
            </w:r>
            <w:r w:rsidR="00AC0F2E">
              <w:rPr>
                <w:sz w:val="20"/>
              </w:rPr>
              <w:t xml:space="preserve"> </w:t>
            </w:r>
            <w:r>
              <w:rPr>
                <w:spacing w:val="-2"/>
                <w:sz w:val="20"/>
              </w:rPr>
              <w:t>biocatalysts.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2069"/>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A4039">
            <w:pPr>
              <w:pStyle w:val="TableParagraph"/>
              <w:ind w:left="168"/>
              <w:rPr>
                <w:b/>
                <w:sz w:val="20"/>
              </w:rPr>
            </w:pPr>
            <w:r>
              <w:rPr>
                <w:b/>
                <w:spacing w:val="-5"/>
                <w:sz w:val="20"/>
              </w:rPr>
              <w:lastRenderedPageBreak/>
              <w:t>57</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9"/>
              <w:rPr>
                <w:sz w:val="20"/>
              </w:rPr>
            </w:pPr>
            <w:r>
              <w:rPr>
                <w:spacing w:val="-2"/>
                <w:sz w:val="20"/>
              </w:rPr>
              <w:t xml:space="preserve">Генді модифицирленге </w:t>
            </w:r>
            <w:r>
              <w:rPr>
                <w:sz w:val="20"/>
              </w:rPr>
              <w:t xml:space="preserve">н ағзалар жасау </w:t>
            </w:r>
            <w:r>
              <w:rPr>
                <w:spacing w:val="-2"/>
                <w:sz w:val="20"/>
              </w:rPr>
              <w:t>технологиясы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6"/>
              <w:jc w:val="both"/>
              <w:rPr>
                <w:sz w:val="20"/>
              </w:rPr>
            </w:pPr>
            <w:r>
              <w:rPr>
                <w:sz w:val="20"/>
              </w:rPr>
              <w:t>Пән биотехнологиядағы ғылыми зерттеулердің генді құру саласындағы инженерлік</w:t>
            </w:r>
            <w:r>
              <w:rPr>
                <w:spacing w:val="-1"/>
                <w:sz w:val="20"/>
              </w:rPr>
              <w:t xml:space="preserve"> </w:t>
            </w:r>
            <w:r>
              <w:rPr>
                <w:sz w:val="20"/>
              </w:rPr>
              <w:t>түрлендірілген</w:t>
            </w:r>
            <w:r>
              <w:rPr>
                <w:spacing w:val="-1"/>
                <w:sz w:val="20"/>
              </w:rPr>
              <w:t xml:space="preserve"> </w:t>
            </w:r>
            <w:r>
              <w:rPr>
                <w:sz w:val="20"/>
              </w:rPr>
              <w:t>ағзалар</w:t>
            </w:r>
            <w:r>
              <w:rPr>
                <w:spacing w:val="-3"/>
                <w:sz w:val="20"/>
              </w:rPr>
              <w:t xml:space="preserve"> </w:t>
            </w:r>
            <w:r>
              <w:rPr>
                <w:sz w:val="20"/>
              </w:rPr>
              <w:t>(өсімдік,</w:t>
            </w:r>
            <w:r>
              <w:rPr>
                <w:spacing w:val="-5"/>
                <w:sz w:val="20"/>
              </w:rPr>
              <w:t xml:space="preserve"> </w:t>
            </w:r>
            <w:r>
              <w:rPr>
                <w:sz w:val="20"/>
              </w:rPr>
              <w:t>жануар)</w:t>
            </w:r>
            <w:r>
              <w:rPr>
                <w:spacing w:val="40"/>
                <w:sz w:val="20"/>
              </w:rPr>
              <w:t xml:space="preserve"> </w:t>
            </w:r>
            <w:r>
              <w:rPr>
                <w:sz w:val="20"/>
              </w:rPr>
              <w:t>тіршілік</w:t>
            </w:r>
            <w:r>
              <w:rPr>
                <w:spacing w:val="-5"/>
                <w:sz w:val="20"/>
              </w:rPr>
              <w:t xml:space="preserve"> </w:t>
            </w:r>
            <w:r>
              <w:rPr>
                <w:sz w:val="20"/>
              </w:rPr>
              <w:t>әрекетінің</w:t>
            </w:r>
            <w:r>
              <w:rPr>
                <w:spacing w:val="-1"/>
                <w:sz w:val="20"/>
              </w:rPr>
              <w:t xml:space="preserve"> </w:t>
            </w:r>
            <w:r>
              <w:rPr>
                <w:sz w:val="20"/>
              </w:rPr>
              <w:t>тұқым қуалаушылық</w:t>
            </w:r>
            <w:r>
              <w:rPr>
                <w:spacing w:val="-6"/>
                <w:sz w:val="20"/>
              </w:rPr>
              <w:t xml:space="preserve"> </w:t>
            </w:r>
            <w:r>
              <w:rPr>
                <w:sz w:val="20"/>
              </w:rPr>
              <w:t>заңдылықтары</w:t>
            </w:r>
            <w:r>
              <w:rPr>
                <w:spacing w:val="-8"/>
                <w:sz w:val="20"/>
              </w:rPr>
              <w:t xml:space="preserve"> </w:t>
            </w:r>
            <w:r>
              <w:rPr>
                <w:sz w:val="20"/>
              </w:rPr>
              <w:t>мен</w:t>
            </w:r>
            <w:r>
              <w:rPr>
                <w:spacing w:val="-6"/>
                <w:sz w:val="20"/>
              </w:rPr>
              <w:t xml:space="preserve"> </w:t>
            </w:r>
            <w:r>
              <w:rPr>
                <w:sz w:val="20"/>
              </w:rPr>
              <w:t>механизмін,</w:t>
            </w:r>
            <w:r>
              <w:rPr>
                <w:spacing w:val="-6"/>
                <w:sz w:val="20"/>
              </w:rPr>
              <w:t xml:space="preserve"> </w:t>
            </w:r>
            <w:r>
              <w:rPr>
                <w:sz w:val="20"/>
              </w:rPr>
              <w:t>әртүрлі</w:t>
            </w:r>
            <w:r>
              <w:rPr>
                <w:spacing w:val="-2"/>
                <w:sz w:val="20"/>
              </w:rPr>
              <w:t xml:space="preserve"> </w:t>
            </w:r>
            <w:r>
              <w:rPr>
                <w:sz w:val="20"/>
              </w:rPr>
              <w:t>жүйелерін,</w:t>
            </w:r>
            <w:r>
              <w:rPr>
                <w:spacing w:val="-2"/>
                <w:sz w:val="20"/>
              </w:rPr>
              <w:t xml:space="preserve"> </w:t>
            </w:r>
            <w:r>
              <w:rPr>
                <w:sz w:val="20"/>
              </w:rPr>
              <w:t>олардың</w:t>
            </w:r>
            <w:r>
              <w:rPr>
                <w:spacing w:val="-6"/>
                <w:sz w:val="20"/>
              </w:rPr>
              <w:t xml:space="preserve"> </w:t>
            </w:r>
            <w:r>
              <w:rPr>
                <w:sz w:val="20"/>
              </w:rPr>
              <w:t>жеке құрылымдық элементтерінің өзіндік ерекшеліктерін, гендік түр өзгерістерін айқындайды. Пәнді игеру нәтижесінде білімгер селекцияда биотехнологиялық инженерияны қолдану мүмкіндіктерін негізге ала отырып биологиялық объектілерге молекулалық- генетикалық, агробактериялдық және баллистикалық</w:t>
            </w:r>
            <w:r>
              <w:rPr>
                <w:spacing w:val="46"/>
                <w:sz w:val="20"/>
              </w:rPr>
              <w:t xml:space="preserve">  </w:t>
            </w:r>
            <w:r>
              <w:rPr>
                <w:sz w:val="20"/>
              </w:rPr>
              <w:t>трансформация</w:t>
            </w:r>
            <w:r>
              <w:rPr>
                <w:spacing w:val="46"/>
                <w:sz w:val="20"/>
              </w:rPr>
              <w:t xml:space="preserve">  </w:t>
            </w:r>
            <w:r>
              <w:rPr>
                <w:sz w:val="20"/>
              </w:rPr>
              <w:t>әдістерін</w:t>
            </w:r>
            <w:r>
              <w:rPr>
                <w:spacing w:val="46"/>
                <w:sz w:val="20"/>
              </w:rPr>
              <w:t xml:space="preserve">  </w:t>
            </w:r>
            <w:r>
              <w:rPr>
                <w:sz w:val="20"/>
              </w:rPr>
              <w:t>тиімді</w:t>
            </w:r>
            <w:r>
              <w:rPr>
                <w:spacing w:val="46"/>
                <w:sz w:val="20"/>
              </w:rPr>
              <w:t xml:space="preserve">  </w:t>
            </w:r>
            <w:r>
              <w:rPr>
                <w:sz w:val="20"/>
              </w:rPr>
              <w:t>пайдалану</w:t>
            </w:r>
            <w:r>
              <w:rPr>
                <w:spacing w:val="42"/>
                <w:sz w:val="20"/>
              </w:rPr>
              <w:t xml:space="preserve">  </w:t>
            </w:r>
            <w:r>
              <w:rPr>
                <w:spacing w:val="-2"/>
                <w:sz w:val="20"/>
              </w:rPr>
              <w:t>дағдыларын</w:t>
            </w:r>
            <w:r w:rsidR="00AC0F2E">
              <w:rPr>
                <w:sz w:val="20"/>
              </w:rPr>
              <w:t xml:space="preserve"> </w:t>
            </w:r>
            <w:r>
              <w:rPr>
                <w:spacing w:val="-2"/>
                <w:sz w:val="20"/>
              </w:rPr>
              <w:t>қалыптастырады.</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2"/>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
              <w:jc w:val="center"/>
              <w:rPr>
                <w:b/>
                <w:sz w:val="20"/>
              </w:rPr>
            </w:pPr>
            <w:r>
              <w:rPr>
                <w:b/>
                <w:spacing w:val="-10"/>
                <w:sz w:val="20"/>
              </w:rPr>
              <w:t>+</w:t>
            </w:r>
          </w:p>
        </w:tc>
      </w:tr>
      <w:tr w:rsidR="00570561">
        <w:trPr>
          <w:trHeight w:val="206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Технология создания генномодифици рованных организмов</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2"/>
              <w:jc w:val="both"/>
              <w:rPr>
                <w:sz w:val="20"/>
              </w:rPr>
            </w:pPr>
            <w:r>
              <w:rPr>
                <w:sz w:val="20"/>
              </w:rPr>
              <w:t>Дисциплина определяет закономерности и механизм наследственности жизнедеятельности инженерно-модифицированных организмов (растений, животных)</w:t>
            </w:r>
            <w:r>
              <w:rPr>
                <w:spacing w:val="-1"/>
                <w:sz w:val="20"/>
              </w:rPr>
              <w:t xml:space="preserve"> </w:t>
            </w:r>
            <w:r>
              <w:rPr>
                <w:sz w:val="20"/>
              </w:rPr>
              <w:t>в области</w:t>
            </w:r>
            <w:r>
              <w:rPr>
                <w:spacing w:val="-2"/>
                <w:sz w:val="20"/>
              </w:rPr>
              <w:t xml:space="preserve"> </w:t>
            </w:r>
            <w:r>
              <w:rPr>
                <w:sz w:val="20"/>
              </w:rPr>
              <w:t>генообразования</w:t>
            </w:r>
            <w:r>
              <w:rPr>
                <w:spacing w:val="-2"/>
                <w:sz w:val="20"/>
              </w:rPr>
              <w:t xml:space="preserve"> </w:t>
            </w:r>
            <w:r>
              <w:rPr>
                <w:sz w:val="20"/>
              </w:rPr>
              <w:t>научных</w:t>
            </w:r>
            <w:r>
              <w:rPr>
                <w:spacing w:val="-1"/>
                <w:sz w:val="20"/>
              </w:rPr>
              <w:t xml:space="preserve"> </w:t>
            </w:r>
            <w:r>
              <w:rPr>
                <w:sz w:val="20"/>
              </w:rPr>
              <w:t>исследований</w:t>
            </w:r>
            <w:r>
              <w:rPr>
                <w:spacing w:val="-2"/>
                <w:sz w:val="20"/>
              </w:rPr>
              <w:t xml:space="preserve"> </w:t>
            </w:r>
            <w:r>
              <w:rPr>
                <w:sz w:val="20"/>
              </w:rPr>
              <w:t>в</w:t>
            </w:r>
            <w:r>
              <w:rPr>
                <w:spacing w:val="-4"/>
                <w:sz w:val="20"/>
              </w:rPr>
              <w:t xml:space="preserve"> </w:t>
            </w:r>
            <w:r>
              <w:rPr>
                <w:sz w:val="20"/>
              </w:rPr>
              <w:t>биотехнологии, различные системы, специфические особенности их отдельных структурных элементов, видовые изменения генов. В результате освоения дисциплины студент формируют навыки эффективного использования методов</w:t>
            </w:r>
            <w:r>
              <w:rPr>
                <w:spacing w:val="40"/>
                <w:sz w:val="20"/>
              </w:rPr>
              <w:t xml:space="preserve"> </w:t>
            </w:r>
            <w:r>
              <w:rPr>
                <w:sz w:val="20"/>
              </w:rPr>
              <w:t>молекулярно</w:t>
            </w:r>
            <w:r>
              <w:rPr>
                <w:spacing w:val="56"/>
                <w:w w:val="150"/>
                <w:sz w:val="20"/>
              </w:rPr>
              <w:t xml:space="preserve">  </w:t>
            </w:r>
            <w:r>
              <w:rPr>
                <w:sz w:val="20"/>
              </w:rPr>
              <w:t>-</w:t>
            </w:r>
            <w:r>
              <w:rPr>
                <w:spacing w:val="60"/>
                <w:w w:val="150"/>
                <w:sz w:val="20"/>
              </w:rPr>
              <w:t xml:space="preserve">  </w:t>
            </w:r>
            <w:r>
              <w:rPr>
                <w:sz w:val="20"/>
              </w:rPr>
              <w:t>генетической,</w:t>
            </w:r>
            <w:r>
              <w:rPr>
                <w:spacing w:val="61"/>
                <w:w w:val="150"/>
                <w:sz w:val="20"/>
              </w:rPr>
              <w:t xml:space="preserve">  </w:t>
            </w:r>
            <w:r>
              <w:rPr>
                <w:sz w:val="20"/>
              </w:rPr>
              <w:t>агробактериальной</w:t>
            </w:r>
            <w:r>
              <w:rPr>
                <w:spacing w:val="61"/>
                <w:w w:val="150"/>
                <w:sz w:val="20"/>
              </w:rPr>
              <w:t xml:space="preserve">  </w:t>
            </w:r>
            <w:r>
              <w:rPr>
                <w:sz w:val="20"/>
              </w:rPr>
              <w:t>и</w:t>
            </w:r>
            <w:r>
              <w:rPr>
                <w:spacing w:val="57"/>
                <w:w w:val="150"/>
                <w:sz w:val="20"/>
              </w:rPr>
              <w:t xml:space="preserve">  </w:t>
            </w:r>
            <w:r>
              <w:rPr>
                <w:spacing w:val="-2"/>
                <w:sz w:val="20"/>
              </w:rPr>
              <w:t>баллистической</w:t>
            </w:r>
            <w:r w:rsidR="00AC0F2E">
              <w:rPr>
                <w:sz w:val="20"/>
              </w:rPr>
              <w:t xml:space="preserve"> </w:t>
            </w:r>
            <w:r>
              <w:rPr>
                <w:sz w:val="20"/>
              </w:rPr>
              <w:t>трансформации биологических объектов, исходя из возможностей применения биотехнологической инженерии в селекции.</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type w:val="continuous"/>
          <w:pgSz w:w="16838" w:h="11906" w:orient="landscape"/>
          <w:pgMar w:top="1160" w:right="708" w:bottom="1136"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952"/>
        <w:gridCol w:w="6886"/>
        <w:gridCol w:w="722"/>
        <w:gridCol w:w="554"/>
        <w:gridCol w:w="557"/>
        <w:gridCol w:w="552"/>
        <w:gridCol w:w="413"/>
        <w:gridCol w:w="418"/>
        <w:gridCol w:w="423"/>
        <w:gridCol w:w="424"/>
        <w:gridCol w:w="418"/>
        <w:gridCol w:w="460"/>
        <w:gridCol w:w="504"/>
        <w:gridCol w:w="523"/>
      </w:tblGrid>
      <w:tr w:rsidR="00AC0F2E">
        <w:trPr>
          <w:trHeight w:val="1382"/>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77"/>
              <w:rPr>
                <w:sz w:val="20"/>
              </w:rPr>
            </w:pPr>
            <w:r>
              <w:rPr>
                <w:sz w:val="20"/>
              </w:rPr>
              <w:t>Technology</w:t>
            </w:r>
            <w:r>
              <w:rPr>
                <w:spacing w:val="-13"/>
                <w:sz w:val="20"/>
              </w:rPr>
              <w:t xml:space="preserve"> </w:t>
            </w:r>
            <w:r>
              <w:rPr>
                <w:sz w:val="20"/>
              </w:rPr>
              <w:t xml:space="preserve">of Creation of </w:t>
            </w:r>
            <w:r>
              <w:rPr>
                <w:spacing w:val="-2"/>
                <w:sz w:val="20"/>
              </w:rPr>
              <w:t>Genetically Modified Organisms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9"/>
              <w:jc w:val="both"/>
              <w:rPr>
                <w:sz w:val="20"/>
              </w:rPr>
            </w:pPr>
            <w:r>
              <w:rPr>
                <w:sz w:val="20"/>
              </w:rPr>
              <w:t>The discipline</w:t>
            </w:r>
            <w:r>
              <w:rPr>
                <w:spacing w:val="-2"/>
                <w:sz w:val="20"/>
              </w:rPr>
              <w:t xml:space="preserve"> </w:t>
            </w:r>
            <w:r>
              <w:rPr>
                <w:sz w:val="20"/>
              </w:rPr>
              <w:t>determines the patterns</w:t>
            </w:r>
            <w:r>
              <w:rPr>
                <w:spacing w:val="-5"/>
                <w:sz w:val="20"/>
              </w:rPr>
              <w:t xml:space="preserve"> </w:t>
            </w:r>
            <w:r>
              <w:rPr>
                <w:sz w:val="20"/>
              </w:rPr>
              <w:t>and</w:t>
            </w:r>
            <w:r>
              <w:rPr>
                <w:spacing w:val="-4"/>
                <w:sz w:val="20"/>
              </w:rPr>
              <w:t xml:space="preserve"> </w:t>
            </w:r>
            <w:r>
              <w:rPr>
                <w:sz w:val="20"/>
              </w:rPr>
              <w:t>mechanism of</w:t>
            </w:r>
            <w:r>
              <w:rPr>
                <w:spacing w:val="-4"/>
                <w:sz w:val="20"/>
              </w:rPr>
              <w:t xml:space="preserve"> </w:t>
            </w:r>
            <w:r>
              <w:rPr>
                <w:sz w:val="20"/>
              </w:rPr>
              <w:t>heredity</w:t>
            </w:r>
            <w:r>
              <w:rPr>
                <w:spacing w:val="-4"/>
                <w:sz w:val="20"/>
              </w:rPr>
              <w:t xml:space="preserve"> </w:t>
            </w:r>
            <w:r>
              <w:rPr>
                <w:sz w:val="20"/>
              </w:rPr>
              <w:t>of the</w:t>
            </w:r>
            <w:r>
              <w:rPr>
                <w:spacing w:val="-2"/>
                <w:sz w:val="20"/>
              </w:rPr>
              <w:t xml:space="preserve"> </w:t>
            </w:r>
            <w:r>
              <w:rPr>
                <w:sz w:val="20"/>
              </w:rPr>
              <w:t>vital activity of engineered organisms (plants, animals) in the field of gene formation of scientific research in biotechnology, various systems, specific features of their individual structural elements, specific changes in genes. As</w:t>
            </w:r>
            <w:r>
              <w:rPr>
                <w:spacing w:val="-2"/>
                <w:sz w:val="20"/>
              </w:rPr>
              <w:t xml:space="preserve"> </w:t>
            </w:r>
            <w:r>
              <w:rPr>
                <w:sz w:val="20"/>
              </w:rPr>
              <w:t>a</w:t>
            </w:r>
            <w:r>
              <w:rPr>
                <w:spacing w:val="-4"/>
                <w:sz w:val="20"/>
              </w:rPr>
              <w:t xml:space="preserve"> </w:t>
            </w:r>
            <w:r>
              <w:rPr>
                <w:sz w:val="20"/>
              </w:rPr>
              <w:t>result of</w:t>
            </w:r>
            <w:r>
              <w:rPr>
                <w:spacing w:val="-1"/>
                <w:sz w:val="20"/>
              </w:rPr>
              <w:t xml:space="preserve"> </w:t>
            </w:r>
            <w:r>
              <w:rPr>
                <w:sz w:val="20"/>
              </w:rPr>
              <w:t>mastering</w:t>
            </w:r>
            <w:r>
              <w:rPr>
                <w:spacing w:val="-1"/>
                <w:sz w:val="20"/>
              </w:rPr>
              <w:t xml:space="preserve"> </w:t>
            </w:r>
            <w:r>
              <w:rPr>
                <w:sz w:val="20"/>
              </w:rPr>
              <w:t>the</w:t>
            </w:r>
            <w:r>
              <w:rPr>
                <w:spacing w:val="-4"/>
                <w:sz w:val="20"/>
              </w:rPr>
              <w:t xml:space="preserve"> </w:t>
            </w:r>
            <w:r>
              <w:rPr>
                <w:sz w:val="20"/>
              </w:rPr>
              <w:t>discipline, skills</w:t>
            </w:r>
            <w:r>
              <w:rPr>
                <w:spacing w:val="-3"/>
                <w:sz w:val="20"/>
              </w:rPr>
              <w:t xml:space="preserve"> </w:t>
            </w:r>
            <w:r>
              <w:rPr>
                <w:sz w:val="20"/>
              </w:rPr>
              <w:t>are</w:t>
            </w:r>
            <w:r>
              <w:rPr>
                <w:spacing w:val="-1"/>
                <w:sz w:val="20"/>
              </w:rPr>
              <w:t xml:space="preserve"> </w:t>
            </w:r>
            <w:r>
              <w:rPr>
                <w:sz w:val="20"/>
              </w:rPr>
              <w:t>formed</w:t>
            </w:r>
            <w:r>
              <w:rPr>
                <w:spacing w:val="6"/>
                <w:sz w:val="20"/>
              </w:rPr>
              <w:t xml:space="preserve"> </w:t>
            </w:r>
            <w:r>
              <w:rPr>
                <w:sz w:val="20"/>
              </w:rPr>
              <w:t>for</w:t>
            </w:r>
            <w:r>
              <w:rPr>
                <w:spacing w:val="6"/>
                <w:sz w:val="20"/>
              </w:rPr>
              <w:t xml:space="preserve"> </w:t>
            </w:r>
            <w:r>
              <w:rPr>
                <w:sz w:val="20"/>
              </w:rPr>
              <w:t>the</w:t>
            </w:r>
            <w:r>
              <w:rPr>
                <w:spacing w:val="-1"/>
                <w:sz w:val="20"/>
              </w:rPr>
              <w:t xml:space="preserve"> </w:t>
            </w:r>
            <w:r>
              <w:rPr>
                <w:sz w:val="20"/>
              </w:rPr>
              <w:t>effective</w:t>
            </w:r>
            <w:r>
              <w:rPr>
                <w:spacing w:val="3"/>
                <w:sz w:val="20"/>
              </w:rPr>
              <w:t xml:space="preserve"> </w:t>
            </w:r>
            <w:r>
              <w:rPr>
                <w:sz w:val="20"/>
              </w:rPr>
              <w:t>use</w:t>
            </w:r>
            <w:r>
              <w:rPr>
                <w:spacing w:val="3"/>
                <w:sz w:val="20"/>
              </w:rPr>
              <w:t xml:space="preserve"> </w:t>
            </w:r>
            <w:r>
              <w:rPr>
                <w:sz w:val="20"/>
              </w:rPr>
              <w:t>of</w:t>
            </w:r>
            <w:r>
              <w:rPr>
                <w:spacing w:val="4"/>
                <w:sz w:val="20"/>
              </w:rPr>
              <w:t xml:space="preserve"> </w:t>
            </w:r>
            <w:r>
              <w:rPr>
                <w:sz w:val="20"/>
              </w:rPr>
              <w:t>methods</w:t>
            </w:r>
            <w:r>
              <w:rPr>
                <w:spacing w:val="4"/>
                <w:sz w:val="20"/>
              </w:rPr>
              <w:t xml:space="preserve"> </w:t>
            </w:r>
            <w:r>
              <w:rPr>
                <w:sz w:val="20"/>
              </w:rPr>
              <w:t>of</w:t>
            </w:r>
            <w:r>
              <w:rPr>
                <w:spacing w:val="2"/>
                <w:sz w:val="20"/>
              </w:rPr>
              <w:t xml:space="preserve"> </w:t>
            </w:r>
            <w:r>
              <w:rPr>
                <w:sz w:val="20"/>
              </w:rPr>
              <w:t>molecular</w:t>
            </w:r>
            <w:r>
              <w:rPr>
                <w:spacing w:val="6"/>
                <w:sz w:val="20"/>
              </w:rPr>
              <w:t xml:space="preserve"> </w:t>
            </w:r>
            <w:r>
              <w:rPr>
                <w:sz w:val="20"/>
              </w:rPr>
              <w:t xml:space="preserve">genetic, </w:t>
            </w:r>
            <w:r>
              <w:rPr>
                <w:spacing w:val="-2"/>
                <w:sz w:val="20"/>
              </w:rPr>
              <w:t>agrobacterial</w:t>
            </w:r>
            <w:r w:rsidR="00AC0F2E">
              <w:rPr>
                <w:sz w:val="20"/>
              </w:rPr>
              <w:t xml:space="preserve"> </w:t>
            </w:r>
            <w:r>
              <w:rPr>
                <w:sz w:val="20"/>
              </w:rPr>
              <w:t>and</w:t>
            </w:r>
            <w:r>
              <w:rPr>
                <w:spacing w:val="-11"/>
                <w:sz w:val="20"/>
              </w:rPr>
              <w:t xml:space="preserve"> </w:t>
            </w:r>
            <w:r>
              <w:rPr>
                <w:sz w:val="20"/>
              </w:rPr>
              <w:t>ballistic</w:t>
            </w:r>
            <w:r>
              <w:rPr>
                <w:spacing w:val="-12"/>
                <w:sz w:val="20"/>
              </w:rPr>
              <w:t xml:space="preserve"> </w:t>
            </w:r>
            <w:r>
              <w:rPr>
                <w:sz w:val="20"/>
              </w:rPr>
              <w:t>transformation</w:t>
            </w:r>
            <w:r>
              <w:rPr>
                <w:spacing w:val="-5"/>
                <w:sz w:val="20"/>
              </w:rPr>
              <w:t xml:space="preserve"> </w:t>
            </w:r>
            <w:r>
              <w:rPr>
                <w:sz w:val="20"/>
              </w:rPr>
              <w:t>of</w:t>
            </w:r>
            <w:r>
              <w:rPr>
                <w:spacing w:val="-12"/>
                <w:sz w:val="20"/>
              </w:rPr>
              <w:t xml:space="preserve"> </w:t>
            </w:r>
            <w:r>
              <w:rPr>
                <w:sz w:val="20"/>
              </w:rPr>
              <w:t>biological</w:t>
            </w:r>
            <w:r>
              <w:rPr>
                <w:spacing w:val="-6"/>
                <w:sz w:val="20"/>
              </w:rPr>
              <w:t xml:space="preserve"> </w:t>
            </w:r>
            <w:r>
              <w:rPr>
                <w:spacing w:val="-2"/>
                <w:sz w:val="20"/>
              </w:rPr>
              <w:t>objects.</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AC0F2E">
        <w:trPr>
          <w:trHeight w:val="183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A4039">
            <w:pPr>
              <w:pStyle w:val="TableParagraph"/>
              <w:ind w:left="168"/>
              <w:rPr>
                <w:b/>
                <w:sz w:val="20"/>
              </w:rPr>
            </w:pPr>
            <w:r>
              <w:rPr>
                <w:b/>
                <w:spacing w:val="-5"/>
                <w:sz w:val="20"/>
              </w:rPr>
              <w:t>58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Өсімдіктер</w:t>
            </w:r>
          </w:p>
          <w:p w:rsidR="00570561" w:rsidRDefault="001F564D">
            <w:pPr>
              <w:pStyle w:val="TableParagraph"/>
              <w:ind w:left="105"/>
              <w:rPr>
                <w:sz w:val="20"/>
              </w:rPr>
            </w:pPr>
            <w:r>
              <w:rPr>
                <w:spacing w:val="-2"/>
                <w:sz w:val="20"/>
              </w:rPr>
              <w:t xml:space="preserve">интродукциясын </w:t>
            </w:r>
            <w:r>
              <w:rPr>
                <w:sz w:val="20"/>
              </w:rPr>
              <w:t>ың негіздері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9"/>
              <w:jc w:val="both"/>
              <w:rPr>
                <w:sz w:val="20"/>
              </w:rPr>
            </w:pPr>
            <w:r>
              <w:rPr>
                <w:sz w:val="20"/>
              </w:rPr>
              <w:t>Пәнде ғылым саласының негізгі ұғымдары мен терминдерін, өсімдіктердің шаруашылық мақсаты бойынша жіктелуін, интродукцияның теориялық негіздерін біледі. Пәнді игеру нәтижесінде білім алушы географиялық, биоклиматтық аудандыстыру принциптері бойынша көбею заңдылықтарының жүру, іске асыру механизмдерін сипаттайды. Өсімдіктердің таксономиялық құрамын,</w:t>
            </w:r>
            <w:r>
              <w:rPr>
                <w:spacing w:val="73"/>
                <w:w w:val="150"/>
                <w:sz w:val="20"/>
              </w:rPr>
              <w:t xml:space="preserve">  </w:t>
            </w:r>
            <w:r>
              <w:rPr>
                <w:sz w:val="20"/>
              </w:rPr>
              <w:t>пайдалы</w:t>
            </w:r>
            <w:r>
              <w:rPr>
                <w:spacing w:val="69"/>
                <w:w w:val="150"/>
                <w:sz w:val="20"/>
              </w:rPr>
              <w:t xml:space="preserve">  </w:t>
            </w:r>
            <w:r>
              <w:rPr>
                <w:sz w:val="20"/>
              </w:rPr>
              <w:t>флорасының</w:t>
            </w:r>
            <w:r>
              <w:rPr>
                <w:spacing w:val="70"/>
                <w:w w:val="150"/>
                <w:sz w:val="20"/>
              </w:rPr>
              <w:t xml:space="preserve">  </w:t>
            </w:r>
            <w:r>
              <w:rPr>
                <w:sz w:val="20"/>
              </w:rPr>
              <w:t>түрлік</w:t>
            </w:r>
            <w:r>
              <w:rPr>
                <w:spacing w:val="71"/>
                <w:w w:val="150"/>
                <w:sz w:val="20"/>
              </w:rPr>
              <w:t xml:space="preserve">  </w:t>
            </w:r>
            <w:r>
              <w:rPr>
                <w:sz w:val="20"/>
              </w:rPr>
              <w:t>әлеуетін</w:t>
            </w:r>
            <w:r>
              <w:rPr>
                <w:spacing w:val="71"/>
                <w:w w:val="150"/>
                <w:sz w:val="20"/>
              </w:rPr>
              <w:t xml:space="preserve">  </w:t>
            </w:r>
            <w:r>
              <w:rPr>
                <w:spacing w:val="-2"/>
                <w:sz w:val="20"/>
              </w:rPr>
              <w:t>қалыптастырады.</w:t>
            </w:r>
            <w:r w:rsidR="00AC0F2E">
              <w:rPr>
                <w:sz w:val="20"/>
              </w:rPr>
              <w:t xml:space="preserve"> </w:t>
            </w:r>
            <w:r>
              <w:rPr>
                <w:sz w:val="20"/>
              </w:rPr>
              <w:t>Эксперименттік талдау әдістерін ұйымдастыру мен жүргізу, заманауи зертханалық қондырғылармен жұмыс жасау дағдысын көрсетеді.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3" w:right="5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AC0F2E">
        <w:trPr>
          <w:trHeight w:val="184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pacing w:val="-2"/>
                <w:sz w:val="20"/>
              </w:rPr>
              <w:t>Основы</w:t>
            </w:r>
          </w:p>
          <w:p w:rsidR="00570561" w:rsidRDefault="001F564D">
            <w:pPr>
              <w:pStyle w:val="TableParagraph"/>
              <w:ind w:left="105" w:right="304"/>
              <w:rPr>
                <w:sz w:val="20"/>
              </w:rPr>
            </w:pPr>
            <w:r>
              <w:rPr>
                <w:spacing w:val="-2"/>
                <w:sz w:val="20"/>
              </w:rPr>
              <w:t>интродукции растений</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1"/>
              <w:jc w:val="both"/>
              <w:rPr>
                <w:sz w:val="20"/>
              </w:rPr>
            </w:pPr>
            <w:r>
              <w:rPr>
                <w:sz w:val="20"/>
              </w:rPr>
              <w:t>Дисциплина знакомит с основными понятиями и терминами отрасли науки, классификацией растений по хозяйственному назначению, теоретическими основами интродукции. В результате освоения дисциплины студент обучается описанию механизмов протекания, реализации законов воспроизводства по принципам географического, биоклиматического районирования, формированию таксономического состава растений, видового потенциала полезной</w:t>
            </w:r>
            <w:r>
              <w:rPr>
                <w:spacing w:val="70"/>
                <w:sz w:val="20"/>
              </w:rPr>
              <w:t xml:space="preserve"> </w:t>
            </w:r>
            <w:r>
              <w:rPr>
                <w:sz w:val="20"/>
              </w:rPr>
              <w:t>флоры,</w:t>
            </w:r>
            <w:r>
              <w:rPr>
                <w:spacing w:val="76"/>
                <w:sz w:val="20"/>
              </w:rPr>
              <w:t xml:space="preserve"> </w:t>
            </w:r>
            <w:r>
              <w:rPr>
                <w:sz w:val="20"/>
              </w:rPr>
              <w:t>организации</w:t>
            </w:r>
            <w:r>
              <w:rPr>
                <w:spacing w:val="72"/>
                <w:sz w:val="20"/>
              </w:rPr>
              <w:t xml:space="preserve"> </w:t>
            </w:r>
            <w:r>
              <w:rPr>
                <w:sz w:val="20"/>
              </w:rPr>
              <w:t>и</w:t>
            </w:r>
            <w:r>
              <w:rPr>
                <w:spacing w:val="72"/>
                <w:sz w:val="20"/>
              </w:rPr>
              <w:t xml:space="preserve"> </w:t>
            </w:r>
            <w:r>
              <w:rPr>
                <w:sz w:val="20"/>
              </w:rPr>
              <w:t>проведению</w:t>
            </w:r>
            <w:r>
              <w:rPr>
                <w:spacing w:val="72"/>
                <w:sz w:val="20"/>
              </w:rPr>
              <w:t xml:space="preserve"> </w:t>
            </w:r>
            <w:r>
              <w:rPr>
                <w:sz w:val="20"/>
              </w:rPr>
              <w:t>методов</w:t>
            </w:r>
            <w:r>
              <w:rPr>
                <w:spacing w:val="75"/>
                <w:sz w:val="20"/>
              </w:rPr>
              <w:t xml:space="preserve"> </w:t>
            </w:r>
            <w:r>
              <w:rPr>
                <w:spacing w:val="-2"/>
                <w:sz w:val="20"/>
              </w:rPr>
              <w:t>экспериментального</w:t>
            </w:r>
            <w:r w:rsidR="00AC0F2E">
              <w:rPr>
                <w:sz w:val="20"/>
              </w:rPr>
              <w:t xml:space="preserve"> </w:t>
            </w:r>
            <w:r>
              <w:rPr>
                <w:sz w:val="20"/>
              </w:rPr>
              <w:t>анализа,</w:t>
            </w:r>
            <w:r>
              <w:rPr>
                <w:spacing w:val="-13"/>
                <w:sz w:val="20"/>
              </w:rPr>
              <w:t xml:space="preserve"> </w:t>
            </w:r>
            <w:r>
              <w:rPr>
                <w:sz w:val="20"/>
              </w:rPr>
              <w:t>работе</w:t>
            </w:r>
            <w:r>
              <w:rPr>
                <w:spacing w:val="-11"/>
                <w:sz w:val="20"/>
              </w:rPr>
              <w:t xml:space="preserve"> </w:t>
            </w:r>
            <w:r>
              <w:rPr>
                <w:sz w:val="20"/>
              </w:rPr>
              <w:t>с</w:t>
            </w:r>
            <w:r>
              <w:rPr>
                <w:spacing w:val="-11"/>
                <w:sz w:val="20"/>
              </w:rPr>
              <w:t xml:space="preserve"> </w:t>
            </w:r>
            <w:r>
              <w:rPr>
                <w:sz w:val="20"/>
              </w:rPr>
              <w:t>современным</w:t>
            </w:r>
            <w:r>
              <w:rPr>
                <w:spacing w:val="-7"/>
                <w:sz w:val="20"/>
              </w:rPr>
              <w:t xml:space="preserve"> </w:t>
            </w:r>
            <w:r>
              <w:rPr>
                <w:sz w:val="20"/>
              </w:rPr>
              <w:t>лабораторным</w:t>
            </w:r>
            <w:r>
              <w:rPr>
                <w:spacing w:val="-7"/>
                <w:sz w:val="20"/>
              </w:rPr>
              <w:t xml:space="preserve"> </w:t>
            </w:r>
            <w:r>
              <w:rPr>
                <w:spacing w:val="-2"/>
                <w:sz w:val="20"/>
              </w:rPr>
              <w:t>оборудованием.</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AC0F2E">
        <w:trPr>
          <w:trHeight w:val="1377"/>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25" w:lineRule="exact"/>
              <w:ind w:left="105"/>
              <w:rPr>
                <w:sz w:val="20"/>
              </w:rPr>
            </w:pPr>
            <w:r>
              <w:rPr>
                <w:sz w:val="20"/>
              </w:rPr>
              <w:t>Basics</w:t>
            </w:r>
            <w:r>
              <w:rPr>
                <w:spacing w:val="-8"/>
                <w:sz w:val="20"/>
              </w:rPr>
              <w:t xml:space="preserve"> </w:t>
            </w:r>
            <w:r>
              <w:rPr>
                <w:spacing w:val="-5"/>
                <w:sz w:val="20"/>
              </w:rPr>
              <w:t>of</w:t>
            </w:r>
          </w:p>
          <w:p w:rsidR="00570561" w:rsidRDefault="001F564D">
            <w:pPr>
              <w:pStyle w:val="TableParagraph"/>
              <w:ind w:left="105"/>
              <w:rPr>
                <w:sz w:val="20"/>
              </w:rPr>
            </w:pPr>
            <w:r>
              <w:rPr>
                <w:sz w:val="20"/>
              </w:rPr>
              <w:t>Plant</w:t>
            </w:r>
            <w:r>
              <w:rPr>
                <w:spacing w:val="-2"/>
                <w:sz w:val="20"/>
              </w:rPr>
              <w:t xml:space="preserve"> Introduction</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9"/>
              <w:jc w:val="both"/>
              <w:rPr>
                <w:sz w:val="20"/>
              </w:rPr>
            </w:pPr>
            <w:r>
              <w:rPr>
                <w:sz w:val="20"/>
              </w:rPr>
              <w:t>The discipline introduces the basic concepts and terms of the branch of science, the classification of plants for economic purposes, the theoretical foundations of introduction. As a result of mastering the discipline, students are trained to describe the implementation of the reproduction laws</w:t>
            </w:r>
            <w:r>
              <w:rPr>
                <w:spacing w:val="40"/>
                <w:sz w:val="20"/>
              </w:rPr>
              <w:t xml:space="preserve"> </w:t>
            </w:r>
            <w:r>
              <w:rPr>
                <w:sz w:val="20"/>
              </w:rPr>
              <w:t>according to the principles of geographical,</w:t>
            </w:r>
            <w:r>
              <w:rPr>
                <w:spacing w:val="39"/>
                <w:sz w:val="20"/>
              </w:rPr>
              <w:t xml:space="preserve"> </w:t>
            </w:r>
            <w:r>
              <w:rPr>
                <w:sz w:val="20"/>
              </w:rPr>
              <w:t>bioclimatic</w:t>
            </w:r>
            <w:r>
              <w:rPr>
                <w:spacing w:val="38"/>
                <w:sz w:val="20"/>
              </w:rPr>
              <w:t xml:space="preserve"> </w:t>
            </w:r>
            <w:r>
              <w:rPr>
                <w:sz w:val="20"/>
              </w:rPr>
              <w:t>zoning,</w:t>
            </w:r>
            <w:r>
              <w:rPr>
                <w:spacing w:val="39"/>
                <w:sz w:val="20"/>
              </w:rPr>
              <w:t xml:space="preserve"> </w:t>
            </w:r>
            <w:r>
              <w:rPr>
                <w:sz w:val="20"/>
              </w:rPr>
              <w:t>the</w:t>
            </w:r>
            <w:r>
              <w:rPr>
                <w:spacing w:val="38"/>
                <w:sz w:val="20"/>
              </w:rPr>
              <w:t xml:space="preserve"> </w:t>
            </w:r>
            <w:r>
              <w:rPr>
                <w:sz w:val="20"/>
              </w:rPr>
              <w:t>formation</w:t>
            </w:r>
            <w:r>
              <w:rPr>
                <w:spacing w:val="40"/>
                <w:sz w:val="20"/>
              </w:rPr>
              <w:t xml:space="preserve"> </w:t>
            </w:r>
            <w:r>
              <w:rPr>
                <w:sz w:val="20"/>
              </w:rPr>
              <w:t>of</w:t>
            </w:r>
            <w:r>
              <w:rPr>
                <w:spacing w:val="38"/>
                <w:sz w:val="20"/>
              </w:rPr>
              <w:t xml:space="preserve"> </w:t>
            </w:r>
            <w:r>
              <w:rPr>
                <w:sz w:val="20"/>
              </w:rPr>
              <w:t>the</w:t>
            </w:r>
            <w:r>
              <w:rPr>
                <w:spacing w:val="38"/>
                <w:sz w:val="20"/>
              </w:rPr>
              <w:t xml:space="preserve"> </w:t>
            </w:r>
            <w:r>
              <w:rPr>
                <w:sz w:val="20"/>
              </w:rPr>
              <w:t>taxonomic</w:t>
            </w:r>
            <w:r>
              <w:rPr>
                <w:spacing w:val="38"/>
                <w:sz w:val="20"/>
              </w:rPr>
              <w:t xml:space="preserve"> </w:t>
            </w:r>
            <w:r>
              <w:rPr>
                <w:sz w:val="20"/>
              </w:rPr>
              <w:t>composition</w:t>
            </w:r>
            <w:r>
              <w:rPr>
                <w:spacing w:val="40"/>
                <w:sz w:val="20"/>
              </w:rPr>
              <w:t xml:space="preserve"> </w:t>
            </w:r>
            <w:r>
              <w:rPr>
                <w:sz w:val="20"/>
              </w:rPr>
              <w:t>of</w:t>
            </w:r>
            <w:r w:rsidR="00AC0F2E">
              <w:rPr>
                <w:sz w:val="20"/>
              </w:rPr>
              <w:t xml:space="preserve"> </w:t>
            </w:r>
            <w:r>
              <w:rPr>
                <w:spacing w:val="-2"/>
                <w:sz w:val="20"/>
              </w:rPr>
              <w:t>plants</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AC0F2E">
        <w:trPr>
          <w:trHeight w:val="161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8"/>
              <w:rPr>
                <w:b/>
                <w:sz w:val="20"/>
              </w:rPr>
            </w:pPr>
            <w:r>
              <w:rPr>
                <w:b/>
                <w:spacing w:val="-5"/>
                <w:sz w:val="20"/>
              </w:rPr>
              <w:t>57</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AC0F2E" w:rsidRDefault="00AC0F2E" w:rsidP="00AC0F2E">
            <w:pPr>
              <w:pStyle w:val="TableParagraph"/>
              <w:ind w:left="105" w:right="132"/>
              <w:jc w:val="both"/>
              <w:rPr>
                <w:spacing w:val="-2"/>
                <w:sz w:val="20"/>
              </w:rPr>
            </w:pPr>
            <w:r>
              <w:rPr>
                <w:spacing w:val="-2"/>
                <w:sz w:val="20"/>
              </w:rPr>
              <w:t>Өсімдіктер</w:t>
            </w:r>
          </w:p>
          <w:p w:rsidR="00570561" w:rsidRDefault="00AC0F2E" w:rsidP="00AC0F2E">
            <w:pPr>
              <w:pStyle w:val="TableParagraph"/>
              <w:ind w:left="105" w:right="132"/>
              <w:jc w:val="both"/>
              <w:rPr>
                <w:sz w:val="20"/>
              </w:rPr>
            </w:pPr>
            <w:r>
              <w:rPr>
                <w:spacing w:val="-2"/>
                <w:sz w:val="20"/>
              </w:rPr>
              <w:t>биоалуантүрлілі</w:t>
            </w:r>
            <w:r w:rsidR="001F564D">
              <w:rPr>
                <w:sz w:val="20"/>
              </w:rPr>
              <w:t xml:space="preserve">гі және оны </w:t>
            </w:r>
            <w:r>
              <w:rPr>
                <w:spacing w:val="-2"/>
                <w:sz w:val="20"/>
              </w:rPr>
              <w:t>сақтаудың биотехнологияс</w:t>
            </w:r>
            <w:r w:rsidR="001F564D">
              <w:rPr>
                <w:spacing w:val="-10"/>
                <w:sz w:val="20"/>
              </w:rPr>
              <w:t>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8"/>
              <w:jc w:val="both"/>
              <w:rPr>
                <w:sz w:val="20"/>
              </w:rPr>
            </w:pPr>
            <w:r>
              <w:rPr>
                <w:sz w:val="20"/>
              </w:rPr>
              <w:t>Пән өсімдіктердің әртүрлілігінің заңдылықтары, өзгеруі, биожүйедегі рөлі мен оларды сақтаудың биотехнологиялық әдістері мен стратегиялық ерекшеліктері туралы көзқарасты қарастырады. Пәнді игеру нәтижесінде білім алушы табиғи ортаны қорғау саласында жүргізілген зерттеулерді саралап, ғаламшардағы генофондтың</w:t>
            </w:r>
            <w:r>
              <w:rPr>
                <w:spacing w:val="72"/>
                <w:sz w:val="20"/>
              </w:rPr>
              <w:t xml:space="preserve"> </w:t>
            </w:r>
            <w:r>
              <w:rPr>
                <w:sz w:val="20"/>
              </w:rPr>
              <w:t>сақталу</w:t>
            </w:r>
            <w:r>
              <w:rPr>
                <w:spacing w:val="66"/>
                <w:sz w:val="20"/>
              </w:rPr>
              <w:t xml:space="preserve"> </w:t>
            </w:r>
            <w:r>
              <w:rPr>
                <w:sz w:val="20"/>
              </w:rPr>
              <w:t>қажеттілігін</w:t>
            </w:r>
            <w:r>
              <w:rPr>
                <w:spacing w:val="72"/>
                <w:sz w:val="20"/>
              </w:rPr>
              <w:t xml:space="preserve"> </w:t>
            </w:r>
            <w:r>
              <w:rPr>
                <w:sz w:val="20"/>
              </w:rPr>
              <w:t>анықтайды.</w:t>
            </w:r>
            <w:r>
              <w:rPr>
                <w:spacing w:val="77"/>
                <w:sz w:val="20"/>
              </w:rPr>
              <w:t xml:space="preserve"> </w:t>
            </w:r>
            <w:r>
              <w:rPr>
                <w:sz w:val="20"/>
              </w:rPr>
              <w:t>Заманауи</w:t>
            </w:r>
            <w:r>
              <w:rPr>
                <w:spacing w:val="73"/>
                <w:sz w:val="20"/>
              </w:rPr>
              <w:t xml:space="preserve"> </w:t>
            </w:r>
            <w:r>
              <w:rPr>
                <w:sz w:val="20"/>
              </w:rPr>
              <w:t>ақпаратты</w:t>
            </w:r>
            <w:r>
              <w:rPr>
                <w:spacing w:val="74"/>
                <w:sz w:val="20"/>
              </w:rPr>
              <w:t xml:space="preserve"> </w:t>
            </w:r>
            <w:r>
              <w:rPr>
                <w:spacing w:val="-2"/>
                <w:sz w:val="20"/>
              </w:rPr>
              <w:t>өңдеу,</w:t>
            </w:r>
            <w:r w:rsidR="00AC0F2E">
              <w:rPr>
                <w:sz w:val="20"/>
              </w:rPr>
              <w:t xml:space="preserve"> </w:t>
            </w:r>
            <w:r>
              <w:rPr>
                <w:sz w:val="20"/>
              </w:rPr>
              <w:t>талдау және синтездеуді биологиялық алуантүрлілікті сақтауда, кейбір түрлердің жоғалу себептерін айқындау қабілетін қалыптастырады.</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3" w:right="5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type w:val="continuous"/>
          <w:pgSz w:w="16838" w:h="11906" w:orient="landscape"/>
          <w:pgMar w:top="1160" w:right="708" w:bottom="1136"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911"/>
        <w:gridCol w:w="6909"/>
        <w:gridCol w:w="724"/>
        <w:gridCol w:w="556"/>
        <w:gridCol w:w="558"/>
        <w:gridCol w:w="554"/>
        <w:gridCol w:w="414"/>
        <w:gridCol w:w="419"/>
        <w:gridCol w:w="423"/>
        <w:gridCol w:w="424"/>
        <w:gridCol w:w="419"/>
        <w:gridCol w:w="465"/>
        <w:gridCol w:w="505"/>
        <w:gridCol w:w="525"/>
      </w:tblGrid>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 xml:space="preserve">Биотехнология биоразнообразие </w:t>
            </w:r>
            <w:r>
              <w:rPr>
                <w:sz w:val="20"/>
              </w:rPr>
              <w:t xml:space="preserve">растений и его </w:t>
            </w:r>
            <w:r>
              <w:rPr>
                <w:spacing w:val="-2"/>
                <w:sz w:val="20"/>
              </w:rPr>
              <w:t>сохранение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1"/>
              <w:jc w:val="both"/>
              <w:rPr>
                <w:sz w:val="20"/>
              </w:rPr>
            </w:pPr>
            <w:r>
              <w:rPr>
                <w:sz w:val="20"/>
              </w:rPr>
              <w:t>Дисциплина рассматривает видение закономерностей разнообразия растений, изменения, роль в биосистеме, биотехнологические методы и стратегические особенности их сохранения. В результате освоения дисциплины</w:t>
            </w:r>
            <w:r>
              <w:rPr>
                <w:spacing w:val="40"/>
                <w:sz w:val="20"/>
              </w:rPr>
              <w:t xml:space="preserve"> </w:t>
            </w:r>
            <w:r>
              <w:rPr>
                <w:sz w:val="20"/>
              </w:rPr>
              <w:t>обучающийся приобретает навыки</w:t>
            </w:r>
            <w:r>
              <w:rPr>
                <w:spacing w:val="40"/>
                <w:sz w:val="20"/>
              </w:rPr>
              <w:t xml:space="preserve"> </w:t>
            </w:r>
            <w:r>
              <w:rPr>
                <w:sz w:val="20"/>
              </w:rPr>
              <w:t>анализа проведенных исследований в области охраны природной</w:t>
            </w:r>
            <w:r>
              <w:rPr>
                <w:spacing w:val="-8"/>
                <w:sz w:val="20"/>
              </w:rPr>
              <w:t xml:space="preserve"> </w:t>
            </w:r>
            <w:r>
              <w:rPr>
                <w:sz w:val="20"/>
              </w:rPr>
              <w:t>среды,</w:t>
            </w:r>
            <w:r>
              <w:rPr>
                <w:spacing w:val="-4"/>
                <w:sz w:val="20"/>
              </w:rPr>
              <w:t xml:space="preserve"> </w:t>
            </w:r>
            <w:r>
              <w:rPr>
                <w:sz w:val="20"/>
              </w:rPr>
              <w:t>выявления</w:t>
            </w:r>
            <w:r>
              <w:rPr>
                <w:spacing w:val="-7"/>
                <w:sz w:val="20"/>
              </w:rPr>
              <w:t xml:space="preserve"> </w:t>
            </w:r>
            <w:r>
              <w:rPr>
                <w:sz w:val="20"/>
              </w:rPr>
              <w:t>необходимости</w:t>
            </w:r>
            <w:r>
              <w:rPr>
                <w:spacing w:val="-8"/>
                <w:sz w:val="20"/>
              </w:rPr>
              <w:t xml:space="preserve"> </w:t>
            </w:r>
            <w:r>
              <w:rPr>
                <w:sz w:val="20"/>
              </w:rPr>
              <w:t>сохранения</w:t>
            </w:r>
            <w:r>
              <w:rPr>
                <w:spacing w:val="-4"/>
                <w:sz w:val="20"/>
              </w:rPr>
              <w:t xml:space="preserve"> </w:t>
            </w:r>
            <w:r>
              <w:rPr>
                <w:sz w:val="20"/>
              </w:rPr>
              <w:t>генофонда</w:t>
            </w:r>
            <w:r>
              <w:rPr>
                <w:spacing w:val="-4"/>
                <w:sz w:val="20"/>
              </w:rPr>
              <w:t xml:space="preserve"> </w:t>
            </w:r>
            <w:r>
              <w:rPr>
                <w:sz w:val="20"/>
              </w:rPr>
              <w:t>на</w:t>
            </w:r>
            <w:r>
              <w:rPr>
                <w:spacing w:val="-4"/>
                <w:sz w:val="20"/>
              </w:rPr>
              <w:t xml:space="preserve"> </w:t>
            </w:r>
            <w:r>
              <w:rPr>
                <w:sz w:val="20"/>
              </w:rPr>
              <w:t>планете, обработке, анализу и синтезу современной информации в сохранении биологического</w:t>
            </w:r>
            <w:r>
              <w:rPr>
                <w:spacing w:val="74"/>
                <w:sz w:val="20"/>
              </w:rPr>
              <w:t xml:space="preserve"> </w:t>
            </w:r>
            <w:r>
              <w:rPr>
                <w:sz w:val="20"/>
              </w:rPr>
              <w:t>разнообразия,</w:t>
            </w:r>
            <w:r>
              <w:rPr>
                <w:spacing w:val="77"/>
                <w:sz w:val="20"/>
              </w:rPr>
              <w:t xml:space="preserve"> </w:t>
            </w:r>
            <w:r>
              <w:rPr>
                <w:sz w:val="20"/>
              </w:rPr>
              <w:t>выявления</w:t>
            </w:r>
            <w:r>
              <w:rPr>
                <w:spacing w:val="78"/>
                <w:sz w:val="20"/>
              </w:rPr>
              <w:t xml:space="preserve"> </w:t>
            </w:r>
            <w:r>
              <w:rPr>
                <w:sz w:val="20"/>
              </w:rPr>
              <w:t>причин</w:t>
            </w:r>
            <w:r>
              <w:rPr>
                <w:spacing w:val="77"/>
                <w:sz w:val="20"/>
              </w:rPr>
              <w:t xml:space="preserve"> </w:t>
            </w:r>
            <w:r>
              <w:rPr>
                <w:sz w:val="20"/>
              </w:rPr>
              <w:t>исчезновения</w:t>
            </w:r>
            <w:r>
              <w:rPr>
                <w:spacing w:val="79"/>
                <w:sz w:val="20"/>
              </w:rPr>
              <w:t xml:space="preserve"> </w:t>
            </w:r>
            <w:r>
              <w:rPr>
                <w:spacing w:val="-2"/>
                <w:sz w:val="20"/>
              </w:rPr>
              <w:t>некоторых</w:t>
            </w:r>
            <w:r w:rsidR="00AC0F2E">
              <w:rPr>
                <w:sz w:val="20"/>
              </w:rPr>
              <w:t xml:space="preserve"> </w:t>
            </w:r>
            <w:r>
              <w:rPr>
                <w:spacing w:val="-2"/>
                <w:sz w:val="20"/>
              </w:rPr>
              <w:t>видов.</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15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9"/>
              <w:rPr>
                <w:sz w:val="20"/>
              </w:rPr>
            </w:pPr>
            <w:r>
              <w:rPr>
                <w:color w:val="212121"/>
                <w:spacing w:val="-2"/>
                <w:sz w:val="20"/>
              </w:rPr>
              <w:t xml:space="preserve">Biotechnology </w:t>
            </w:r>
            <w:r>
              <w:rPr>
                <w:color w:val="212121"/>
                <w:sz w:val="20"/>
              </w:rPr>
              <w:t>Plant</w:t>
            </w:r>
            <w:r>
              <w:rPr>
                <w:color w:val="212121"/>
                <w:spacing w:val="-13"/>
                <w:sz w:val="20"/>
              </w:rPr>
              <w:t xml:space="preserve"> </w:t>
            </w:r>
            <w:r>
              <w:rPr>
                <w:color w:val="212121"/>
                <w:sz w:val="20"/>
              </w:rPr>
              <w:t>Biodiversity and</w:t>
            </w:r>
            <w:r>
              <w:rPr>
                <w:color w:val="212121"/>
                <w:spacing w:val="40"/>
                <w:sz w:val="20"/>
              </w:rPr>
              <w:t xml:space="preserve"> </w:t>
            </w:r>
            <w:r>
              <w:rPr>
                <w:color w:val="212121"/>
                <w:sz w:val="20"/>
              </w:rPr>
              <w:t xml:space="preserve">its </w:t>
            </w:r>
            <w:r>
              <w:rPr>
                <w:color w:val="212121"/>
                <w:spacing w:val="-2"/>
                <w:sz w:val="20"/>
              </w:rPr>
              <w:t>Conservation</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7"/>
              <w:jc w:val="both"/>
              <w:rPr>
                <w:sz w:val="20"/>
              </w:rPr>
            </w:pPr>
            <w:r>
              <w:rPr>
                <w:sz w:val="20"/>
              </w:rPr>
              <w:t>The discipline considers</w:t>
            </w:r>
            <w:r>
              <w:rPr>
                <w:spacing w:val="-7"/>
                <w:sz w:val="20"/>
              </w:rPr>
              <w:t xml:space="preserve"> </w:t>
            </w:r>
            <w:r>
              <w:rPr>
                <w:sz w:val="20"/>
              </w:rPr>
              <w:t>the vision of</w:t>
            </w:r>
            <w:r>
              <w:rPr>
                <w:spacing w:val="-1"/>
                <w:sz w:val="20"/>
              </w:rPr>
              <w:t xml:space="preserve"> </w:t>
            </w:r>
            <w:r>
              <w:rPr>
                <w:sz w:val="20"/>
              </w:rPr>
              <w:t>the</w:t>
            </w:r>
            <w:r>
              <w:rPr>
                <w:spacing w:val="-4"/>
                <w:sz w:val="20"/>
              </w:rPr>
              <w:t xml:space="preserve"> </w:t>
            </w:r>
            <w:r>
              <w:rPr>
                <w:sz w:val="20"/>
              </w:rPr>
              <w:t>patterns</w:t>
            </w:r>
            <w:r>
              <w:rPr>
                <w:spacing w:val="-2"/>
                <w:sz w:val="20"/>
              </w:rPr>
              <w:t xml:space="preserve"> </w:t>
            </w:r>
            <w:r>
              <w:rPr>
                <w:sz w:val="20"/>
              </w:rPr>
              <w:t>of</w:t>
            </w:r>
            <w:r>
              <w:rPr>
                <w:spacing w:val="-1"/>
                <w:sz w:val="20"/>
              </w:rPr>
              <w:t xml:space="preserve"> </w:t>
            </w:r>
            <w:r>
              <w:rPr>
                <w:sz w:val="20"/>
              </w:rPr>
              <w:t>plant diversity, changes, the</w:t>
            </w:r>
            <w:r>
              <w:rPr>
                <w:spacing w:val="-9"/>
                <w:sz w:val="20"/>
              </w:rPr>
              <w:t xml:space="preserve"> </w:t>
            </w:r>
            <w:r>
              <w:rPr>
                <w:sz w:val="20"/>
              </w:rPr>
              <w:t>role in the biosystem, biotechnological methods and strategic features of their conservation. As a result of mastering the discipline, they acquire the skills of analyzing</w:t>
            </w:r>
            <w:r>
              <w:rPr>
                <w:spacing w:val="34"/>
                <w:sz w:val="20"/>
              </w:rPr>
              <w:t xml:space="preserve"> </w:t>
            </w:r>
            <w:r>
              <w:rPr>
                <w:sz w:val="20"/>
              </w:rPr>
              <w:t>research</w:t>
            </w:r>
            <w:r>
              <w:rPr>
                <w:spacing w:val="40"/>
                <w:sz w:val="20"/>
              </w:rPr>
              <w:t xml:space="preserve"> </w:t>
            </w:r>
            <w:r>
              <w:rPr>
                <w:sz w:val="20"/>
              </w:rPr>
              <w:t>environmental</w:t>
            </w:r>
            <w:r>
              <w:rPr>
                <w:spacing w:val="39"/>
                <w:sz w:val="20"/>
              </w:rPr>
              <w:t xml:space="preserve"> </w:t>
            </w:r>
            <w:r>
              <w:rPr>
                <w:sz w:val="20"/>
              </w:rPr>
              <w:t>conducted,</w:t>
            </w:r>
            <w:r>
              <w:rPr>
                <w:spacing w:val="40"/>
                <w:sz w:val="20"/>
              </w:rPr>
              <w:t xml:space="preserve"> </w:t>
            </w:r>
            <w:r>
              <w:rPr>
                <w:sz w:val="20"/>
              </w:rPr>
              <w:t>identifying</w:t>
            </w:r>
            <w:r>
              <w:rPr>
                <w:spacing w:val="37"/>
                <w:sz w:val="20"/>
              </w:rPr>
              <w:t xml:space="preserve"> </w:t>
            </w:r>
            <w:r>
              <w:rPr>
                <w:sz w:val="20"/>
              </w:rPr>
              <w:t>the</w:t>
            </w:r>
            <w:r>
              <w:rPr>
                <w:spacing w:val="30"/>
                <w:sz w:val="20"/>
              </w:rPr>
              <w:t xml:space="preserve"> </w:t>
            </w:r>
            <w:r>
              <w:rPr>
                <w:sz w:val="20"/>
              </w:rPr>
              <w:t>need</w:t>
            </w:r>
            <w:r>
              <w:rPr>
                <w:spacing w:val="40"/>
                <w:sz w:val="20"/>
              </w:rPr>
              <w:t xml:space="preserve"> </w:t>
            </w:r>
            <w:r>
              <w:rPr>
                <w:sz w:val="20"/>
              </w:rPr>
              <w:t>to</w:t>
            </w:r>
            <w:r>
              <w:rPr>
                <w:spacing w:val="33"/>
                <w:sz w:val="20"/>
              </w:rPr>
              <w:t xml:space="preserve"> </w:t>
            </w:r>
            <w:r>
              <w:rPr>
                <w:sz w:val="20"/>
              </w:rPr>
              <w:t>preserve</w:t>
            </w:r>
            <w:r>
              <w:rPr>
                <w:spacing w:val="39"/>
                <w:sz w:val="20"/>
              </w:rPr>
              <w:t xml:space="preserve"> </w:t>
            </w:r>
            <w:r>
              <w:rPr>
                <w:sz w:val="20"/>
              </w:rPr>
              <w:t>the</w:t>
            </w:r>
            <w:r w:rsidR="00AC0F2E">
              <w:rPr>
                <w:sz w:val="20"/>
              </w:rPr>
              <w:t xml:space="preserve"> </w:t>
            </w:r>
            <w:r>
              <w:rPr>
                <w:sz w:val="20"/>
              </w:rPr>
              <w:t>gene</w:t>
            </w:r>
            <w:r>
              <w:rPr>
                <w:spacing w:val="-9"/>
                <w:sz w:val="20"/>
              </w:rPr>
              <w:t xml:space="preserve"> </w:t>
            </w:r>
            <w:r>
              <w:rPr>
                <w:sz w:val="20"/>
              </w:rPr>
              <w:t>pool</w:t>
            </w:r>
            <w:r>
              <w:rPr>
                <w:spacing w:val="-3"/>
                <w:sz w:val="20"/>
              </w:rPr>
              <w:t xml:space="preserve"> </w:t>
            </w:r>
            <w:r>
              <w:rPr>
                <w:sz w:val="20"/>
              </w:rPr>
              <w:t>on</w:t>
            </w:r>
            <w:r>
              <w:rPr>
                <w:spacing w:val="-4"/>
                <w:sz w:val="20"/>
              </w:rPr>
              <w:t xml:space="preserve"> </w:t>
            </w:r>
            <w:r>
              <w:rPr>
                <w:sz w:val="20"/>
              </w:rPr>
              <w:t>the</w:t>
            </w:r>
            <w:r>
              <w:rPr>
                <w:spacing w:val="-7"/>
                <w:sz w:val="20"/>
              </w:rPr>
              <w:t xml:space="preserve"> </w:t>
            </w:r>
            <w:r>
              <w:rPr>
                <w:sz w:val="20"/>
              </w:rPr>
              <w:t>planet,</w:t>
            </w:r>
            <w:r>
              <w:rPr>
                <w:spacing w:val="-6"/>
                <w:sz w:val="20"/>
              </w:rPr>
              <w:t xml:space="preserve"> </w:t>
            </w:r>
            <w:r>
              <w:rPr>
                <w:sz w:val="20"/>
              </w:rPr>
              <w:t>identifying</w:t>
            </w:r>
            <w:r>
              <w:rPr>
                <w:spacing w:val="-9"/>
                <w:sz w:val="20"/>
              </w:rPr>
              <w:t xml:space="preserve"> </w:t>
            </w:r>
            <w:r>
              <w:rPr>
                <w:sz w:val="20"/>
              </w:rPr>
              <w:t>the</w:t>
            </w:r>
            <w:r>
              <w:rPr>
                <w:spacing w:val="-7"/>
                <w:sz w:val="20"/>
              </w:rPr>
              <w:t xml:space="preserve"> </w:t>
            </w:r>
            <w:r>
              <w:rPr>
                <w:sz w:val="20"/>
              </w:rPr>
              <w:t>causes</w:t>
            </w:r>
            <w:r>
              <w:rPr>
                <w:spacing w:val="-5"/>
                <w:sz w:val="20"/>
              </w:rPr>
              <w:t xml:space="preserve"> </w:t>
            </w:r>
            <w:r>
              <w:rPr>
                <w:sz w:val="20"/>
              </w:rPr>
              <w:t>of</w:t>
            </w:r>
            <w:r>
              <w:rPr>
                <w:spacing w:val="-8"/>
                <w:sz w:val="20"/>
              </w:rPr>
              <w:t xml:space="preserve"> </w:t>
            </w:r>
            <w:r>
              <w:rPr>
                <w:sz w:val="20"/>
              </w:rPr>
              <w:t>some</w:t>
            </w:r>
            <w:r>
              <w:rPr>
                <w:spacing w:val="-7"/>
                <w:sz w:val="20"/>
              </w:rPr>
              <w:t xml:space="preserve"> </w:t>
            </w:r>
            <w:r>
              <w:rPr>
                <w:sz w:val="20"/>
              </w:rPr>
              <w:t>species</w:t>
            </w:r>
            <w:r>
              <w:rPr>
                <w:spacing w:val="-5"/>
                <w:sz w:val="20"/>
              </w:rPr>
              <w:t xml:space="preserve"> </w:t>
            </w:r>
            <w:r>
              <w:rPr>
                <w:spacing w:val="-2"/>
                <w:sz w:val="20"/>
              </w:rPr>
              <w:t>disappearance</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96"/>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
              <w:ind w:left="168"/>
              <w:rPr>
                <w:b/>
                <w:sz w:val="20"/>
              </w:rPr>
            </w:pPr>
            <w:r>
              <w:rPr>
                <w:b/>
                <w:spacing w:val="-5"/>
                <w:sz w:val="20"/>
              </w:rPr>
              <w:lastRenderedPageBreak/>
              <w:t>58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35" w:lineRule="auto"/>
              <w:ind w:left="105" w:right="304"/>
              <w:rPr>
                <w:sz w:val="20"/>
              </w:rPr>
            </w:pPr>
            <w:r>
              <w:rPr>
                <w:spacing w:val="-2"/>
                <w:sz w:val="20"/>
              </w:rPr>
              <w:t>Ақуыз заттардың</w:t>
            </w:r>
          </w:p>
          <w:p w:rsidR="00570561" w:rsidRDefault="001F564D" w:rsidP="00AC0F2E">
            <w:pPr>
              <w:pStyle w:val="TableParagraph"/>
              <w:spacing w:before="1"/>
              <w:ind w:right="132"/>
              <w:rPr>
                <w:sz w:val="20"/>
              </w:rPr>
            </w:pPr>
            <w:r>
              <w:rPr>
                <w:spacing w:val="-2"/>
                <w:sz w:val="20"/>
              </w:rPr>
              <w:t>биотехнол</w:t>
            </w:r>
            <w:r w:rsidR="00AC0F2E">
              <w:rPr>
                <w:spacing w:val="-2"/>
                <w:sz w:val="20"/>
              </w:rPr>
              <w:t>огияс</w:t>
            </w:r>
            <w:r>
              <w:rPr>
                <w:spacing w:val="-10"/>
                <w:sz w:val="20"/>
              </w:rPr>
              <w:t>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spacing w:line="235" w:lineRule="auto"/>
              <w:ind w:left="105"/>
              <w:rPr>
                <w:sz w:val="20"/>
              </w:rPr>
            </w:pPr>
            <w:r>
              <w:rPr>
                <w:sz w:val="20"/>
              </w:rPr>
              <w:t>Пәнді</w:t>
            </w:r>
            <w:r>
              <w:rPr>
                <w:spacing w:val="-1"/>
                <w:sz w:val="20"/>
              </w:rPr>
              <w:t xml:space="preserve"> </w:t>
            </w:r>
            <w:r>
              <w:rPr>
                <w:sz w:val="20"/>
              </w:rPr>
              <w:t>игеру</w:t>
            </w:r>
            <w:r>
              <w:rPr>
                <w:spacing w:val="-12"/>
                <w:sz w:val="20"/>
              </w:rPr>
              <w:t xml:space="preserve"> </w:t>
            </w:r>
            <w:r>
              <w:rPr>
                <w:sz w:val="20"/>
              </w:rPr>
              <w:t>нәтижесінде</w:t>
            </w:r>
            <w:r>
              <w:rPr>
                <w:spacing w:val="-4"/>
                <w:sz w:val="20"/>
              </w:rPr>
              <w:t xml:space="preserve"> </w:t>
            </w:r>
            <w:r>
              <w:rPr>
                <w:sz w:val="20"/>
              </w:rPr>
              <w:t>өсімдіктен,</w:t>
            </w:r>
            <w:r>
              <w:rPr>
                <w:spacing w:val="-1"/>
                <w:sz w:val="20"/>
              </w:rPr>
              <w:t xml:space="preserve"> </w:t>
            </w:r>
            <w:r>
              <w:rPr>
                <w:sz w:val="20"/>
              </w:rPr>
              <w:t>жануардан</w:t>
            </w:r>
            <w:r>
              <w:rPr>
                <w:spacing w:val="-5"/>
                <w:sz w:val="20"/>
              </w:rPr>
              <w:t xml:space="preserve"> </w:t>
            </w:r>
            <w:r>
              <w:rPr>
                <w:sz w:val="20"/>
              </w:rPr>
              <w:t>және</w:t>
            </w:r>
            <w:r>
              <w:rPr>
                <w:spacing w:val="-8"/>
                <w:sz w:val="20"/>
              </w:rPr>
              <w:t xml:space="preserve"> </w:t>
            </w:r>
            <w:r>
              <w:rPr>
                <w:sz w:val="20"/>
              </w:rPr>
              <w:t>микроағзалардан</w:t>
            </w:r>
            <w:r>
              <w:rPr>
                <w:spacing w:val="-9"/>
                <w:sz w:val="20"/>
              </w:rPr>
              <w:t xml:space="preserve"> </w:t>
            </w:r>
            <w:r>
              <w:rPr>
                <w:sz w:val="20"/>
              </w:rPr>
              <w:t>алынған ақуызды заттардың ерекшеліктерін ескеріп, биотехнологиялық процестерде жүзеге асырады. Ақуыз, нуклеин қышқылдары, көмірсулар және липидтер</w:t>
            </w:r>
            <w:r w:rsidR="00AC0F2E">
              <w:rPr>
                <w:sz w:val="20"/>
              </w:rPr>
              <w:t xml:space="preserve"> </w:t>
            </w:r>
            <w:r>
              <w:rPr>
                <w:sz w:val="20"/>
              </w:rPr>
              <w:t>алмасуының өзара байланысын, тірі жүйелерді құрудағы және қызмет етудегі ақуыздардың</w:t>
            </w:r>
            <w:r>
              <w:rPr>
                <w:spacing w:val="-7"/>
                <w:sz w:val="20"/>
              </w:rPr>
              <w:t xml:space="preserve"> </w:t>
            </w:r>
            <w:r>
              <w:rPr>
                <w:sz w:val="20"/>
              </w:rPr>
              <w:t>рөлін,</w:t>
            </w:r>
            <w:r>
              <w:rPr>
                <w:spacing w:val="-7"/>
                <w:sz w:val="20"/>
              </w:rPr>
              <w:t xml:space="preserve"> </w:t>
            </w:r>
            <w:r>
              <w:rPr>
                <w:sz w:val="20"/>
              </w:rPr>
              <w:t>ақуызды</w:t>
            </w:r>
            <w:r>
              <w:rPr>
                <w:spacing w:val="-6"/>
                <w:sz w:val="20"/>
              </w:rPr>
              <w:t xml:space="preserve"> </w:t>
            </w:r>
            <w:r>
              <w:rPr>
                <w:sz w:val="20"/>
              </w:rPr>
              <w:t>алудың</w:t>
            </w:r>
            <w:r>
              <w:rPr>
                <w:spacing w:val="-7"/>
                <w:sz w:val="20"/>
              </w:rPr>
              <w:t xml:space="preserve"> </w:t>
            </w:r>
            <w:r>
              <w:rPr>
                <w:sz w:val="20"/>
              </w:rPr>
              <w:t>биотехнологиялық</w:t>
            </w:r>
            <w:r>
              <w:rPr>
                <w:spacing w:val="-3"/>
                <w:sz w:val="20"/>
              </w:rPr>
              <w:t xml:space="preserve"> </w:t>
            </w:r>
            <w:r>
              <w:rPr>
                <w:sz w:val="20"/>
              </w:rPr>
              <w:t>тәсілдері</w:t>
            </w:r>
            <w:r>
              <w:rPr>
                <w:spacing w:val="-4"/>
                <w:sz w:val="20"/>
              </w:rPr>
              <w:t xml:space="preserve"> </w:t>
            </w:r>
            <w:r>
              <w:rPr>
                <w:sz w:val="20"/>
              </w:rPr>
              <w:t>туралы</w:t>
            </w:r>
            <w:r>
              <w:rPr>
                <w:spacing w:val="-6"/>
                <w:sz w:val="20"/>
              </w:rPr>
              <w:t xml:space="preserve"> </w:t>
            </w:r>
            <w:r>
              <w:rPr>
                <w:sz w:val="20"/>
              </w:rPr>
              <w:t>білім негіздерін игеруге жағдай жасайды.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
              <w:ind w:left="53" w:right="5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7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76" w:lineRule="auto"/>
              <w:ind w:left="105"/>
              <w:rPr>
                <w:sz w:val="20"/>
              </w:rPr>
            </w:pPr>
            <w:r>
              <w:rPr>
                <w:spacing w:val="-2"/>
                <w:sz w:val="20"/>
              </w:rPr>
              <w:t>Биотехнология белков</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1"/>
              <w:jc w:val="both"/>
              <w:rPr>
                <w:sz w:val="20"/>
              </w:rPr>
            </w:pPr>
            <w:r>
              <w:rPr>
                <w:sz w:val="20"/>
              </w:rPr>
              <w:t>В результате изучения дисциплины осуществляют биотехнологические процессы с учетом особенностей белковых веществ, полученных из растений, животных и микроорганизмов. Создает условия для овладения основами</w:t>
            </w:r>
            <w:r>
              <w:rPr>
                <w:spacing w:val="40"/>
                <w:sz w:val="20"/>
              </w:rPr>
              <w:t xml:space="preserve"> </w:t>
            </w:r>
            <w:r>
              <w:rPr>
                <w:sz w:val="20"/>
              </w:rPr>
              <w:t>знаний о взаимосвязи белкового, нуклеиновых кислот, углеводного и</w:t>
            </w:r>
            <w:r>
              <w:rPr>
                <w:spacing w:val="40"/>
                <w:sz w:val="20"/>
              </w:rPr>
              <w:t xml:space="preserve"> </w:t>
            </w:r>
            <w:r>
              <w:rPr>
                <w:sz w:val="20"/>
              </w:rPr>
              <w:t>липидного</w:t>
            </w:r>
            <w:r>
              <w:rPr>
                <w:spacing w:val="71"/>
                <w:sz w:val="20"/>
              </w:rPr>
              <w:t xml:space="preserve"> </w:t>
            </w:r>
            <w:r>
              <w:rPr>
                <w:sz w:val="20"/>
              </w:rPr>
              <w:t>обмена,</w:t>
            </w:r>
            <w:r>
              <w:rPr>
                <w:spacing w:val="55"/>
                <w:w w:val="150"/>
                <w:sz w:val="20"/>
              </w:rPr>
              <w:t xml:space="preserve"> </w:t>
            </w:r>
            <w:r>
              <w:rPr>
                <w:sz w:val="20"/>
              </w:rPr>
              <w:t>роли</w:t>
            </w:r>
            <w:r>
              <w:rPr>
                <w:spacing w:val="76"/>
                <w:sz w:val="20"/>
              </w:rPr>
              <w:t xml:space="preserve"> </w:t>
            </w:r>
            <w:r>
              <w:rPr>
                <w:sz w:val="20"/>
              </w:rPr>
              <w:t>белков</w:t>
            </w:r>
            <w:r>
              <w:rPr>
                <w:spacing w:val="78"/>
                <w:sz w:val="20"/>
              </w:rPr>
              <w:t xml:space="preserve"> </w:t>
            </w:r>
            <w:r>
              <w:rPr>
                <w:sz w:val="20"/>
              </w:rPr>
              <w:t>в</w:t>
            </w:r>
            <w:r>
              <w:rPr>
                <w:spacing w:val="79"/>
                <w:sz w:val="20"/>
              </w:rPr>
              <w:t xml:space="preserve"> </w:t>
            </w:r>
            <w:r>
              <w:rPr>
                <w:sz w:val="20"/>
              </w:rPr>
              <w:t>создании</w:t>
            </w:r>
            <w:r>
              <w:rPr>
                <w:spacing w:val="75"/>
                <w:sz w:val="20"/>
              </w:rPr>
              <w:t xml:space="preserve"> </w:t>
            </w:r>
            <w:r>
              <w:rPr>
                <w:sz w:val="20"/>
              </w:rPr>
              <w:t>и</w:t>
            </w:r>
            <w:r>
              <w:rPr>
                <w:spacing w:val="76"/>
                <w:sz w:val="20"/>
              </w:rPr>
              <w:t xml:space="preserve"> </w:t>
            </w:r>
            <w:r>
              <w:rPr>
                <w:sz w:val="20"/>
              </w:rPr>
              <w:t>функционировании</w:t>
            </w:r>
            <w:r>
              <w:rPr>
                <w:spacing w:val="76"/>
                <w:sz w:val="20"/>
              </w:rPr>
              <w:t xml:space="preserve"> </w:t>
            </w:r>
            <w:r>
              <w:rPr>
                <w:spacing w:val="-2"/>
                <w:sz w:val="20"/>
              </w:rPr>
              <w:t>живых</w:t>
            </w:r>
            <w:r w:rsidR="00AC0F2E">
              <w:rPr>
                <w:sz w:val="20"/>
              </w:rPr>
              <w:t xml:space="preserve"> </w:t>
            </w:r>
            <w:r>
              <w:rPr>
                <w:sz w:val="20"/>
              </w:rPr>
              <w:t>систем,</w:t>
            </w:r>
            <w:r>
              <w:rPr>
                <w:spacing w:val="-13"/>
                <w:sz w:val="20"/>
              </w:rPr>
              <w:t xml:space="preserve"> </w:t>
            </w:r>
            <w:r>
              <w:rPr>
                <w:sz w:val="20"/>
              </w:rPr>
              <w:t>биотехнологических</w:t>
            </w:r>
            <w:r>
              <w:rPr>
                <w:spacing w:val="-12"/>
                <w:sz w:val="20"/>
              </w:rPr>
              <w:t xml:space="preserve"> </w:t>
            </w:r>
            <w:r>
              <w:rPr>
                <w:sz w:val="20"/>
              </w:rPr>
              <w:t>способах</w:t>
            </w:r>
            <w:r>
              <w:rPr>
                <w:spacing w:val="-13"/>
                <w:sz w:val="20"/>
              </w:rPr>
              <w:t xml:space="preserve"> </w:t>
            </w:r>
            <w:r>
              <w:rPr>
                <w:sz w:val="20"/>
              </w:rPr>
              <w:t>получения</w:t>
            </w:r>
            <w:r>
              <w:rPr>
                <w:spacing w:val="-12"/>
                <w:sz w:val="20"/>
              </w:rPr>
              <w:t xml:space="preserve"> </w:t>
            </w:r>
            <w:r>
              <w:rPr>
                <w:spacing w:val="-2"/>
                <w:sz w:val="20"/>
              </w:rPr>
              <w:t>белка.</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15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Protein Biotechnology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9"/>
              <w:jc w:val="both"/>
              <w:rPr>
                <w:sz w:val="20"/>
              </w:rPr>
            </w:pPr>
            <w:r>
              <w:rPr>
                <w:sz w:val="20"/>
              </w:rPr>
              <w:t>The discipline develops the properties of proteins, raw materials of plant, animal and microbial origin and practical skills for conducting biotechnological experiments.</w:t>
            </w:r>
            <w:r>
              <w:rPr>
                <w:spacing w:val="40"/>
                <w:sz w:val="20"/>
              </w:rPr>
              <w:t xml:space="preserve"> </w:t>
            </w:r>
            <w:r>
              <w:rPr>
                <w:sz w:val="20"/>
              </w:rPr>
              <w:t>Has knowledge of the relationship of protein, nucleic acids, carbohydrate and lipid metabolism,</w:t>
            </w:r>
            <w:r>
              <w:rPr>
                <w:spacing w:val="27"/>
                <w:sz w:val="20"/>
              </w:rPr>
              <w:t xml:space="preserve"> </w:t>
            </w:r>
            <w:r>
              <w:rPr>
                <w:sz w:val="20"/>
              </w:rPr>
              <w:t>the</w:t>
            </w:r>
            <w:r>
              <w:rPr>
                <w:spacing w:val="21"/>
                <w:sz w:val="20"/>
              </w:rPr>
              <w:t xml:space="preserve"> </w:t>
            </w:r>
            <w:r>
              <w:rPr>
                <w:sz w:val="20"/>
              </w:rPr>
              <w:t>role</w:t>
            </w:r>
            <w:r>
              <w:rPr>
                <w:spacing w:val="26"/>
                <w:sz w:val="20"/>
              </w:rPr>
              <w:t xml:space="preserve"> </w:t>
            </w:r>
            <w:r>
              <w:rPr>
                <w:sz w:val="20"/>
              </w:rPr>
              <w:t>of</w:t>
            </w:r>
            <w:r>
              <w:rPr>
                <w:spacing w:val="24"/>
                <w:sz w:val="20"/>
              </w:rPr>
              <w:t xml:space="preserve"> </w:t>
            </w:r>
            <w:r>
              <w:rPr>
                <w:sz w:val="20"/>
              </w:rPr>
              <w:t>proteins</w:t>
            </w:r>
            <w:r>
              <w:rPr>
                <w:spacing w:val="23"/>
                <w:sz w:val="20"/>
              </w:rPr>
              <w:t xml:space="preserve"> </w:t>
            </w:r>
            <w:r>
              <w:rPr>
                <w:sz w:val="20"/>
              </w:rPr>
              <w:t>in</w:t>
            </w:r>
            <w:r>
              <w:rPr>
                <w:spacing w:val="29"/>
                <w:sz w:val="20"/>
              </w:rPr>
              <w:t xml:space="preserve"> </w:t>
            </w:r>
            <w:r>
              <w:rPr>
                <w:sz w:val="20"/>
              </w:rPr>
              <w:t>the</w:t>
            </w:r>
            <w:r>
              <w:rPr>
                <w:spacing w:val="26"/>
                <w:sz w:val="20"/>
              </w:rPr>
              <w:t xml:space="preserve"> </w:t>
            </w:r>
            <w:r>
              <w:rPr>
                <w:sz w:val="20"/>
              </w:rPr>
              <w:t>creation</w:t>
            </w:r>
            <w:r>
              <w:rPr>
                <w:spacing w:val="29"/>
                <w:sz w:val="20"/>
              </w:rPr>
              <w:t xml:space="preserve"> </w:t>
            </w:r>
            <w:r>
              <w:rPr>
                <w:sz w:val="20"/>
              </w:rPr>
              <w:t>and</w:t>
            </w:r>
            <w:r>
              <w:rPr>
                <w:spacing w:val="24"/>
                <w:sz w:val="20"/>
              </w:rPr>
              <w:t xml:space="preserve"> </w:t>
            </w:r>
            <w:r>
              <w:rPr>
                <w:sz w:val="20"/>
              </w:rPr>
              <w:t>functioning</w:t>
            </w:r>
            <w:r>
              <w:rPr>
                <w:spacing w:val="24"/>
                <w:sz w:val="20"/>
              </w:rPr>
              <w:t xml:space="preserve"> </w:t>
            </w:r>
            <w:r>
              <w:rPr>
                <w:sz w:val="20"/>
              </w:rPr>
              <w:t>of</w:t>
            </w:r>
            <w:r>
              <w:rPr>
                <w:spacing w:val="24"/>
                <w:sz w:val="20"/>
              </w:rPr>
              <w:t xml:space="preserve"> </w:t>
            </w:r>
            <w:r>
              <w:rPr>
                <w:sz w:val="20"/>
              </w:rPr>
              <w:t>living</w:t>
            </w:r>
            <w:r>
              <w:rPr>
                <w:spacing w:val="24"/>
                <w:sz w:val="20"/>
              </w:rPr>
              <w:t xml:space="preserve"> </w:t>
            </w:r>
            <w:r>
              <w:rPr>
                <w:sz w:val="20"/>
              </w:rPr>
              <w:t>systems,</w:t>
            </w:r>
            <w:r w:rsidR="00AC0F2E">
              <w:rPr>
                <w:sz w:val="20"/>
              </w:rPr>
              <w:t xml:space="preserve"> </w:t>
            </w:r>
            <w:r>
              <w:rPr>
                <w:sz w:val="20"/>
              </w:rPr>
              <w:t>biotechnological</w:t>
            </w:r>
            <w:r>
              <w:rPr>
                <w:spacing w:val="-10"/>
                <w:sz w:val="20"/>
              </w:rPr>
              <w:t xml:space="preserve"> </w:t>
            </w:r>
            <w:r>
              <w:rPr>
                <w:sz w:val="20"/>
              </w:rPr>
              <w:t>methods</w:t>
            </w:r>
            <w:r>
              <w:rPr>
                <w:spacing w:val="-8"/>
                <w:sz w:val="20"/>
              </w:rPr>
              <w:t xml:space="preserve"> </w:t>
            </w:r>
            <w:r>
              <w:rPr>
                <w:sz w:val="20"/>
              </w:rPr>
              <w:t>of</w:t>
            </w:r>
            <w:r>
              <w:rPr>
                <w:spacing w:val="-11"/>
                <w:sz w:val="20"/>
              </w:rPr>
              <w:t xml:space="preserve"> </w:t>
            </w:r>
            <w:r>
              <w:rPr>
                <w:sz w:val="20"/>
              </w:rPr>
              <w:t>protein</w:t>
            </w:r>
            <w:r>
              <w:rPr>
                <w:spacing w:val="-6"/>
                <w:sz w:val="20"/>
              </w:rPr>
              <w:t xml:space="preserve"> </w:t>
            </w:r>
            <w:r>
              <w:rPr>
                <w:spacing w:val="-2"/>
                <w:sz w:val="20"/>
              </w:rPr>
              <w:t>production.</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0"/>
              <w:rPr>
                <w:b/>
                <w:sz w:val="20"/>
              </w:rPr>
            </w:pPr>
            <w:r>
              <w:rPr>
                <w:b/>
                <w:spacing w:val="-5"/>
                <w:sz w:val="20"/>
              </w:rPr>
              <w:t>59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76" w:lineRule="auto"/>
              <w:ind w:left="105" w:right="132"/>
              <w:rPr>
                <w:sz w:val="20"/>
              </w:rPr>
            </w:pPr>
            <w:r>
              <w:rPr>
                <w:spacing w:val="-2"/>
                <w:sz w:val="20"/>
              </w:rPr>
              <w:t>Биопрепара</w:t>
            </w:r>
            <w:r w:rsidR="00AC0F2E">
              <w:rPr>
                <w:spacing w:val="-2"/>
                <w:sz w:val="20"/>
              </w:rPr>
              <w:t>ттар өндірісінің биотехнологияс</w:t>
            </w:r>
            <w:r>
              <w:rPr>
                <w:spacing w:val="-10"/>
                <w:sz w:val="20"/>
              </w:rPr>
              <w:t>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D91848">
            <w:pPr>
              <w:pStyle w:val="TableParagraph"/>
              <w:ind w:left="105" w:right="98"/>
              <w:jc w:val="both"/>
              <w:rPr>
                <w:sz w:val="20"/>
              </w:rPr>
            </w:pPr>
            <w:r>
              <w:rPr>
                <w:sz w:val="20"/>
              </w:rPr>
              <w:t>Пәнді биотехнологияда тірі организмдерді және биологиялық жүйе мен процестерді адам баласының мақсатына сай өндірісте қолдану дағдысына ие болады. Азықтық ақуыз өнімін микробиологиялық әдіспен өндіру туралы мәліметтерді қолдана отырып микроорганизм биомассасын,</w:t>
            </w:r>
            <w:r>
              <w:rPr>
                <w:spacing w:val="75"/>
                <w:sz w:val="20"/>
              </w:rPr>
              <w:t xml:space="preserve">   </w:t>
            </w:r>
            <w:r>
              <w:rPr>
                <w:sz w:val="20"/>
              </w:rPr>
              <w:t>биологиялық</w:t>
            </w:r>
            <w:r>
              <w:rPr>
                <w:spacing w:val="75"/>
                <w:sz w:val="20"/>
              </w:rPr>
              <w:t xml:space="preserve">   </w:t>
            </w:r>
            <w:r>
              <w:rPr>
                <w:sz w:val="20"/>
              </w:rPr>
              <w:t>препарат</w:t>
            </w:r>
            <w:r>
              <w:rPr>
                <w:spacing w:val="75"/>
                <w:sz w:val="20"/>
              </w:rPr>
              <w:t xml:space="preserve">   </w:t>
            </w:r>
            <w:r>
              <w:rPr>
                <w:sz w:val="20"/>
              </w:rPr>
              <w:t>алудың</w:t>
            </w:r>
            <w:r>
              <w:rPr>
                <w:spacing w:val="76"/>
                <w:sz w:val="20"/>
              </w:rPr>
              <w:t xml:space="preserve">   </w:t>
            </w:r>
            <w:r>
              <w:rPr>
                <w:sz w:val="20"/>
              </w:rPr>
              <w:t>қaзipri</w:t>
            </w:r>
            <w:r>
              <w:rPr>
                <w:spacing w:val="75"/>
                <w:sz w:val="20"/>
              </w:rPr>
              <w:t xml:space="preserve">   </w:t>
            </w:r>
            <w:r>
              <w:rPr>
                <w:spacing w:val="-2"/>
                <w:sz w:val="20"/>
              </w:rPr>
              <w:t>заманғы</w:t>
            </w:r>
            <w:r w:rsidR="00AC0F2E">
              <w:rPr>
                <w:sz w:val="20"/>
              </w:rPr>
              <w:t xml:space="preserve"> </w:t>
            </w:r>
            <w:r>
              <w:rPr>
                <w:sz w:val="20"/>
              </w:rPr>
              <w:t xml:space="preserve">микробиологиялық әдісі мен жеке биопрепараттарды алу технологиясы </w:t>
            </w:r>
            <w:r>
              <w:rPr>
                <w:spacing w:val="-2"/>
                <w:sz w:val="20"/>
              </w:rPr>
              <w:t>зерттеледі.</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2"/>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sectPr w:rsidR="00570561">
          <w:headerReference w:type="default" r:id="rId30"/>
          <w:type w:val="continuous"/>
          <w:pgSz w:w="16838" w:h="11906" w:orient="landscape"/>
          <w:pgMar w:top="1160" w:right="708" w:bottom="1136"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911"/>
        <w:gridCol w:w="6910"/>
        <w:gridCol w:w="724"/>
        <w:gridCol w:w="555"/>
        <w:gridCol w:w="558"/>
        <w:gridCol w:w="554"/>
        <w:gridCol w:w="414"/>
        <w:gridCol w:w="419"/>
        <w:gridCol w:w="423"/>
        <w:gridCol w:w="424"/>
        <w:gridCol w:w="419"/>
        <w:gridCol w:w="465"/>
        <w:gridCol w:w="505"/>
        <w:gridCol w:w="525"/>
      </w:tblGrid>
      <w:tr w:rsidR="00570561">
        <w:trPr>
          <w:trHeight w:val="1382"/>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Биотехнология производства биопрепаратов</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9"/>
              <w:jc w:val="both"/>
              <w:rPr>
                <w:sz w:val="20"/>
              </w:rPr>
            </w:pPr>
            <w:r>
              <w:rPr>
                <w:sz w:val="20"/>
              </w:rPr>
              <w:t>В результате освоения дисциплины приобретаются навыки применения живых организмов, биологических систем и процессов в производстве по назначению человека. Исследуются биомасса микроорганизмов, современный микробиологический метод получения биологического препарата и технология получения</w:t>
            </w:r>
            <w:r>
              <w:rPr>
                <w:spacing w:val="-2"/>
                <w:sz w:val="20"/>
              </w:rPr>
              <w:t xml:space="preserve"> </w:t>
            </w:r>
            <w:r>
              <w:rPr>
                <w:sz w:val="20"/>
              </w:rPr>
              <w:t>отдельных</w:t>
            </w:r>
            <w:r>
              <w:rPr>
                <w:spacing w:val="3"/>
                <w:sz w:val="20"/>
              </w:rPr>
              <w:t xml:space="preserve"> </w:t>
            </w:r>
            <w:r>
              <w:rPr>
                <w:sz w:val="20"/>
              </w:rPr>
              <w:t>биопрепаратов</w:t>
            </w:r>
            <w:r>
              <w:rPr>
                <w:spacing w:val="3"/>
                <w:sz w:val="20"/>
              </w:rPr>
              <w:t xml:space="preserve"> </w:t>
            </w:r>
            <w:r>
              <w:rPr>
                <w:sz w:val="20"/>
              </w:rPr>
              <w:t>с использованием</w:t>
            </w:r>
            <w:r>
              <w:rPr>
                <w:spacing w:val="4"/>
                <w:sz w:val="20"/>
              </w:rPr>
              <w:t xml:space="preserve"> </w:t>
            </w:r>
            <w:r>
              <w:rPr>
                <w:sz w:val="20"/>
              </w:rPr>
              <w:t>данных</w:t>
            </w:r>
            <w:r>
              <w:rPr>
                <w:spacing w:val="3"/>
                <w:sz w:val="20"/>
              </w:rPr>
              <w:t xml:space="preserve"> </w:t>
            </w:r>
            <w:r>
              <w:rPr>
                <w:sz w:val="20"/>
              </w:rPr>
              <w:t>о</w:t>
            </w:r>
            <w:r>
              <w:rPr>
                <w:spacing w:val="-1"/>
                <w:sz w:val="20"/>
              </w:rPr>
              <w:t xml:space="preserve"> </w:t>
            </w:r>
            <w:r>
              <w:rPr>
                <w:spacing w:val="-2"/>
                <w:sz w:val="20"/>
              </w:rPr>
              <w:t>производстве</w:t>
            </w:r>
            <w:r w:rsidR="00AC0F2E">
              <w:rPr>
                <w:sz w:val="20"/>
              </w:rPr>
              <w:t xml:space="preserve"> </w:t>
            </w:r>
            <w:r>
              <w:rPr>
                <w:spacing w:val="-2"/>
                <w:sz w:val="20"/>
              </w:rPr>
              <w:t>кормового</w:t>
            </w:r>
            <w:r>
              <w:rPr>
                <w:spacing w:val="4"/>
                <w:sz w:val="20"/>
              </w:rPr>
              <w:t xml:space="preserve"> </w:t>
            </w:r>
            <w:r>
              <w:rPr>
                <w:spacing w:val="-2"/>
                <w:sz w:val="20"/>
              </w:rPr>
              <w:t>белкового</w:t>
            </w:r>
            <w:r>
              <w:rPr>
                <w:spacing w:val="5"/>
                <w:sz w:val="20"/>
              </w:rPr>
              <w:t xml:space="preserve"> </w:t>
            </w:r>
            <w:r>
              <w:rPr>
                <w:spacing w:val="-2"/>
                <w:sz w:val="20"/>
              </w:rPr>
              <w:t>продукта</w:t>
            </w:r>
            <w:r>
              <w:rPr>
                <w:spacing w:val="13"/>
                <w:sz w:val="20"/>
              </w:rPr>
              <w:t xml:space="preserve"> </w:t>
            </w:r>
            <w:r>
              <w:rPr>
                <w:spacing w:val="-2"/>
                <w:sz w:val="20"/>
              </w:rPr>
              <w:t>микробиологическим</w:t>
            </w:r>
            <w:r>
              <w:rPr>
                <w:spacing w:val="13"/>
                <w:sz w:val="20"/>
              </w:rPr>
              <w:t xml:space="preserve"> </w:t>
            </w:r>
            <w:r>
              <w:rPr>
                <w:spacing w:val="-2"/>
                <w:sz w:val="20"/>
              </w:rPr>
              <w:t>методом.</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62"/>
              <w:rPr>
                <w:sz w:val="20"/>
              </w:rPr>
            </w:pPr>
            <w:r>
              <w:rPr>
                <w:spacing w:val="-2"/>
                <w:sz w:val="20"/>
              </w:rPr>
              <w:t xml:space="preserve">Biotechnology </w:t>
            </w:r>
            <w:r>
              <w:rPr>
                <w:sz w:val="20"/>
              </w:rPr>
              <w:t>the</w:t>
            </w:r>
            <w:r>
              <w:rPr>
                <w:spacing w:val="-13"/>
                <w:sz w:val="20"/>
              </w:rPr>
              <w:t xml:space="preserve"> </w:t>
            </w:r>
            <w:r>
              <w:rPr>
                <w:sz w:val="20"/>
              </w:rPr>
              <w:t>Production</w:t>
            </w:r>
            <w:r>
              <w:rPr>
                <w:spacing w:val="-12"/>
                <w:sz w:val="20"/>
              </w:rPr>
              <w:t xml:space="preserve"> </w:t>
            </w:r>
            <w:r>
              <w:rPr>
                <w:sz w:val="20"/>
              </w:rPr>
              <w:t xml:space="preserve">of </w:t>
            </w:r>
            <w:r>
              <w:rPr>
                <w:spacing w:val="-2"/>
                <w:sz w:val="20"/>
              </w:rPr>
              <w:t>Biological Products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2"/>
              <w:jc w:val="both"/>
              <w:rPr>
                <w:sz w:val="20"/>
              </w:rPr>
            </w:pPr>
            <w:r>
              <w:rPr>
                <w:sz w:val="20"/>
              </w:rPr>
              <w:t>The discipline explains the use in biotechnology of living organisms and processes with a biological system in production for the intended purpose of a person. Information on the production of feed protein products by microbiological method, technologies for obtaining microbial biomass for feed protein products, modern microbiological</w:t>
            </w:r>
            <w:r>
              <w:rPr>
                <w:spacing w:val="32"/>
                <w:sz w:val="20"/>
              </w:rPr>
              <w:t xml:space="preserve"> </w:t>
            </w:r>
            <w:r>
              <w:rPr>
                <w:sz w:val="20"/>
              </w:rPr>
              <w:t>method</w:t>
            </w:r>
            <w:r>
              <w:rPr>
                <w:spacing w:val="30"/>
                <w:sz w:val="20"/>
              </w:rPr>
              <w:t xml:space="preserve"> </w:t>
            </w:r>
            <w:r>
              <w:rPr>
                <w:sz w:val="20"/>
              </w:rPr>
              <w:t>for</w:t>
            </w:r>
            <w:r>
              <w:rPr>
                <w:spacing w:val="35"/>
                <w:sz w:val="20"/>
              </w:rPr>
              <w:t xml:space="preserve"> </w:t>
            </w:r>
            <w:r>
              <w:rPr>
                <w:sz w:val="20"/>
              </w:rPr>
              <w:t>obtaining</w:t>
            </w:r>
            <w:r>
              <w:rPr>
                <w:spacing w:val="31"/>
                <w:sz w:val="20"/>
              </w:rPr>
              <w:t xml:space="preserve"> </w:t>
            </w:r>
            <w:r>
              <w:rPr>
                <w:sz w:val="20"/>
              </w:rPr>
              <w:t>a</w:t>
            </w:r>
            <w:r>
              <w:rPr>
                <w:spacing w:val="28"/>
                <w:sz w:val="20"/>
              </w:rPr>
              <w:t xml:space="preserve"> </w:t>
            </w:r>
            <w:r>
              <w:rPr>
                <w:sz w:val="20"/>
              </w:rPr>
              <w:t>biological</w:t>
            </w:r>
            <w:r>
              <w:rPr>
                <w:spacing w:val="32"/>
                <w:sz w:val="20"/>
              </w:rPr>
              <w:t xml:space="preserve"> </w:t>
            </w:r>
            <w:r>
              <w:rPr>
                <w:sz w:val="20"/>
              </w:rPr>
              <w:t>preparation</w:t>
            </w:r>
            <w:r>
              <w:rPr>
                <w:spacing w:val="31"/>
                <w:sz w:val="20"/>
              </w:rPr>
              <w:t xml:space="preserve"> </w:t>
            </w:r>
            <w:r>
              <w:rPr>
                <w:sz w:val="20"/>
              </w:rPr>
              <w:t>and</w:t>
            </w:r>
            <w:r>
              <w:rPr>
                <w:spacing w:val="27"/>
                <w:sz w:val="20"/>
              </w:rPr>
              <w:t xml:space="preserve"> </w:t>
            </w:r>
            <w:r>
              <w:rPr>
                <w:sz w:val="20"/>
              </w:rPr>
              <w:t>technology</w:t>
            </w:r>
            <w:r>
              <w:rPr>
                <w:spacing w:val="27"/>
                <w:sz w:val="20"/>
              </w:rPr>
              <w:t xml:space="preserve"> </w:t>
            </w:r>
            <w:r>
              <w:rPr>
                <w:spacing w:val="-5"/>
                <w:sz w:val="20"/>
              </w:rPr>
              <w:t>for</w:t>
            </w:r>
            <w:r w:rsidR="00AC0F2E">
              <w:rPr>
                <w:sz w:val="20"/>
              </w:rPr>
              <w:t xml:space="preserve"> </w:t>
            </w:r>
            <w:r>
              <w:rPr>
                <w:sz w:val="20"/>
              </w:rPr>
              <w:t>obtaining</w:t>
            </w:r>
            <w:r>
              <w:rPr>
                <w:spacing w:val="-11"/>
                <w:sz w:val="20"/>
              </w:rPr>
              <w:t xml:space="preserve"> </w:t>
            </w:r>
            <w:r>
              <w:rPr>
                <w:sz w:val="20"/>
              </w:rPr>
              <w:t>individual</w:t>
            </w:r>
            <w:r>
              <w:rPr>
                <w:spacing w:val="-9"/>
                <w:sz w:val="20"/>
              </w:rPr>
              <w:t xml:space="preserve"> </w:t>
            </w:r>
            <w:r>
              <w:rPr>
                <w:sz w:val="20"/>
              </w:rPr>
              <w:t>biological</w:t>
            </w:r>
            <w:r>
              <w:rPr>
                <w:spacing w:val="-4"/>
                <w:sz w:val="20"/>
              </w:rPr>
              <w:t xml:space="preserve"> </w:t>
            </w:r>
            <w:r>
              <w:rPr>
                <w:sz w:val="20"/>
              </w:rPr>
              <w:t>products</w:t>
            </w:r>
            <w:r>
              <w:rPr>
                <w:spacing w:val="-7"/>
                <w:sz w:val="20"/>
              </w:rPr>
              <w:t xml:space="preserve"> </w:t>
            </w:r>
            <w:r>
              <w:rPr>
                <w:sz w:val="20"/>
              </w:rPr>
              <w:t>are</w:t>
            </w:r>
            <w:r>
              <w:rPr>
                <w:spacing w:val="-12"/>
                <w:sz w:val="20"/>
              </w:rPr>
              <w:t xml:space="preserve"> </w:t>
            </w:r>
            <w:r>
              <w:rPr>
                <w:spacing w:val="-2"/>
                <w:sz w:val="20"/>
              </w:rPr>
              <w:t>studied.</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608"/>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8"/>
              <w:rPr>
                <w:b/>
                <w:sz w:val="20"/>
              </w:rPr>
            </w:pPr>
            <w:r>
              <w:rPr>
                <w:b/>
                <w:spacing w:val="-5"/>
                <w:sz w:val="20"/>
              </w:rPr>
              <w:t>60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62"/>
              <w:rPr>
                <w:sz w:val="20"/>
              </w:rPr>
            </w:pPr>
            <w:r>
              <w:rPr>
                <w:spacing w:val="-2"/>
                <w:sz w:val="20"/>
              </w:rPr>
              <w:t xml:space="preserve">Токсикология </w:t>
            </w:r>
            <w:r>
              <w:rPr>
                <w:spacing w:val="-4"/>
                <w:sz w:val="20"/>
              </w:rPr>
              <w:t>және</w:t>
            </w:r>
          </w:p>
          <w:p w:rsidR="00570561" w:rsidRDefault="001F564D">
            <w:pPr>
              <w:pStyle w:val="TableParagraph"/>
              <w:spacing w:line="227" w:lineRule="exact"/>
              <w:ind w:left="105"/>
              <w:rPr>
                <w:sz w:val="20"/>
              </w:rPr>
            </w:pPr>
            <w:r>
              <w:rPr>
                <w:spacing w:val="-2"/>
                <w:sz w:val="20"/>
              </w:rPr>
              <w:t>биоқауіпсіздік</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9"/>
              <w:jc w:val="both"/>
              <w:rPr>
                <w:sz w:val="20"/>
              </w:rPr>
            </w:pPr>
            <w:r>
              <w:rPr>
                <w:sz w:val="20"/>
              </w:rPr>
              <w:t>Пән токсикометрияның параметрлері мен заңдылықтары, зиянды заттардың уыттылық деңгейі мен әсер ету механизмі, радиоактивті сәулеленудің құрылымы туралы білімді қалыптастырады. Пәнді игеру нәтижесінде білімгер ағзадағы токсиканттардың кинетикасы мен динамикасын, биотехнологиялық өндірісте</w:t>
            </w:r>
            <w:r>
              <w:rPr>
                <w:spacing w:val="20"/>
                <w:sz w:val="20"/>
              </w:rPr>
              <w:t xml:space="preserve"> </w:t>
            </w:r>
            <w:r>
              <w:rPr>
                <w:sz w:val="20"/>
              </w:rPr>
              <w:t>экологиялық</w:t>
            </w:r>
            <w:r>
              <w:rPr>
                <w:spacing w:val="23"/>
                <w:sz w:val="20"/>
              </w:rPr>
              <w:t xml:space="preserve"> </w:t>
            </w:r>
            <w:r>
              <w:rPr>
                <w:sz w:val="20"/>
              </w:rPr>
              <w:t>қауіпсіздікті</w:t>
            </w:r>
            <w:r>
              <w:rPr>
                <w:spacing w:val="26"/>
                <w:sz w:val="20"/>
              </w:rPr>
              <w:t xml:space="preserve"> </w:t>
            </w:r>
            <w:r>
              <w:rPr>
                <w:sz w:val="20"/>
              </w:rPr>
              <w:t>қамтамасыз</w:t>
            </w:r>
            <w:r>
              <w:rPr>
                <w:spacing w:val="22"/>
                <w:sz w:val="20"/>
              </w:rPr>
              <w:t xml:space="preserve"> </w:t>
            </w:r>
            <w:r>
              <w:rPr>
                <w:sz w:val="20"/>
              </w:rPr>
              <w:t>ету,</w:t>
            </w:r>
            <w:r>
              <w:rPr>
                <w:spacing w:val="27"/>
                <w:sz w:val="20"/>
              </w:rPr>
              <w:t xml:space="preserve"> </w:t>
            </w:r>
            <w:r>
              <w:rPr>
                <w:sz w:val="20"/>
              </w:rPr>
              <w:t>қоршаған</w:t>
            </w:r>
            <w:r>
              <w:rPr>
                <w:spacing w:val="18"/>
                <w:sz w:val="20"/>
              </w:rPr>
              <w:t xml:space="preserve"> </w:t>
            </w:r>
            <w:r>
              <w:rPr>
                <w:sz w:val="20"/>
              </w:rPr>
              <w:t>табиғи</w:t>
            </w:r>
            <w:r>
              <w:rPr>
                <w:spacing w:val="24"/>
                <w:sz w:val="20"/>
              </w:rPr>
              <w:t xml:space="preserve"> </w:t>
            </w:r>
            <w:r>
              <w:rPr>
                <w:spacing w:val="-2"/>
                <w:sz w:val="20"/>
              </w:rPr>
              <w:t>ортаны</w:t>
            </w:r>
            <w:r w:rsidR="00AC0F2E">
              <w:rPr>
                <w:sz w:val="20"/>
              </w:rPr>
              <w:t xml:space="preserve"> </w:t>
            </w:r>
            <w:r>
              <w:rPr>
                <w:sz w:val="20"/>
              </w:rPr>
              <w:t>қорғау талаптарына жауап беретін әдістер бойынша тәжірибелер жүргізу мен жаңа биотехнологиялық процестерді ұйымдастыру дағдыларын меңгертеді.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3" w:right="5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2"/>
              <w:jc w:val="center"/>
              <w:rPr>
                <w:b/>
                <w:sz w:val="20"/>
              </w:rPr>
            </w:pPr>
            <w:r>
              <w:rPr>
                <w:b/>
                <w:spacing w:val="-10"/>
                <w:sz w:val="20"/>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6"/>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z w:val="20"/>
              </w:rPr>
              <w:t xml:space="preserve">Токсикология и </w:t>
            </w:r>
            <w:r>
              <w:rPr>
                <w:spacing w:val="-2"/>
                <w:sz w:val="20"/>
              </w:rPr>
              <w:t>биобезопасность</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1"/>
              <w:jc w:val="both"/>
              <w:rPr>
                <w:sz w:val="20"/>
              </w:rPr>
            </w:pPr>
            <w:r>
              <w:rPr>
                <w:sz w:val="20"/>
              </w:rPr>
              <w:t>Дисциплина формирует знания о параметрах и закономерностях токсикометрии, уровне токсичности и механизме действия вредных веществ, структуре радиоактивного излучения. В результате освоения дисциплины студент овладевает навыками кинетики и динамики токсикантов в организме, проведения экспериментов и организации новых биотехнологических процессов</w:t>
            </w:r>
            <w:r>
              <w:rPr>
                <w:spacing w:val="20"/>
                <w:sz w:val="20"/>
              </w:rPr>
              <w:t xml:space="preserve"> </w:t>
            </w:r>
            <w:r>
              <w:rPr>
                <w:sz w:val="20"/>
              </w:rPr>
              <w:t>по</w:t>
            </w:r>
            <w:r>
              <w:rPr>
                <w:spacing w:val="18"/>
                <w:sz w:val="20"/>
              </w:rPr>
              <w:t xml:space="preserve"> </w:t>
            </w:r>
            <w:r>
              <w:rPr>
                <w:sz w:val="20"/>
              </w:rPr>
              <w:t>методам,</w:t>
            </w:r>
            <w:r>
              <w:rPr>
                <w:spacing w:val="24"/>
                <w:sz w:val="20"/>
              </w:rPr>
              <w:t xml:space="preserve"> </w:t>
            </w:r>
            <w:r>
              <w:rPr>
                <w:sz w:val="20"/>
              </w:rPr>
              <w:t>отвечающим</w:t>
            </w:r>
            <w:r>
              <w:rPr>
                <w:spacing w:val="25"/>
                <w:sz w:val="20"/>
              </w:rPr>
              <w:t xml:space="preserve"> </w:t>
            </w:r>
            <w:r>
              <w:rPr>
                <w:sz w:val="20"/>
              </w:rPr>
              <w:t>требованиям</w:t>
            </w:r>
            <w:r>
              <w:rPr>
                <w:spacing w:val="24"/>
                <w:sz w:val="20"/>
              </w:rPr>
              <w:t xml:space="preserve"> </w:t>
            </w:r>
            <w:r>
              <w:rPr>
                <w:sz w:val="20"/>
              </w:rPr>
              <w:t>обеспечения</w:t>
            </w:r>
            <w:r>
              <w:rPr>
                <w:spacing w:val="21"/>
                <w:sz w:val="20"/>
              </w:rPr>
              <w:t xml:space="preserve"> </w:t>
            </w:r>
            <w:r>
              <w:rPr>
                <w:spacing w:val="-2"/>
                <w:sz w:val="20"/>
              </w:rPr>
              <w:t>экологической</w:t>
            </w:r>
            <w:r w:rsidR="00AC0F2E">
              <w:rPr>
                <w:sz w:val="20"/>
              </w:rPr>
              <w:t xml:space="preserve"> </w:t>
            </w:r>
            <w:r>
              <w:rPr>
                <w:sz w:val="20"/>
              </w:rPr>
              <w:t>безопасности на биотехнологическом производстве, охраны окружающей природной среды.</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288"/>
              <w:rPr>
                <w:sz w:val="20"/>
              </w:rPr>
            </w:pPr>
            <w:r>
              <w:rPr>
                <w:sz w:val="20"/>
              </w:rPr>
              <w:t>Toxicology</w:t>
            </w:r>
            <w:r>
              <w:rPr>
                <w:spacing w:val="-13"/>
                <w:sz w:val="20"/>
              </w:rPr>
              <w:t xml:space="preserve"> </w:t>
            </w:r>
            <w:r>
              <w:rPr>
                <w:sz w:val="20"/>
              </w:rPr>
              <w:t xml:space="preserve">and </w:t>
            </w:r>
            <w:r>
              <w:rPr>
                <w:spacing w:val="-2"/>
                <w:sz w:val="20"/>
              </w:rPr>
              <w:t>Biosafety</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7"/>
              <w:jc w:val="both"/>
              <w:rPr>
                <w:sz w:val="20"/>
              </w:rPr>
            </w:pPr>
            <w:r>
              <w:rPr>
                <w:sz w:val="20"/>
              </w:rPr>
              <w:t>The discipline forms knowledge about the parameters and patterns of toxicometry,</w:t>
            </w:r>
            <w:r>
              <w:rPr>
                <w:spacing w:val="40"/>
                <w:sz w:val="20"/>
              </w:rPr>
              <w:t xml:space="preserve"> </w:t>
            </w:r>
            <w:r>
              <w:rPr>
                <w:sz w:val="20"/>
              </w:rPr>
              <w:t>the level of toxicity</w:t>
            </w:r>
            <w:r>
              <w:rPr>
                <w:spacing w:val="-5"/>
                <w:sz w:val="20"/>
              </w:rPr>
              <w:t xml:space="preserve"> </w:t>
            </w:r>
            <w:r>
              <w:rPr>
                <w:sz w:val="20"/>
              </w:rPr>
              <w:t>and the</w:t>
            </w:r>
            <w:r>
              <w:rPr>
                <w:spacing w:val="-3"/>
                <w:sz w:val="20"/>
              </w:rPr>
              <w:t xml:space="preserve"> </w:t>
            </w:r>
            <w:r>
              <w:rPr>
                <w:sz w:val="20"/>
              </w:rPr>
              <w:t>mechanism of action of harmful substances, the</w:t>
            </w:r>
            <w:r>
              <w:rPr>
                <w:spacing w:val="-3"/>
                <w:sz w:val="20"/>
              </w:rPr>
              <w:t xml:space="preserve"> </w:t>
            </w:r>
            <w:r>
              <w:rPr>
                <w:sz w:val="20"/>
              </w:rPr>
              <w:t>structure of radioactive radiation. As a result of mastering the discipline, he masters the skills of toxicants kinetics and dynamics in the body, conducting experiments and organizing new</w:t>
            </w:r>
            <w:r>
              <w:rPr>
                <w:spacing w:val="-1"/>
                <w:sz w:val="20"/>
              </w:rPr>
              <w:t xml:space="preserve"> </w:t>
            </w:r>
            <w:r>
              <w:rPr>
                <w:sz w:val="20"/>
              </w:rPr>
              <w:t>biotechnological processes using methods</w:t>
            </w:r>
            <w:r>
              <w:rPr>
                <w:spacing w:val="-1"/>
                <w:sz w:val="20"/>
              </w:rPr>
              <w:t xml:space="preserve"> </w:t>
            </w:r>
            <w:r>
              <w:rPr>
                <w:sz w:val="20"/>
              </w:rPr>
              <w:t>that meet the</w:t>
            </w:r>
            <w:r>
              <w:rPr>
                <w:spacing w:val="-3"/>
                <w:sz w:val="20"/>
              </w:rPr>
              <w:t xml:space="preserve"> </w:t>
            </w:r>
            <w:r>
              <w:rPr>
                <w:sz w:val="20"/>
              </w:rPr>
              <w:t>requirements</w:t>
            </w:r>
            <w:r w:rsidR="00AC0F2E">
              <w:rPr>
                <w:sz w:val="20"/>
              </w:rPr>
              <w:t xml:space="preserve"> </w:t>
            </w:r>
            <w:r>
              <w:rPr>
                <w:sz w:val="20"/>
              </w:rPr>
              <w:t>of</w:t>
            </w:r>
            <w:r>
              <w:rPr>
                <w:spacing w:val="-13"/>
                <w:sz w:val="20"/>
              </w:rPr>
              <w:t xml:space="preserve"> </w:t>
            </w:r>
            <w:r>
              <w:rPr>
                <w:sz w:val="20"/>
              </w:rPr>
              <w:t>ensuring</w:t>
            </w:r>
            <w:r>
              <w:rPr>
                <w:spacing w:val="-10"/>
                <w:sz w:val="20"/>
              </w:rPr>
              <w:t xml:space="preserve"> </w:t>
            </w:r>
            <w:r>
              <w:rPr>
                <w:sz w:val="20"/>
              </w:rPr>
              <w:t>environmental</w:t>
            </w:r>
            <w:r>
              <w:rPr>
                <w:spacing w:val="-8"/>
                <w:sz w:val="20"/>
              </w:rPr>
              <w:t xml:space="preserve"> </w:t>
            </w:r>
            <w:r>
              <w:rPr>
                <w:sz w:val="20"/>
              </w:rPr>
              <w:t>safety</w:t>
            </w:r>
            <w:r>
              <w:rPr>
                <w:spacing w:val="-13"/>
                <w:sz w:val="20"/>
              </w:rPr>
              <w:t xml:space="preserve"> </w:t>
            </w:r>
            <w:r>
              <w:rPr>
                <w:sz w:val="20"/>
              </w:rPr>
              <w:t>in</w:t>
            </w:r>
            <w:r>
              <w:rPr>
                <w:spacing w:val="-1"/>
                <w:sz w:val="20"/>
              </w:rPr>
              <w:t xml:space="preserve"> </w:t>
            </w:r>
            <w:r>
              <w:rPr>
                <w:sz w:val="20"/>
              </w:rPr>
              <w:t>biotechnological</w:t>
            </w:r>
            <w:r>
              <w:rPr>
                <w:spacing w:val="-4"/>
                <w:sz w:val="20"/>
              </w:rPr>
              <w:t xml:space="preserve"> </w:t>
            </w:r>
            <w:r>
              <w:rPr>
                <w:spacing w:val="-2"/>
                <w:sz w:val="20"/>
              </w:rPr>
              <w:t>production.</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8"/>
              <w:rPr>
                <w:b/>
                <w:sz w:val="20"/>
              </w:rPr>
            </w:pPr>
            <w:r>
              <w:rPr>
                <w:b/>
                <w:spacing w:val="-5"/>
                <w:sz w:val="20"/>
              </w:rPr>
              <w:t>61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32"/>
              <w:rPr>
                <w:sz w:val="20"/>
              </w:rPr>
            </w:pPr>
            <w:r>
              <w:rPr>
                <w:spacing w:val="-2"/>
                <w:sz w:val="20"/>
              </w:rPr>
              <w:t>Ұлттық сүтқышқылды</w:t>
            </w:r>
            <w:r w:rsidR="00AC0F2E">
              <w:rPr>
                <w:spacing w:val="-2"/>
                <w:sz w:val="20"/>
              </w:rPr>
              <w:t xml:space="preserve"> өнімдердің биотехнологияс</w:t>
            </w:r>
            <w:r>
              <w:rPr>
                <w:spacing w:val="-10"/>
                <w:sz w:val="20"/>
              </w:rPr>
              <w:t>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5"/>
              <w:jc w:val="both"/>
              <w:rPr>
                <w:sz w:val="20"/>
              </w:rPr>
            </w:pPr>
            <w:r>
              <w:rPr>
                <w:sz w:val="20"/>
              </w:rPr>
              <w:t>Пәнде ұлттық сүтқышқылды өнімдер өндірісінде қолданылатын микроорганизмдер, оның ішінде сүтқышқылды бактериялар, ашытқылар, олардың цитологиясы мен химиялық құрамы және биотехнологиялық ерекшеліктері туралы ғылыми теориялық білімдерін көрсетеді. Пәнді игеру нәтижесінде білімгер</w:t>
            </w:r>
            <w:r>
              <w:rPr>
                <w:spacing w:val="40"/>
                <w:sz w:val="20"/>
              </w:rPr>
              <w:t xml:space="preserve"> </w:t>
            </w:r>
            <w:r>
              <w:rPr>
                <w:sz w:val="20"/>
              </w:rPr>
              <w:t>сүтқышқылды өнімдер өндірісіндегі қазіргі заманғы биотехнологиялық</w:t>
            </w:r>
            <w:r>
              <w:rPr>
                <w:spacing w:val="54"/>
                <w:w w:val="150"/>
                <w:sz w:val="20"/>
              </w:rPr>
              <w:t xml:space="preserve"> </w:t>
            </w:r>
            <w:r>
              <w:rPr>
                <w:sz w:val="20"/>
              </w:rPr>
              <w:t>процестерді</w:t>
            </w:r>
            <w:r>
              <w:rPr>
                <w:spacing w:val="60"/>
                <w:w w:val="150"/>
                <w:sz w:val="20"/>
              </w:rPr>
              <w:t xml:space="preserve"> </w:t>
            </w:r>
            <w:r>
              <w:rPr>
                <w:sz w:val="20"/>
              </w:rPr>
              <w:t>ғылыми-зерттеу</w:t>
            </w:r>
            <w:r>
              <w:rPr>
                <w:spacing w:val="74"/>
                <w:sz w:val="20"/>
              </w:rPr>
              <w:t xml:space="preserve"> </w:t>
            </w:r>
            <w:r>
              <w:rPr>
                <w:sz w:val="20"/>
              </w:rPr>
              <w:t>және</w:t>
            </w:r>
            <w:r>
              <w:rPr>
                <w:spacing w:val="60"/>
                <w:w w:val="150"/>
                <w:sz w:val="20"/>
              </w:rPr>
              <w:t xml:space="preserve"> </w:t>
            </w:r>
            <w:r>
              <w:rPr>
                <w:sz w:val="20"/>
              </w:rPr>
              <w:t>ұйымдастыру,</w:t>
            </w:r>
            <w:r>
              <w:rPr>
                <w:spacing w:val="61"/>
                <w:w w:val="150"/>
                <w:sz w:val="20"/>
              </w:rPr>
              <w:t xml:space="preserve"> </w:t>
            </w:r>
            <w:r>
              <w:rPr>
                <w:spacing w:val="-2"/>
                <w:sz w:val="20"/>
              </w:rPr>
              <w:t>тамақ</w:t>
            </w:r>
            <w:r w:rsidR="00AC0F2E">
              <w:rPr>
                <w:sz w:val="20"/>
              </w:rPr>
              <w:t xml:space="preserve"> </w:t>
            </w:r>
            <w:r>
              <w:rPr>
                <w:sz w:val="20"/>
              </w:rPr>
              <w:t>өнеркәсібіндегі биотехнологиялық әдістері мен тәсілдерін жүзеге асыру,</w:t>
            </w:r>
            <w:r>
              <w:rPr>
                <w:spacing w:val="40"/>
                <w:sz w:val="20"/>
              </w:rPr>
              <w:t xml:space="preserve"> </w:t>
            </w:r>
            <w:r>
              <w:rPr>
                <w:sz w:val="20"/>
              </w:rPr>
              <w:t>оларды</w:t>
            </w:r>
            <w:r>
              <w:rPr>
                <w:spacing w:val="40"/>
                <w:sz w:val="20"/>
              </w:rPr>
              <w:t xml:space="preserve"> </w:t>
            </w:r>
            <w:r>
              <w:rPr>
                <w:sz w:val="20"/>
              </w:rPr>
              <w:t>практикада қолдану дағдысын қалыптастырады.</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3" w:right="51"/>
              <w:jc w:val="center"/>
              <w:rPr>
                <w:b/>
                <w:sz w:val="20"/>
              </w:rPr>
            </w:pPr>
            <w:r>
              <w:rPr>
                <w:b/>
                <w:spacing w:val="-10"/>
                <w:sz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headerReference w:type="default" r:id="rId31"/>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4"/>
        <w:gridCol w:w="1844"/>
        <w:gridCol w:w="6957"/>
        <w:gridCol w:w="727"/>
        <w:gridCol w:w="559"/>
        <w:gridCol w:w="562"/>
        <w:gridCol w:w="557"/>
        <w:gridCol w:w="416"/>
        <w:gridCol w:w="421"/>
        <w:gridCol w:w="424"/>
        <w:gridCol w:w="416"/>
        <w:gridCol w:w="421"/>
        <w:gridCol w:w="463"/>
        <w:gridCol w:w="511"/>
        <w:gridCol w:w="528"/>
      </w:tblGrid>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pacing w:val="-2"/>
                <w:sz w:val="20"/>
              </w:rPr>
              <w:t>Биотехнология национальных кисломолочных продуктов</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7"/>
              <w:jc w:val="both"/>
              <w:rPr>
                <w:sz w:val="20"/>
              </w:rPr>
            </w:pPr>
            <w:r>
              <w:rPr>
                <w:sz w:val="20"/>
              </w:rPr>
              <w:t>В дисциплине отражены научно-теоретические знания о микроорганизмах, используемых при производстве национальной кисломолочной продукции, в том числе молочнокислых бактериях, дрожжах, их цитологии и химическом составе,</w:t>
            </w:r>
            <w:r>
              <w:rPr>
                <w:spacing w:val="-1"/>
                <w:sz w:val="20"/>
              </w:rPr>
              <w:t xml:space="preserve"> </w:t>
            </w:r>
            <w:r>
              <w:rPr>
                <w:sz w:val="20"/>
              </w:rPr>
              <w:t>биотехнологических</w:t>
            </w:r>
            <w:r>
              <w:rPr>
                <w:spacing w:val="-2"/>
                <w:sz w:val="20"/>
              </w:rPr>
              <w:t xml:space="preserve"> </w:t>
            </w:r>
            <w:r>
              <w:rPr>
                <w:sz w:val="20"/>
              </w:rPr>
              <w:t>особенностях.</w:t>
            </w:r>
            <w:r>
              <w:rPr>
                <w:spacing w:val="-1"/>
                <w:sz w:val="20"/>
              </w:rPr>
              <w:t xml:space="preserve"> </w:t>
            </w:r>
            <w:r>
              <w:rPr>
                <w:sz w:val="20"/>
              </w:rPr>
              <w:t>В</w:t>
            </w:r>
            <w:r>
              <w:rPr>
                <w:spacing w:val="-7"/>
                <w:sz w:val="20"/>
              </w:rPr>
              <w:t xml:space="preserve"> </w:t>
            </w:r>
            <w:r>
              <w:rPr>
                <w:sz w:val="20"/>
              </w:rPr>
              <w:t>результате</w:t>
            </w:r>
            <w:r>
              <w:rPr>
                <w:spacing w:val="-5"/>
                <w:sz w:val="20"/>
              </w:rPr>
              <w:t xml:space="preserve"> </w:t>
            </w:r>
            <w:r>
              <w:rPr>
                <w:sz w:val="20"/>
              </w:rPr>
              <w:t>освоения</w:t>
            </w:r>
            <w:r>
              <w:rPr>
                <w:spacing w:val="-4"/>
                <w:sz w:val="20"/>
              </w:rPr>
              <w:t xml:space="preserve"> </w:t>
            </w:r>
            <w:r>
              <w:rPr>
                <w:sz w:val="20"/>
              </w:rPr>
              <w:t>дисциплины студент формирует навыки научно-исследовательской и организации современных биотехнологических процессов в производстве кисломолочных продуктов,</w:t>
            </w:r>
            <w:r>
              <w:rPr>
                <w:spacing w:val="40"/>
                <w:sz w:val="20"/>
              </w:rPr>
              <w:t xml:space="preserve"> </w:t>
            </w:r>
            <w:r>
              <w:rPr>
                <w:sz w:val="20"/>
              </w:rPr>
              <w:t>реализации</w:t>
            </w:r>
            <w:r>
              <w:rPr>
                <w:spacing w:val="40"/>
                <w:sz w:val="20"/>
              </w:rPr>
              <w:t xml:space="preserve"> </w:t>
            </w:r>
            <w:r>
              <w:rPr>
                <w:sz w:val="20"/>
              </w:rPr>
              <w:t>биотехнологических</w:t>
            </w:r>
            <w:r>
              <w:rPr>
                <w:spacing w:val="40"/>
                <w:sz w:val="20"/>
              </w:rPr>
              <w:t xml:space="preserve"> </w:t>
            </w:r>
            <w:r>
              <w:rPr>
                <w:sz w:val="20"/>
              </w:rPr>
              <w:t>методов</w:t>
            </w:r>
            <w:r>
              <w:rPr>
                <w:spacing w:val="40"/>
                <w:sz w:val="20"/>
              </w:rPr>
              <w:t xml:space="preserve"> </w:t>
            </w:r>
            <w:r>
              <w:rPr>
                <w:sz w:val="20"/>
              </w:rPr>
              <w:t>и</w:t>
            </w:r>
            <w:r>
              <w:rPr>
                <w:spacing w:val="40"/>
                <w:sz w:val="20"/>
              </w:rPr>
              <w:t xml:space="preserve"> </w:t>
            </w:r>
            <w:r>
              <w:rPr>
                <w:sz w:val="20"/>
              </w:rPr>
              <w:t>приемов</w:t>
            </w:r>
            <w:r>
              <w:rPr>
                <w:spacing w:val="40"/>
                <w:sz w:val="20"/>
              </w:rPr>
              <w:t xml:space="preserve"> </w:t>
            </w:r>
            <w:r>
              <w:rPr>
                <w:sz w:val="20"/>
              </w:rPr>
              <w:t>в</w:t>
            </w:r>
            <w:r>
              <w:rPr>
                <w:spacing w:val="40"/>
                <w:sz w:val="20"/>
              </w:rPr>
              <w:t xml:space="preserve"> </w:t>
            </w:r>
            <w:r>
              <w:rPr>
                <w:sz w:val="20"/>
              </w:rPr>
              <w:t>пищевой</w:t>
            </w:r>
            <w:r w:rsidR="00AC0F2E">
              <w:rPr>
                <w:sz w:val="20"/>
              </w:rPr>
              <w:t xml:space="preserve"> </w:t>
            </w:r>
            <w:r>
              <w:rPr>
                <w:sz w:val="20"/>
              </w:rPr>
              <w:t>промышленности,</w:t>
            </w:r>
            <w:r>
              <w:rPr>
                <w:spacing w:val="-9"/>
                <w:sz w:val="20"/>
              </w:rPr>
              <w:t xml:space="preserve"> </w:t>
            </w:r>
            <w:r>
              <w:rPr>
                <w:sz w:val="20"/>
              </w:rPr>
              <w:t>их</w:t>
            </w:r>
            <w:r>
              <w:rPr>
                <w:spacing w:val="-10"/>
                <w:sz w:val="20"/>
              </w:rPr>
              <w:t xml:space="preserve"> </w:t>
            </w:r>
            <w:r>
              <w:rPr>
                <w:sz w:val="20"/>
              </w:rPr>
              <w:t>применения</w:t>
            </w:r>
            <w:r>
              <w:rPr>
                <w:spacing w:val="-11"/>
                <w:sz w:val="20"/>
              </w:rPr>
              <w:t xml:space="preserve"> </w:t>
            </w:r>
            <w:r>
              <w:rPr>
                <w:sz w:val="20"/>
              </w:rPr>
              <w:t>на</w:t>
            </w:r>
            <w:r>
              <w:rPr>
                <w:spacing w:val="-8"/>
                <w:sz w:val="20"/>
              </w:rPr>
              <w:t xml:space="preserve"> </w:t>
            </w:r>
            <w:r>
              <w:rPr>
                <w:spacing w:val="-2"/>
                <w:sz w:val="20"/>
              </w:rPr>
              <w:t>практике.</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7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54"/>
              <w:rPr>
                <w:sz w:val="20"/>
              </w:rPr>
            </w:pPr>
            <w:r>
              <w:rPr>
                <w:sz w:val="20"/>
              </w:rPr>
              <w:t>Biotechnology</w:t>
            </w:r>
            <w:r>
              <w:rPr>
                <w:spacing w:val="-13"/>
                <w:sz w:val="20"/>
              </w:rPr>
              <w:t xml:space="preserve"> </w:t>
            </w:r>
            <w:r>
              <w:rPr>
                <w:sz w:val="20"/>
              </w:rPr>
              <w:t xml:space="preserve">of </w:t>
            </w:r>
            <w:r>
              <w:rPr>
                <w:spacing w:val="-2"/>
                <w:sz w:val="20"/>
              </w:rPr>
              <w:t xml:space="preserve">National </w:t>
            </w:r>
            <w:r>
              <w:rPr>
                <w:sz w:val="20"/>
              </w:rPr>
              <w:t xml:space="preserve">Fermented Milk </w:t>
            </w:r>
            <w:r>
              <w:rPr>
                <w:spacing w:val="-2"/>
                <w:sz w:val="20"/>
              </w:rPr>
              <w:t>Products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100"/>
              <w:jc w:val="both"/>
              <w:rPr>
                <w:sz w:val="20"/>
              </w:rPr>
            </w:pPr>
            <w:r>
              <w:rPr>
                <w:sz w:val="20"/>
              </w:rPr>
              <w:t>The discipline reflects scientific and theoretical knowledge about microorganisms used in the production of national fermented milk products, including lactic acid bacteria, yeast, their cytology and chemical composition, biotechnological features. As</w:t>
            </w:r>
            <w:r>
              <w:rPr>
                <w:spacing w:val="34"/>
                <w:sz w:val="20"/>
              </w:rPr>
              <w:t xml:space="preserve"> </w:t>
            </w:r>
            <w:r>
              <w:rPr>
                <w:sz w:val="20"/>
              </w:rPr>
              <w:t>a</w:t>
            </w:r>
            <w:r>
              <w:rPr>
                <w:spacing w:val="33"/>
                <w:sz w:val="20"/>
              </w:rPr>
              <w:t xml:space="preserve"> </w:t>
            </w:r>
            <w:r>
              <w:rPr>
                <w:sz w:val="20"/>
              </w:rPr>
              <w:t>result</w:t>
            </w:r>
            <w:r>
              <w:rPr>
                <w:spacing w:val="38"/>
                <w:sz w:val="20"/>
              </w:rPr>
              <w:t xml:space="preserve"> </w:t>
            </w:r>
            <w:r>
              <w:rPr>
                <w:sz w:val="20"/>
              </w:rPr>
              <w:t>of</w:t>
            </w:r>
            <w:r>
              <w:rPr>
                <w:spacing w:val="31"/>
                <w:sz w:val="20"/>
              </w:rPr>
              <w:t xml:space="preserve"> </w:t>
            </w:r>
            <w:r>
              <w:rPr>
                <w:sz w:val="20"/>
              </w:rPr>
              <w:t>mastering</w:t>
            </w:r>
            <w:r>
              <w:rPr>
                <w:spacing w:val="32"/>
                <w:sz w:val="20"/>
              </w:rPr>
              <w:t xml:space="preserve"> </w:t>
            </w:r>
            <w:r>
              <w:rPr>
                <w:sz w:val="20"/>
              </w:rPr>
              <w:t>the</w:t>
            </w:r>
            <w:r>
              <w:rPr>
                <w:spacing w:val="33"/>
                <w:sz w:val="20"/>
              </w:rPr>
              <w:t xml:space="preserve"> </w:t>
            </w:r>
            <w:r>
              <w:rPr>
                <w:sz w:val="20"/>
              </w:rPr>
              <w:t>discipline,</w:t>
            </w:r>
            <w:r>
              <w:rPr>
                <w:spacing w:val="34"/>
                <w:sz w:val="20"/>
              </w:rPr>
              <w:t xml:space="preserve"> </w:t>
            </w:r>
            <w:r>
              <w:rPr>
                <w:sz w:val="20"/>
              </w:rPr>
              <w:t>the</w:t>
            </w:r>
            <w:r>
              <w:rPr>
                <w:spacing w:val="32"/>
                <w:sz w:val="20"/>
              </w:rPr>
              <w:t xml:space="preserve"> </w:t>
            </w:r>
            <w:r>
              <w:rPr>
                <w:sz w:val="20"/>
              </w:rPr>
              <w:t>skills</w:t>
            </w:r>
            <w:r>
              <w:rPr>
                <w:spacing w:val="35"/>
                <w:sz w:val="20"/>
              </w:rPr>
              <w:t xml:space="preserve"> </w:t>
            </w:r>
            <w:r>
              <w:rPr>
                <w:sz w:val="20"/>
              </w:rPr>
              <w:t>of</w:t>
            </w:r>
            <w:r>
              <w:rPr>
                <w:spacing w:val="32"/>
                <w:sz w:val="20"/>
              </w:rPr>
              <w:t xml:space="preserve"> </w:t>
            </w:r>
            <w:r>
              <w:rPr>
                <w:sz w:val="20"/>
              </w:rPr>
              <w:t>the</w:t>
            </w:r>
            <w:r>
              <w:rPr>
                <w:spacing w:val="33"/>
                <w:sz w:val="20"/>
              </w:rPr>
              <w:t xml:space="preserve"> </w:t>
            </w:r>
            <w:r>
              <w:rPr>
                <w:sz w:val="20"/>
              </w:rPr>
              <w:t>research</w:t>
            </w:r>
            <w:r>
              <w:rPr>
                <w:spacing w:val="40"/>
                <w:sz w:val="20"/>
              </w:rPr>
              <w:t xml:space="preserve"> </w:t>
            </w:r>
            <w:r>
              <w:rPr>
                <w:sz w:val="20"/>
              </w:rPr>
              <w:t>organization</w:t>
            </w:r>
            <w:r>
              <w:rPr>
                <w:spacing w:val="41"/>
                <w:sz w:val="20"/>
              </w:rPr>
              <w:t xml:space="preserve"> </w:t>
            </w:r>
            <w:r>
              <w:rPr>
                <w:spacing w:val="-5"/>
                <w:sz w:val="20"/>
              </w:rPr>
              <w:t>of</w:t>
            </w:r>
            <w:r w:rsidR="00AC0F2E">
              <w:rPr>
                <w:sz w:val="20"/>
              </w:rPr>
              <w:t xml:space="preserve"> </w:t>
            </w:r>
            <w:r>
              <w:rPr>
                <w:sz w:val="20"/>
              </w:rPr>
              <w:t>modern biotechnological processes in the production of fermented milk products, their application in practice are formed.</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8"/>
              <w:rPr>
                <w:b/>
                <w:sz w:val="20"/>
              </w:rPr>
            </w:pPr>
            <w:r>
              <w:rPr>
                <w:b/>
                <w:spacing w:val="-5"/>
                <w:sz w:val="20"/>
              </w:rPr>
              <w:t>62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 xml:space="preserve">Ботаникалық </w:t>
            </w:r>
            <w:r>
              <w:rPr>
                <w:spacing w:val="-4"/>
                <w:sz w:val="20"/>
              </w:rPr>
              <w:t xml:space="preserve">және </w:t>
            </w:r>
            <w:r>
              <w:rPr>
                <w:spacing w:val="-2"/>
                <w:sz w:val="20"/>
              </w:rPr>
              <w:t>микологиялық</w:t>
            </w:r>
          </w:p>
          <w:p w:rsidR="00570561" w:rsidRDefault="001F564D">
            <w:pPr>
              <w:pStyle w:val="TableParagraph"/>
              <w:ind w:left="105"/>
              <w:rPr>
                <w:sz w:val="20"/>
              </w:rPr>
            </w:pPr>
            <w:r>
              <w:rPr>
                <w:spacing w:val="-2"/>
                <w:sz w:val="20"/>
              </w:rPr>
              <w:t>зерттеу</w:t>
            </w:r>
            <w:r>
              <w:rPr>
                <w:spacing w:val="1"/>
                <w:sz w:val="20"/>
              </w:rPr>
              <w:t xml:space="preserve"> </w:t>
            </w:r>
            <w:r>
              <w:rPr>
                <w:spacing w:val="-2"/>
                <w:sz w:val="20"/>
              </w:rPr>
              <w:t>әдістері</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5"/>
              <w:jc w:val="both"/>
              <w:rPr>
                <w:sz w:val="20"/>
              </w:rPr>
            </w:pPr>
            <w:r>
              <w:rPr>
                <w:sz w:val="20"/>
              </w:rPr>
              <w:t>Пән ботаника мен микология ғылымдарының зерттеу</w:t>
            </w:r>
            <w:r>
              <w:rPr>
                <w:spacing w:val="-3"/>
                <w:sz w:val="20"/>
              </w:rPr>
              <w:t xml:space="preserve"> </w:t>
            </w:r>
            <w:r>
              <w:rPr>
                <w:sz w:val="20"/>
              </w:rPr>
              <w:t>әдістерінде өсімдіктердің биологиялық ерекшеліктері, географиялық таралуы мен атқаратын қызметі, биоалуантүрлілікті сақтаудың практикалық маңыздылығы туралы білім қалыптастырады. Пәнді игеру нәтижесінде білім алушы өсімдіктер мен саңырауқұлақтардың өзара және қоршаған ортамен байланысын ескере</w:t>
            </w:r>
            <w:r>
              <w:rPr>
                <w:spacing w:val="40"/>
                <w:sz w:val="20"/>
              </w:rPr>
              <w:t xml:space="preserve"> </w:t>
            </w:r>
            <w:r>
              <w:rPr>
                <w:sz w:val="20"/>
              </w:rPr>
              <w:t>отырып, боиобъектілердің өнімділігін арттыру үшін қажетті құрал жабдықтарды</w:t>
            </w:r>
            <w:r>
              <w:rPr>
                <w:spacing w:val="36"/>
                <w:sz w:val="20"/>
              </w:rPr>
              <w:t xml:space="preserve"> </w:t>
            </w:r>
            <w:r>
              <w:rPr>
                <w:sz w:val="20"/>
              </w:rPr>
              <w:t>таңдайды.</w:t>
            </w:r>
            <w:r>
              <w:rPr>
                <w:spacing w:val="38"/>
                <w:sz w:val="20"/>
              </w:rPr>
              <w:t xml:space="preserve"> </w:t>
            </w:r>
            <w:r>
              <w:rPr>
                <w:sz w:val="20"/>
              </w:rPr>
              <w:t>Зерттеудің</w:t>
            </w:r>
            <w:r>
              <w:rPr>
                <w:spacing w:val="38"/>
                <w:sz w:val="20"/>
              </w:rPr>
              <w:t xml:space="preserve"> </w:t>
            </w:r>
            <w:r>
              <w:rPr>
                <w:sz w:val="20"/>
              </w:rPr>
              <w:t>тиімді</w:t>
            </w:r>
            <w:r>
              <w:rPr>
                <w:spacing w:val="37"/>
                <w:sz w:val="20"/>
              </w:rPr>
              <w:t xml:space="preserve"> </w:t>
            </w:r>
            <w:r>
              <w:rPr>
                <w:sz w:val="20"/>
              </w:rPr>
              <w:t>әдістерін</w:t>
            </w:r>
            <w:r>
              <w:rPr>
                <w:spacing w:val="38"/>
                <w:sz w:val="20"/>
              </w:rPr>
              <w:t xml:space="preserve"> </w:t>
            </w:r>
            <w:r>
              <w:rPr>
                <w:sz w:val="20"/>
              </w:rPr>
              <w:t>қолданып,</w:t>
            </w:r>
            <w:r>
              <w:rPr>
                <w:spacing w:val="42"/>
                <w:sz w:val="20"/>
              </w:rPr>
              <w:t xml:space="preserve"> </w:t>
            </w:r>
            <w:r>
              <w:rPr>
                <w:spacing w:val="-2"/>
                <w:sz w:val="20"/>
              </w:rPr>
              <w:t>процестердің</w:t>
            </w:r>
            <w:r w:rsidR="00AC0F2E">
              <w:rPr>
                <w:sz w:val="20"/>
              </w:rPr>
              <w:t xml:space="preserve"> </w:t>
            </w:r>
            <w:r>
              <w:rPr>
                <w:sz w:val="20"/>
              </w:rPr>
              <w:t>жүру</w:t>
            </w:r>
            <w:r>
              <w:rPr>
                <w:spacing w:val="-15"/>
                <w:sz w:val="20"/>
              </w:rPr>
              <w:t xml:space="preserve"> </w:t>
            </w:r>
            <w:r>
              <w:rPr>
                <w:sz w:val="20"/>
              </w:rPr>
              <w:t>механизмін</w:t>
            </w:r>
            <w:r>
              <w:rPr>
                <w:spacing w:val="-12"/>
                <w:sz w:val="20"/>
              </w:rPr>
              <w:t xml:space="preserve"> </w:t>
            </w:r>
            <w:r>
              <w:rPr>
                <w:sz w:val="20"/>
              </w:rPr>
              <w:t>айқындайды</w:t>
            </w:r>
            <w:r>
              <w:rPr>
                <w:spacing w:val="-7"/>
                <w:sz w:val="20"/>
              </w:rPr>
              <w:t xml:space="preserve"> </w:t>
            </w:r>
            <w:r>
              <w:rPr>
                <w:sz w:val="20"/>
              </w:rPr>
              <w:t>және</w:t>
            </w:r>
            <w:r>
              <w:rPr>
                <w:spacing w:val="-7"/>
                <w:sz w:val="20"/>
              </w:rPr>
              <w:t xml:space="preserve"> </w:t>
            </w:r>
            <w:r>
              <w:rPr>
                <w:sz w:val="20"/>
              </w:rPr>
              <w:t>жүргізу</w:t>
            </w:r>
            <w:r>
              <w:rPr>
                <w:spacing w:val="-13"/>
                <w:sz w:val="20"/>
              </w:rPr>
              <w:t xml:space="preserve"> </w:t>
            </w:r>
            <w:r>
              <w:rPr>
                <w:sz w:val="20"/>
              </w:rPr>
              <w:t>дағдыларын</w:t>
            </w:r>
            <w:r>
              <w:rPr>
                <w:spacing w:val="-6"/>
                <w:sz w:val="20"/>
              </w:rPr>
              <w:t xml:space="preserve"> </w:t>
            </w:r>
            <w:r>
              <w:rPr>
                <w:spacing w:val="-2"/>
                <w:sz w:val="20"/>
              </w:rPr>
              <w:t>меңгертеді.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5</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2069"/>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20"/>
              </w:rPr>
            </w:pPr>
            <w:r>
              <w:rPr>
                <w:sz w:val="20"/>
              </w:rPr>
              <w:t>Ботанические</w:t>
            </w:r>
            <w:r>
              <w:rPr>
                <w:spacing w:val="80"/>
                <w:sz w:val="20"/>
              </w:rPr>
              <w:t xml:space="preserve"> </w:t>
            </w:r>
            <w:r>
              <w:rPr>
                <w:sz w:val="20"/>
              </w:rPr>
              <w:t xml:space="preserve">и </w:t>
            </w:r>
            <w:r>
              <w:rPr>
                <w:spacing w:val="-2"/>
                <w:sz w:val="20"/>
              </w:rPr>
              <w:t>микологические методы исследования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7"/>
              <w:jc w:val="both"/>
              <w:rPr>
                <w:sz w:val="20"/>
              </w:rPr>
            </w:pPr>
            <w:r>
              <w:rPr>
                <w:sz w:val="20"/>
              </w:rPr>
              <w:t>Дисциплина формирует знания о биологических особенностях растений, географическом распределении и функциях, практической значимости сохранения биоразнообразия в</w:t>
            </w:r>
            <w:r>
              <w:rPr>
                <w:spacing w:val="-2"/>
                <w:sz w:val="20"/>
              </w:rPr>
              <w:t xml:space="preserve"> </w:t>
            </w:r>
            <w:r>
              <w:rPr>
                <w:sz w:val="20"/>
              </w:rPr>
              <w:t>методах исследования ботаники и микологии. В результате освоения дисциплины обучающийся овладевает навыками применения оборудования и методов исследования для повышения производительности продукции, учитывая взаимосвязи растений и грибов между собой и с окружающей средой. Применяя эффективные методы исследований,</w:t>
            </w:r>
            <w:r>
              <w:rPr>
                <w:spacing w:val="33"/>
                <w:sz w:val="20"/>
              </w:rPr>
              <w:t xml:space="preserve">  </w:t>
            </w:r>
            <w:r>
              <w:rPr>
                <w:sz w:val="20"/>
              </w:rPr>
              <w:t>формирует</w:t>
            </w:r>
            <w:r>
              <w:rPr>
                <w:spacing w:val="33"/>
                <w:sz w:val="20"/>
              </w:rPr>
              <w:t xml:space="preserve">  </w:t>
            </w:r>
            <w:r>
              <w:rPr>
                <w:sz w:val="20"/>
              </w:rPr>
              <w:t>навыки</w:t>
            </w:r>
            <w:r>
              <w:rPr>
                <w:spacing w:val="32"/>
                <w:sz w:val="20"/>
              </w:rPr>
              <w:t xml:space="preserve">  </w:t>
            </w:r>
            <w:r>
              <w:rPr>
                <w:sz w:val="20"/>
              </w:rPr>
              <w:t>проведения</w:t>
            </w:r>
            <w:r>
              <w:rPr>
                <w:spacing w:val="32"/>
                <w:sz w:val="20"/>
              </w:rPr>
              <w:t xml:space="preserve">  </w:t>
            </w:r>
            <w:r>
              <w:rPr>
                <w:sz w:val="20"/>
              </w:rPr>
              <w:t>и</w:t>
            </w:r>
            <w:r>
              <w:rPr>
                <w:spacing w:val="32"/>
                <w:sz w:val="20"/>
              </w:rPr>
              <w:t xml:space="preserve">  </w:t>
            </w:r>
            <w:r>
              <w:rPr>
                <w:sz w:val="20"/>
              </w:rPr>
              <w:t>выявления</w:t>
            </w:r>
            <w:r>
              <w:rPr>
                <w:spacing w:val="32"/>
                <w:sz w:val="20"/>
              </w:rPr>
              <w:t xml:space="preserve">  </w:t>
            </w:r>
            <w:r>
              <w:rPr>
                <w:spacing w:val="-2"/>
                <w:sz w:val="20"/>
              </w:rPr>
              <w:t>механизмов</w:t>
            </w:r>
            <w:r w:rsidR="00AC0F2E">
              <w:rPr>
                <w:sz w:val="20"/>
              </w:rPr>
              <w:t xml:space="preserve"> </w:t>
            </w:r>
            <w:r>
              <w:rPr>
                <w:spacing w:val="-2"/>
                <w:sz w:val="20"/>
              </w:rPr>
              <w:t>процессов.</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152"/>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443"/>
              <w:rPr>
                <w:sz w:val="20"/>
              </w:rPr>
            </w:pPr>
            <w:r>
              <w:rPr>
                <w:sz w:val="20"/>
              </w:rPr>
              <w:t>Botanical</w:t>
            </w:r>
            <w:r>
              <w:rPr>
                <w:spacing w:val="-13"/>
                <w:sz w:val="20"/>
              </w:rPr>
              <w:t xml:space="preserve"> </w:t>
            </w:r>
            <w:r>
              <w:rPr>
                <w:sz w:val="20"/>
              </w:rPr>
              <w:t xml:space="preserve">and </w:t>
            </w:r>
            <w:r>
              <w:rPr>
                <w:spacing w:val="-2"/>
                <w:sz w:val="20"/>
              </w:rPr>
              <w:t xml:space="preserve">Mycological </w:t>
            </w:r>
            <w:r>
              <w:rPr>
                <w:sz w:val="20"/>
              </w:rPr>
              <w:t xml:space="preserve">Methods of </w:t>
            </w:r>
            <w:r>
              <w:rPr>
                <w:spacing w:val="-2"/>
                <w:sz w:val="20"/>
              </w:rPr>
              <w:t>Research</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AC0F2E">
            <w:pPr>
              <w:pStyle w:val="TableParagraph"/>
              <w:ind w:left="105" w:right="94"/>
              <w:jc w:val="both"/>
              <w:rPr>
                <w:sz w:val="20"/>
              </w:rPr>
            </w:pPr>
            <w:r>
              <w:rPr>
                <w:sz w:val="20"/>
              </w:rPr>
              <w:t>The discipline forms knowledge about the biological features of plants, geographical distribution and functions, the practical importance of biodiversity conservation in</w:t>
            </w:r>
            <w:r>
              <w:rPr>
                <w:spacing w:val="40"/>
                <w:sz w:val="20"/>
              </w:rPr>
              <w:t xml:space="preserve"> </w:t>
            </w:r>
            <w:r>
              <w:rPr>
                <w:sz w:val="20"/>
              </w:rPr>
              <w:t>the methods of botany and mycology research. As a result of mastering the</w:t>
            </w:r>
            <w:r>
              <w:rPr>
                <w:spacing w:val="80"/>
                <w:sz w:val="20"/>
              </w:rPr>
              <w:t xml:space="preserve"> </w:t>
            </w:r>
            <w:r>
              <w:rPr>
                <w:sz w:val="20"/>
              </w:rPr>
              <w:t>discipline,</w:t>
            </w:r>
            <w:r>
              <w:rPr>
                <w:spacing w:val="52"/>
                <w:sz w:val="20"/>
              </w:rPr>
              <w:t xml:space="preserve"> </w:t>
            </w:r>
            <w:r>
              <w:rPr>
                <w:sz w:val="20"/>
              </w:rPr>
              <w:t>he</w:t>
            </w:r>
            <w:r>
              <w:rPr>
                <w:spacing w:val="48"/>
                <w:sz w:val="20"/>
              </w:rPr>
              <w:t xml:space="preserve"> </w:t>
            </w:r>
            <w:r>
              <w:rPr>
                <w:sz w:val="20"/>
              </w:rPr>
              <w:t>acquires</w:t>
            </w:r>
            <w:r>
              <w:rPr>
                <w:spacing w:val="54"/>
                <w:sz w:val="20"/>
              </w:rPr>
              <w:t xml:space="preserve"> </w:t>
            </w:r>
            <w:r>
              <w:rPr>
                <w:sz w:val="20"/>
              </w:rPr>
              <w:t>the</w:t>
            </w:r>
            <w:r>
              <w:rPr>
                <w:spacing w:val="48"/>
                <w:sz w:val="20"/>
              </w:rPr>
              <w:t xml:space="preserve"> </w:t>
            </w:r>
            <w:r>
              <w:rPr>
                <w:sz w:val="20"/>
              </w:rPr>
              <w:t>skills</w:t>
            </w:r>
            <w:r>
              <w:rPr>
                <w:spacing w:val="49"/>
                <w:sz w:val="20"/>
              </w:rPr>
              <w:t xml:space="preserve"> </w:t>
            </w:r>
            <w:r>
              <w:rPr>
                <w:sz w:val="20"/>
              </w:rPr>
              <w:t>to</w:t>
            </w:r>
            <w:r>
              <w:rPr>
                <w:spacing w:val="51"/>
                <w:sz w:val="20"/>
              </w:rPr>
              <w:t xml:space="preserve"> </w:t>
            </w:r>
            <w:r>
              <w:rPr>
                <w:sz w:val="20"/>
              </w:rPr>
              <w:t>determine</w:t>
            </w:r>
            <w:r>
              <w:rPr>
                <w:spacing w:val="48"/>
                <w:sz w:val="20"/>
              </w:rPr>
              <w:t xml:space="preserve"> </w:t>
            </w:r>
            <w:r>
              <w:rPr>
                <w:sz w:val="20"/>
              </w:rPr>
              <w:t>the</w:t>
            </w:r>
            <w:r>
              <w:rPr>
                <w:spacing w:val="52"/>
                <w:sz w:val="20"/>
              </w:rPr>
              <w:t xml:space="preserve"> </w:t>
            </w:r>
            <w:r>
              <w:rPr>
                <w:sz w:val="20"/>
              </w:rPr>
              <w:t>mechanism</w:t>
            </w:r>
            <w:r>
              <w:rPr>
                <w:spacing w:val="53"/>
                <w:sz w:val="20"/>
              </w:rPr>
              <w:t xml:space="preserve"> </w:t>
            </w:r>
            <w:r>
              <w:rPr>
                <w:sz w:val="20"/>
              </w:rPr>
              <w:t>of</w:t>
            </w:r>
            <w:r>
              <w:rPr>
                <w:spacing w:val="51"/>
                <w:sz w:val="20"/>
              </w:rPr>
              <w:t xml:space="preserve"> </w:t>
            </w:r>
            <w:r>
              <w:rPr>
                <w:sz w:val="20"/>
              </w:rPr>
              <w:t>processes</w:t>
            </w:r>
            <w:r>
              <w:rPr>
                <w:spacing w:val="54"/>
                <w:sz w:val="20"/>
              </w:rPr>
              <w:t xml:space="preserve"> </w:t>
            </w:r>
            <w:r>
              <w:rPr>
                <w:spacing w:val="-5"/>
                <w:sz w:val="20"/>
              </w:rPr>
              <w:t>and</w:t>
            </w:r>
            <w:r w:rsidR="00AC0F2E">
              <w:rPr>
                <w:sz w:val="20"/>
              </w:rPr>
              <w:t xml:space="preserve"> </w:t>
            </w:r>
            <w:r>
              <w:rPr>
                <w:sz w:val="20"/>
              </w:rPr>
              <w:t>conduct,</w:t>
            </w:r>
            <w:r>
              <w:rPr>
                <w:spacing w:val="-7"/>
                <w:sz w:val="20"/>
              </w:rPr>
              <w:t xml:space="preserve"> </w:t>
            </w:r>
            <w:r>
              <w:rPr>
                <w:sz w:val="20"/>
              </w:rPr>
              <w:t>taking</w:t>
            </w:r>
            <w:r>
              <w:rPr>
                <w:spacing w:val="-7"/>
                <w:sz w:val="20"/>
              </w:rPr>
              <w:t xml:space="preserve"> </w:t>
            </w:r>
            <w:r>
              <w:rPr>
                <w:sz w:val="20"/>
              </w:rPr>
              <w:t>into</w:t>
            </w:r>
            <w:r>
              <w:rPr>
                <w:spacing w:val="-7"/>
                <w:sz w:val="20"/>
              </w:rPr>
              <w:t xml:space="preserve"> </w:t>
            </w:r>
            <w:r>
              <w:rPr>
                <w:sz w:val="20"/>
              </w:rPr>
              <w:t>account</w:t>
            </w:r>
            <w:r>
              <w:rPr>
                <w:spacing w:val="-5"/>
                <w:sz w:val="20"/>
              </w:rPr>
              <w:t xml:space="preserve"> </w:t>
            </w:r>
            <w:r>
              <w:rPr>
                <w:sz w:val="20"/>
              </w:rPr>
              <w:t>the</w:t>
            </w:r>
            <w:r>
              <w:rPr>
                <w:spacing w:val="-10"/>
                <w:sz w:val="20"/>
              </w:rPr>
              <w:t xml:space="preserve"> </w:t>
            </w:r>
            <w:r>
              <w:rPr>
                <w:sz w:val="20"/>
              </w:rPr>
              <w:t>relationship</w:t>
            </w:r>
            <w:r>
              <w:rPr>
                <w:spacing w:val="-2"/>
                <w:sz w:val="20"/>
              </w:rPr>
              <w:t xml:space="preserve"> </w:t>
            </w:r>
            <w:r>
              <w:rPr>
                <w:sz w:val="20"/>
              </w:rPr>
              <w:t>of</w:t>
            </w:r>
            <w:r>
              <w:rPr>
                <w:spacing w:val="-7"/>
                <w:sz w:val="20"/>
              </w:rPr>
              <w:t xml:space="preserve"> </w:t>
            </w:r>
            <w:r>
              <w:rPr>
                <w:sz w:val="20"/>
              </w:rPr>
              <w:t>plants</w:t>
            </w:r>
            <w:r>
              <w:rPr>
                <w:spacing w:val="-8"/>
                <w:sz w:val="20"/>
              </w:rPr>
              <w:t xml:space="preserve"> </w:t>
            </w:r>
            <w:r>
              <w:rPr>
                <w:sz w:val="20"/>
              </w:rPr>
              <w:t>and</w:t>
            </w:r>
            <w:r>
              <w:rPr>
                <w:spacing w:val="-7"/>
                <w:sz w:val="20"/>
              </w:rPr>
              <w:t xml:space="preserve"> </w:t>
            </w:r>
            <w:r>
              <w:rPr>
                <w:sz w:val="20"/>
              </w:rPr>
              <w:t>fungi</w:t>
            </w:r>
            <w:r>
              <w:rPr>
                <w:spacing w:val="-5"/>
                <w:sz w:val="20"/>
              </w:rPr>
              <w:t xml:space="preserve"> </w:t>
            </w:r>
            <w:r>
              <w:rPr>
                <w:sz w:val="20"/>
              </w:rPr>
              <w:t>and</w:t>
            </w:r>
            <w:r>
              <w:rPr>
                <w:spacing w:val="-7"/>
                <w:sz w:val="20"/>
              </w:rPr>
              <w:t xml:space="preserve"> </w:t>
            </w:r>
            <w:r>
              <w:rPr>
                <w:sz w:val="20"/>
              </w:rPr>
              <w:t>the</w:t>
            </w:r>
            <w:r>
              <w:rPr>
                <w:spacing w:val="-5"/>
                <w:sz w:val="20"/>
              </w:rPr>
              <w:t xml:space="preserve"> </w:t>
            </w:r>
            <w:r>
              <w:rPr>
                <w:spacing w:val="-2"/>
                <w:sz w:val="20"/>
              </w:rPr>
              <w:t>environment.</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pPr>
    </w:p>
    <w:p w:rsidR="00570561" w:rsidRDefault="00570561">
      <w:pPr>
        <w:sectPr w:rsidR="00570561">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75"/>
        <w:gridCol w:w="1781"/>
        <w:gridCol w:w="6995"/>
        <w:gridCol w:w="730"/>
        <w:gridCol w:w="562"/>
        <w:gridCol w:w="565"/>
        <w:gridCol w:w="560"/>
        <w:gridCol w:w="417"/>
        <w:gridCol w:w="422"/>
        <w:gridCol w:w="425"/>
        <w:gridCol w:w="417"/>
        <w:gridCol w:w="422"/>
        <w:gridCol w:w="466"/>
        <w:gridCol w:w="513"/>
        <w:gridCol w:w="530"/>
      </w:tblGrid>
      <w:tr w:rsidR="00570561">
        <w:trPr>
          <w:trHeight w:val="1843"/>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8"/>
              <w:rPr>
                <w:b/>
                <w:sz w:val="20"/>
              </w:rPr>
            </w:pPr>
            <w:r>
              <w:rPr>
                <w:b/>
                <w:spacing w:val="-5"/>
                <w:sz w:val="20"/>
              </w:rPr>
              <w:lastRenderedPageBreak/>
              <w:t>63</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206"/>
              <w:rPr>
                <w:sz w:val="20"/>
              </w:rPr>
            </w:pPr>
            <w:r>
              <w:rPr>
                <w:spacing w:val="-2"/>
                <w:sz w:val="20"/>
              </w:rPr>
              <w:t>Биологиялық жүйелерді зерттеу</w:t>
            </w:r>
            <w:r>
              <w:rPr>
                <w:spacing w:val="-11"/>
                <w:sz w:val="20"/>
              </w:rPr>
              <w:t xml:space="preserve"> </w:t>
            </w:r>
            <w:r>
              <w:rPr>
                <w:spacing w:val="-2"/>
                <w:sz w:val="20"/>
              </w:rPr>
              <w:t xml:space="preserve">әдістері </w:t>
            </w:r>
            <w:r>
              <w:rPr>
                <w:sz w:val="20"/>
              </w:rPr>
              <w:t>мен құралдары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D5657B">
            <w:pPr>
              <w:pStyle w:val="TableParagraph"/>
              <w:ind w:left="105" w:right="98"/>
              <w:jc w:val="both"/>
              <w:rPr>
                <w:sz w:val="20"/>
              </w:rPr>
            </w:pPr>
            <w:r>
              <w:rPr>
                <w:sz w:val="20"/>
              </w:rPr>
              <w:t>Курс түрлі деңгейдегі биологиялық жүйелерді далалық, зертханалық және математикалық модельдеу әдістерін қолдана отырып табиғат жағдайында эксперимент жүргізеді. Пәнді игеру нәтижесінде білімгер түрдің тіршілігіне, дамуына антропогенді факторлардың әсерін анықтауда зерттеудің ғылыми әдістерін таңдайды, техникалық құрал-жабдықтардың көмегімен биологиялық объектілерден сынама алу, бақылау, өлшеу жүргізу, алгоритмін құру, алынған нәтижелерді</w:t>
            </w:r>
            <w:r>
              <w:rPr>
                <w:spacing w:val="40"/>
                <w:sz w:val="20"/>
              </w:rPr>
              <w:t xml:space="preserve"> </w:t>
            </w:r>
            <w:r>
              <w:rPr>
                <w:sz w:val="20"/>
              </w:rPr>
              <w:t>математикалық</w:t>
            </w:r>
            <w:r>
              <w:rPr>
                <w:spacing w:val="34"/>
                <w:sz w:val="20"/>
              </w:rPr>
              <w:t xml:space="preserve"> </w:t>
            </w:r>
            <w:r>
              <w:rPr>
                <w:sz w:val="20"/>
              </w:rPr>
              <w:t>модельдеу</w:t>
            </w:r>
            <w:r>
              <w:rPr>
                <w:spacing w:val="36"/>
                <w:sz w:val="20"/>
              </w:rPr>
              <w:t xml:space="preserve"> </w:t>
            </w:r>
            <w:r>
              <w:rPr>
                <w:sz w:val="20"/>
              </w:rPr>
              <w:t>тәсілдерін</w:t>
            </w:r>
            <w:r>
              <w:rPr>
                <w:spacing w:val="39"/>
                <w:sz w:val="20"/>
              </w:rPr>
              <w:t xml:space="preserve"> </w:t>
            </w:r>
            <w:r>
              <w:rPr>
                <w:sz w:val="20"/>
              </w:rPr>
              <w:t>жүзеге</w:t>
            </w:r>
            <w:r>
              <w:rPr>
                <w:spacing w:val="38"/>
                <w:sz w:val="20"/>
              </w:rPr>
              <w:t xml:space="preserve"> </w:t>
            </w:r>
            <w:r>
              <w:rPr>
                <w:sz w:val="20"/>
              </w:rPr>
              <w:t>асыру</w:t>
            </w:r>
            <w:r>
              <w:rPr>
                <w:spacing w:val="32"/>
                <w:sz w:val="20"/>
              </w:rPr>
              <w:t xml:space="preserve"> </w:t>
            </w:r>
            <w:r>
              <w:rPr>
                <w:spacing w:val="-2"/>
                <w:sz w:val="20"/>
              </w:rPr>
              <w:t>дағдыларын</w:t>
            </w:r>
            <w:r w:rsidR="00D5657B">
              <w:rPr>
                <w:sz w:val="20"/>
              </w:rPr>
              <w:t xml:space="preserve"> </w:t>
            </w:r>
            <w:r>
              <w:rPr>
                <w:spacing w:val="-2"/>
                <w:sz w:val="20"/>
              </w:rPr>
              <w:t>қалыптастырады.</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838"/>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206"/>
              <w:rPr>
                <w:sz w:val="20"/>
              </w:rPr>
            </w:pPr>
            <w:r>
              <w:rPr>
                <w:sz w:val="20"/>
              </w:rPr>
              <w:t xml:space="preserve">Приборы и </w:t>
            </w:r>
            <w:r>
              <w:rPr>
                <w:spacing w:val="-2"/>
                <w:sz w:val="20"/>
              </w:rPr>
              <w:t>методы исследования биологических систем</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D5657B">
            <w:pPr>
              <w:pStyle w:val="TableParagraph"/>
              <w:ind w:left="105" w:right="103"/>
              <w:jc w:val="both"/>
              <w:rPr>
                <w:sz w:val="20"/>
              </w:rPr>
            </w:pPr>
            <w:r>
              <w:rPr>
                <w:sz w:val="20"/>
              </w:rPr>
              <w:t>Курс</w:t>
            </w:r>
            <w:r>
              <w:rPr>
                <w:spacing w:val="-4"/>
                <w:sz w:val="20"/>
              </w:rPr>
              <w:t xml:space="preserve"> </w:t>
            </w:r>
            <w:r>
              <w:rPr>
                <w:sz w:val="20"/>
              </w:rPr>
              <w:t>проводит</w:t>
            </w:r>
            <w:r>
              <w:rPr>
                <w:spacing w:val="-4"/>
                <w:sz w:val="20"/>
              </w:rPr>
              <w:t xml:space="preserve"> </w:t>
            </w:r>
            <w:r>
              <w:rPr>
                <w:sz w:val="20"/>
              </w:rPr>
              <w:t>эксперименты</w:t>
            </w:r>
            <w:r>
              <w:rPr>
                <w:spacing w:val="-3"/>
                <w:sz w:val="20"/>
              </w:rPr>
              <w:t xml:space="preserve"> </w:t>
            </w:r>
            <w:r>
              <w:rPr>
                <w:sz w:val="20"/>
              </w:rPr>
              <w:t>в</w:t>
            </w:r>
            <w:r>
              <w:rPr>
                <w:spacing w:val="-1"/>
                <w:sz w:val="20"/>
              </w:rPr>
              <w:t xml:space="preserve"> </w:t>
            </w:r>
            <w:r>
              <w:rPr>
                <w:sz w:val="20"/>
              </w:rPr>
              <w:t>природных</w:t>
            </w:r>
            <w:r>
              <w:rPr>
                <w:spacing w:val="-2"/>
                <w:sz w:val="20"/>
              </w:rPr>
              <w:t xml:space="preserve"> </w:t>
            </w:r>
            <w:r>
              <w:rPr>
                <w:sz w:val="20"/>
              </w:rPr>
              <w:t>условиях</w:t>
            </w:r>
            <w:r>
              <w:rPr>
                <w:spacing w:val="-2"/>
                <w:sz w:val="20"/>
              </w:rPr>
              <w:t xml:space="preserve"> </w:t>
            </w:r>
            <w:r>
              <w:rPr>
                <w:sz w:val="20"/>
              </w:rPr>
              <w:t>с</w:t>
            </w:r>
            <w:r>
              <w:rPr>
                <w:spacing w:val="-4"/>
                <w:sz w:val="20"/>
              </w:rPr>
              <w:t xml:space="preserve"> </w:t>
            </w:r>
            <w:r>
              <w:rPr>
                <w:sz w:val="20"/>
              </w:rPr>
              <w:t>использованием методов полевого, лабораторного и математического моделирования биологических систем различного уровня. В результате освоения дисциплины студент выбирает научные методы исследования при определении влияния антропогенных факторов на жизнь, развитие вида, формирует навыки отбора проб</w:t>
            </w:r>
            <w:r>
              <w:rPr>
                <w:spacing w:val="42"/>
                <w:sz w:val="20"/>
              </w:rPr>
              <w:t xml:space="preserve"> </w:t>
            </w:r>
            <w:r>
              <w:rPr>
                <w:sz w:val="20"/>
              </w:rPr>
              <w:t>биологических</w:t>
            </w:r>
            <w:r>
              <w:rPr>
                <w:spacing w:val="46"/>
                <w:sz w:val="20"/>
              </w:rPr>
              <w:t xml:space="preserve"> </w:t>
            </w:r>
            <w:r>
              <w:rPr>
                <w:sz w:val="20"/>
              </w:rPr>
              <w:t>объектов</w:t>
            </w:r>
            <w:r>
              <w:rPr>
                <w:spacing w:val="47"/>
                <w:sz w:val="20"/>
              </w:rPr>
              <w:t xml:space="preserve"> </w:t>
            </w:r>
            <w:r>
              <w:rPr>
                <w:sz w:val="20"/>
              </w:rPr>
              <w:t>с</w:t>
            </w:r>
            <w:r>
              <w:rPr>
                <w:spacing w:val="44"/>
                <w:sz w:val="20"/>
              </w:rPr>
              <w:t xml:space="preserve"> </w:t>
            </w:r>
            <w:r>
              <w:rPr>
                <w:sz w:val="20"/>
              </w:rPr>
              <w:t>помощью</w:t>
            </w:r>
            <w:r>
              <w:rPr>
                <w:spacing w:val="44"/>
                <w:sz w:val="20"/>
              </w:rPr>
              <w:t xml:space="preserve"> </w:t>
            </w:r>
            <w:r>
              <w:rPr>
                <w:sz w:val="20"/>
              </w:rPr>
              <w:t>технических</w:t>
            </w:r>
            <w:r>
              <w:rPr>
                <w:spacing w:val="46"/>
                <w:sz w:val="20"/>
              </w:rPr>
              <w:t xml:space="preserve"> </w:t>
            </w:r>
            <w:r>
              <w:rPr>
                <w:sz w:val="20"/>
              </w:rPr>
              <w:t>средств,</w:t>
            </w:r>
            <w:r>
              <w:rPr>
                <w:spacing w:val="49"/>
                <w:sz w:val="20"/>
              </w:rPr>
              <w:t xml:space="preserve"> </w:t>
            </w:r>
            <w:r>
              <w:rPr>
                <w:spacing w:val="-2"/>
                <w:sz w:val="20"/>
              </w:rPr>
              <w:t>проведения</w:t>
            </w:r>
            <w:r w:rsidR="00D5657B">
              <w:rPr>
                <w:sz w:val="20"/>
              </w:rPr>
              <w:t xml:space="preserve"> </w:t>
            </w:r>
            <w:r>
              <w:rPr>
                <w:sz w:val="20"/>
              </w:rPr>
              <w:t>наблюдений, измерений, построения алгоритмов, осуществления методов математического моделирования полученных результатов.</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1381"/>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9"/>
              <w:rPr>
                <w:sz w:val="20"/>
              </w:rPr>
            </w:pPr>
            <w:r>
              <w:rPr>
                <w:sz w:val="20"/>
              </w:rPr>
              <w:t xml:space="preserve">Devices and Methods of </w:t>
            </w:r>
            <w:r>
              <w:rPr>
                <w:spacing w:val="-2"/>
                <w:sz w:val="20"/>
              </w:rPr>
              <w:t xml:space="preserve">Biological </w:t>
            </w:r>
            <w:r>
              <w:rPr>
                <w:sz w:val="20"/>
              </w:rPr>
              <w:t>Research</w:t>
            </w:r>
            <w:r>
              <w:rPr>
                <w:spacing w:val="-13"/>
                <w:sz w:val="20"/>
              </w:rPr>
              <w:t xml:space="preserve"> </w:t>
            </w:r>
            <w:r>
              <w:rPr>
                <w:sz w:val="20"/>
              </w:rPr>
              <w:t>Systems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D5657B">
            <w:pPr>
              <w:pStyle w:val="TableParagraph"/>
              <w:ind w:left="105" w:right="94"/>
              <w:jc w:val="both"/>
              <w:rPr>
                <w:sz w:val="20"/>
              </w:rPr>
            </w:pPr>
            <w:r>
              <w:rPr>
                <w:sz w:val="20"/>
              </w:rPr>
              <w:t>The course conducts experiments in natural conditions using methods of field, laboratory and mathematical modeling of biological systems of various levels. As a result of mastering the discipline, he chooses scientific research methods in determining the influence of anthropogenic factors on life, the development of the species,</w:t>
            </w:r>
            <w:r>
              <w:rPr>
                <w:spacing w:val="80"/>
                <w:sz w:val="20"/>
              </w:rPr>
              <w:t xml:space="preserve"> </w:t>
            </w:r>
            <w:r>
              <w:rPr>
                <w:sz w:val="20"/>
              </w:rPr>
              <w:t>forms</w:t>
            </w:r>
            <w:r>
              <w:rPr>
                <w:spacing w:val="80"/>
                <w:sz w:val="20"/>
              </w:rPr>
              <w:t xml:space="preserve"> </w:t>
            </w:r>
            <w:r>
              <w:rPr>
                <w:sz w:val="20"/>
              </w:rPr>
              <w:t>skills</w:t>
            </w:r>
            <w:r>
              <w:rPr>
                <w:spacing w:val="80"/>
                <w:sz w:val="20"/>
              </w:rPr>
              <w:t xml:space="preserve"> </w:t>
            </w:r>
            <w:r>
              <w:rPr>
                <w:sz w:val="20"/>
              </w:rPr>
              <w:t>for</w:t>
            </w:r>
            <w:r>
              <w:rPr>
                <w:spacing w:val="80"/>
                <w:sz w:val="20"/>
              </w:rPr>
              <w:t xml:space="preserve"> </w:t>
            </w:r>
            <w:r>
              <w:rPr>
                <w:sz w:val="20"/>
              </w:rPr>
              <w:t>sampling</w:t>
            </w:r>
            <w:r>
              <w:rPr>
                <w:spacing w:val="80"/>
                <w:sz w:val="20"/>
              </w:rPr>
              <w:t xml:space="preserve"> </w:t>
            </w:r>
            <w:r>
              <w:rPr>
                <w:sz w:val="20"/>
              </w:rPr>
              <w:t>biological</w:t>
            </w:r>
            <w:r>
              <w:rPr>
                <w:spacing w:val="80"/>
                <w:sz w:val="20"/>
              </w:rPr>
              <w:t xml:space="preserve"> </w:t>
            </w:r>
            <w:r>
              <w:rPr>
                <w:sz w:val="20"/>
              </w:rPr>
              <w:t>objects</w:t>
            </w:r>
            <w:r>
              <w:rPr>
                <w:spacing w:val="80"/>
                <w:sz w:val="20"/>
              </w:rPr>
              <w:t xml:space="preserve"> </w:t>
            </w:r>
            <w:r>
              <w:rPr>
                <w:sz w:val="20"/>
              </w:rPr>
              <w:t>using</w:t>
            </w:r>
            <w:r>
              <w:rPr>
                <w:spacing w:val="80"/>
                <w:sz w:val="20"/>
              </w:rPr>
              <w:t xml:space="preserve"> </w:t>
            </w:r>
            <w:r>
              <w:rPr>
                <w:sz w:val="20"/>
              </w:rPr>
              <w:t>technical</w:t>
            </w:r>
            <w:r>
              <w:rPr>
                <w:spacing w:val="80"/>
                <w:sz w:val="20"/>
              </w:rPr>
              <w:t xml:space="preserve"> </w:t>
            </w:r>
            <w:r>
              <w:rPr>
                <w:sz w:val="20"/>
              </w:rPr>
              <w:t>means,</w:t>
            </w:r>
            <w:r w:rsidR="00D5657B">
              <w:rPr>
                <w:sz w:val="20"/>
              </w:rPr>
              <w:t xml:space="preserve"> </w:t>
            </w:r>
            <w:r>
              <w:rPr>
                <w:sz w:val="20"/>
              </w:rPr>
              <w:t>conducting</w:t>
            </w:r>
            <w:r>
              <w:rPr>
                <w:spacing w:val="-9"/>
                <w:sz w:val="20"/>
              </w:rPr>
              <w:t xml:space="preserve"> </w:t>
            </w:r>
            <w:r>
              <w:rPr>
                <w:sz w:val="20"/>
              </w:rPr>
              <w:t>observations,</w:t>
            </w:r>
            <w:r>
              <w:rPr>
                <w:spacing w:val="-12"/>
                <w:sz w:val="20"/>
              </w:rPr>
              <w:t xml:space="preserve"> </w:t>
            </w:r>
            <w:r>
              <w:rPr>
                <w:sz w:val="20"/>
              </w:rPr>
              <w:t>mathematical</w:t>
            </w:r>
            <w:r>
              <w:rPr>
                <w:spacing w:val="-9"/>
                <w:sz w:val="20"/>
              </w:rPr>
              <w:t xml:space="preserve"> </w:t>
            </w:r>
            <w:r>
              <w:rPr>
                <w:sz w:val="20"/>
              </w:rPr>
              <w:t>modeling</w:t>
            </w:r>
            <w:r>
              <w:rPr>
                <w:spacing w:val="-7"/>
                <w:sz w:val="20"/>
              </w:rPr>
              <w:t xml:space="preserve"> </w:t>
            </w:r>
            <w:r>
              <w:rPr>
                <w:sz w:val="20"/>
              </w:rPr>
              <w:t>of</w:t>
            </w:r>
            <w:r>
              <w:rPr>
                <w:spacing w:val="-11"/>
                <w:sz w:val="20"/>
              </w:rPr>
              <w:t xml:space="preserve"> </w:t>
            </w:r>
            <w:r>
              <w:rPr>
                <w:sz w:val="20"/>
              </w:rPr>
              <w:t>the</w:t>
            </w:r>
            <w:r>
              <w:rPr>
                <w:spacing w:val="-13"/>
                <w:sz w:val="20"/>
              </w:rPr>
              <w:t xml:space="preserve"> </w:t>
            </w:r>
            <w:r>
              <w:rPr>
                <w:sz w:val="20"/>
              </w:rPr>
              <w:t>results</w:t>
            </w:r>
            <w:r>
              <w:rPr>
                <w:spacing w:val="-7"/>
                <w:sz w:val="20"/>
              </w:rPr>
              <w:t xml:space="preserve"> </w:t>
            </w:r>
            <w:r>
              <w:rPr>
                <w:spacing w:val="-2"/>
                <w:sz w:val="20"/>
              </w:rPr>
              <w:t>obtained.</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r w:rsidR="00570561">
        <w:trPr>
          <w:trHeight w:val="460"/>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30" w:lineRule="atLeast"/>
              <w:ind w:left="105"/>
              <w:rPr>
                <w:b/>
                <w:sz w:val="20"/>
              </w:rPr>
            </w:pPr>
            <w:r>
              <w:rPr>
                <w:b/>
                <w:sz w:val="20"/>
              </w:rPr>
              <w:t>4.</w:t>
            </w:r>
            <w:r>
              <w:rPr>
                <w:b/>
                <w:spacing w:val="80"/>
                <w:w w:val="150"/>
                <w:sz w:val="20"/>
              </w:rPr>
              <w:t xml:space="preserve"> </w:t>
            </w:r>
            <w:r>
              <w:rPr>
                <w:b/>
                <w:sz w:val="20"/>
              </w:rPr>
              <w:t>Қорытынды</w:t>
            </w:r>
            <w:r>
              <w:rPr>
                <w:b/>
                <w:spacing w:val="80"/>
                <w:w w:val="150"/>
                <w:sz w:val="20"/>
              </w:rPr>
              <w:t xml:space="preserve"> </w:t>
            </w:r>
            <w:r>
              <w:rPr>
                <w:b/>
                <w:sz w:val="20"/>
              </w:rPr>
              <w:t>аттестаттау</w:t>
            </w:r>
            <w:r>
              <w:rPr>
                <w:b/>
                <w:spacing w:val="80"/>
                <w:w w:val="150"/>
                <w:sz w:val="20"/>
              </w:rPr>
              <w:t xml:space="preserve"> </w:t>
            </w:r>
            <w:r>
              <w:rPr>
                <w:b/>
                <w:sz w:val="20"/>
              </w:rPr>
              <w:t>модулі/</w:t>
            </w:r>
            <w:r>
              <w:rPr>
                <w:b/>
                <w:spacing w:val="80"/>
                <w:w w:val="150"/>
                <w:sz w:val="20"/>
              </w:rPr>
              <w:t xml:space="preserve"> </w:t>
            </w:r>
            <w:r>
              <w:rPr>
                <w:b/>
                <w:sz w:val="20"/>
              </w:rPr>
              <w:t>Final</w:t>
            </w:r>
            <w:r>
              <w:rPr>
                <w:b/>
                <w:spacing w:val="80"/>
                <w:w w:val="150"/>
                <w:sz w:val="20"/>
              </w:rPr>
              <w:t xml:space="preserve"> </w:t>
            </w:r>
            <w:r>
              <w:rPr>
                <w:b/>
                <w:sz w:val="20"/>
              </w:rPr>
              <w:t>Sınav/</w:t>
            </w:r>
            <w:r>
              <w:rPr>
                <w:b/>
                <w:spacing w:val="80"/>
                <w:w w:val="150"/>
                <w:sz w:val="20"/>
              </w:rPr>
              <w:t xml:space="preserve"> </w:t>
            </w:r>
            <w:r>
              <w:rPr>
                <w:b/>
                <w:sz w:val="20"/>
              </w:rPr>
              <w:t>Модуль</w:t>
            </w:r>
            <w:r>
              <w:rPr>
                <w:b/>
                <w:spacing w:val="80"/>
                <w:w w:val="150"/>
                <w:sz w:val="20"/>
              </w:rPr>
              <w:t xml:space="preserve"> </w:t>
            </w:r>
            <w:r>
              <w:rPr>
                <w:b/>
                <w:sz w:val="20"/>
              </w:rPr>
              <w:t>итоговая</w:t>
            </w:r>
            <w:r>
              <w:rPr>
                <w:b/>
                <w:spacing w:val="40"/>
                <w:sz w:val="20"/>
              </w:rPr>
              <w:t xml:space="preserve"> </w:t>
            </w:r>
            <w:r>
              <w:rPr>
                <w:b/>
                <w:sz w:val="20"/>
              </w:rPr>
              <w:t>аттестация/ Module of Final Attestation</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sectPr w:rsidR="00570561">
          <w:headerReference w:type="default" r:id="rId32"/>
          <w:type w:val="continuous"/>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30"/>
        <w:gridCol w:w="1797"/>
        <w:gridCol w:w="6997"/>
        <w:gridCol w:w="732"/>
        <w:gridCol w:w="564"/>
        <w:gridCol w:w="567"/>
        <w:gridCol w:w="562"/>
        <w:gridCol w:w="420"/>
        <w:gridCol w:w="425"/>
        <w:gridCol w:w="425"/>
        <w:gridCol w:w="424"/>
        <w:gridCol w:w="425"/>
        <w:gridCol w:w="467"/>
        <w:gridCol w:w="513"/>
        <w:gridCol w:w="532"/>
      </w:tblGrid>
      <w:tr w:rsidR="00570561">
        <w:trPr>
          <w:trHeight w:val="4374"/>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304"/>
              <w:rPr>
                <w:sz w:val="20"/>
              </w:rPr>
            </w:pPr>
            <w:r>
              <w:rPr>
                <w:spacing w:val="-2"/>
                <w:sz w:val="20"/>
              </w:rPr>
              <w:t>Дипломдық жұмысты, дипломдық</w:t>
            </w:r>
          </w:p>
          <w:p w:rsidR="00570561" w:rsidRDefault="001F564D">
            <w:pPr>
              <w:pStyle w:val="TableParagraph"/>
              <w:tabs>
                <w:tab w:val="left" w:pos="1156"/>
              </w:tabs>
              <w:ind w:left="105"/>
              <w:rPr>
                <w:sz w:val="20"/>
              </w:rPr>
            </w:pPr>
            <w:r>
              <w:rPr>
                <w:spacing w:val="-2"/>
                <w:sz w:val="20"/>
              </w:rPr>
              <w:t>жобаны</w:t>
            </w:r>
            <w:r>
              <w:rPr>
                <w:sz w:val="20"/>
              </w:rPr>
              <w:tab/>
            </w:r>
            <w:r>
              <w:rPr>
                <w:spacing w:val="-4"/>
                <w:sz w:val="20"/>
              </w:rPr>
              <w:t>жазу</w:t>
            </w:r>
          </w:p>
          <w:p w:rsidR="00570561" w:rsidRDefault="001F564D">
            <w:pPr>
              <w:pStyle w:val="TableParagraph"/>
              <w:tabs>
                <w:tab w:val="left" w:pos="993"/>
              </w:tabs>
              <w:ind w:left="105" w:right="94"/>
              <w:rPr>
                <w:sz w:val="20"/>
              </w:rPr>
            </w:pPr>
            <w:r>
              <w:rPr>
                <w:spacing w:val="-4"/>
                <w:sz w:val="20"/>
              </w:rPr>
              <w:t>және</w:t>
            </w:r>
            <w:r>
              <w:rPr>
                <w:sz w:val="20"/>
              </w:rPr>
              <w:tab/>
            </w:r>
            <w:r>
              <w:rPr>
                <w:spacing w:val="-2"/>
                <w:sz w:val="20"/>
              </w:rPr>
              <w:t xml:space="preserve">қорғау </w:t>
            </w:r>
            <w:r>
              <w:rPr>
                <w:sz w:val="20"/>
              </w:rPr>
              <w:t>немесе</w:t>
            </w:r>
            <w:r>
              <w:rPr>
                <w:spacing w:val="80"/>
                <w:sz w:val="20"/>
              </w:rPr>
              <w:t xml:space="preserve"> </w:t>
            </w:r>
            <w:r>
              <w:rPr>
                <w:sz w:val="20"/>
              </w:rPr>
              <w:t xml:space="preserve">кешенді </w:t>
            </w:r>
            <w:r>
              <w:rPr>
                <w:spacing w:val="-2"/>
                <w:sz w:val="20"/>
              </w:rPr>
              <w:t>емтихан</w:t>
            </w:r>
            <w:r>
              <w:rPr>
                <w:spacing w:val="40"/>
                <w:sz w:val="20"/>
              </w:rPr>
              <w:t xml:space="preserve"> </w:t>
            </w:r>
            <w:r>
              <w:rPr>
                <w:spacing w:val="-2"/>
                <w:sz w:val="20"/>
              </w:rPr>
              <w:t>тапсыру/</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7"/>
              <w:jc w:val="both"/>
              <w:rPr>
                <w:sz w:val="20"/>
              </w:rPr>
            </w:pPr>
            <w:r>
              <w:rPr>
                <w:sz w:val="20"/>
              </w:rPr>
              <w:t>Диплом жұмысын (жоба) әзірлеу мақсаты: білім беру бағдарламасын аяқтаған білімгерлердің</w:t>
            </w:r>
            <w:r>
              <w:rPr>
                <w:spacing w:val="40"/>
                <w:sz w:val="20"/>
              </w:rPr>
              <w:t xml:space="preserve"> </w:t>
            </w:r>
            <w:r>
              <w:rPr>
                <w:sz w:val="20"/>
              </w:rPr>
              <w:t>қол жеткізген оқыту нәтижелері мен басты құзыреттерін</w:t>
            </w:r>
            <w:r>
              <w:rPr>
                <w:spacing w:val="40"/>
                <w:sz w:val="20"/>
              </w:rPr>
              <w:t xml:space="preserve"> </w:t>
            </w:r>
            <w:r>
              <w:rPr>
                <w:spacing w:val="-2"/>
                <w:sz w:val="20"/>
              </w:rPr>
              <w:t>бағалау</w:t>
            </w:r>
          </w:p>
          <w:p w:rsidR="00570561" w:rsidRDefault="001F564D">
            <w:pPr>
              <w:pStyle w:val="TableParagraph"/>
              <w:ind w:left="105" w:right="97"/>
              <w:jc w:val="both"/>
              <w:rPr>
                <w:sz w:val="20"/>
              </w:rPr>
            </w:pPr>
            <w:r>
              <w:rPr>
                <w:sz w:val="20"/>
              </w:rPr>
              <w:t>Жұмысты/жобаны қорғауы оның орындауын тексерудiң ерекше формасы. Қорғау білім алушылардың ұсынған шешімдерін жан-жақты дәлелдеуге және орындалған жұмысты түсiнуді қамтиды. Дипломдық жұмысқа/жобаға баға</w:t>
            </w:r>
            <w:r>
              <w:rPr>
                <w:spacing w:val="40"/>
                <w:sz w:val="20"/>
              </w:rPr>
              <w:t xml:space="preserve"> </w:t>
            </w:r>
            <w:r>
              <w:rPr>
                <w:sz w:val="20"/>
              </w:rPr>
              <w:t>білім алушының баяндауынан кейін, сұрақ-жауаптан соң және зерттеудің қорытындысы бойынша ұсынған оқу материалдарын, сызбаларын, жобаларын, модельдерін, т.б. тексеруден кейін қойылады.</w:t>
            </w:r>
          </w:p>
          <w:p w:rsidR="00570561" w:rsidRDefault="001F564D">
            <w:pPr>
              <w:pStyle w:val="TableParagraph"/>
              <w:ind w:left="105" w:right="97"/>
              <w:jc w:val="both"/>
              <w:rPr>
                <w:sz w:val="20"/>
              </w:rPr>
            </w:pPr>
            <w:r>
              <w:rPr>
                <w:sz w:val="20"/>
              </w:rPr>
              <w:t>Кешенді емтихан мақсаты: білім беру бағдарламасын зерделеу аяқталғаннан кейін алынған төмендегі білім беру нәтижелерін</w:t>
            </w:r>
            <w:r>
              <w:rPr>
                <w:spacing w:val="40"/>
                <w:sz w:val="20"/>
              </w:rPr>
              <w:t xml:space="preserve"> </w:t>
            </w:r>
            <w:r>
              <w:rPr>
                <w:sz w:val="20"/>
              </w:rPr>
              <w:t>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w:t>
            </w:r>
            <w:r>
              <w:rPr>
                <w:spacing w:val="-3"/>
                <w:sz w:val="20"/>
              </w:rPr>
              <w:t xml:space="preserve"> </w:t>
            </w:r>
            <w:r>
              <w:rPr>
                <w:sz w:val="20"/>
              </w:rPr>
              <w:t>сәйкес</w:t>
            </w:r>
            <w:r>
              <w:rPr>
                <w:spacing w:val="-3"/>
                <w:sz w:val="20"/>
              </w:rPr>
              <w:t xml:space="preserve"> </w:t>
            </w:r>
            <w:r>
              <w:rPr>
                <w:sz w:val="20"/>
              </w:rPr>
              <w:t>оқытылған</w:t>
            </w:r>
            <w:r>
              <w:rPr>
                <w:spacing w:val="-6"/>
                <w:sz w:val="20"/>
              </w:rPr>
              <w:t xml:space="preserve"> </w:t>
            </w:r>
            <w:r>
              <w:rPr>
                <w:sz w:val="20"/>
              </w:rPr>
              <w:t>барлық</w:t>
            </w:r>
            <w:r>
              <w:rPr>
                <w:spacing w:val="-6"/>
                <w:sz w:val="20"/>
              </w:rPr>
              <w:t xml:space="preserve"> </w:t>
            </w:r>
            <w:r>
              <w:rPr>
                <w:sz w:val="20"/>
              </w:rPr>
              <w:t>арнаулы</w:t>
            </w:r>
            <w:r>
              <w:rPr>
                <w:spacing w:val="-5"/>
                <w:sz w:val="20"/>
              </w:rPr>
              <w:t xml:space="preserve"> </w:t>
            </w:r>
            <w:r>
              <w:rPr>
                <w:sz w:val="20"/>
              </w:rPr>
              <w:t>пәндерден</w:t>
            </w:r>
            <w:r>
              <w:rPr>
                <w:spacing w:val="-6"/>
                <w:sz w:val="20"/>
              </w:rPr>
              <w:t xml:space="preserve"> </w:t>
            </w:r>
            <w:r>
              <w:rPr>
                <w:sz w:val="20"/>
              </w:rPr>
              <w:t>жинақталған</w:t>
            </w:r>
            <w:r>
              <w:rPr>
                <w:spacing w:val="-6"/>
                <w:sz w:val="20"/>
              </w:rPr>
              <w:t xml:space="preserve"> </w:t>
            </w:r>
            <w:r>
              <w:rPr>
                <w:sz w:val="20"/>
              </w:rPr>
              <w:t>сұрақтар қамтиды. Сұрақтарды түзу барысында бағдарламаның ерекшелік сипаттары, салалық құрамдас бөліктері ескеріледі.</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 w:right="4"/>
              <w:jc w:val="center"/>
              <w:rPr>
                <w:b/>
                <w:sz w:val="20"/>
              </w:rPr>
            </w:pPr>
            <w:r>
              <w:rPr>
                <w:b/>
                <w:spacing w:val="-10"/>
                <w:sz w:val="20"/>
              </w:rPr>
              <w:t>8</w:t>
            </w:r>
          </w:p>
        </w:tc>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jc w:val="center"/>
              <w:rPr>
                <w:b/>
                <w:sz w:val="20"/>
              </w:rPr>
            </w:pPr>
            <w:r>
              <w:rPr>
                <w:b/>
                <w:spacing w:val="-10"/>
                <w:sz w:val="20"/>
              </w:rPr>
              <w:t>+</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4"/>
              <w:jc w:val="center"/>
              <w:rPr>
                <w:b/>
                <w:sz w:val="20"/>
              </w:rPr>
            </w:pPr>
            <w:r>
              <w:rPr>
                <w:b/>
                <w:spacing w:val="-10"/>
                <w:sz w:val="20"/>
              </w:rPr>
              <w:t>+</w:t>
            </w: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3" w:right="11"/>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2"/>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11"/>
              <w:jc w:val="center"/>
              <w:rPr>
                <w:b/>
                <w:sz w:val="20"/>
              </w:rPr>
            </w:pPr>
            <w:r>
              <w:rPr>
                <w:b/>
                <w:spacing w:val="-10"/>
                <w:sz w:val="20"/>
              </w:rPr>
              <w:t>+</w:t>
            </w: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53" w:right="51"/>
              <w:jc w:val="center"/>
              <w:rPr>
                <w:b/>
                <w:sz w:val="20"/>
              </w:rPr>
            </w:pPr>
            <w:r>
              <w:rPr>
                <w:b/>
                <w:spacing w:val="-10"/>
                <w:sz w:val="20"/>
              </w:rPr>
              <w:t>+</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8" w:right="9"/>
              <w:jc w:val="center"/>
              <w:rPr>
                <w:b/>
                <w:sz w:val="20"/>
              </w:rPr>
            </w:pPr>
            <w:r>
              <w:rPr>
                <w:b/>
                <w:spacing w:val="-10"/>
                <w:sz w:val="20"/>
              </w:rPr>
              <w:t>+</w:t>
            </w: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right="2"/>
              <w:jc w:val="center"/>
              <w:rPr>
                <w:b/>
                <w:sz w:val="20"/>
              </w:rPr>
            </w:pPr>
            <w:r>
              <w:rPr>
                <w:b/>
                <w:spacing w:val="-10"/>
                <w:sz w:val="20"/>
              </w:rPr>
              <w:t>+</w:t>
            </w: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6"/>
              <w:jc w:val="center"/>
              <w:rPr>
                <w:b/>
                <w:sz w:val="20"/>
              </w:rPr>
            </w:pPr>
            <w:r>
              <w:rPr>
                <w:b/>
                <w:spacing w:val="-10"/>
                <w:sz w:val="20"/>
              </w:rPr>
              <w:t>+</w:t>
            </w: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
              <w:jc w:val="center"/>
              <w:rPr>
                <w:b/>
                <w:sz w:val="20"/>
              </w:rPr>
            </w:pPr>
            <w:r>
              <w:rPr>
                <w:b/>
                <w:spacing w:val="-10"/>
                <w:sz w:val="20"/>
              </w:rPr>
              <w:t>+</w:t>
            </w:r>
          </w:p>
        </w:tc>
      </w:tr>
      <w:tr w:rsidR="00570561">
        <w:trPr>
          <w:trHeight w:val="3913"/>
        </w:trPr>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464"/>
              <w:rPr>
                <w:sz w:val="20"/>
              </w:rPr>
            </w:pPr>
            <w:r>
              <w:rPr>
                <w:sz w:val="20"/>
              </w:rPr>
              <w:t>Написание</w:t>
            </w:r>
            <w:r>
              <w:rPr>
                <w:spacing w:val="-13"/>
                <w:sz w:val="20"/>
              </w:rPr>
              <w:t xml:space="preserve"> </w:t>
            </w:r>
            <w:r>
              <w:rPr>
                <w:sz w:val="20"/>
              </w:rPr>
              <w:t xml:space="preserve">и </w:t>
            </w:r>
            <w:r>
              <w:rPr>
                <w:spacing w:val="-2"/>
                <w:sz w:val="20"/>
              </w:rPr>
              <w:t xml:space="preserve">защита дипломной работы, дипломного </w:t>
            </w:r>
            <w:r>
              <w:rPr>
                <w:sz w:val="20"/>
              </w:rPr>
              <w:t xml:space="preserve">проекта или </w:t>
            </w:r>
            <w:r>
              <w:rPr>
                <w:spacing w:val="-2"/>
                <w:sz w:val="20"/>
              </w:rPr>
              <w:t>сдача</w:t>
            </w:r>
          </w:p>
          <w:p w:rsidR="00570561" w:rsidRDefault="001F564D">
            <w:pPr>
              <w:pStyle w:val="TableParagraph"/>
              <w:ind w:left="105" w:right="304"/>
              <w:rPr>
                <w:sz w:val="20"/>
              </w:rPr>
            </w:pPr>
            <w:r>
              <w:rPr>
                <w:spacing w:val="-2"/>
                <w:sz w:val="20"/>
              </w:rPr>
              <w:t>комплексного экзамена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2"/>
              <w:rPr>
                <w:sz w:val="20"/>
              </w:rPr>
            </w:pPr>
            <w:r>
              <w:rPr>
                <w:sz w:val="20"/>
              </w:rPr>
              <w:t>Цель разработки дипломной работы (проекта): оценка результатов обучения и ключевых компетенций студентов, завершивших образовательную программу. Защита работы / проекта - это особая форма проверки ее выполнения. Защита предполагает</w:t>
            </w:r>
            <w:r>
              <w:rPr>
                <w:spacing w:val="40"/>
                <w:sz w:val="20"/>
              </w:rPr>
              <w:t xml:space="preserve"> </w:t>
            </w:r>
            <w:r>
              <w:rPr>
                <w:sz w:val="20"/>
              </w:rPr>
              <w:t>всестороннее</w:t>
            </w:r>
            <w:r>
              <w:rPr>
                <w:spacing w:val="40"/>
                <w:sz w:val="20"/>
              </w:rPr>
              <w:t xml:space="preserve"> </w:t>
            </w:r>
            <w:r>
              <w:rPr>
                <w:sz w:val="20"/>
              </w:rPr>
              <w:t>обоснование</w:t>
            </w:r>
            <w:r>
              <w:rPr>
                <w:spacing w:val="40"/>
                <w:sz w:val="20"/>
              </w:rPr>
              <w:t xml:space="preserve"> </w:t>
            </w:r>
            <w:r>
              <w:rPr>
                <w:sz w:val="20"/>
              </w:rPr>
              <w:t>решений,</w:t>
            </w:r>
            <w:r>
              <w:rPr>
                <w:spacing w:val="40"/>
                <w:sz w:val="20"/>
              </w:rPr>
              <w:t xml:space="preserve"> </w:t>
            </w:r>
            <w:r>
              <w:rPr>
                <w:sz w:val="20"/>
              </w:rPr>
              <w:t>принятых</w:t>
            </w:r>
            <w:r>
              <w:rPr>
                <w:spacing w:val="40"/>
                <w:sz w:val="20"/>
              </w:rPr>
              <w:t xml:space="preserve"> </w:t>
            </w:r>
            <w:r>
              <w:rPr>
                <w:sz w:val="20"/>
              </w:rPr>
              <w:t>студентами,</w:t>
            </w:r>
            <w:r>
              <w:rPr>
                <w:spacing w:val="40"/>
                <w:sz w:val="20"/>
              </w:rPr>
              <w:t xml:space="preserve"> </w:t>
            </w:r>
            <w:r>
              <w:rPr>
                <w:sz w:val="20"/>
              </w:rPr>
              <w:t>и понимание</w:t>
            </w:r>
            <w:r>
              <w:rPr>
                <w:spacing w:val="80"/>
                <w:sz w:val="20"/>
              </w:rPr>
              <w:t xml:space="preserve"> </w:t>
            </w:r>
            <w:r>
              <w:rPr>
                <w:sz w:val="20"/>
              </w:rPr>
              <w:t>проделанной</w:t>
            </w:r>
            <w:r>
              <w:rPr>
                <w:spacing w:val="80"/>
                <w:sz w:val="20"/>
              </w:rPr>
              <w:t xml:space="preserve"> </w:t>
            </w:r>
            <w:r>
              <w:rPr>
                <w:sz w:val="20"/>
              </w:rPr>
              <w:t>работы.</w:t>
            </w:r>
            <w:r>
              <w:rPr>
                <w:spacing w:val="80"/>
                <w:w w:val="150"/>
                <w:sz w:val="20"/>
              </w:rPr>
              <w:t xml:space="preserve"> </w:t>
            </w:r>
            <w:r>
              <w:rPr>
                <w:sz w:val="20"/>
              </w:rPr>
              <w:t>Оценка</w:t>
            </w:r>
            <w:r>
              <w:rPr>
                <w:spacing w:val="80"/>
                <w:w w:val="150"/>
                <w:sz w:val="20"/>
              </w:rPr>
              <w:t xml:space="preserve"> </w:t>
            </w:r>
            <w:r>
              <w:rPr>
                <w:sz w:val="20"/>
              </w:rPr>
              <w:t>дипломной</w:t>
            </w:r>
            <w:r>
              <w:rPr>
                <w:spacing w:val="80"/>
                <w:sz w:val="20"/>
              </w:rPr>
              <w:t xml:space="preserve"> </w:t>
            </w:r>
            <w:r>
              <w:rPr>
                <w:sz w:val="20"/>
              </w:rPr>
              <w:t>работы</w:t>
            </w:r>
            <w:r>
              <w:rPr>
                <w:spacing w:val="80"/>
                <w:sz w:val="20"/>
              </w:rPr>
              <w:t xml:space="preserve"> </w:t>
            </w:r>
            <w:r>
              <w:rPr>
                <w:sz w:val="20"/>
              </w:rPr>
              <w:t>/</w:t>
            </w:r>
            <w:r>
              <w:rPr>
                <w:spacing w:val="80"/>
                <w:w w:val="150"/>
                <w:sz w:val="20"/>
              </w:rPr>
              <w:t xml:space="preserve"> </w:t>
            </w:r>
            <w:r>
              <w:rPr>
                <w:sz w:val="20"/>
              </w:rPr>
              <w:t>проекта</w:t>
            </w:r>
            <w:r>
              <w:rPr>
                <w:spacing w:val="40"/>
                <w:sz w:val="20"/>
              </w:rPr>
              <w:t xml:space="preserve"> </w:t>
            </w:r>
            <w:r>
              <w:rPr>
                <w:sz w:val="20"/>
              </w:rPr>
              <w:t>основывается</w:t>
            </w:r>
            <w:r>
              <w:rPr>
                <w:spacing w:val="-3"/>
                <w:sz w:val="20"/>
              </w:rPr>
              <w:t xml:space="preserve"> </w:t>
            </w:r>
            <w:r>
              <w:rPr>
                <w:sz w:val="20"/>
              </w:rPr>
              <w:t>на</w:t>
            </w:r>
            <w:r>
              <w:rPr>
                <w:spacing w:val="-1"/>
                <w:sz w:val="20"/>
              </w:rPr>
              <w:t xml:space="preserve"> </w:t>
            </w:r>
            <w:r>
              <w:rPr>
                <w:sz w:val="20"/>
              </w:rPr>
              <w:t>презентации</w:t>
            </w:r>
            <w:r>
              <w:rPr>
                <w:spacing w:val="-4"/>
                <w:sz w:val="20"/>
              </w:rPr>
              <w:t xml:space="preserve"> </w:t>
            </w:r>
            <w:r>
              <w:rPr>
                <w:sz w:val="20"/>
              </w:rPr>
              <w:t>студента,</w:t>
            </w:r>
            <w:r>
              <w:rPr>
                <w:spacing w:val="-1"/>
                <w:sz w:val="20"/>
              </w:rPr>
              <w:t xml:space="preserve"> </w:t>
            </w:r>
            <w:r>
              <w:rPr>
                <w:sz w:val="20"/>
              </w:rPr>
              <w:t>вопросах</w:t>
            </w:r>
            <w:r>
              <w:rPr>
                <w:spacing w:val="-3"/>
                <w:sz w:val="20"/>
              </w:rPr>
              <w:t xml:space="preserve"> </w:t>
            </w:r>
            <w:r>
              <w:rPr>
                <w:sz w:val="20"/>
              </w:rPr>
              <w:t>и</w:t>
            </w:r>
            <w:r>
              <w:rPr>
                <w:spacing w:val="-4"/>
                <w:sz w:val="20"/>
              </w:rPr>
              <w:t xml:space="preserve"> </w:t>
            </w:r>
            <w:r>
              <w:rPr>
                <w:sz w:val="20"/>
              </w:rPr>
              <w:t>ответах,</w:t>
            </w:r>
            <w:r>
              <w:rPr>
                <w:spacing w:val="-4"/>
                <w:sz w:val="20"/>
              </w:rPr>
              <w:t xml:space="preserve"> </w:t>
            </w:r>
            <w:r>
              <w:rPr>
                <w:sz w:val="20"/>
              </w:rPr>
              <w:t>а</w:t>
            </w:r>
            <w:r>
              <w:rPr>
                <w:spacing w:val="-5"/>
                <w:sz w:val="20"/>
              </w:rPr>
              <w:t xml:space="preserve"> </w:t>
            </w:r>
            <w:r>
              <w:rPr>
                <w:sz w:val="20"/>
              </w:rPr>
              <w:t>также</w:t>
            </w:r>
            <w:r>
              <w:rPr>
                <w:spacing w:val="-5"/>
                <w:sz w:val="20"/>
              </w:rPr>
              <w:t xml:space="preserve"> </w:t>
            </w:r>
            <w:r>
              <w:rPr>
                <w:sz w:val="20"/>
              </w:rPr>
              <w:t>результатах изучения</w:t>
            </w:r>
            <w:r>
              <w:rPr>
                <w:spacing w:val="-4"/>
                <w:sz w:val="20"/>
              </w:rPr>
              <w:t xml:space="preserve"> </w:t>
            </w:r>
            <w:r>
              <w:rPr>
                <w:sz w:val="20"/>
              </w:rPr>
              <w:t>предложенных учебных</w:t>
            </w:r>
            <w:r>
              <w:rPr>
                <w:spacing w:val="-2"/>
                <w:sz w:val="20"/>
              </w:rPr>
              <w:t xml:space="preserve"> </w:t>
            </w:r>
            <w:r>
              <w:rPr>
                <w:sz w:val="20"/>
              </w:rPr>
              <w:t>материалов,</w:t>
            </w:r>
            <w:r>
              <w:rPr>
                <w:spacing w:val="-4"/>
                <w:sz w:val="20"/>
              </w:rPr>
              <w:t xml:space="preserve"> </w:t>
            </w:r>
            <w:r>
              <w:rPr>
                <w:sz w:val="20"/>
              </w:rPr>
              <w:t>чертежей, проектов,</w:t>
            </w:r>
            <w:r>
              <w:rPr>
                <w:spacing w:val="-4"/>
                <w:sz w:val="20"/>
              </w:rPr>
              <w:t xml:space="preserve"> </w:t>
            </w:r>
            <w:r>
              <w:rPr>
                <w:sz w:val="20"/>
              </w:rPr>
              <w:t>моделей</w:t>
            </w:r>
            <w:r>
              <w:rPr>
                <w:spacing w:val="-4"/>
                <w:sz w:val="20"/>
              </w:rPr>
              <w:t xml:space="preserve"> </w:t>
            </w:r>
            <w:r>
              <w:rPr>
                <w:sz w:val="20"/>
              </w:rPr>
              <w:t>и</w:t>
            </w:r>
            <w:r>
              <w:rPr>
                <w:spacing w:val="-4"/>
                <w:sz w:val="20"/>
              </w:rPr>
              <w:t xml:space="preserve"> </w:t>
            </w:r>
            <w:r>
              <w:rPr>
                <w:sz w:val="20"/>
              </w:rPr>
              <w:t>т. д. после осмотра.</w:t>
            </w:r>
          </w:p>
          <w:p w:rsidR="00570561" w:rsidRDefault="001F564D">
            <w:pPr>
              <w:pStyle w:val="TableParagraph"/>
              <w:ind w:left="105" w:right="101"/>
              <w:jc w:val="both"/>
              <w:rPr>
                <w:sz w:val="20"/>
              </w:rPr>
            </w:pPr>
            <w:r>
              <w:rPr>
                <w:sz w:val="20"/>
              </w:rPr>
              <w:t>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w:t>
            </w:r>
            <w:r>
              <w:rPr>
                <w:spacing w:val="17"/>
                <w:sz w:val="20"/>
              </w:rPr>
              <w:t xml:space="preserve"> </w:t>
            </w:r>
            <w:r>
              <w:rPr>
                <w:sz w:val="20"/>
              </w:rPr>
              <w:t>программой.</w:t>
            </w:r>
            <w:r>
              <w:rPr>
                <w:spacing w:val="24"/>
                <w:sz w:val="20"/>
              </w:rPr>
              <w:t xml:space="preserve"> </w:t>
            </w:r>
            <w:r>
              <w:rPr>
                <w:sz w:val="20"/>
              </w:rPr>
              <w:t>При</w:t>
            </w:r>
            <w:r>
              <w:rPr>
                <w:spacing w:val="20"/>
                <w:sz w:val="20"/>
              </w:rPr>
              <w:t xml:space="preserve"> </w:t>
            </w:r>
            <w:r>
              <w:rPr>
                <w:sz w:val="20"/>
              </w:rPr>
              <w:t>формулировке</w:t>
            </w:r>
            <w:r>
              <w:rPr>
                <w:spacing w:val="19"/>
                <w:sz w:val="20"/>
              </w:rPr>
              <w:t xml:space="preserve"> </w:t>
            </w:r>
            <w:r>
              <w:rPr>
                <w:sz w:val="20"/>
              </w:rPr>
              <w:t>вопросов</w:t>
            </w:r>
            <w:r>
              <w:rPr>
                <w:spacing w:val="22"/>
                <w:sz w:val="20"/>
              </w:rPr>
              <w:t xml:space="preserve"> </w:t>
            </w:r>
            <w:r>
              <w:rPr>
                <w:sz w:val="20"/>
              </w:rPr>
              <w:t>учитываются</w:t>
            </w:r>
            <w:r>
              <w:rPr>
                <w:spacing w:val="20"/>
                <w:sz w:val="20"/>
              </w:rPr>
              <w:t xml:space="preserve"> </w:t>
            </w:r>
            <w:r>
              <w:rPr>
                <w:spacing w:val="-2"/>
                <w:sz w:val="20"/>
              </w:rPr>
              <w:t>особенности</w:t>
            </w:r>
          </w:p>
          <w:p w:rsidR="00570561" w:rsidRDefault="001F564D">
            <w:pPr>
              <w:pStyle w:val="TableParagraph"/>
              <w:spacing w:line="215" w:lineRule="exact"/>
              <w:ind w:left="105"/>
              <w:jc w:val="both"/>
              <w:rPr>
                <w:sz w:val="20"/>
              </w:rPr>
            </w:pPr>
            <w:r>
              <w:rPr>
                <w:sz w:val="20"/>
              </w:rPr>
              <w:t>программы,</w:t>
            </w:r>
            <w:r>
              <w:rPr>
                <w:spacing w:val="-11"/>
                <w:sz w:val="20"/>
              </w:rPr>
              <w:t xml:space="preserve"> </w:t>
            </w:r>
            <w:r>
              <w:rPr>
                <w:sz w:val="20"/>
              </w:rPr>
              <w:t>отраслевые</w:t>
            </w:r>
            <w:r>
              <w:rPr>
                <w:spacing w:val="-12"/>
                <w:sz w:val="20"/>
              </w:rPr>
              <w:t xml:space="preserve"> </w:t>
            </w:r>
            <w:r>
              <w:rPr>
                <w:spacing w:val="-2"/>
                <w:sz w:val="20"/>
              </w:rPr>
              <w:t>составляющие.</w:t>
            </w:r>
          </w:p>
        </w:tc>
        <w:tc>
          <w:tcPr>
            <w:tcW w:w="739"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7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6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1"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2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470"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53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bl>
    <w:p w:rsidR="00570561" w:rsidRDefault="00570561">
      <w:pPr>
        <w:rPr>
          <w:sz w:val="2"/>
          <w:szCs w:val="2"/>
        </w:rPr>
        <w:sectPr w:rsidR="00570561">
          <w:headerReference w:type="default" r:id="rId33"/>
          <w:pgSz w:w="16838" w:h="11906" w:orient="landscape"/>
          <w:pgMar w:top="1160" w:right="708" w:bottom="280" w:left="708" w:header="718" w:footer="0" w:gutter="0"/>
          <w:cols w:space="720"/>
          <w:formProt w:val="0"/>
          <w:docGrid w:linePitch="100" w:charSpace="4096"/>
        </w:sectPr>
      </w:pPr>
    </w:p>
    <w:tbl>
      <w:tblPr>
        <w:tblStyle w:val="TableNormal"/>
        <w:tblW w:w="15380" w:type="dxa"/>
        <w:tblInd w:w="37" w:type="dxa"/>
        <w:tblCellMar>
          <w:left w:w="108" w:type="dxa"/>
          <w:right w:w="108" w:type="dxa"/>
        </w:tblCellMar>
        <w:tblLook w:val="01E0" w:firstRow="1" w:lastRow="1" w:firstColumn="1" w:lastColumn="1" w:noHBand="0" w:noVBand="0"/>
      </w:tblPr>
      <w:tblGrid>
        <w:gridCol w:w="536"/>
        <w:gridCol w:w="1671"/>
        <w:gridCol w:w="7087"/>
        <w:gridCol w:w="739"/>
        <w:gridCol w:w="568"/>
        <w:gridCol w:w="571"/>
        <w:gridCol w:w="566"/>
        <w:gridCol w:w="421"/>
        <w:gridCol w:w="426"/>
        <w:gridCol w:w="426"/>
        <w:gridCol w:w="421"/>
        <w:gridCol w:w="426"/>
        <w:gridCol w:w="470"/>
        <w:gridCol w:w="516"/>
        <w:gridCol w:w="536"/>
      </w:tblGrid>
      <w:tr w:rsidR="00570561">
        <w:trPr>
          <w:trHeight w:val="3682"/>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206"/>
              <w:rPr>
                <w:sz w:val="20"/>
              </w:rPr>
            </w:pPr>
            <w:r>
              <w:rPr>
                <w:sz w:val="20"/>
              </w:rPr>
              <w:t>Writing</w:t>
            </w:r>
            <w:r>
              <w:rPr>
                <w:spacing w:val="-5"/>
                <w:sz w:val="20"/>
              </w:rPr>
              <w:t xml:space="preserve"> </w:t>
            </w:r>
            <w:r>
              <w:rPr>
                <w:sz w:val="20"/>
              </w:rPr>
              <w:t>and defending</w:t>
            </w:r>
            <w:r>
              <w:rPr>
                <w:spacing w:val="-5"/>
                <w:sz w:val="20"/>
              </w:rPr>
              <w:t xml:space="preserve"> </w:t>
            </w:r>
            <w:r>
              <w:rPr>
                <w:sz w:val="20"/>
              </w:rPr>
              <w:t>a diploma work, diploma</w:t>
            </w:r>
            <w:r>
              <w:rPr>
                <w:spacing w:val="26"/>
                <w:sz w:val="20"/>
              </w:rPr>
              <w:t xml:space="preserve"> </w:t>
            </w:r>
            <w:r>
              <w:rPr>
                <w:sz w:val="20"/>
              </w:rPr>
              <w:t>project or</w:t>
            </w:r>
            <w:r>
              <w:rPr>
                <w:spacing w:val="-13"/>
                <w:sz w:val="20"/>
              </w:rPr>
              <w:t xml:space="preserve"> </w:t>
            </w:r>
            <w:r>
              <w:rPr>
                <w:sz w:val="20"/>
              </w:rPr>
              <w:t>preparing</w:t>
            </w:r>
            <w:r>
              <w:rPr>
                <w:spacing w:val="-12"/>
                <w:sz w:val="20"/>
              </w:rPr>
              <w:t xml:space="preserve"> </w:t>
            </w:r>
            <w:r>
              <w:rPr>
                <w:sz w:val="20"/>
              </w:rPr>
              <w:t>and passing of Complex</w:t>
            </w:r>
            <w:r>
              <w:rPr>
                <w:spacing w:val="40"/>
                <w:sz w:val="20"/>
              </w:rPr>
              <w:t xml:space="preserve"> </w:t>
            </w:r>
            <w:r>
              <w:rPr>
                <w:sz w:val="20"/>
              </w:rPr>
              <w:t>exam</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100"/>
              <w:jc w:val="both"/>
              <w:rPr>
                <w:sz w:val="20"/>
              </w:rPr>
            </w:pPr>
            <w:r>
              <w:rPr>
                <w:sz w:val="20"/>
              </w:rPr>
              <w:t xml:space="preserve">The purpose of the development of the thesis (project): assessment of learning outcomes and key competencies of students who have completed the educational </w:t>
            </w:r>
            <w:r>
              <w:rPr>
                <w:spacing w:val="-2"/>
                <w:sz w:val="20"/>
              </w:rPr>
              <w:t>program.</w:t>
            </w:r>
          </w:p>
          <w:p w:rsidR="00570561" w:rsidRDefault="001F564D">
            <w:pPr>
              <w:pStyle w:val="TableParagraph"/>
              <w:ind w:left="105" w:right="93"/>
              <w:jc w:val="both"/>
              <w:rPr>
                <w:sz w:val="20"/>
              </w:rPr>
            </w:pPr>
            <w:r>
              <w:rPr>
                <w:sz w:val="20"/>
              </w:rPr>
              <w:t>Job / project protection is</w:t>
            </w:r>
            <w:r>
              <w:rPr>
                <w:spacing w:val="-1"/>
                <w:sz w:val="20"/>
              </w:rPr>
              <w:t xml:space="preserve"> </w:t>
            </w:r>
            <w:r>
              <w:rPr>
                <w:sz w:val="20"/>
              </w:rPr>
              <w:t>a special form of checking its</w:t>
            </w:r>
            <w:r>
              <w:rPr>
                <w:spacing w:val="-1"/>
                <w:sz w:val="20"/>
              </w:rPr>
              <w:t xml:space="preserve"> </w:t>
            </w:r>
            <w:r>
              <w:rPr>
                <w:sz w:val="20"/>
              </w:rPr>
              <w:t>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rsidR="00570561" w:rsidRDefault="001F564D">
            <w:pPr>
              <w:pStyle w:val="TableParagraph"/>
              <w:ind w:left="105" w:right="97"/>
              <w:jc w:val="both"/>
              <w:rPr>
                <w:sz w:val="20"/>
              </w:rPr>
            </w:pPr>
            <w:r>
              <w:rPr>
                <w:sz w:val="20"/>
              </w:rPr>
              <w:t>The</w:t>
            </w:r>
            <w:r>
              <w:rPr>
                <w:spacing w:val="-1"/>
                <w:sz w:val="20"/>
              </w:rPr>
              <w:t xml:space="preserve"> </w:t>
            </w:r>
            <w:r>
              <w:rPr>
                <w:sz w:val="20"/>
              </w:rPr>
              <w:t>purpose</w:t>
            </w:r>
            <w:r>
              <w:rPr>
                <w:spacing w:val="-1"/>
                <w:sz w:val="20"/>
              </w:rPr>
              <w:t xml:space="preserve"> </w:t>
            </w:r>
            <w:r>
              <w:rPr>
                <w:sz w:val="20"/>
              </w:rPr>
              <w:t>of</w:t>
            </w:r>
            <w:r>
              <w:rPr>
                <w:spacing w:val="-3"/>
                <w:sz w:val="20"/>
              </w:rPr>
              <w:t xml:space="preserve"> </w:t>
            </w:r>
            <w:r>
              <w:rPr>
                <w:sz w:val="20"/>
              </w:rPr>
              <w:t>the</w:t>
            </w:r>
            <w:r>
              <w:rPr>
                <w:spacing w:val="-1"/>
                <w:sz w:val="20"/>
              </w:rPr>
              <w:t xml:space="preserve"> </w:t>
            </w:r>
            <w:r>
              <w:rPr>
                <w:sz w:val="20"/>
              </w:rPr>
              <w:t>comprehensive</w:t>
            </w:r>
            <w:r>
              <w:rPr>
                <w:spacing w:val="-1"/>
                <w:sz w:val="20"/>
              </w:rPr>
              <w:t xml:space="preserve"> </w:t>
            </w:r>
            <w:r>
              <w:rPr>
                <w:sz w:val="20"/>
              </w:rPr>
              <w:t>exam is</w:t>
            </w:r>
            <w:r>
              <w:rPr>
                <w:spacing w:val="-4"/>
                <w:sz w:val="20"/>
              </w:rPr>
              <w:t xml:space="preserve"> </w:t>
            </w:r>
            <w:r>
              <w:rPr>
                <w:sz w:val="20"/>
              </w:rPr>
              <w:t>to</w:t>
            </w:r>
            <w:r>
              <w:rPr>
                <w:spacing w:val="-3"/>
                <w:sz w:val="20"/>
              </w:rPr>
              <w:t xml:space="preserve"> </w:t>
            </w:r>
            <w:r>
              <w:rPr>
                <w:sz w:val="20"/>
              </w:rPr>
              <w:t>assess the</w:t>
            </w:r>
            <w:r>
              <w:rPr>
                <w:spacing w:val="-1"/>
                <w:sz w:val="20"/>
              </w:rPr>
              <w:t xml:space="preserve"> </w:t>
            </w:r>
            <w:r>
              <w:rPr>
                <w:sz w:val="20"/>
              </w:rPr>
              <w:t>following educational</w:t>
            </w:r>
            <w:r>
              <w:rPr>
                <w:spacing w:val="-1"/>
                <w:sz w:val="20"/>
              </w:rPr>
              <w:t xml:space="preserve"> </w:t>
            </w:r>
            <w:r>
              <w:rPr>
                <w:sz w:val="20"/>
              </w:rPr>
              <w:t>results and competencies acquired after studying the</w:t>
            </w:r>
            <w:r>
              <w:rPr>
                <w:spacing w:val="-5"/>
                <w:sz w:val="20"/>
              </w:rPr>
              <w:t xml:space="preserve"> </w:t>
            </w:r>
            <w:r>
              <w:rPr>
                <w:sz w:val="20"/>
              </w:rPr>
              <w:t>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w:t>
            </w:r>
            <w:r>
              <w:rPr>
                <w:spacing w:val="38"/>
                <w:sz w:val="20"/>
              </w:rPr>
              <w:t xml:space="preserve"> </w:t>
            </w:r>
            <w:r>
              <w:rPr>
                <w:sz w:val="20"/>
              </w:rPr>
              <w:t>with</w:t>
            </w:r>
            <w:r>
              <w:rPr>
                <w:spacing w:val="40"/>
                <w:sz w:val="20"/>
              </w:rPr>
              <w:t xml:space="preserve"> </w:t>
            </w:r>
            <w:r>
              <w:rPr>
                <w:sz w:val="20"/>
              </w:rPr>
              <w:t>the</w:t>
            </w:r>
            <w:r>
              <w:rPr>
                <w:spacing w:val="33"/>
                <w:sz w:val="20"/>
              </w:rPr>
              <w:t xml:space="preserve"> </w:t>
            </w:r>
            <w:r>
              <w:rPr>
                <w:sz w:val="20"/>
              </w:rPr>
              <w:t>curriculum.</w:t>
            </w:r>
            <w:r>
              <w:rPr>
                <w:spacing w:val="40"/>
                <w:sz w:val="20"/>
              </w:rPr>
              <w:t xml:space="preserve"> </w:t>
            </w:r>
            <w:r>
              <w:rPr>
                <w:sz w:val="20"/>
              </w:rPr>
              <w:t>When</w:t>
            </w:r>
            <w:r>
              <w:rPr>
                <w:spacing w:val="40"/>
                <w:sz w:val="20"/>
              </w:rPr>
              <w:t xml:space="preserve"> </w:t>
            </w:r>
            <w:r>
              <w:rPr>
                <w:sz w:val="20"/>
              </w:rPr>
              <w:t>formulating</w:t>
            </w:r>
            <w:r>
              <w:rPr>
                <w:spacing w:val="36"/>
                <w:sz w:val="20"/>
              </w:rPr>
              <w:t xml:space="preserve"> </w:t>
            </w:r>
            <w:r>
              <w:rPr>
                <w:sz w:val="20"/>
              </w:rPr>
              <w:t>questions,</w:t>
            </w:r>
            <w:r>
              <w:rPr>
                <w:spacing w:val="39"/>
                <w:sz w:val="20"/>
              </w:rPr>
              <w:t xml:space="preserve"> </w:t>
            </w:r>
            <w:r>
              <w:rPr>
                <w:sz w:val="20"/>
              </w:rPr>
              <w:t>the</w:t>
            </w:r>
            <w:r>
              <w:rPr>
                <w:spacing w:val="38"/>
                <w:sz w:val="20"/>
              </w:rPr>
              <w:t xml:space="preserve"> </w:t>
            </w:r>
            <w:r>
              <w:rPr>
                <w:sz w:val="20"/>
              </w:rPr>
              <w:t>features</w:t>
            </w:r>
            <w:r>
              <w:rPr>
                <w:spacing w:val="40"/>
                <w:sz w:val="20"/>
              </w:rPr>
              <w:t xml:space="preserve"> </w:t>
            </w:r>
            <w:r>
              <w:rPr>
                <w:sz w:val="20"/>
              </w:rPr>
              <w:t>of</w:t>
            </w:r>
            <w:r>
              <w:rPr>
                <w:spacing w:val="37"/>
                <w:sz w:val="20"/>
              </w:rPr>
              <w:t xml:space="preserve"> </w:t>
            </w:r>
            <w:r>
              <w:rPr>
                <w:sz w:val="20"/>
              </w:rPr>
              <w:t>the</w:t>
            </w:r>
          </w:p>
          <w:p w:rsidR="00570561" w:rsidRDefault="001F564D">
            <w:pPr>
              <w:pStyle w:val="TableParagraph"/>
              <w:spacing w:line="213" w:lineRule="exact"/>
              <w:ind w:left="105"/>
              <w:jc w:val="both"/>
              <w:rPr>
                <w:sz w:val="20"/>
              </w:rPr>
            </w:pPr>
            <w:r>
              <w:rPr>
                <w:sz w:val="20"/>
              </w:rPr>
              <w:t>program</w:t>
            </w:r>
            <w:r>
              <w:rPr>
                <w:spacing w:val="-6"/>
                <w:sz w:val="20"/>
              </w:rPr>
              <w:t xml:space="preserve"> </w:t>
            </w:r>
            <w:r>
              <w:rPr>
                <w:sz w:val="20"/>
              </w:rPr>
              <w:t>and</w:t>
            </w:r>
            <w:r>
              <w:rPr>
                <w:spacing w:val="-7"/>
                <w:sz w:val="20"/>
              </w:rPr>
              <w:t xml:space="preserve"> </w:t>
            </w:r>
            <w:r>
              <w:rPr>
                <w:sz w:val="20"/>
              </w:rPr>
              <w:t>industry</w:t>
            </w:r>
            <w:r>
              <w:rPr>
                <w:spacing w:val="-11"/>
                <w:sz w:val="20"/>
              </w:rPr>
              <w:t xml:space="preserve"> </w:t>
            </w:r>
            <w:r>
              <w:rPr>
                <w:sz w:val="20"/>
              </w:rPr>
              <w:t>components</w:t>
            </w:r>
            <w:r>
              <w:rPr>
                <w:spacing w:val="-8"/>
                <w:sz w:val="20"/>
              </w:rPr>
              <w:t xml:space="preserve"> </w:t>
            </w:r>
            <w:r>
              <w:rPr>
                <w:sz w:val="20"/>
              </w:rPr>
              <w:t>are</w:t>
            </w:r>
            <w:r>
              <w:rPr>
                <w:spacing w:val="-5"/>
                <w:sz w:val="20"/>
              </w:rPr>
              <w:t xml:space="preserve"> </w:t>
            </w:r>
            <w:r>
              <w:rPr>
                <w:sz w:val="20"/>
              </w:rPr>
              <w:t>taken</w:t>
            </w:r>
            <w:r>
              <w:rPr>
                <w:spacing w:val="-3"/>
                <w:sz w:val="20"/>
              </w:rPr>
              <w:t xml:space="preserve"> </w:t>
            </w:r>
            <w:r>
              <w:rPr>
                <w:sz w:val="20"/>
              </w:rPr>
              <w:t>into</w:t>
            </w:r>
            <w:r>
              <w:rPr>
                <w:spacing w:val="-10"/>
                <w:sz w:val="20"/>
              </w:rPr>
              <w:t xml:space="preserve"> </w:t>
            </w:r>
            <w:r>
              <w:rPr>
                <w:spacing w:val="-2"/>
                <w:sz w:val="20"/>
              </w:rPr>
              <w:t>account.</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20"/>
              </w:rPr>
            </w:pPr>
          </w:p>
        </w:tc>
      </w:tr>
    </w:tbl>
    <w:p w:rsidR="00570561" w:rsidRDefault="00570561">
      <w:pPr>
        <w:pStyle w:val="TableParagraph"/>
        <w:rPr>
          <w:sz w:val="20"/>
        </w:rPr>
        <w:sectPr w:rsidR="00570561">
          <w:headerReference w:type="default" r:id="rId34"/>
          <w:pgSz w:w="16838" w:h="11906" w:orient="landscape"/>
          <w:pgMar w:top="1160" w:right="708" w:bottom="280" w:left="708" w:header="718" w:footer="0" w:gutter="0"/>
          <w:cols w:space="720"/>
          <w:formProt w:val="0"/>
          <w:docGrid w:linePitch="100" w:charSpace="4096"/>
        </w:sectPr>
      </w:pPr>
    </w:p>
    <w:p w:rsidR="00570561" w:rsidRDefault="001F564D">
      <w:pPr>
        <w:pStyle w:val="a5"/>
        <w:spacing w:before="74"/>
        <w:ind w:left="804"/>
      </w:pPr>
      <w:r>
        <w:lastRenderedPageBreak/>
        <w:t>Білім</w:t>
      </w:r>
      <w:r>
        <w:rPr>
          <w:spacing w:val="-3"/>
        </w:rPr>
        <w:t xml:space="preserve"> </w:t>
      </w:r>
      <w:r>
        <w:t>беру</w:t>
      </w:r>
      <w:r>
        <w:rPr>
          <w:spacing w:val="-6"/>
        </w:rPr>
        <w:t xml:space="preserve"> </w:t>
      </w:r>
      <w:r>
        <w:t>үдерісін</w:t>
      </w:r>
      <w:r>
        <w:rPr>
          <w:spacing w:val="-7"/>
        </w:rPr>
        <w:t xml:space="preserve"> </w:t>
      </w:r>
      <w:r>
        <w:t>ұйымдастыру</w:t>
      </w:r>
      <w:r>
        <w:rPr>
          <w:spacing w:val="-11"/>
        </w:rPr>
        <w:t xml:space="preserve"> </w:t>
      </w:r>
      <w:r>
        <w:t>/</w:t>
      </w:r>
      <w:r>
        <w:rPr>
          <w:spacing w:val="-4"/>
        </w:rPr>
        <w:t xml:space="preserve"> </w:t>
      </w:r>
      <w:r>
        <w:t>Организация</w:t>
      </w:r>
      <w:r>
        <w:rPr>
          <w:spacing w:val="-5"/>
        </w:rPr>
        <w:t xml:space="preserve"> </w:t>
      </w:r>
      <w:r>
        <w:t>образовательного</w:t>
      </w:r>
      <w:r>
        <w:rPr>
          <w:spacing w:val="-7"/>
        </w:rPr>
        <w:t xml:space="preserve"> </w:t>
      </w:r>
      <w:r>
        <w:t>процесса</w:t>
      </w:r>
      <w:r>
        <w:rPr>
          <w:spacing w:val="-6"/>
        </w:rPr>
        <w:t xml:space="preserve"> </w:t>
      </w:r>
      <w:r>
        <w:t>/</w:t>
      </w:r>
      <w:r>
        <w:rPr>
          <w:spacing w:val="-10"/>
        </w:rPr>
        <w:t xml:space="preserve"> </w:t>
      </w:r>
      <w:r>
        <w:t>Organization</w:t>
      </w:r>
      <w:r>
        <w:rPr>
          <w:spacing w:val="-3"/>
        </w:rPr>
        <w:t xml:space="preserve"> </w:t>
      </w:r>
      <w:r>
        <w:t>of</w:t>
      </w:r>
      <w:r>
        <w:rPr>
          <w:spacing w:val="-5"/>
        </w:rPr>
        <w:t xml:space="preserve"> </w:t>
      </w:r>
      <w:r>
        <w:t>Educational</w:t>
      </w:r>
      <w:r>
        <w:rPr>
          <w:spacing w:val="-5"/>
        </w:rPr>
        <w:t xml:space="preserve"> </w:t>
      </w:r>
      <w:r>
        <w:rPr>
          <w:spacing w:val="-2"/>
        </w:rPr>
        <w:t>Process</w:t>
      </w:r>
    </w:p>
    <w:p w:rsidR="00570561" w:rsidRDefault="00570561">
      <w:pPr>
        <w:spacing w:before="11"/>
        <w:rPr>
          <w:b/>
          <w:sz w:val="17"/>
        </w:rPr>
      </w:pPr>
    </w:p>
    <w:tbl>
      <w:tblPr>
        <w:tblStyle w:val="TableNormal"/>
        <w:tblW w:w="10492" w:type="dxa"/>
        <w:tblInd w:w="152" w:type="dxa"/>
        <w:tblCellMar>
          <w:left w:w="108" w:type="dxa"/>
          <w:right w:w="108" w:type="dxa"/>
        </w:tblCellMar>
        <w:tblLook w:val="01E0" w:firstRow="1" w:lastRow="1" w:firstColumn="1" w:lastColumn="1" w:noHBand="0" w:noVBand="0"/>
      </w:tblPr>
      <w:tblGrid>
        <w:gridCol w:w="3259"/>
        <w:gridCol w:w="7233"/>
      </w:tblGrid>
      <w:tr w:rsidR="00570561">
        <w:trPr>
          <w:trHeight w:val="7263"/>
        </w:trPr>
        <w:tc>
          <w:tcPr>
            <w:tcW w:w="3259"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8"/>
              <w:ind w:left="81"/>
              <w:rPr>
                <w:b/>
                <w:sz w:val="18"/>
              </w:rPr>
            </w:pPr>
            <w:r>
              <w:rPr>
                <w:b/>
                <w:sz w:val="18"/>
              </w:rPr>
              <w:t>Түсушілерге</w:t>
            </w:r>
            <w:r>
              <w:rPr>
                <w:b/>
                <w:spacing w:val="-12"/>
                <w:sz w:val="18"/>
              </w:rPr>
              <w:t xml:space="preserve"> </w:t>
            </w:r>
            <w:r>
              <w:rPr>
                <w:b/>
                <w:sz w:val="18"/>
              </w:rPr>
              <w:t>қойылатын</w:t>
            </w:r>
            <w:r>
              <w:rPr>
                <w:b/>
                <w:spacing w:val="-11"/>
                <w:sz w:val="18"/>
              </w:rPr>
              <w:t xml:space="preserve"> </w:t>
            </w:r>
            <w:r>
              <w:rPr>
                <w:b/>
                <w:sz w:val="18"/>
              </w:rPr>
              <w:t>талаптар</w:t>
            </w:r>
            <w:r>
              <w:rPr>
                <w:b/>
                <w:spacing w:val="-11"/>
                <w:sz w:val="18"/>
              </w:rPr>
              <w:t xml:space="preserve"> </w:t>
            </w:r>
            <w:r>
              <w:rPr>
                <w:b/>
                <w:sz w:val="18"/>
              </w:rPr>
              <w:t>/ Требования к поступающим/ Requirements for applicants</w:t>
            </w:r>
          </w:p>
        </w:tc>
        <w:tc>
          <w:tcPr>
            <w:tcW w:w="7232"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tabs>
                <w:tab w:val="left" w:pos="1006"/>
                <w:tab w:val="left" w:pos="1845"/>
                <w:tab w:val="left" w:pos="3049"/>
                <w:tab w:val="left" w:pos="3404"/>
                <w:tab w:val="left" w:pos="5099"/>
                <w:tab w:val="left" w:pos="6202"/>
                <w:tab w:val="left" w:pos="6556"/>
              </w:tabs>
              <w:spacing w:before="14"/>
              <w:ind w:left="86" w:right="56"/>
              <w:rPr>
                <w:sz w:val="18"/>
              </w:rPr>
            </w:pPr>
            <w:r>
              <w:rPr>
                <w:sz w:val="18"/>
              </w:rPr>
              <w:t>6В05169–</w:t>
            </w:r>
            <w:r>
              <w:rPr>
                <w:spacing w:val="79"/>
                <w:sz w:val="18"/>
              </w:rPr>
              <w:t xml:space="preserve"> </w:t>
            </w:r>
            <w:r>
              <w:rPr>
                <w:sz w:val="18"/>
              </w:rPr>
              <w:t>Биотехнология</w:t>
            </w:r>
            <w:r>
              <w:rPr>
                <w:spacing w:val="80"/>
                <w:sz w:val="18"/>
              </w:rPr>
              <w:t xml:space="preserve"> </w:t>
            </w:r>
            <w:r>
              <w:rPr>
                <w:sz w:val="18"/>
              </w:rPr>
              <w:t>білім</w:t>
            </w:r>
            <w:r>
              <w:rPr>
                <w:spacing w:val="79"/>
                <w:sz w:val="18"/>
              </w:rPr>
              <w:t xml:space="preserve"> </w:t>
            </w:r>
            <w:r>
              <w:rPr>
                <w:sz w:val="18"/>
              </w:rPr>
              <w:t>беру</w:t>
            </w:r>
            <w:r>
              <w:rPr>
                <w:spacing w:val="74"/>
                <w:sz w:val="18"/>
              </w:rPr>
              <w:t xml:space="preserve"> </w:t>
            </w:r>
            <w:r>
              <w:rPr>
                <w:sz w:val="18"/>
              </w:rPr>
              <w:t>бағдарламасы</w:t>
            </w:r>
            <w:r>
              <w:rPr>
                <w:spacing w:val="80"/>
                <w:sz w:val="18"/>
              </w:rPr>
              <w:t xml:space="preserve"> </w:t>
            </w:r>
            <w:r>
              <w:rPr>
                <w:sz w:val="18"/>
              </w:rPr>
              <w:t>бойынша</w:t>
            </w:r>
            <w:r>
              <w:rPr>
                <w:spacing w:val="80"/>
                <w:sz w:val="18"/>
              </w:rPr>
              <w:t xml:space="preserve"> </w:t>
            </w:r>
            <w:r>
              <w:rPr>
                <w:sz w:val="18"/>
              </w:rPr>
              <w:t>оқуға</w:t>
            </w:r>
            <w:r>
              <w:rPr>
                <w:spacing w:val="80"/>
                <w:sz w:val="18"/>
              </w:rPr>
              <w:t xml:space="preserve"> </w:t>
            </w:r>
            <w:r>
              <w:rPr>
                <w:sz w:val="18"/>
              </w:rPr>
              <w:t>түсушілер</w:t>
            </w:r>
            <w:r>
              <w:rPr>
                <w:spacing w:val="79"/>
                <w:sz w:val="18"/>
              </w:rPr>
              <w:t xml:space="preserve"> </w:t>
            </w:r>
            <w:r>
              <w:rPr>
                <w:sz w:val="18"/>
              </w:rPr>
              <w:t>үшін талапкердің</w:t>
            </w:r>
            <w:r>
              <w:rPr>
                <w:spacing w:val="40"/>
                <w:sz w:val="18"/>
              </w:rPr>
              <w:t xml:space="preserve"> </w:t>
            </w:r>
            <w:r>
              <w:rPr>
                <w:sz w:val="18"/>
              </w:rPr>
              <w:t>жалпы</w:t>
            </w:r>
            <w:r>
              <w:rPr>
                <w:spacing w:val="40"/>
                <w:sz w:val="18"/>
              </w:rPr>
              <w:t xml:space="preserve"> </w:t>
            </w:r>
            <w:r>
              <w:rPr>
                <w:sz w:val="18"/>
              </w:rPr>
              <w:t>орта</w:t>
            </w:r>
            <w:r>
              <w:rPr>
                <w:spacing w:val="40"/>
                <w:sz w:val="18"/>
              </w:rPr>
              <w:t xml:space="preserve"> </w:t>
            </w:r>
            <w:r>
              <w:rPr>
                <w:sz w:val="18"/>
              </w:rPr>
              <w:t>(толық)</w:t>
            </w:r>
            <w:r>
              <w:rPr>
                <w:spacing w:val="40"/>
                <w:sz w:val="18"/>
              </w:rPr>
              <w:t xml:space="preserve"> </w:t>
            </w:r>
            <w:r>
              <w:rPr>
                <w:sz w:val="18"/>
              </w:rPr>
              <w:t>білімі</w:t>
            </w:r>
            <w:r>
              <w:rPr>
                <w:spacing w:val="40"/>
                <w:sz w:val="18"/>
              </w:rPr>
              <w:t xml:space="preserve"> </w:t>
            </w:r>
            <w:r>
              <w:rPr>
                <w:sz w:val="18"/>
              </w:rPr>
              <w:t>немесе</w:t>
            </w:r>
            <w:r>
              <w:rPr>
                <w:spacing w:val="40"/>
                <w:sz w:val="18"/>
              </w:rPr>
              <w:t xml:space="preserve"> </w:t>
            </w:r>
            <w:r>
              <w:rPr>
                <w:sz w:val="18"/>
              </w:rPr>
              <w:t>орта</w:t>
            </w:r>
            <w:r>
              <w:rPr>
                <w:spacing w:val="40"/>
                <w:sz w:val="18"/>
              </w:rPr>
              <w:t xml:space="preserve"> </w:t>
            </w:r>
            <w:r>
              <w:rPr>
                <w:sz w:val="18"/>
              </w:rPr>
              <w:t>арнаулы</w:t>
            </w:r>
            <w:r>
              <w:rPr>
                <w:spacing w:val="40"/>
                <w:sz w:val="18"/>
              </w:rPr>
              <w:t xml:space="preserve"> </w:t>
            </w:r>
            <w:r>
              <w:rPr>
                <w:sz w:val="18"/>
              </w:rPr>
              <w:t>кәсіптік</w:t>
            </w:r>
            <w:r>
              <w:rPr>
                <w:spacing w:val="40"/>
                <w:sz w:val="18"/>
              </w:rPr>
              <w:t xml:space="preserve"> </w:t>
            </w:r>
            <w:r>
              <w:rPr>
                <w:sz w:val="18"/>
              </w:rPr>
              <w:t>білімі</w:t>
            </w:r>
            <w:r>
              <w:rPr>
                <w:spacing w:val="40"/>
                <w:sz w:val="18"/>
              </w:rPr>
              <w:t xml:space="preserve"> </w:t>
            </w:r>
            <w:r>
              <w:rPr>
                <w:sz w:val="18"/>
              </w:rPr>
              <w:t>туралы</w:t>
            </w:r>
            <w:r>
              <w:rPr>
                <w:spacing w:val="80"/>
                <w:sz w:val="18"/>
              </w:rPr>
              <w:t xml:space="preserve"> </w:t>
            </w:r>
            <w:r>
              <w:rPr>
                <w:sz w:val="18"/>
              </w:rPr>
              <w:t>мемлекеттік</w:t>
            </w:r>
            <w:r>
              <w:rPr>
                <w:spacing w:val="80"/>
                <w:sz w:val="18"/>
              </w:rPr>
              <w:t xml:space="preserve"> </w:t>
            </w:r>
            <w:r>
              <w:rPr>
                <w:sz w:val="18"/>
              </w:rPr>
              <w:t>үлгідегі</w:t>
            </w:r>
            <w:r>
              <w:rPr>
                <w:spacing w:val="80"/>
                <w:sz w:val="18"/>
              </w:rPr>
              <w:t xml:space="preserve"> </w:t>
            </w:r>
            <w:r>
              <w:rPr>
                <w:sz w:val="18"/>
              </w:rPr>
              <w:t>құжаты</w:t>
            </w:r>
            <w:r>
              <w:rPr>
                <w:spacing w:val="80"/>
                <w:sz w:val="18"/>
              </w:rPr>
              <w:t xml:space="preserve"> </w:t>
            </w:r>
            <w:r>
              <w:rPr>
                <w:sz w:val="18"/>
              </w:rPr>
              <w:t>және</w:t>
            </w:r>
            <w:r>
              <w:rPr>
                <w:spacing w:val="80"/>
                <w:sz w:val="18"/>
              </w:rPr>
              <w:t xml:space="preserve"> </w:t>
            </w:r>
            <w:r>
              <w:rPr>
                <w:sz w:val="18"/>
              </w:rPr>
              <w:t>Ұлттық</w:t>
            </w:r>
            <w:r>
              <w:rPr>
                <w:spacing w:val="80"/>
                <w:sz w:val="18"/>
              </w:rPr>
              <w:t xml:space="preserve"> </w:t>
            </w:r>
            <w:r>
              <w:rPr>
                <w:sz w:val="18"/>
              </w:rPr>
              <w:t>бірыңғай</w:t>
            </w:r>
            <w:r>
              <w:rPr>
                <w:spacing w:val="80"/>
                <w:sz w:val="18"/>
              </w:rPr>
              <w:t xml:space="preserve"> </w:t>
            </w:r>
            <w:r>
              <w:rPr>
                <w:sz w:val="18"/>
              </w:rPr>
              <w:t>тесті</w:t>
            </w:r>
            <w:r>
              <w:rPr>
                <w:spacing w:val="80"/>
                <w:sz w:val="18"/>
              </w:rPr>
              <w:t xml:space="preserve"> </w:t>
            </w:r>
            <w:r>
              <w:rPr>
                <w:sz w:val="18"/>
              </w:rPr>
              <w:t>тапсыру</w:t>
            </w:r>
            <w:r>
              <w:rPr>
                <w:spacing w:val="80"/>
                <w:sz w:val="18"/>
              </w:rPr>
              <w:t xml:space="preserve"> </w:t>
            </w:r>
            <w:r>
              <w:rPr>
                <w:sz w:val="18"/>
              </w:rPr>
              <w:t>қорытындысы байқауынан</w:t>
            </w:r>
            <w:r>
              <w:rPr>
                <w:spacing w:val="23"/>
                <w:sz w:val="18"/>
              </w:rPr>
              <w:t xml:space="preserve"> </w:t>
            </w:r>
            <w:r>
              <w:rPr>
                <w:sz w:val="18"/>
              </w:rPr>
              <w:t>–</w:t>
            </w:r>
            <w:r>
              <w:rPr>
                <w:spacing w:val="27"/>
                <w:sz w:val="18"/>
              </w:rPr>
              <w:t xml:space="preserve"> </w:t>
            </w:r>
            <w:r>
              <w:rPr>
                <w:sz w:val="18"/>
              </w:rPr>
              <w:t>«кіріс» сынағынан</w:t>
            </w:r>
            <w:r>
              <w:rPr>
                <w:spacing w:val="21"/>
                <w:sz w:val="18"/>
              </w:rPr>
              <w:t xml:space="preserve"> </w:t>
            </w:r>
            <w:r>
              <w:rPr>
                <w:sz w:val="18"/>
              </w:rPr>
              <w:t>сәтті</w:t>
            </w:r>
            <w:r>
              <w:rPr>
                <w:spacing w:val="24"/>
                <w:sz w:val="18"/>
              </w:rPr>
              <w:t xml:space="preserve"> </w:t>
            </w:r>
            <w:r>
              <w:rPr>
                <w:sz w:val="18"/>
              </w:rPr>
              <w:t>өткен</w:t>
            </w:r>
            <w:r>
              <w:rPr>
                <w:spacing w:val="21"/>
                <w:sz w:val="18"/>
              </w:rPr>
              <w:t xml:space="preserve"> </w:t>
            </w:r>
            <w:r>
              <w:rPr>
                <w:sz w:val="18"/>
              </w:rPr>
              <w:t>болуы</w:t>
            </w:r>
            <w:r>
              <w:rPr>
                <w:spacing w:val="24"/>
                <w:sz w:val="18"/>
              </w:rPr>
              <w:t xml:space="preserve"> </w:t>
            </w:r>
            <w:r>
              <w:rPr>
                <w:sz w:val="18"/>
              </w:rPr>
              <w:t>қажет.</w:t>
            </w:r>
            <w:r>
              <w:rPr>
                <w:spacing w:val="25"/>
                <w:sz w:val="18"/>
              </w:rPr>
              <w:t xml:space="preserve"> </w:t>
            </w:r>
            <w:r>
              <w:rPr>
                <w:sz w:val="18"/>
              </w:rPr>
              <w:t>Бағыттың</w:t>
            </w:r>
            <w:r>
              <w:rPr>
                <w:spacing w:val="21"/>
                <w:sz w:val="18"/>
              </w:rPr>
              <w:t xml:space="preserve"> </w:t>
            </w:r>
            <w:r>
              <w:rPr>
                <w:sz w:val="18"/>
              </w:rPr>
              <w:t>ерекшелігіне</w:t>
            </w:r>
            <w:r>
              <w:rPr>
                <w:spacing w:val="23"/>
                <w:sz w:val="18"/>
              </w:rPr>
              <w:t xml:space="preserve"> </w:t>
            </w:r>
            <w:r>
              <w:rPr>
                <w:sz w:val="18"/>
              </w:rPr>
              <w:t>қарай шығармашылық</w:t>
            </w:r>
            <w:r>
              <w:rPr>
                <w:spacing w:val="40"/>
                <w:sz w:val="18"/>
              </w:rPr>
              <w:t xml:space="preserve"> </w:t>
            </w:r>
            <w:r>
              <w:rPr>
                <w:sz w:val="18"/>
              </w:rPr>
              <w:t>емтихандар</w:t>
            </w:r>
            <w:r>
              <w:rPr>
                <w:spacing w:val="40"/>
                <w:sz w:val="18"/>
              </w:rPr>
              <w:t xml:space="preserve"> </w:t>
            </w:r>
            <w:r>
              <w:rPr>
                <w:sz w:val="18"/>
              </w:rPr>
              <w:t>тапсырады.</w:t>
            </w:r>
            <w:r>
              <w:rPr>
                <w:spacing w:val="40"/>
                <w:sz w:val="18"/>
              </w:rPr>
              <w:t xml:space="preserve"> </w:t>
            </w:r>
            <w:r>
              <w:rPr>
                <w:sz w:val="18"/>
              </w:rPr>
              <w:t>Шетелден</w:t>
            </w:r>
            <w:r>
              <w:rPr>
                <w:spacing w:val="40"/>
                <w:sz w:val="18"/>
              </w:rPr>
              <w:t xml:space="preserve"> </w:t>
            </w:r>
            <w:r>
              <w:rPr>
                <w:sz w:val="18"/>
              </w:rPr>
              <w:t>келетін</w:t>
            </w:r>
            <w:r>
              <w:rPr>
                <w:spacing w:val="40"/>
                <w:sz w:val="18"/>
              </w:rPr>
              <w:t xml:space="preserve"> </w:t>
            </w:r>
            <w:r>
              <w:rPr>
                <w:sz w:val="18"/>
              </w:rPr>
              <w:t>талапкерлер</w:t>
            </w:r>
            <w:r>
              <w:rPr>
                <w:spacing w:val="40"/>
                <w:sz w:val="18"/>
              </w:rPr>
              <w:t xml:space="preserve"> </w:t>
            </w:r>
            <w:r>
              <w:rPr>
                <w:sz w:val="18"/>
              </w:rPr>
              <w:t>ақылы</w:t>
            </w:r>
            <w:r>
              <w:rPr>
                <w:spacing w:val="40"/>
                <w:sz w:val="18"/>
              </w:rPr>
              <w:t xml:space="preserve"> </w:t>
            </w:r>
            <w:r>
              <w:rPr>
                <w:sz w:val="18"/>
              </w:rPr>
              <w:t>негізде оқитын</w:t>
            </w:r>
            <w:r>
              <w:rPr>
                <w:spacing w:val="30"/>
                <w:sz w:val="18"/>
              </w:rPr>
              <w:t xml:space="preserve"> </w:t>
            </w:r>
            <w:r>
              <w:rPr>
                <w:sz w:val="18"/>
              </w:rPr>
              <w:t>жағдайда</w:t>
            </w:r>
            <w:r>
              <w:rPr>
                <w:spacing w:val="28"/>
                <w:sz w:val="18"/>
              </w:rPr>
              <w:t xml:space="preserve"> </w:t>
            </w:r>
            <w:r>
              <w:rPr>
                <w:sz w:val="18"/>
              </w:rPr>
              <w:t>сұхбат</w:t>
            </w:r>
            <w:r>
              <w:rPr>
                <w:spacing w:val="29"/>
                <w:sz w:val="18"/>
              </w:rPr>
              <w:t xml:space="preserve"> </w:t>
            </w:r>
            <w:r>
              <w:rPr>
                <w:sz w:val="18"/>
              </w:rPr>
              <w:t>арқылы</w:t>
            </w:r>
            <w:r>
              <w:rPr>
                <w:spacing w:val="29"/>
                <w:sz w:val="18"/>
              </w:rPr>
              <w:t xml:space="preserve"> </w:t>
            </w:r>
            <w:r>
              <w:rPr>
                <w:sz w:val="18"/>
              </w:rPr>
              <w:t>қабылданады.</w:t>
            </w:r>
            <w:r>
              <w:rPr>
                <w:spacing w:val="26"/>
                <w:sz w:val="18"/>
              </w:rPr>
              <w:t xml:space="preserve"> </w:t>
            </w:r>
            <w:r>
              <w:rPr>
                <w:sz w:val="18"/>
              </w:rPr>
              <w:t>(тілдік</w:t>
            </w:r>
            <w:r>
              <w:rPr>
                <w:spacing w:val="26"/>
                <w:sz w:val="18"/>
              </w:rPr>
              <w:t xml:space="preserve"> </w:t>
            </w:r>
            <w:r>
              <w:rPr>
                <w:sz w:val="18"/>
              </w:rPr>
              <w:t>дайындықтан</w:t>
            </w:r>
            <w:r>
              <w:rPr>
                <w:spacing w:val="22"/>
                <w:sz w:val="18"/>
              </w:rPr>
              <w:t xml:space="preserve"> </w:t>
            </w:r>
            <w:r>
              <w:rPr>
                <w:sz w:val="18"/>
              </w:rPr>
              <w:t>және</w:t>
            </w:r>
            <w:r>
              <w:rPr>
                <w:spacing w:val="28"/>
                <w:sz w:val="18"/>
              </w:rPr>
              <w:t xml:space="preserve"> </w:t>
            </w:r>
            <w:r>
              <w:rPr>
                <w:sz w:val="18"/>
              </w:rPr>
              <w:t>білім</w:t>
            </w:r>
            <w:r>
              <w:rPr>
                <w:spacing w:val="28"/>
                <w:sz w:val="18"/>
              </w:rPr>
              <w:t xml:space="preserve"> </w:t>
            </w:r>
            <w:r>
              <w:rPr>
                <w:sz w:val="18"/>
              </w:rPr>
              <w:t>берудің міндетті деңгейін меңгеру</w:t>
            </w:r>
            <w:r>
              <w:rPr>
                <w:spacing w:val="-1"/>
                <w:sz w:val="18"/>
              </w:rPr>
              <w:t xml:space="preserve"> </w:t>
            </w:r>
            <w:r>
              <w:rPr>
                <w:sz w:val="18"/>
              </w:rPr>
              <w:t xml:space="preserve">үшін), </w:t>
            </w:r>
            <w:r>
              <w:rPr>
                <w:color w:val="234060"/>
                <w:sz w:val="18"/>
              </w:rPr>
              <w:t>Жоғары және жоғары оқу</w:t>
            </w:r>
            <w:r>
              <w:rPr>
                <w:color w:val="234060"/>
                <w:spacing w:val="-1"/>
                <w:sz w:val="18"/>
              </w:rPr>
              <w:t xml:space="preserve"> </w:t>
            </w:r>
            <w:r>
              <w:rPr>
                <w:color w:val="234060"/>
                <w:sz w:val="18"/>
              </w:rPr>
              <w:t>орнынан кейінгі білімнің білім беру бағдарламаларын iске асыратын бiлiм беру ұйымдарына оқуға</w:t>
            </w:r>
            <w:r>
              <w:rPr>
                <w:color w:val="234060"/>
                <w:spacing w:val="24"/>
                <w:sz w:val="18"/>
              </w:rPr>
              <w:t xml:space="preserve"> </w:t>
            </w:r>
            <w:r>
              <w:rPr>
                <w:color w:val="234060"/>
                <w:sz w:val="18"/>
              </w:rPr>
              <w:t>қабылдаудың</w:t>
            </w:r>
            <w:r>
              <w:rPr>
                <w:color w:val="234060"/>
                <w:spacing w:val="22"/>
                <w:sz w:val="18"/>
              </w:rPr>
              <w:t xml:space="preserve"> </w:t>
            </w:r>
            <w:r>
              <w:rPr>
                <w:color w:val="234060"/>
                <w:sz w:val="18"/>
              </w:rPr>
              <w:t>үлгілік қағидаларын бекіту туралы Қазақстан Республикасы Білім және ғылым министрінің 2018 жылғы 31 қазандағы № 600 бұйрығы (Қазақстан Республикасы Ғылым және жоғары білім министрінің 2023 жылғы 26 қаңтардағы № 29 бұйрығымен өзгеріс енгізілген).</w:t>
            </w:r>
            <w:r>
              <w:rPr>
                <w:sz w:val="18"/>
              </w:rPr>
              <w:t>) Специальность</w:t>
            </w:r>
            <w:r>
              <w:rPr>
                <w:spacing w:val="40"/>
                <w:sz w:val="18"/>
              </w:rPr>
              <w:t xml:space="preserve"> </w:t>
            </w:r>
            <w:r>
              <w:rPr>
                <w:sz w:val="18"/>
              </w:rPr>
              <w:t>6В05169–</w:t>
            </w:r>
            <w:r>
              <w:rPr>
                <w:spacing w:val="40"/>
                <w:sz w:val="18"/>
              </w:rPr>
              <w:t xml:space="preserve"> </w:t>
            </w:r>
            <w:r>
              <w:rPr>
                <w:sz w:val="18"/>
              </w:rPr>
              <w:t>Биотехнология</w:t>
            </w:r>
            <w:r>
              <w:rPr>
                <w:spacing w:val="40"/>
                <w:sz w:val="18"/>
              </w:rPr>
              <w:t xml:space="preserve"> </w:t>
            </w:r>
            <w:r>
              <w:rPr>
                <w:sz w:val="18"/>
              </w:rPr>
              <w:t>принимаются</w:t>
            </w:r>
            <w:r>
              <w:rPr>
                <w:spacing w:val="40"/>
                <w:sz w:val="18"/>
              </w:rPr>
              <w:t xml:space="preserve"> </w:t>
            </w:r>
            <w:r>
              <w:rPr>
                <w:sz w:val="18"/>
              </w:rPr>
              <w:t>лица,</w:t>
            </w:r>
            <w:r>
              <w:rPr>
                <w:spacing w:val="40"/>
                <w:sz w:val="18"/>
              </w:rPr>
              <w:t xml:space="preserve"> </w:t>
            </w:r>
            <w:r>
              <w:rPr>
                <w:sz w:val="18"/>
              </w:rPr>
              <w:t>имеющие</w:t>
            </w:r>
            <w:r>
              <w:rPr>
                <w:spacing w:val="40"/>
                <w:sz w:val="18"/>
              </w:rPr>
              <w:t xml:space="preserve"> </w:t>
            </w:r>
            <w:r>
              <w:rPr>
                <w:sz w:val="18"/>
              </w:rPr>
              <w:t>общее</w:t>
            </w:r>
            <w:r>
              <w:rPr>
                <w:spacing w:val="40"/>
                <w:sz w:val="18"/>
              </w:rPr>
              <w:t xml:space="preserve"> </w:t>
            </w:r>
            <w:r>
              <w:rPr>
                <w:sz w:val="18"/>
              </w:rPr>
              <w:t xml:space="preserve">среднее </w:t>
            </w:r>
            <w:r>
              <w:rPr>
                <w:spacing w:val="-2"/>
                <w:sz w:val="18"/>
              </w:rPr>
              <w:t>(среднее</w:t>
            </w:r>
            <w:r>
              <w:rPr>
                <w:sz w:val="18"/>
              </w:rPr>
              <w:tab/>
            </w:r>
            <w:r>
              <w:rPr>
                <w:spacing w:val="-2"/>
                <w:sz w:val="18"/>
              </w:rPr>
              <w:t>общее),</w:t>
            </w:r>
            <w:r>
              <w:rPr>
                <w:sz w:val="18"/>
              </w:rPr>
              <w:tab/>
            </w:r>
            <w:r>
              <w:rPr>
                <w:spacing w:val="-2"/>
                <w:sz w:val="18"/>
              </w:rPr>
              <w:t>техническое</w:t>
            </w:r>
            <w:r>
              <w:rPr>
                <w:sz w:val="18"/>
              </w:rPr>
              <w:tab/>
            </w:r>
            <w:r>
              <w:rPr>
                <w:spacing w:val="-10"/>
                <w:sz w:val="18"/>
              </w:rPr>
              <w:t>и</w:t>
            </w:r>
            <w:r>
              <w:rPr>
                <w:sz w:val="18"/>
              </w:rPr>
              <w:tab/>
            </w:r>
            <w:r>
              <w:rPr>
                <w:spacing w:val="-2"/>
                <w:sz w:val="18"/>
              </w:rPr>
              <w:t>профессиональное</w:t>
            </w:r>
            <w:r>
              <w:rPr>
                <w:sz w:val="18"/>
              </w:rPr>
              <w:tab/>
            </w:r>
            <w:r>
              <w:rPr>
                <w:spacing w:val="-2"/>
                <w:sz w:val="18"/>
              </w:rPr>
              <w:t>(начальное</w:t>
            </w:r>
            <w:r>
              <w:rPr>
                <w:sz w:val="18"/>
              </w:rPr>
              <w:tab/>
            </w:r>
            <w:r>
              <w:rPr>
                <w:spacing w:val="-10"/>
                <w:sz w:val="18"/>
              </w:rPr>
              <w:t>и</w:t>
            </w:r>
            <w:r>
              <w:rPr>
                <w:sz w:val="18"/>
              </w:rPr>
              <w:tab/>
            </w:r>
            <w:r>
              <w:rPr>
                <w:spacing w:val="-2"/>
                <w:sz w:val="18"/>
              </w:rPr>
              <w:t xml:space="preserve">среднее </w:t>
            </w:r>
            <w:r>
              <w:rPr>
                <w:sz w:val="18"/>
              </w:rPr>
              <w:t>профессиональное, послесреднее), высшее (высшее профессиональное) образование.</w:t>
            </w:r>
          </w:p>
          <w:p w:rsidR="00570561" w:rsidRDefault="001F564D">
            <w:pPr>
              <w:pStyle w:val="TableParagraph"/>
              <w:spacing w:before="2"/>
              <w:ind w:left="86" w:right="55" w:firstLine="567"/>
              <w:jc w:val="both"/>
              <w:rPr>
                <w:sz w:val="18"/>
              </w:rPr>
            </w:pPr>
            <w:r>
              <w:rPr>
                <w:sz w:val="18"/>
              </w:rPr>
              <w:t xml:space="preserve">Прием осуществляется по их заявлениям на конкурсной основе в соответствии с баллами сертификата, выданного по результатам единого национального тестирования (далее – ЕНТ) или комплексного тестирования. Абитуриенты, поступающие из-за рубежа, принимаются через интервью при условии обучения на платной основе (для овладения языковой подготовкой и обязательным уровнем образования), </w:t>
            </w:r>
            <w:r>
              <w:rPr>
                <w:color w:val="234060"/>
                <w:sz w:val="18"/>
              </w:rPr>
              <w:t>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Приказ Министра образования и</w:t>
            </w:r>
            <w:r>
              <w:rPr>
                <w:color w:val="234060"/>
                <w:spacing w:val="40"/>
                <w:sz w:val="18"/>
              </w:rPr>
              <w:t xml:space="preserve"> </w:t>
            </w:r>
            <w:r>
              <w:rPr>
                <w:color w:val="234060"/>
                <w:sz w:val="18"/>
              </w:rPr>
              <w:t xml:space="preserve">науки Республики Казахстан от 31 октября 2018 года № 600 (измененный приказом Министра науки и высшего образования Республики Казахстан от 26 января 2023 года № </w:t>
            </w:r>
            <w:r>
              <w:rPr>
                <w:color w:val="234060"/>
                <w:spacing w:val="-4"/>
                <w:sz w:val="18"/>
              </w:rPr>
              <w:t>29.)</w:t>
            </w:r>
          </w:p>
          <w:p w:rsidR="00570561" w:rsidRDefault="001F564D">
            <w:pPr>
              <w:pStyle w:val="TableParagraph"/>
              <w:ind w:left="86" w:right="55"/>
              <w:jc w:val="both"/>
              <w:rPr>
                <w:sz w:val="18"/>
              </w:rPr>
            </w:pPr>
            <w:r>
              <w:rPr>
                <w:sz w:val="18"/>
              </w:rPr>
              <w:t>6В05169– Biotechnologyaccepts persons with General secondary</w:t>
            </w:r>
            <w:r>
              <w:rPr>
                <w:spacing w:val="-1"/>
                <w:sz w:val="18"/>
              </w:rPr>
              <w:t xml:space="preserve"> </w:t>
            </w:r>
            <w:r>
              <w:rPr>
                <w:sz w:val="18"/>
              </w:rPr>
              <w:t>(General secondary), technical and vocational (primary and secondary vocational, post-secondary), higher (higher professional) education.Admission is carried out on their applications on a competitive basis in accordance</w:t>
            </w:r>
            <w:r>
              <w:rPr>
                <w:spacing w:val="40"/>
                <w:sz w:val="18"/>
              </w:rPr>
              <w:t xml:space="preserve"> </w:t>
            </w:r>
            <w:r>
              <w:rPr>
                <w:sz w:val="18"/>
              </w:rPr>
              <w:t>with the points of the certificate issued by</w:t>
            </w:r>
            <w:r>
              <w:rPr>
                <w:spacing w:val="-4"/>
                <w:sz w:val="18"/>
              </w:rPr>
              <w:t xml:space="preserve"> </w:t>
            </w:r>
            <w:r>
              <w:rPr>
                <w:sz w:val="18"/>
              </w:rPr>
              <w:t xml:space="preserve">the results of the unified national testing (hereinafter – UNT) or complex testing. Applicants coming from abroad are accepted through interviews, provided that they study on a paid basis (for mastering language training and mandatory level of education), </w:t>
            </w:r>
            <w:r>
              <w:rPr>
                <w:color w:val="234060"/>
                <w:sz w:val="18"/>
              </w:rPr>
              <w:t>On approval of the Model Regulations for admission to studies in educational organization, implementing educational programs of technical and</w:t>
            </w:r>
            <w:r>
              <w:rPr>
                <w:color w:val="234060"/>
                <w:spacing w:val="-2"/>
                <w:sz w:val="18"/>
              </w:rPr>
              <w:t xml:space="preserve"> </w:t>
            </w:r>
            <w:r>
              <w:rPr>
                <w:color w:val="234060"/>
                <w:sz w:val="18"/>
              </w:rPr>
              <w:t>vocational education Order of the Minister of Education and Science of the Republic of Kazakhstan of October 31, 2018 No.</w:t>
            </w:r>
            <w:r>
              <w:rPr>
                <w:color w:val="234060"/>
                <w:spacing w:val="40"/>
                <w:sz w:val="18"/>
              </w:rPr>
              <w:t xml:space="preserve"> </w:t>
            </w:r>
            <w:r>
              <w:rPr>
                <w:color w:val="234060"/>
                <w:sz w:val="18"/>
              </w:rPr>
              <w:t>600 (amended by the Order of the Minister of Science and Higher Education</w:t>
            </w:r>
            <w:r>
              <w:rPr>
                <w:color w:val="234060"/>
                <w:spacing w:val="14"/>
                <w:sz w:val="18"/>
              </w:rPr>
              <w:t xml:space="preserve"> </w:t>
            </w:r>
            <w:r>
              <w:rPr>
                <w:color w:val="234060"/>
                <w:sz w:val="18"/>
              </w:rPr>
              <w:t>of the Republic of</w:t>
            </w:r>
          </w:p>
          <w:p w:rsidR="00570561" w:rsidRDefault="001F564D">
            <w:pPr>
              <w:pStyle w:val="TableParagraph"/>
              <w:spacing w:line="190" w:lineRule="exact"/>
              <w:ind w:left="86"/>
              <w:jc w:val="both"/>
              <w:rPr>
                <w:sz w:val="18"/>
              </w:rPr>
            </w:pPr>
            <w:r>
              <w:rPr>
                <w:color w:val="234060"/>
                <w:sz w:val="18"/>
              </w:rPr>
              <w:t>Kazakhstan</w:t>
            </w:r>
            <w:r>
              <w:rPr>
                <w:color w:val="234060"/>
                <w:spacing w:val="-4"/>
                <w:sz w:val="18"/>
              </w:rPr>
              <w:t xml:space="preserve"> </w:t>
            </w:r>
            <w:r>
              <w:rPr>
                <w:color w:val="234060"/>
                <w:sz w:val="18"/>
              </w:rPr>
              <w:t>dated</w:t>
            </w:r>
            <w:r>
              <w:rPr>
                <w:color w:val="234060"/>
                <w:spacing w:val="-1"/>
                <w:sz w:val="18"/>
              </w:rPr>
              <w:t xml:space="preserve"> </w:t>
            </w:r>
            <w:r>
              <w:rPr>
                <w:color w:val="234060"/>
                <w:sz w:val="18"/>
              </w:rPr>
              <w:t>January</w:t>
            </w:r>
            <w:r>
              <w:rPr>
                <w:color w:val="234060"/>
                <w:spacing w:val="-9"/>
                <w:sz w:val="18"/>
              </w:rPr>
              <w:t xml:space="preserve"> </w:t>
            </w:r>
            <w:r>
              <w:rPr>
                <w:color w:val="234060"/>
                <w:sz w:val="18"/>
              </w:rPr>
              <w:t>26,</w:t>
            </w:r>
            <w:r>
              <w:rPr>
                <w:color w:val="234060"/>
                <w:spacing w:val="-1"/>
                <w:sz w:val="18"/>
              </w:rPr>
              <w:t xml:space="preserve"> </w:t>
            </w:r>
            <w:r>
              <w:rPr>
                <w:color w:val="234060"/>
                <w:sz w:val="18"/>
              </w:rPr>
              <w:t>2023</w:t>
            </w:r>
            <w:r>
              <w:rPr>
                <w:color w:val="234060"/>
                <w:spacing w:val="-3"/>
                <w:sz w:val="18"/>
              </w:rPr>
              <w:t xml:space="preserve"> </w:t>
            </w:r>
            <w:r>
              <w:rPr>
                <w:color w:val="234060"/>
                <w:sz w:val="18"/>
              </w:rPr>
              <w:t>No.</w:t>
            </w:r>
            <w:r>
              <w:rPr>
                <w:color w:val="234060"/>
                <w:spacing w:val="2"/>
                <w:sz w:val="18"/>
              </w:rPr>
              <w:t xml:space="preserve"> </w:t>
            </w:r>
            <w:r>
              <w:rPr>
                <w:color w:val="234060"/>
                <w:spacing w:val="-4"/>
                <w:sz w:val="18"/>
              </w:rPr>
              <w:t>29.).</w:t>
            </w:r>
          </w:p>
        </w:tc>
      </w:tr>
      <w:tr w:rsidR="00570561" w:rsidTr="00962556">
        <w:trPr>
          <w:trHeight w:val="684"/>
        </w:trPr>
        <w:tc>
          <w:tcPr>
            <w:tcW w:w="3259"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tabs>
                <w:tab w:val="left" w:pos="1443"/>
                <w:tab w:val="left" w:pos="2403"/>
              </w:tabs>
              <w:spacing w:before="18"/>
              <w:ind w:left="57" w:right="63"/>
              <w:rPr>
                <w:b/>
                <w:sz w:val="18"/>
              </w:rPr>
            </w:pPr>
            <w:r>
              <w:rPr>
                <w:b/>
                <w:spacing w:val="-2"/>
                <w:sz w:val="18"/>
              </w:rPr>
              <w:t>Студенттерді</w:t>
            </w:r>
            <w:r>
              <w:rPr>
                <w:b/>
                <w:sz w:val="18"/>
              </w:rPr>
              <w:tab/>
            </w:r>
            <w:r>
              <w:rPr>
                <w:b/>
                <w:spacing w:val="-2"/>
                <w:sz w:val="18"/>
              </w:rPr>
              <w:t>даярлау</w:t>
            </w:r>
            <w:r>
              <w:rPr>
                <w:b/>
                <w:sz w:val="18"/>
              </w:rPr>
              <w:tab/>
            </w:r>
            <w:r>
              <w:rPr>
                <w:b/>
                <w:spacing w:val="-2"/>
                <w:sz w:val="18"/>
              </w:rPr>
              <w:t xml:space="preserve">деңгейіне </w:t>
            </w:r>
            <w:r>
              <w:rPr>
                <w:b/>
                <w:sz w:val="18"/>
              </w:rPr>
              <w:t>қойылатын талаптар</w:t>
            </w:r>
          </w:p>
          <w:p w:rsidR="00570561" w:rsidRDefault="001F564D">
            <w:pPr>
              <w:pStyle w:val="TableParagraph"/>
              <w:spacing w:line="242" w:lineRule="auto"/>
              <w:ind w:left="57"/>
              <w:rPr>
                <w:b/>
                <w:sz w:val="18"/>
              </w:rPr>
            </w:pPr>
            <w:r>
              <w:rPr>
                <w:b/>
                <w:sz w:val="18"/>
              </w:rPr>
              <w:t>Требования</w:t>
            </w:r>
            <w:r>
              <w:rPr>
                <w:b/>
                <w:spacing w:val="80"/>
                <w:sz w:val="18"/>
              </w:rPr>
              <w:t xml:space="preserve"> </w:t>
            </w:r>
            <w:r>
              <w:rPr>
                <w:b/>
                <w:sz w:val="18"/>
              </w:rPr>
              <w:t>к</w:t>
            </w:r>
            <w:r>
              <w:rPr>
                <w:b/>
                <w:spacing w:val="80"/>
                <w:sz w:val="18"/>
              </w:rPr>
              <w:t xml:space="preserve"> </w:t>
            </w:r>
            <w:r>
              <w:rPr>
                <w:b/>
                <w:sz w:val="18"/>
              </w:rPr>
              <w:t>уровню</w:t>
            </w:r>
            <w:r>
              <w:rPr>
                <w:b/>
                <w:spacing w:val="80"/>
                <w:sz w:val="18"/>
              </w:rPr>
              <w:t xml:space="preserve"> </w:t>
            </w:r>
            <w:r>
              <w:rPr>
                <w:b/>
                <w:sz w:val="18"/>
              </w:rPr>
              <w:t xml:space="preserve">подготовки </w:t>
            </w:r>
            <w:r>
              <w:rPr>
                <w:b/>
                <w:spacing w:val="-2"/>
                <w:sz w:val="18"/>
              </w:rPr>
              <w:t>студентов</w:t>
            </w:r>
          </w:p>
          <w:p w:rsidR="00570561" w:rsidRDefault="001F564D">
            <w:pPr>
              <w:pStyle w:val="TableParagraph"/>
              <w:ind w:left="81"/>
              <w:rPr>
                <w:b/>
                <w:sz w:val="18"/>
              </w:rPr>
            </w:pPr>
            <w:r>
              <w:rPr>
                <w:b/>
                <w:sz w:val="18"/>
              </w:rPr>
              <w:t>Requirements</w:t>
            </w:r>
            <w:r>
              <w:rPr>
                <w:b/>
                <w:spacing w:val="-7"/>
                <w:sz w:val="18"/>
              </w:rPr>
              <w:t xml:space="preserve"> </w:t>
            </w:r>
            <w:r>
              <w:rPr>
                <w:b/>
                <w:sz w:val="18"/>
              </w:rPr>
              <w:t>for</w:t>
            </w:r>
            <w:r>
              <w:rPr>
                <w:b/>
                <w:spacing w:val="-7"/>
                <w:sz w:val="18"/>
              </w:rPr>
              <w:t xml:space="preserve"> </w:t>
            </w:r>
            <w:r>
              <w:rPr>
                <w:b/>
                <w:sz w:val="18"/>
              </w:rPr>
              <w:t>the</w:t>
            </w:r>
            <w:r>
              <w:rPr>
                <w:b/>
                <w:spacing w:val="-11"/>
                <w:sz w:val="18"/>
              </w:rPr>
              <w:t xml:space="preserve"> </w:t>
            </w:r>
            <w:r>
              <w:rPr>
                <w:b/>
                <w:sz w:val="18"/>
              </w:rPr>
              <w:t>level</w:t>
            </w:r>
            <w:r>
              <w:rPr>
                <w:b/>
                <w:spacing w:val="-5"/>
                <w:sz w:val="18"/>
              </w:rPr>
              <w:t xml:space="preserve"> </w:t>
            </w:r>
            <w:r>
              <w:rPr>
                <w:b/>
                <w:sz w:val="18"/>
              </w:rPr>
              <w:t>of</w:t>
            </w:r>
            <w:r>
              <w:rPr>
                <w:b/>
                <w:spacing w:val="-6"/>
                <w:sz w:val="18"/>
              </w:rPr>
              <w:t xml:space="preserve"> </w:t>
            </w:r>
            <w:r>
              <w:rPr>
                <w:b/>
                <w:sz w:val="18"/>
              </w:rPr>
              <w:t>training</w:t>
            </w:r>
            <w:r>
              <w:rPr>
                <w:b/>
                <w:spacing w:val="-7"/>
                <w:sz w:val="18"/>
              </w:rPr>
              <w:t xml:space="preserve"> </w:t>
            </w:r>
            <w:r>
              <w:rPr>
                <w:b/>
                <w:sz w:val="18"/>
              </w:rPr>
              <w:t xml:space="preserve">of </w:t>
            </w:r>
            <w:r>
              <w:rPr>
                <w:b/>
                <w:spacing w:val="-2"/>
                <w:sz w:val="18"/>
              </w:rPr>
              <w:t>students</w:t>
            </w:r>
          </w:p>
        </w:tc>
        <w:tc>
          <w:tcPr>
            <w:tcW w:w="7232"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4"/>
              <w:ind w:left="86" w:right="59"/>
              <w:jc w:val="both"/>
              <w:rPr>
                <w:sz w:val="18"/>
              </w:rPr>
            </w:pPr>
            <w:r>
              <w:rPr>
                <w:sz w:val="18"/>
              </w:rPr>
              <w:t>Студенттерді</w:t>
            </w:r>
            <w:r>
              <w:rPr>
                <w:spacing w:val="-4"/>
                <w:sz w:val="18"/>
              </w:rPr>
              <w:t xml:space="preserve"> </w:t>
            </w:r>
            <w:r>
              <w:rPr>
                <w:sz w:val="18"/>
              </w:rPr>
              <w:t>даярлау</w:t>
            </w:r>
            <w:r>
              <w:rPr>
                <w:spacing w:val="-11"/>
                <w:sz w:val="18"/>
              </w:rPr>
              <w:t xml:space="preserve"> </w:t>
            </w:r>
            <w:r>
              <w:rPr>
                <w:sz w:val="18"/>
              </w:rPr>
              <w:t>деңгейіне</w:t>
            </w:r>
            <w:r>
              <w:rPr>
                <w:spacing w:val="-6"/>
                <w:sz w:val="18"/>
              </w:rPr>
              <w:t xml:space="preserve"> </w:t>
            </w:r>
            <w:r>
              <w:rPr>
                <w:sz w:val="18"/>
              </w:rPr>
              <w:t>қойылатын</w:t>
            </w:r>
            <w:r>
              <w:rPr>
                <w:spacing w:val="-8"/>
                <w:sz w:val="18"/>
              </w:rPr>
              <w:t xml:space="preserve"> </w:t>
            </w:r>
            <w:r>
              <w:rPr>
                <w:sz w:val="18"/>
              </w:rPr>
              <w:t>талаптар</w:t>
            </w:r>
            <w:r>
              <w:rPr>
                <w:spacing w:val="-2"/>
                <w:sz w:val="18"/>
              </w:rPr>
              <w:t xml:space="preserve"> </w:t>
            </w:r>
            <w:r>
              <w:rPr>
                <w:sz w:val="18"/>
              </w:rPr>
              <w:t>жоғары</w:t>
            </w:r>
            <w:r>
              <w:rPr>
                <w:spacing w:val="-1"/>
                <w:sz w:val="18"/>
              </w:rPr>
              <w:t xml:space="preserve"> </w:t>
            </w:r>
            <w:r>
              <w:rPr>
                <w:sz w:val="18"/>
              </w:rPr>
              <w:t>білімнің</w:t>
            </w:r>
            <w:r>
              <w:rPr>
                <w:spacing w:val="-3"/>
                <w:sz w:val="18"/>
              </w:rPr>
              <w:t xml:space="preserve"> </w:t>
            </w:r>
            <w:r>
              <w:rPr>
                <w:sz w:val="18"/>
              </w:rPr>
              <w:t>бірінші</w:t>
            </w:r>
            <w:r>
              <w:rPr>
                <w:spacing w:val="40"/>
                <w:sz w:val="18"/>
              </w:rPr>
              <w:t xml:space="preserve"> </w:t>
            </w:r>
            <w:r>
              <w:rPr>
                <w:sz w:val="18"/>
              </w:rPr>
              <w:t>деңгейіндегі (бакалавриат) дублин дескрипторлары негізінде айқындалады және оқу кезінде қол жеткізілген</w:t>
            </w:r>
            <w:r>
              <w:rPr>
                <w:spacing w:val="40"/>
                <w:sz w:val="18"/>
              </w:rPr>
              <w:t xml:space="preserve"> </w:t>
            </w:r>
            <w:r>
              <w:rPr>
                <w:sz w:val="18"/>
              </w:rPr>
              <w:t>нәтижелерден</w:t>
            </w:r>
            <w:r>
              <w:rPr>
                <w:spacing w:val="40"/>
                <w:sz w:val="18"/>
              </w:rPr>
              <w:t xml:space="preserve"> </w:t>
            </w:r>
            <w:r>
              <w:rPr>
                <w:sz w:val="18"/>
              </w:rPr>
              <w:t>байқалатын меңгерілген негізгі құзыреттерді көрсетіледі.</w:t>
            </w:r>
          </w:p>
          <w:p w:rsidR="00570561" w:rsidRDefault="001F564D">
            <w:pPr>
              <w:pStyle w:val="TableParagraph"/>
              <w:spacing w:before="3"/>
              <w:ind w:left="62" w:right="57"/>
              <w:jc w:val="both"/>
              <w:rPr>
                <w:sz w:val="18"/>
              </w:rPr>
            </w:pPr>
            <w:r>
              <w:rPr>
                <w:sz w:val="18"/>
              </w:rPr>
              <w:t>Оқыту</w:t>
            </w:r>
            <w:r>
              <w:rPr>
                <w:spacing w:val="40"/>
                <w:sz w:val="18"/>
              </w:rPr>
              <w:t xml:space="preserve"> </w:t>
            </w:r>
            <w:r>
              <w:rPr>
                <w:sz w:val="18"/>
              </w:rPr>
              <w:t>нәтижелері</w:t>
            </w:r>
            <w:r>
              <w:rPr>
                <w:spacing w:val="40"/>
                <w:sz w:val="18"/>
              </w:rPr>
              <w:t xml:space="preserve"> </w:t>
            </w:r>
            <w:r>
              <w:rPr>
                <w:sz w:val="18"/>
              </w:rPr>
              <w:t>барлық</w:t>
            </w:r>
            <w:r>
              <w:rPr>
                <w:spacing w:val="40"/>
                <w:sz w:val="18"/>
              </w:rPr>
              <w:t xml:space="preserve"> </w:t>
            </w:r>
            <w:r>
              <w:rPr>
                <w:sz w:val="18"/>
              </w:rPr>
              <w:t>жоғары</w:t>
            </w:r>
            <w:r>
              <w:rPr>
                <w:spacing w:val="40"/>
                <w:sz w:val="18"/>
              </w:rPr>
              <w:t xml:space="preserve"> </w:t>
            </w:r>
            <w:r>
              <w:rPr>
                <w:sz w:val="18"/>
              </w:rPr>
              <w:t>білімнің</w:t>
            </w:r>
            <w:r>
              <w:rPr>
                <w:spacing w:val="40"/>
                <w:sz w:val="18"/>
              </w:rPr>
              <w:t xml:space="preserve"> </w:t>
            </w:r>
            <w:r>
              <w:rPr>
                <w:sz w:val="18"/>
              </w:rPr>
              <w:t>білім</w:t>
            </w:r>
            <w:r>
              <w:rPr>
                <w:spacing w:val="40"/>
                <w:sz w:val="18"/>
              </w:rPr>
              <w:t xml:space="preserve"> </w:t>
            </w:r>
            <w:r>
              <w:rPr>
                <w:sz w:val="18"/>
              </w:rPr>
              <w:t>беру</w:t>
            </w:r>
            <w:r>
              <w:rPr>
                <w:spacing w:val="40"/>
                <w:sz w:val="18"/>
              </w:rPr>
              <w:t xml:space="preserve"> </w:t>
            </w:r>
            <w:r>
              <w:rPr>
                <w:sz w:val="18"/>
              </w:rPr>
              <w:t>бағдарламасы</w:t>
            </w:r>
            <w:r>
              <w:rPr>
                <w:spacing w:val="32"/>
                <w:sz w:val="18"/>
              </w:rPr>
              <w:t xml:space="preserve"> </w:t>
            </w:r>
            <w:r>
              <w:rPr>
                <w:sz w:val="18"/>
              </w:rPr>
              <w:t>деңгейінде</w:t>
            </w:r>
            <w:r>
              <w:rPr>
                <w:spacing w:val="40"/>
                <w:sz w:val="18"/>
              </w:rPr>
              <w:t xml:space="preserve"> </w:t>
            </w:r>
            <w:r>
              <w:rPr>
                <w:sz w:val="18"/>
              </w:rPr>
              <w:t>де және</w:t>
            </w:r>
            <w:r>
              <w:rPr>
                <w:spacing w:val="40"/>
                <w:sz w:val="18"/>
              </w:rPr>
              <w:t xml:space="preserve"> </w:t>
            </w:r>
            <w:r>
              <w:rPr>
                <w:sz w:val="18"/>
              </w:rPr>
              <w:t>жеке</w:t>
            </w:r>
            <w:r>
              <w:rPr>
                <w:spacing w:val="40"/>
                <w:sz w:val="18"/>
              </w:rPr>
              <w:t xml:space="preserve"> </w:t>
            </w:r>
            <w:r>
              <w:rPr>
                <w:sz w:val="18"/>
              </w:rPr>
              <w:t>модульдер</w:t>
            </w:r>
            <w:r>
              <w:rPr>
                <w:spacing w:val="40"/>
                <w:sz w:val="18"/>
              </w:rPr>
              <w:t xml:space="preserve"> </w:t>
            </w:r>
            <w:r>
              <w:rPr>
                <w:sz w:val="18"/>
              </w:rPr>
              <w:t>немесе</w:t>
            </w:r>
            <w:r>
              <w:rPr>
                <w:spacing w:val="40"/>
                <w:sz w:val="18"/>
              </w:rPr>
              <w:t xml:space="preserve"> </w:t>
            </w:r>
            <w:r>
              <w:rPr>
                <w:sz w:val="18"/>
              </w:rPr>
              <w:t>оқу</w:t>
            </w:r>
            <w:r>
              <w:rPr>
                <w:spacing w:val="40"/>
                <w:sz w:val="18"/>
              </w:rPr>
              <w:t xml:space="preserve"> </w:t>
            </w:r>
            <w:r>
              <w:rPr>
                <w:sz w:val="18"/>
              </w:rPr>
              <w:t>пәні</w:t>
            </w:r>
            <w:r>
              <w:rPr>
                <w:spacing w:val="40"/>
                <w:sz w:val="18"/>
              </w:rPr>
              <w:t xml:space="preserve"> </w:t>
            </w:r>
            <w:r>
              <w:rPr>
                <w:sz w:val="18"/>
              </w:rPr>
              <w:t>деңгейінде</w:t>
            </w:r>
            <w:r>
              <w:rPr>
                <w:spacing w:val="40"/>
                <w:sz w:val="18"/>
              </w:rPr>
              <w:t xml:space="preserve"> </w:t>
            </w:r>
            <w:r>
              <w:rPr>
                <w:sz w:val="18"/>
              </w:rPr>
              <w:t>де тұжырымдалады.</w:t>
            </w:r>
          </w:p>
          <w:p w:rsidR="00570561" w:rsidRDefault="001F564D">
            <w:pPr>
              <w:pStyle w:val="TableParagraph"/>
              <w:ind w:left="62" w:right="65"/>
              <w:jc w:val="both"/>
              <w:rPr>
                <w:sz w:val="18"/>
              </w:rPr>
            </w:pPr>
            <w:r>
              <w:rPr>
                <w:sz w:val="18"/>
              </w:rPr>
              <w:t xml:space="preserve">Дескрипторлар студенттердің мынадай қабілеттерін сипаттайтын оқыту нәтижелерін </w:t>
            </w:r>
            <w:r>
              <w:rPr>
                <w:spacing w:val="-2"/>
                <w:sz w:val="18"/>
              </w:rPr>
              <w:t>көрсетеді:</w:t>
            </w:r>
          </w:p>
          <w:p w:rsidR="00570561" w:rsidRDefault="001F564D">
            <w:pPr>
              <w:pStyle w:val="TableParagraph"/>
              <w:numPr>
                <w:ilvl w:val="0"/>
                <w:numId w:val="22"/>
              </w:numPr>
              <w:tabs>
                <w:tab w:val="left" w:pos="324"/>
              </w:tabs>
              <w:ind w:right="50" w:firstLine="0"/>
              <w:rPr>
                <w:sz w:val="18"/>
              </w:rPr>
            </w:pPr>
            <w:r>
              <w:rPr>
                <w:sz w:val="18"/>
              </w:rPr>
              <w:t>осы</w:t>
            </w:r>
            <w:r>
              <w:rPr>
                <w:spacing w:val="39"/>
                <w:sz w:val="18"/>
              </w:rPr>
              <w:t xml:space="preserve"> </w:t>
            </w:r>
            <w:r>
              <w:rPr>
                <w:sz w:val="18"/>
              </w:rPr>
              <w:t>саладағы</w:t>
            </w:r>
            <w:r>
              <w:rPr>
                <w:spacing w:val="39"/>
                <w:sz w:val="18"/>
              </w:rPr>
              <w:t xml:space="preserve"> </w:t>
            </w:r>
            <w:r>
              <w:rPr>
                <w:sz w:val="18"/>
              </w:rPr>
              <w:t>озық</w:t>
            </w:r>
            <w:r>
              <w:rPr>
                <w:spacing w:val="30"/>
                <w:sz w:val="18"/>
              </w:rPr>
              <w:t xml:space="preserve"> </w:t>
            </w:r>
            <w:r>
              <w:rPr>
                <w:sz w:val="18"/>
              </w:rPr>
              <w:t>білімге</w:t>
            </w:r>
            <w:r>
              <w:rPr>
                <w:spacing w:val="37"/>
                <w:sz w:val="18"/>
              </w:rPr>
              <w:t xml:space="preserve"> </w:t>
            </w:r>
            <w:r>
              <w:rPr>
                <w:sz w:val="18"/>
              </w:rPr>
              <w:t>негізделген,</w:t>
            </w:r>
            <w:r>
              <w:rPr>
                <w:spacing w:val="34"/>
                <w:sz w:val="18"/>
              </w:rPr>
              <w:t xml:space="preserve"> </w:t>
            </w:r>
            <w:r>
              <w:rPr>
                <w:sz w:val="18"/>
              </w:rPr>
              <w:t>зерттелетін</w:t>
            </w:r>
            <w:r>
              <w:rPr>
                <w:spacing w:val="35"/>
                <w:sz w:val="18"/>
              </w:rPr>
              <w:t xml:space="preserve"> </w:t>
            </w:r>
            <w:r>
              <w:rPr>
                <w:sz w:val="18"/>
              </w:rPr>
              <w:t>саладағы</w:t>
            </w:r>
            <w:r>
              <w:rPr>
                <w:spacing w:val="39"/>
                <w:sz w:val="18"/>
              </w:rPr>
              <w:t xml:space="preserve"> </w:t>
            </w:r>
            <w:r>
              <w:rPr>
                <w:sz w:val="18"/>
              </w:rPr>
              <w:t>білімі</w:t>
            </w:r>
            <w:r>
              <w:rPr>
                <w:spacing w:val="34"/>
                <w:sz w:val="18"/>
              </w:rPr>
              <w:t xml:space="preserve"> </w:t>
            </w:r>
            <w:r>
              <w:rPr>
                <w:sz w:val="18"/>
              </w:rPr>
              <w:t>мен</w:t>
            </w:r>
            <w:r>
              <w:rPr>
                <w:spacing w:val="39"/>
                <w:sz w:val="18"/>
              </w:rPr>
              <w:t xml:space="preserve"> </w:t>
            </w:r>
            <w:r>
              <w:rPr>
                <w:sz w:val="18"/>
              </w:rPr>
              <w:t xml:space="preserve">түсініктерін </w:t>
            </w:r>
            <w:r>
              <w:rPr>
                <w:spacing w:val="-2"/>
                <w:sz w:val="18"/>
              </w:rPr>
              <w:t>көрсету;</w:t>
            </w:r>
          </w:p>
          <w:p w:rsidR="00570561" w:rsidRDefault="001F564D">
            <w:pPr>
              <w:pStyle w:val="TableParagraph"/>
              <w:numPr>
                <w:ilvl w:val="0"/>
                <w:numId w:val="22"/>
              </w:numPr>
              <w:tabs>
                <w:tab w:val="left" w:pos="286"/>
              </w:tabs>
              <w:ind w:right="64" w:firstLine="0"/>
              <w:rPr>
                <w:sz w:val="18"/>
              </w:rPr>
            </w:pPr>
            <w:r>
              <w:rPr>
                <w:sz w:val="18"/>
              </w:rPr>
              <w:t>кәсіби деңгейде</w:t>
            </w:r>
            <w:r>
              <w:rPr>
                <w:spacing w:val="-2"/>
                <w:sz w:val="18"/>
              </w:rPr>
              <w:t xml:space="preserve"> </w:t>
            </w:r>
            <w:r>
              <w:rPr>
                <w:sz w:val="18"/>
              </w:rPr>
              <w:t>білім</w:t>
            </w:r>
            <w:r>
              <w:rPr>
                <w:spacing w:val="-7"/>
                <w:sz w:val="18"/>
              </w:rPr>
              <w:t xml:space="preserve"> </w:t>
            </w:r>
            <w:r>
              <w:rPr>
                <w:sz w:val="18"/>
              </w:rPr>
              <w:t>мен</w:t>
            </w:r>
            <w:r>
              <w:rPr>
                <w:spacing w:val="-4"/>
                <w:sz w:val="18"/>
              </w:rPr>
              <w:t xml:space="preserve"> </w:t>
            </w:r>
            <w:r>
              <w:rPr>
                <w:sz w:val="18"/>
              </w:rPr>
              <w:t>түсінуді қолдану, дәлелдерді</w:t>
            </w:r>
            <w:r>
              <w:rPr>
                <w:spacing w:val="-1"/>
                <w:sz w:val="18"/>
              </w:rPr>
              <w:t xml:space="preserve"> </w:t>
            </w:r>
            <w:r>
              <w:rPr>
                <w:sz w:val="18"/>
              </w:rPr>
              <w:t>қалыптастыру</w:t>
            </w:r>
            <w:r>
              <w:rPr>
                <w:spacing w:val="-7"/>
                <w:sz w:val="18"/>
              </w:rPr>
              <w:t xml:space="preserve"> </w:t>
            </w:r>
            <w:r>
              <w:rPr>
                <w:sz w:val="18"/>
              </w:rPr>
              <w:t>және</w:t>
            </w:r>
            <w:r>
              <w:rPr>
                <w:spacing w:val="-2"/>
                <w:sz w:val="18"/>
              </w:rPr>
              <w:t xml:space="preserve"> </w:t>
            </w:r>
            <w:r>
              <w:rPr>
                <w:sz w:val="18"/>
              </w:rPr>
              <w:t>оқытылатын саладағы мәселелерді шешу;</w:t>
            </w:r>
          </w:p>
          <w:p w:rsidR="00570561" w:rsidRDefault="001F564D">
            <w:pPr>
              <w:pStyle w:val="TableParagraph"/>
              <w:numPr>
                <w:ilvl w:val="0"/>
                <w:numId w:val="22"/>
              </w:numPr>
              <w:tabs>
                <w:tab w:val="left" w:pos="387"/>
              </w:tabs>
              <w:spacing w:line="242" w:lineRule="auto"/>
              <w:ind w:right="70" w:firstLine="0"/>
              <w:rPr>
                <w:sz w:val="18"/>
              </w:rPr>
            </w:pPr>
            <w:r>
              <w:rPr>
                <w:sz w:val="18"/>
              </w:rPr>
              <w:t>әлеуметтік,</w:t>
            </w:r>
            <w:r>
              <w:rPr>
                <w:spacing w:val="80"/>
                <w:sz w:val="18"/>
              </w:rPr>
              <w:t xml:space="preserve"> </w:t>
            </w:r>
            <w:r>
              <w:rPr>
                <w:sz w:val="18"/>
              </w:rPr>
              <w:t>этикалық</w:t>
            </w:r>
            <w:r>
              <w:rPr>
                <w:spacing w:val="80"/>
                <w:sz w:val="18"/>
              </w:rPr>
              <w:t xml:space="preserve"> </w:t>
            </w:r>
            <w:r>
              <w:rPr>
                <w:sz w:val="18"/>
              </w:rPr>
              <w:t>және</w:t>
            </w:r>
            <w:r>
              <w:rPr>
                <w:spacing w:val="80"/>
                <w:sz w:val="18"/>
              </w:rPr>
              <w:t xml:space="preserve"> </w:t>
            </w:r>
            <w:r>
              <w:rPr>
                <w:sz w:val="18"/>
              </w:rPr>
              <w:t>ғылыми</w:t>
            </w:r>
            <w:r>
              <w:rPr>
                <w:spacing w:val="80"/>
                <w:sz w:val="18"/>
              </w:rPr>
              <w:t xml:space="preserve"> </w:t>
            </w:r>
            <w:r>
              <w:rPr>
                <w:sz w:val="18"/>
              </w:rPr>
              <w:t>жинақтарды</w:t>
            </w:r>
            <w:r>
              <w:rPr>
                <w:spacing w:val="80"/>
                <w:sz w:val="18"/>
              </w:rPr>
              <w:t xml:space="preserve"> </w:t>
            </w:r>
            <w:r>
              <w:rPr>
                <w:sz w:val="18"/>
              </w:rPr>
              <w:t>ескере</w:t>
            </w:r>
            <w:r>
              <w:rPr>
                <w:spacing w:val="80"/>
                <w:sz w:val="18"/>
              </w:rPr>
              <w:t xml:space="preserve"> </w:t>
            </w:r>
            <w:r>
              <w:rPr>
                <w:sz w:val="18"/>
              </w:rPr>
              <w:t>отырып,</w:t>
            </w:r>
            <w:r>
              <w:rPr>
                <w:spacing w:val="80"/>
                <w:sz w:val="18"/>
              </w:rPr>
              <w:t xml:space="preserve"> </w:t>
            </w:r>
            <w:r>
              <w:rPr>
                <w:sz w:val="18"/>
              </w:rPr>
              <w:t>пайымдаулар қалыптастыру үшін ақпаратты жинауды және түсіндіруді жүзеге асыру;</w:t>
            </w:r>
          </w:p>
          <w:p w:rsidR="00570561" w:rsidRDefault="001F564D">
            <w:pPr>
              <w:pStyle w:val="TableParagraph"/>
              <w:numPr>
                <w:ilvl w:val="0"/>
                <w:numId w:val="22"/>
              </w:numPr>
              <w:tabs>
                <w:tab w:val="left" w:pos="319"/>
              </w:tabs>
              <w:ind w:right="60" w:firstLine="0"/>
              <w:rPr>
                <w:sz w:val="18"/>
              </w:rPr>
            </w:pPr>
            <w:r>
              <w:rPr>
                <w:sz w:val="18"/>
              </w:rPr>
              <w:t>оқытылатын</w:t>
            </w:r>
            <w:r>
              <w:rPr>
                <w:spacing w:val="28"/>
                <w:sz w:val="18"/>
              </w:rPr>
              <w:t xml:space="preserve"> </w:t>
            </w:r>
            <w:r>
              <w:rPr>
                <w:sz w:val="18"/>
              </w:rPr>
              <w:t>салада</w:t>
            </w:r>
            <w:r>
              <w:rPr>
                <w:spacing w:val="31"/>
                <w:sz w:val="18"/>
              </w:rPr>
              <w:t xml:space="preserve"> </w:t>
            </w:r>
            <w:r>
              <w:rPr>
                <w:sz w:val="18"/>
              </w:rPr>
              <w:t>оқу-практикалық</w:t>
            </w:r>
            <w:r>
              <w:rPr>
                <w:spacing w:val="28"/>
                <w:sz w:val="18"/>
              </w:rPr>
              <w:t xml:space="preserve"> </w:t>
            </w:r>
            <w:r>
              <w:rPr>
                <w:sz w:val="18"/>
              </w:rPr>
              <w:t>және</w:t>
            </w:r>
            <w:r>
              <w:rPr>
                <w:spacing w:val="31"/>
                <w:sz w:val="18"/>
              </w:rPr>
              <w:t xml:space="preserve"> </w:t>
            </w:r>
            <w:r>
              <w:rPr>
                <w:sz w:val="18"/>
              </w:rPr>
              <w:t>кәсіби</w:t>
            </w:r>
            <w:r>
              <w:rPr>
                <w:spacing w:val="33"/>
                <w:sz w:val="18"/>
              </w:rPr>
              <w:t xml:space="preserve"> </w:t>
            </w:r>
            <w:r>
              <w:rPr>
                <w:sz w:val="18"/>
              </w:rPr>
              <w:t>міндеттерді</w:t>
            </w:r>
            <w:r>
              <w:rPr>
                <w:spacing w:val="32"/>
                <w:sz w:val="18"/>
              </w:rPr>
              <w:t xml:space="preserve"> </w:t>
            </w:r>
            <w:r>
              <w:rPr>
                <w:sz w:val="18"/>
              </w:rPr>
              <w:t>шешу</w:t>
            </w:r>
            <w:r>
              <w:rPr>
                <w:spacing w:val="25"/>
                <w:sz w:val="18"/>
              </w:rPr>
              <w:t xml:space="preserve"> </w:t>
            </w:r>
            <w:r>
              <w:rPr>
                <w:sz w:val="18"/>
              </w:rPr>
              <w:t>үшін</w:t>
            </w:r>
            <w:r>
              <w:rPr>
                <w:spacing w:val="33"/>
                <w:sz w:val="18"/>
              </w:rPr>
              <w:t xml:space="preserve"> </w:t>
            </w:r>
            <w:r>
              <w:rPr>
                <w:sz w:val="18"/>
              </w:rPr>
              <w:t>теориялық және практикалық білімді қолдану;</w:t>
            </w:r>
          </w:p>
          <w:p w:rsidR="00570561" w:rsidRDefault="001F564D">
            <w:pPr>
              <w:pStyle w:val="TableParagraph"/>
              <w:numPr>
                <w:ilvl w:val="0"/>
                <w:numId w:val="22"/>
              </w:numPr>
              <w:tabs>
                <w:tab w:val="left" w:pos="358"/>
              </w:tabs>
              <w:ind w:right="64" w:firstLine="0"/>
              <w:rPr>
                <w:sz w:val="18"/>
              </w:rPr>
            </w:pPr>
            <w:r>
              <w:rPr>
                <w:sz w:val="18"/>
              </w:rPr>
              <w:t>оқытылатын</w:t>
            </w:r>
            <w:r>
              <w:rPr>
                <w:spacing w:val="40"/>
                <w:sz w:val="18"/>
              </w:rPr>
              <w:t xml:space="preserve"> </w:t>
            </w:r>
            <w:r>
              <w:rPr>
                <w:sz w:val="18"/>
              </w:rPr>
              <w:t>салада</w:t>
            </w:r>
            <w:r>
              <w:rPr>
                <w:spacing w:val="40"/>
                <w:sz w:val="18"/>
              </w:rPr>
              <w:t xml:space="preserve"> </w:t>
            </w:r>
            <w:r>
              <w:rPr>
                <w:sz w:val="18"/>
              </w:rPr>
              <w:t>одан</w:t>
            </w:r>
            <w:r>
              <w:rPr>
                <w:spacing w:val="40"/>
                <w:sz w:val="18"/>
              </w:rPr>
              <w:t xml:space="preserve"> </w:t>
            </w:r>
            <w:r>
              <w:rPr>
                <w:sz w:val="18"/>
              </w:rPr>
              <w:t>әрі</w:t>
            </w:r>
            <w:r>
              <w:rPr>
                <w:spacing w:val="40"/>
                <w:sz w:val="18"/>
              </w:rPr>
              <w:t xml:space="preserve"> </w:t>
            </w:r>
            <w:r>
              <w:rPr>
                <w:sz w:val="18"/>
              </w:rPr>
              <w:t>оқуды</w:t>
            </w:r>
            <w:r>
              <w:rPr>
                <w:spacing w:val="70"/>
                <w:sz w:val="18"/>
              </w:rPr>
              <w:t xml:space="preserve"> </w:t>
            </w:r>
            <w:r>
              <w:rPr>
                <w:sz w:val="18"/>
              </w:rPr>
              <w:t>өз</w:t>
            </w:r>
            <w:r>
              <w:rPr>
                <w:spacing w:val="69"/>
                <w:sz w:val="18"/>
              </w:rPr>
              <w:t xml:space="preserve"> </w:t>
            </w:r>
            <w:r>
              <w:rPr>
                <w:sz w:val="18"/>
              </w:rPr>
              <w:t>бетінше</w:t>
            </w:r>
            <w:r>
              <w:rPr>
                <w:spacing w:val="40"/>
                <w:sz w:val="18"/>
              </w:rPr>
              <w:t xml:space="preserve"> </w:t>
            </w:r>
            <w:r>
              <w:rPr>
                <w:sz w:val="18"/>
              </w:rPr>
              <w:t>жалғастыру</w:t>
            </w:r>
            <w:r>
              <w:rPr>
                <w:spacing w:val="40"/>
                <w:sz w:val="18"/>
              </w:rPr>
              <w:t xml:space="preserve"> </w:t>
            </w:r>
            <w:r>
              <w:rPr>
                <w:sz w:val="18"/>
              </w:rPr>
              <w:t>үшін</w:t>
            </w:r>
            <w:r>
              <w:rPr>
                <w:spacing w:val="40"/>
                <w:sz w:val="18"/>
              </w:rPr>
              <w:t xml:space="preserve"> </w:t>
            </w:r>
            <w:r>
              <w:rPr>
                <w:sz w:val="18"/>
              </w:rPr>
              <w:t>қажетті</w:t>
            </w:r>
            <w:r>
              <w:rPr>
                <w:spacing w:val="70"/>
                <w:sz w:val="18"/>
              </w:rPr>
              <w:t xml:space="preserve"> </w:t>
            </w:r>
            <w:r>
              <w:rPr>
                <w:sz w:val="18"/>
              </w:rPr>
              <w:t xml:space="preserve">оқыту </w:t>
            </w:r>
            <w:r>
              <w:rPr>
                <w:spacing w:val="-2"/>
                <w:sz w:val="18"/>
              </w:rPr>
              <w:t>дағдылары;</w:t>
            </w:r>
          </w:p>
          <w:p w:rsidR="00570561" w:rsidRDefault="001F564D">
            <w:pPr>
              <w:pStyle w:val="TableParagraph"/>
              <w:numPr>
                <w:ilvl w:val="0"/>
                <w:numId w:val="22"/>
              </w:numPr>
              <w:tabs>
                <w:tab w:val="left" w:pos="377"/>
                <w:tab w:val="left" w:pos="6586"/>
              </w:tabs>
              <w:ind w:right="64" w:firstLine="0"/>
              <w:rPr>
                <w:sz w:val="18"/>
              </w:rPr>
            </w:pPr>
            <w:r>
              <w:rPr>
                <w:sz w:val="18"/>
              </w:rPr>
              <w:t>ғылыми</w:t>
            </w:r>
            <w:r>
              <w:rPr>
                <w:spacing w:val="80"/>
                <w:sz w:val="18"/>
              </w:rPr>
              <w:t xml:space="preserve"> </w:t>
            </w:r>
            <w:r>
              <w:rPr>
                <w:sz w:val="18"/>
              </w:rPr>
              <w:t>зерттеулердің</w:t>
            </w:r>
            <w:r>
              <w:rPr>
                <w:spacing w:val="80"/>
                <w:sz w:val="18"/>
              </w:rPr>
              <w:t xml:space="preserve"> </w:t>
            </w:r>
            <w:r>
              <w:rPr>
                <w:sz w:val="18"/>
              </w:rPr>
              <w:t>әдістерін</w:t>
            </w:r>
            <w:r>
              <w:rPr>
                <w:spacing w:val="80"/>
                <w:sz w:val="18"/>
              </w:rPr>
              <w:t xml:space="preserve"> </w:t>
            </w:r>
            <w:r>
              <w:rPr>
                <w:sz w:val="18"/>
              </w:rPr>
              <w:t>және</w:t>
            </w:r>
            <w:r>
              <w:rPr>
                <w:spacing w:val="80"/>
                <w:sz w:val="18"/>
              </w:rPr>
              <w:t xml:space="preserve"> </w:t>
            </w:r>
            <w:r>
              <w:rPr>
                <w:sz w:val="18"/>
              </w:rPr>
              <w:t>академиялық</w:t>
            </w:r>
            <w:r>
              <w:rPr>
                <w:spacing w:val="80"/>
                <w:sz w:val="18"/>
              </w:rPr>
              <w:t xml:space="preserve"> </w:t>
            </w:r>
            <w:r>
              <w:rPr>
                <w:sz w:val="18"/>
              </w:rPr>
              <w:t>хатты</w:t>
            </w:r>
            <w:r>
              <w:rPr>
                <w:spacing w:val="80"/>
                <w:sz w:val="18"/>
              </w:rPr>
              <w:t xml:space="preserve"> </w:t>
            </w:r>
            <w:r>
              <w:rPr>
                <w:sz w:val="18"/>
              </w:rPr>
              <w:t>білу</w:t>
            </w:r>
            <w:r>
              <w:rPr>
                <w:spacing w:val="80"/>
                <w:sz w:val="18"/>
              </w:rPr>
              <w:t xml:space="preserve"> </w:t>
            </w:r>
            <w:r>
              <w:rPr>
                <w:sz w:val="18"/>
              </w:rPr>
              <w:t>және</w:t>
            </w:r>
            <w:r>
              <w:rPr>
                <w:sz w:val="18"/>
              </w:rPr>
              <w:tab/>
            </w:r>
            <w:r>
              <w:rPr>
                <w:spacing w:val="-2"/>
                <w:sz w:val="18"/>
              </w:rPr>
              <w:t xml:space="preserve">оларды </w:t>
            </w:r>
            <w:r>
              <w:rPr>
                <w:sz w:val="18"/>
              </w:rPr>
              <w:t>оқытылатын салада қолдану;</w:t>
            </w:r>
          </w:p>
          <w:p w:rsidR="00570561" w:rsidRDefault="001F564D">
            <w:pPr>
              <w:pStyle w:val="TableParagraph"/>
              <w:numPr>
                <w:ilvl w:val="0"/>
                <w:numId w:val="22"/>
              </w:numPr>
              <w:tabs>
                <w:tab w:val="left" w:pos="290"/>
              </w:tabs>
              <w:spacing w:line="242" w:lineRule="auto"/>
              <w:ind w:right="67" w:firstLine="0"/>
              <w:rPr>
                <w:sz w:val="18"/>
              </w:rPr>
            </w:pPr>
            <w:r>
              <w:rPr>
                <w:sz w:val="18"/>
              </w:rPr>
              <w:t>оқытылатын</w:t>
            </w:r>
            <w:r>
              <w:rPr>
                <w:spacing w:val="-3"/>
                <w:sz w:val="18"/>
              </w:rPr>
              <w:t xml:space="preserve"> </w:t>
            </w:r>
            <w:r>
              <w:rPr>
                <w:sz w:val="18"/>
              </w:rPr>
              <w:t>салада</w:t>
            </w:r>
            <w:r>
              <w:rPr>
                <w:spacing w:val="-2"/>
                <w:sz w:val="18"/>
              </w:rPr>
              <w:t xml:space="preserve"> </w:t>
            </w:r>
            <w:r>
              <w:rPr>
                <w:sz w:val="18"/>
              </w:rPr>
              <w:t>фактілерді, құбылыстарды,</w:t>
            </w:r>
            <w:r>
              <w:rPr>
                <w:spacing w:val="-1"/>
                <w:sz w:val="18"/>
              </w:rPr>
              <w:t xml:space="preserve"> </w:t>
            </w:r>
            <w:r>
              <w:rPr>
                <w:sz w:val="18"/>
              </w:rPr>
              <w:t>теорияларды және</w:t>
            </w:r>
            <w:r>
              <w:rPr>
                <w:spacing w:val="40"/>
                <w:sz w:val="18"/>
              </w:rPr>
              <w:t xml:space="preserve"> </w:t>
            </w:r>
            <w:r>
              <w:rPr>
                <w:sz w:val="18"/>
              </w:rPr>
              <w:t>олардың арасындағы күрделі тәуелділікті білу және түсіну;</w:t>
            </w:r>
          </w:p>
          <w:p w:rsidR="00570561" w:rsidRDefault="001F564D">
            <w:pPr>
              <w:pStyle w:val="TableParagraph"/>
              <w:numPr>
                <w:ilvl w:val="0"/>
                <w:numId w:val="22"/>
              </w:numPr>
              <w:tabs>
                <w:tab w:val="left" w:pos="281"/>
              </w:tabs>
              <w:spacing w:line="202" w:lineRule="exact"/>
              <w:ind w:left="281" w:hanging="195"/>
              <w:rPr>
                <w:sz w:val="18"/>
              </w:rPr>
            </w:pPr>
            <w:r>
              <w:rPr>
                <w:sz w:val="18"/>
              </w:rPr>
              <w:t>академиялық</w:t>
            </w:r>
            <w:r>
              <w:rPr>
                <w:spacing w:val="-10"/>
                <w:sz w:val="18"/>
              </w:rPr>
              <w:t xml:space="preserve"> </w:t>
            </w:r>
            <w:r>
              <w:rPr>
                <w:sz w:val="18"/>
              </w:rPr>
              <w:t>адалдық</w:t>
            </w:r>
            <w:r>
              <w:rPr>
                <w:spacing w:val="-9"/>
                <w:sz w:val="18"/>
              </w:rPr>
              <w:t xml:space="preserve"> </w:t>
            </w:r>
            <w:r>
              <w:rPr>
                <w:sz w:val="18"/>
              </w:rPr>
              <w:t>принциптері</w:t>
            </w:r>
            <w:r>
              <w:rPr>
                <w:spacing w:val="-5"/>
                <w:sz w:val="18"/>
              </w:rPr>
              <w:t xml:space="preserve"> </w:t>
            </w:r>
            <w:r>
              <w:rPr>
                <w:sz w:val="18"/>
              </w:rPr>
              <w:t>мен</w:t>
            </w:r>
            <w:r>
              <w:rPr>
                <w:spacing w:val="-4"/>
                <w:sz w:val="18"/>
              </w:rPr>
              <w:t xml:space="preserve"> </w:t>
            </w:r>
            <w:r>
              <w:rPr>
                <w:sz w:val="18"/>
              </w:rPr>
              <w:t>мәдениетінің</w:t>
            </w:r>
            <w:r>
              <w:rPr>
                <w:spacing w:val="-8"/>
                <w:sz w:val="18"/>
              </w:rPr>
              <w:t xml:space="preserve"> </w:t>
            </w:r>
            <w:r>
              <w:rPr>
                <w:sz w:val="18"/>
              </w:rPr>
              <w:t>маңызын</w:t>
            </w:r>
            <w:r>
              <w:rPr>
                <w:spacing w:val="-8"/>
                <w:sz w:val="18"/>
              </w:rPr>
              <w:t xml:space="preserve"> </w:t>
            </w:r>
            <w:r>
              <w:rPr>
                <w:spacing w:val="-2"/>
                <w:sz w:val="18"/>
              </w:rPr>
              <w:t>ұғыну.</w:t>
            </w:r>
          </w:p>
          <w:p w:rsidR="00570561" w:rsidRDefault="001F564D">
            <w:pPr>
              <w:pStyle w:val="TableParagraph"/>
              <w:spacing w:before="194"/>
              <w:ind w:left="62" w:right="64"/>
              <w:jc w:val="both"/>
              <w:rPr>
                <w:sz w:val="18"/>
              </w:rPr>
            </w:pPr>
            <w:r>
              <w:rPr>
                <w:sz w:val="18"/>
              </w:rPr>
              <w:t>Требования к уровню подготовки студентов определяются на основе дублинских дескрипторов первого уровня высшего образования (бакалавриат) и</w:t>
            </w:r>
            <w:r>
              <w:rPr>
                <w:spacing w:val="40"/>
                <w:sz w:val="18"/>
              </w:rPr>
              <w:t xml:space="preserve"> </w:t>
            </w:r>
            <w:r>
              <w:rPr>
                <w:sz w:val="18"/>
              </w:rPr>
              <w:t>отражают</w:t>
            </w:r>
            <w:r>
              <w:rPr>
                <w:spacing w:val="40"/>
                <w:sz w:val="18"/>
              </w:rPr>
              <w:t xml:space="preserve"> </w:t>
            </w:r>
            <w:r>
              <w:rPr>
                <w:sz w:val="18"/>
              </w:rPr>
              <w:t>освоенные компетенции, выраженные в достигнутых результатах обучения.Результаты обучения формируются</w:t>
            </w:r>
            <w:r>
              <w:rPr>
                <w:spacing w:val="40"/>
                <w:sz w:val="18"/>
              </w:rPr>
              <w:t xml:space="preserve"> </w:t>
            </w:r>
            <w:r>
              <w:rPr>
                <w:sz w:val="18"/>
              </w:rPr>
              <w:t>как</w:t>
            </w:r>
            <w:r>
              <w:rPr>
                <w:spacing w:val="40"/>
                <w:sz w:val="18"/>
              </w:rPr>
              <w:t xml:space="preserve"> </w:t>
            </w:r>
            <w:r>
              <w:rPr>
                <w:sz w:val="18"/>
              </w:rPr>
              <w:t>на</w:t>
            </w:r>
            <w:r>
              <w:rPr>
                <w:spacing w:val="40"/>
                <w:sz w:val="18"/>
              </w:rPr>
              <w:t xml:space="preserve"> </w:t>
            </w:r>
            <w:r>
              <w:rPr>
                <w:sz w:val="18"/>
              </w:rPr>
              <w:t>уровне</w:t>
            </w:r>
            <w:r>
              <w:rPr>
                <w:spacing w:val="40"/>
                <w:sz w:val="18"/>
              </w:rPr>
              <w:t xml:space="preserve"> </w:t>
            </w:r>
            <w:r>
              <w:rPr>
                <w:sz w:val="18"/>
              </w:rPr>
              <w:t>всей</w:t>
            </w:r>
            <w:r>
              <w:rPr>
                <w:spacing w:val="40"/>
                <w:sz w:val="18"/>
              </w:rPr>
              <w:t xml:space="preserve"> </w:t>
            </w:r>
            <w:r>
              <w:rPr>
                <w:sz w:val="18"/>
              </w:rPr>
              <w:t>образовательной программы</w:t>
            </w:r>
            <w:r>
              <w:rPr>
                <w:spacing w:val="40"/>
                <w:sz w:val="18"/>
              </w:rPr>
              <w:t xml:space="preserve"> </w:t>
            </w:r>
            <w:r>
              <w:rPr>
                <w:sz w:val="18"/>
              </w:rPr>
              <w:t>высшего</w:t>
            </w:r>
            <w:r>
              <w:rPr>
                <w:spacing w:val="40"/>
                <w:sz w:val="18"/>
              </w:rPr>
              <w:t xml:space="preserve"> </w:t>
            </w:r>
            <w:r>
              <w:rPr>
                <w:sz w:val="18"/>
              </w:rPr>
              <w:t>образования,</w:t>
            </w:r>
            <w:r>
              <w:rPr>
                <w:spacing w:val="40"/>
                <w:sz w:val="18"/>
              </w:rPr>
              <w:t xml:space="preserve"> </w:t>
            </w:r>
            <w:r>
              <w:rPr>
                <w:sz w:val="18"/>
              </w:rPr>
              <w:t>так</w:t>
            </w:r>
            <w:r>
              <w:rPr>
                <w:spacing w:val="40"/>
                <w:sz w:val="18"/>
              </w:rPr>
              <w:t xml:space="preserve"> </w:t>
            </w:r>
            <w:r>
              <w:rPr>
                <w:sz w:val="18"/>
              </w:rPr>
              <w:t>и</w:t>
            </w:r>
            <w:r>
              <w:rPr>
                <w:spacing w:val="40"/>
                <w:sz w:val="18"/>
              </w:rPr>
              <w:t xml:space="preserve"> </w:t>
            </w:r>
            <w:r>
              <w:rPr>
                <w:sz w:val="18"/>
              </w:rPr>
              <w:t>на</w:t>
            </w:r>
            <w:r>
              <w:rPr>
                <w:spacing w:val="40"/>
                <w:sz w:val="18"/>
              </w:rPr>
              <w:t xml:space="preserve"> </w:t>
            </w:r>
            <w:r>
              <w:rPr>
                <w:sz w:val="18"/>
              </w:rPr>
              <w:t>уровне</w:t>
            </w:r>
            <w:r>
              <w:rPr>
                <w:spacing w:val="40"/>
                <w:sz w:val="18"/>
              </w:rPr>
              <w:t xml:space="preserve"> </w:t>
            </w:r>
            <w:r>
              <w:rPr>
                <w:sz w:val="18"/>
              </w:rPr>
              <w:t>отдельных</w:t>
            </w:r>
            <w:r>
              <w:rPr>
                <w:spacing w:val="40"/>
                <w:sz w:val="18"/>
              </w:rPr>
              <w:t xml:space="preserve"> </w:t>
            </w:r>
            <w:r>
              <w:rPr>
                <w:sz w:val="18"/>
              </w:rPr>
              <w:t>модулей</w:t>
            </w:r>
            <w:r>
              <w:rPr>
                <w:spacing w:val="40"/>
                <w:sz w:val="18"/>
              </w:rPr>
              <w:t xml:space="preserve"> </w:t>
            </w:r>
            <w:r>
              <w:rPr>
                <w:sz w:val="18"/>
              </w:rPr>
              <w:t>или учебной дисциплины.</w:t>
            </w:r>
          </w:p>
          <w:p w:rsidR="00570561" w:rsidRDefault="001F564D">
            <w:pPr>
              <w:pStyle w:val="TableParagraph"/>
              <w:spacing w:before="3" w:line="207" w:lineRule="exact"/>
              <w:ind w:left="62"/>
              <w:jc w:val="both"/>
              <w:rPr>
                <w:sz w:val="18"/>
              </w:rPr>
            </w:pPr>
            <w:r>
              <w:rPr>
                <w:sz w:val="18"/>
              </w:rPr>
              <w:t>Дескрипторы</w:t>
            </w:r>
            <w:r>
              <w:rPr>
                <w:spacing w:val="34"/>
                <w:sz w:val="18"/>
              </w:rPr>
              <w:t xml:space="preserve"> </w:t>
            </w:r>
            <w:r>
              <w:rPr>
                <w:sz w:val="18"/>
              </w:rPr>
              <w:t>отражают</w:t>
            </w:r>
            <w:r>
              <w:rPr>
                <w:spacing w:val="33"/>
                <w:sz w:val="18"/>
              </w:rPr>
              <w:t xml:space="preserve"> </w:t>
            </w:r>
            <w:r>
              <w:rPr>
                <w:sz w:val="18"/>
              </w:rPr>
              <w:t>результаты</w:t>
            </w:r>
            <w:r>
              <w:rPr>
                <w:spacing w:val="34"/>
                <w:sz w:val="18"/>
              </w:rPr>
              <w:t xml:space="preserve"> </w:t>
            </w:r>
            <w:r>
              <w:rPr>
                <w:sz w:val="18"/>
              </w:rPr>
              <w:t>обучения,</w:t>
            </w:r>
            <w:r>
              <w:rPr>
                <w:spacing w:val="34"/>
                <w:sz w:val="18"/>
              </w:rPr>
              <w:t xml:space="preserve"> </w:t>
            </w:r>
            <w:r>
              <w:rPr>
                <w:sz w:val="18"/>
              </w:rPr>
              <w:t>характеризующие</w:t>
            </w:r>
            <w:r>
              <w:rPr>
                <w:spacing w:val="-4"/>
                <w:sz w:val="18"/>
              </w:rPr>
              <w:t xml:space="preserve"> </w:t>
            </w:r>
            <w:r>
              <w:rPr>
                <w:sz w:val="18"/>
              </w:rPr>
              <w:t>способности</w:t>
            </w:r>
            <w:r>
              <w:rPr>
                <w:spacing w:val="-6"/>
                <w:sz w:val="18"/>
              </w:rPr>
              <w:t xml:space="preserve"> </w:t>
            </w:r>
            <w:r>
              <w:rPr>
                <w:spacing w:val="-2"/>
                <w:sz w:val="18"/>
              </w:rPr>
              <w:t>студентов:</w:t>
            </w:r>
          </w:p>
          <w:p w:rsidR="00570561" w:rsidRDefault="001F564D">
            <w:pPr>
              <w:pStyle w:val="TableParagraph"/>
              <w:numPr>
                <w:ilvl w:val="1"/>
                <w:numId w:val="22"/>
              </w:numPr>
              <w:tabs>
                <w:tab w:val="left" w:pos="305"/>
              </w:tabs>
              <w:ind w:right="60" w:firstLine="0"/>
              <w:rPr>
                <w:sz w:val="18"/>
              </w:rPr>
            </w:pPr>
            <w:r>
              <w:rPr>
                <w:sz w:val="18"/>
              </w:rPr>
              <w:t>демонстрировать знания и понимание в изучаемой</w:t>
            </w:r>
            <w:r>
              <w:rPr>
                <w:spacing w:val="19"/>
                <w:sz w:val="18"/>
              </w:rPr>
              <w:t xml:space="preserve"> </w:t>
            </w:r>
            <w:r>
              <w:rPr>
                <w:sz w:val="18"/>
              </w:rPr>
              <w:t>области, основанные</w:t>
            </w:r>
            <w:r>
              <w:rPr>
                <w:spacing w:val="21"/>
                <w:sz w:val="18"/>
              </w:rPr>
              <w:t xml:space="preserve"> </w:t>
            </w:r>
            <w:r>
              <w:rPr>
                <w:sz w:val="18"/>
              </w:rPr>
              <w:t>на передовых знаниях в изучаемой области;</w:t>
            </w:r>
          </w:p>
          <w:p w:rsidR="00570561" w:rsidRDefault="001F564D">
            <w:pPr>
              <w:pStyle w:val="TableParagraph"/>
              <w:numPr>
                <w:ilvl w:val="1"/>
                <w:numId w:val="22"/>
              </w:numPr>
              <w:tabs>
                <w:tab w:val="left" w:pos="391"/>
              </w:tabs>
              <w:ind w:right="62" w:firstLine="0"/>
              <w:rPr>
                <w:sz w:val="18"/>
              </w:rPr>
            </w:pPr>
            <w:r>
              <w:rPr>
                <w:sz w:val="18"/>
              </w:rPr>
              <w:t>применять</w:t>
            </w:r>
            <w:r>
              <w:rPr>
                <w:spacing w:val="80"/>
                <w:sz w:val="18"/>
              </w:rPr>
              <w:t xml:space="preserve"> </w:t>
            </w:r>
            <w:r>
              <w:rPr>
                <w:sz w:val="18"/>
              </w:rPr>
              <w:t>знания</w:t>
            </w:r>
            <w:r>
              <w:rPr>
                <w:spacing w:val="80"/>
                <w:sz w:val="18"/>
              </w:rPr>
              <w:t xml:space="preserve"> </w:t>
            </w:r>
            <w:r>
              <w:rPr>
                <w:sz w:val="18"/>
              </w:rPr>
              <w:t>и</w:t>
            </w:r>
            <w:r>
              <w:rPr>
                <w:spacing w:val="80"/>
                <w:sz w:val="18"/>
              </w:rPr>
              <w:t xml:space="preserve"> </w:t>
            </w:r>
            <w:r>
              <w:rPr>
                <w:sz w:val="18"/>
              </w:rPr>
              <w:t>понимания</w:t>
            </w:r>
            <w:r>
              <w:rPr>
                <w:spacing w:val="80"/>
                <w:sz w:val="18"/>
              </w:rPr>
              <w:t xml:space="preserve"> </w:t>
            </w:r>
            <w:r>
              <w:rPr>
                <w:sz w:val="18"/>
              </w:rPr>
              <w:t>на</w:t>
            </w:r>
            <w:r>
              <w:rPr>
                <w:spacing w:val="80"/>
                <w:sz w:val="18"/>
              </w:rPr>
              <w:t xml:space="preserve"> </w:t>
            </w:r>
            <w:r>
              <w:rPr>
                <w:sz w:val="18"/>
              </w:rPr>
              <w:t>профессиональном</w:t>
            </w:r>
            <w:r>
              <w:rPr>
                <w:spacing w:val="80"/>
                <w:sz w:val="18"/>
              </w:rPr>
              <w:t xml:space="preserve"> </w:t>
            </w:r>
            <w:r>
              <w:rPr>
                <w:sz w:val="18"/>
              </w:rPr>
              <w:t>уровне,</w:t>
            </w:r>
            <w:r>
              <w:rPr>
                <w:spacing w:val="80"/>
                <w:sz w:val="18"/>
              </w:rPr>
              <w:t xml:space="preserve"> </w:t>
            </w:r>
            <w:r>
              <w:rPr>
                <w:sz w:val="18"/>
              </w:rPr>
              <w:lastRenderedPageBreak/>
              <w:t>формулировать аргументы и решать проблемы изучаемой области;</w:t>
            </w:r>
          </w:p>
          <w:p w:rsidR="00570561" w:rsidRDefault="001F564D">
            <w:pPr>
              <w:pStyle w:val="TableParagraph"/>
              <w:numPr>
                <w:ilvl w:val="1"/>
                <w:numId w:val="22"/>
              </w:numPr>
              <w:tabs>
                <w:tab w:val="left" w:pos="286"/>
              </w:tabs>
              <w:spacing w:line="190" w:lineRule="exact"/>
              <w:ind w:left="286" w:hanging="200"/>
              <w:rPr>
                <w:sz w:val="18"/>
              </w:rPr>
            </w:pPr>
            <w:r>
              <w:rPr>
                <w:sz w:val="18"/>
              </w:rPr>
              <w:t>осуществлять</w:t>
            </w:r>
            <w:r>
              <w:rPr>
                <w:spacing w:val="-1"/>
                <w:sz w:val="18"/>
              </w:rPr>
              <w:t xml:space="preserve"> </w:t>
            </w:r>
            <w:r>
              <w:rPr>
                <w:sz w:val="18"/>
              </w:rPr>
              <w:t>сбор</w:t>
            </w:r>
            <w:r>
              <w:rPr>
                <w:spacing w:val="1"/>
                <w:sz w:val="18"/>
              </w:rPr>
              <w:t xml:space="preserve"> </w:t>
            </w:r>
            <w:r>
              <w:rPr>
                <w:sz w:val="18"/>
              </w:rPr>
              <w:t>и</w:t>
            </w:r>
            <w:r>
              <w:rPr>
                <w:spacing w:val="-4"/>
                <w:sz w:val="18"/>
              </w:rPr>
              <w:t xml:space="preserve"> </w:t>
            </w:r>
            <w:r>
              <w:rPr>
                <w:sz w:val="18"/>
              </w:rPr>
              <w:t>интерпретацию</w:t>
            </w:r>
            <w:r>
              <w:rPr>
                <w:spacing w:val="-5"/>
                <w:sz w:val="18"/>
              </w:rPr>
              <w:t xml:space="preserve"> </w:t>
            </w:r>
            <w:r>
              <w:rPr>
                <w:sz w:val="18"/>
              </w:rPr>
              <w:t>информации</w:t>
            </w:r>
            <w:r>
              <w:rPr>
                <w:spacing w:val="-4"/>
                <w:sz w:val="18"/>
              </w:rPr>
              <w:t xml:space="preserve"> </w:t>
            </w:r>
            <w:r>
              <w:rPr>
                <w:sz w:val="18"/>
              </w:rPr>
              <w:t>для</w:t>
            </w:r>
            <w:r>
              <w:rPr>
                <w:spacing w:val="-10"/>
                <w:sz w:val="18"/>
              </w:rPr>
              <w:t xml:space="preserve"> </w:t>
            </w:r>
            <w:r>
              <w:rPr>
                <w:sz w:val="18"/>
              </w:rPr>
              <w:t>формирования</w:t>
            </w:r>
            <w:r>
              <w:rPr>
                <w:spacing w:val="-1"/>
                <w:sz w:val="18"/>
              </w:rPr>
              <w:t xml:space="preserve"> </w:t>
            </w:r>
            <w:r>
              <w:rPr>
                <w:sz w:val="18"/>
              </w:rPr>
              <w:t>суждений с</w:t>
            </w:r>
            <w:r>
              <w:rPr>
                <w:spacing w:val="-3"/>
                <w:sz w:val="18"/>
              </w:rPr>
              <w:t xml:space="preserve"> </w:t>
            </w:r>
            <w:r>
              <w:rPr>
                <w:spacing w:val="-2"/>
                <w:sz w:val="18"/>
              </w:rPr>
              <w:t>учетом</w:t>
            </w:r>
          </w:p>
        </w:tc>
      </w:tr>
    </w:tbl>
    <w:p w:rsidR="00570561" w:rsidRDefault="00570561">
      <w:pPr>
        <w:spacing w:before="7" w:after="1"/>
        <w:rPr>
          <w:b/>
          <w:sz w:val="10"/>
        </w:rPr>
      </w:pPr>
    </w:p>
    <w:tbl>
      <w:tblPr>
        <w:tblStyle w:val="TableNormal"/>
        <w:tblW w:w="10492" w:type="dxa"/>
        <w:tblInd w:w="152" w:type="dxa"/>
        <w:tblCellMar>
          <w:left w:w="108" w:type="dxa"/>
          <w:right w:w="108" w:type="dxa"/>
        </w:tblCellMar>
        <w:tblLook w:val="01E0" w:firstRow="1" w:lastRow="1" w:firstColumn="1" w:lastColumn="1" w:noHBand="0" w:noVBand="0"/>
      </w:tblPr>
      <w:tblGrid>
        <w:gridCol w:w="3259"/>
        <w:gridCol w:w="7233"/>
      </w:tblGrid>
      <w:tr w:rsidR="00570561">
        <w:trPr>
          <w:trHeight w:val="6437"/>
        </w:trPr>
        <w:tc>
          <w:tcPr>
            <w:tcW w:w="3259"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570561">
            <w:pPr>
              <w:pStyle w:val="TableParagraph"/>
              <w:rPr>
                <w:sz w:val="18"/>
              </w:rPr>
            </w:pPr>
          </w:p>
        </w:tc>
        <w:tc>
          <w:tcPr>
            <w:tcW w:w="7232"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4" w:line="207" w:lineRule="exact"/>
              <w:ind w:left="86"/>
              <w:rPr>
                <w:sz w:val="18"/>
              </w:rPr>
            </w:pPr>
            <w:r>
              <w:rPr>
                <w:sz w:val="18"/>
              </w:rPr>
              <w:t>социальных,</w:t>
            </w:r>
            <w:r>
              <w:rPr>
                <w:spacing w:val="-3"/>
                <w:sz w:val="18"/>
              </w:rPr>
              <w:t xml:space="preserve"> </w:t>
            </w:r>
            <w:r>
              <w:rPr>
                <w:sz w:val="18"/>
              </w:rPr>
              <w:t>этических</w:t>
            </w:r>
            <w:r>
              <w:rPr>
                <w:spacing w:val="-3"/>
                <w:sz w:val="18"/>
              </w:rPr>
              <w:t xml:space="preserve"> </w:t>
            </w:r>
            <w:r>
              <w:rPr>
                <w:sz w:val="18"/>
              </w:rPr>
              <w:t>и</w:t>
            </w:r>
            <w:r>
              <w:rPr>
                <w:spacing w:val="-10"/>
                <w:sz w:val="18"/>
              </w:rPr>
              <w:t xml:space="preserve"> </w:t>
            </w:r>
            <w:r>
              <w:rPr>
                <w:sz w:val="18"/>
              </w:rPr>
              <w:t>научных</w:t>
            </w:r>
            <w:r>
              <w:rPr>
                <w:spacing w:val="-3"/>
                <w:sz w:val="18"/>
              </w:rPr>
              <w:t xml:space="preserve"> </w:t>
            </w:r>
            <w:r>
              <w:rPr>
                <w:spacing w:val="-2"/>
                <w:sz w:val="18"/>
              </w:rPr>
              <w:t>соображений;</w:t>
            </w:r>
          </w:p>
          <w:p w:rsidR="00570561" w:rsidRDefault="001F564D">
            <w:pPr>
              <w:pStyle w:val="TableParagraph"/>
              <w:numPr>
                <w:ilvl w:val="0"/>
                <w:numId w:val="21"/>
              </w:numPr>
              <w:tabs>
                <w:tab w:val="left" w:pos="310"/>
              </w:tabs>
              <w:ind w:right="55" w:firstLine="0"/>
              <w:rPr>
                <w:sz w:val="18"/>
              </w:rPr>
            </w:pPr>
            <w:r>
              <w:rPr>
                <w:sz w:val="18"/>
              </w:rPr>
              <w:t>применять</w:t>
            </w:r>
            <w:r>
              <w:rPr>
                <w:spacing w:val="20"/>
                <w:sz w:val="18"/>
              </w:rPr>
              <w:t xml:space="preserve"> </w:t>
            </w:r>
            <w:r>
              <w:rPr>
                <w:sz w:val="18"/>
              </w:rPr>
              <w:t>теоретические</w:t>
            </w:r>
            <w:r>
              <w:rPr>
                <w:spacing w:val="22"/>
                <w:sz w:val="18"/>
              </w:rPr>
              <w:t xml:space="preserve"> </w:t>
            </w:r>
            <w:r>
              <w:rPr>
                <w:sz w:val="18"/>
              </w:rPr>
              <w:t>и</w:t>
            </w:r>
            <w:r>
              <w:rPr>
                <w:spacing w:val="20"/>
                <w:sz w:val="18"/>
              </w:rPr>
              <w:t xml:space="preserve"> </w:t>
            </w:r>
            <w:r>
              <w:rPr>
                <w:sz w:val="18"/>
              </w:rPr>
              <w:t>практические</w:t>
            </w:r>
            <w:r>
              <w:rPr>
                <w:spacing w:val="22"/>
                <w:sz w:val="18"/>
              </w:rPr>
              <w:t xml:space="preserve"> </w:t>
            </w:r>
            <w:r>
              <w:rPr>
                <w:sz w:val="18"/>
              </w:rPr>
              <w:t>знания</w:t>
            </w:r>
            <w:r>
              <w:rPr>
                <w:spacing w:val="24"/>
                <w:sz w:val="18"/>
              </w:rPr>
              <w:t xml:space="preserve"> </w:t>
            </w:r>
            <w:r>
              <w:rPr>
                <w:sz w:val="18"/>
              </w:rPr>
              <w:t>для</w:t>
            </w:r>
            <w:r>
              <w:rPr>
                <w:spacing w:val="24"/>
                <w:sz w:val="18"/>
              </w:rPr>
              <w:t xml:space="preserve"> </w:t>
            </w:r>
            <w:r>
              <w:rPr>
                <w:sz w:val="18"/>
              </w:rPr>
              <w:t>решения</w:t>
            </w:r>
            <w:r>
              <w:rPr>
                <w:spacing w:val="24"/>
                <w:sz w:val="18"/>
              </w:rPr>
              <w:t xml:space="preserve"> </w:t>
            </w:r>
            <w:r>
              <w:rPr>
                <w:sz w:val="18"/>
              </w:rPr>
              <w:t>учебно-практических</w:t>
            </w:r>
            <w:r>
              <w:rPr>
                <w:spacing w:val="26"/>
                <w:sz w:val="18"/>
              </w:rPr>
              <w:t xml:space="preserve"> </w:t>
            </w:r>
            <w:r>
              <w:rPr>
                <w:sz w:val="18"/>
              </w:rPr>
              <w:t>и профессиональных задач в изучаемой области;</w:t>
            </w:r>
          </w:p>
          <w:p w:rsidR="00570561" w:rsidRDefault="001F564D">
            <w:pPr>
              <w:pStyle w:val="TableParagraph"/>
              <w:numPr>
                <w:ilvl w:val="0"/>
                <w:numId w:val="21"/>
              </w:numPr>
              <w:tabs>
                <w:tab w:val="left" w:pos="363"/>
              </w:tabs>
              <w:spacing w:before="3"/>
              <w:ind w:right="57" w:firstLine="0"/>
              <w:rPr>
                <w:sz w:val="18"/>
              </w:rPr>
            </w:pPr>
            <w:r>
              <w:rPr>
                <w:sz w:val="18"/>
              </w:rPr>
              <w:t>навыки</w:t>
            </w:r>
            <w:r>
              <w:rPr>
                <w:spacing w:val="40"/>
                <w:sz w:val="18"/>
              </w:rPr>
              <w:t xml:space="preserve"> </w:t>
            </w:r>
            <w:r>
              <w:rPr>
                <w:sz w:val="18"/>
              </w:rPr>
              <w:t>обучения,</w:t>
            </w:r>
            <w:r>
              <w:rPr>
                <w:spacing w:val="79"/>
                <w:sz w:val="18"/>
              </w:rPr>
              <w:t xml:space="preserve"> </w:t>
            </w:r>
            <w:r>
              <w:rPr>
                <w:sz w:val="18"/>
              </w:rPr>
              <w:t>необходимые</w:t>
            </w:r>
            <w:r>
              <w:rPr>
                <w:spacing w:val="40"/>
                <w:sz w:val="18"/>
              </w:rPr>
              <w:t xml:space="preserve"> </w:t>
            </w:r>
            <w:r>
              <w:rPr>
                <w:sz w:val="18"/>
              </w:rPr>
              <w:t>для</w:t>
            </w:r>
            <w:r>
              <w:rPr>
                <w:spacing w:val="40"/>
                <w:sz w:val="18"/>
              </w:rPr>
              <w:t xml:space="preserve"> </w:t>
            </w:r>
            <w:r>
              <w:rPr>
                <w:sz w:val="18"/>
              </w:rPr>
              <w:t>самостоятельного</w:t>
            </w:r>
            <w:r>
              <w:rPr>
                <w:spacing w:val="40"/>
                <w:sz w:val="18"/>
              </w:rPr>
              <w:t xml:space="preserve"> </w:t>
            </w:r>
            <w:r>
              <w:rPr>
                <w:sz w:val="18"/>
              </w:rPr>
              <w:t>продолжения</w:t>
            </w:r>
            <w:r>
              <w:rPr>
                <w:spacing w:val="40"/>
                <w:sz w:val="18"/>
              </w:rPr>
              <w:t xml:space="preserve"> </w:t>
            </w:r>
            <w:r>
              <w:rPr>
                <w:sz w:val="18"/>
              </w:rPr>
              <w:t>дальнейшего обучения в изучаемой области;</w:t>
            </w:r>
          </w:p>
          <w:p w:rsidR="00570561" w:rsidRDefault="001F564D">
            <w:pPr>
              <w:pStyle w:val="TableParagraph"/>
              <w:numPr>
                <w:ilvl w:val="0"/>
                <w:numId w:val="21"/>
              </w:numPr>
              <w:tabs>
                <w:tab w:val="left" w:pos="344"/>
              </w:tabs>
              <w:ind w:right="64" w:firstLine="0"/>
              <w:rPr>
                <w:sz w:val="18"/>
              </w:rPr>
            </w:pPr>
            <w:r>
              <w:rPr>
                <w:sz w:val="18"/>
              </w:rPr>
              <w:t>знать</w:t>
            </w:r>
            <w:r>
              <w:rPr>
                <w:spacing w:val="40"/>
                <w:sz w:val="18"/>
              </w:rPr>
              <w:t xml:space="preserve"> </w:t>
            </w:r>
            <w:r>
              <w:rPr>
                <w:sz w:val="18"/>
              </w:rPr>
              <w:t>методы</w:t>
            </w:r>
            <w:r>
              <w:rPr>
                <w:spacing w:val="40"/>
                <w:sz w:val="18"/>
              </w:rPr>
              <w:t xml:space="preserve"> </w:t>
            </w:r>
            <w:r>
              <w:rPr>
                <w:sz w:val="18"/>
              </w:rPr>
              <w:t>научных</w:t>
            </w:r>
            <w:r>
              <w:rPr>
                <w:spacing w:val="40"/>
                <w:sz w:val="18"/>
              </w:rPr>
              <w:t xml:space="preserve"> </w:t>
            </w:r>
            <w:r>
              <w:rPr>
                <w:sz w:val="18"/>
              </w:rPr>
              <w:t>исследований</w:t>
            </w:r>
            <w:r>
              <w:rPr>
                <w:spacing w:val="40"/>
                <w:sz w:val="18"/>
              </w:rPr>
              <w:t xml:space="preserve"> </w:t>
            </w:r>
            <w:r>
              <w:rPr>
                <w:sz w:val="18"/>
              </w:rPr>
              <w:t>и</w:t>
            </w:r>
            <w:r>
              <w:rPr>
                <w:spacing w:val="40"/>
                <w:sz w:val="18"/>
              </w:rPr>
              <w:t xml:space="preserve"> </w:t>
            </w:r>
            <w:r>
              <w:rPr>
                <w:sz w:val="18"/>
              </w:rPr>
              <w:t>академического</w:t>
            </w:r>
            <w:r>
              <w:rPr>
                <w:spacing w:val="40"/>
                <w:sz w:val="18"/>
              </w:rPr>
              <w:t xml:space="preserve"> </w:t>
            </w:r>
            <w:r>
              <w:rPr>
                <w:sz w:val="18"/>
              </w:rPr>
              <w:t>письма</w:t>
            </w:r>
            <w:r>
              <w:rPr>
                <w:spacing w:val="40"/>
                <w:sz w:val="18"/>
              </w:rPr>
              <w:t xml:space="preserve"> </w:t>
            </w:r>
            <w:r>
              <w:rPr>
                <w:sz w:val="18"/>
              </w:rPr>
              <w:t>и</w:t>
            </w:r>
            <w:r>
              <w:rPr>
                <w:spacing w:val="40"/>
                <w:sz w:val="18"/>
              </w:rPr>
              <w:t xml:space="preserve"> </w:t>
            </w:r>
            <w:r>
              <w:rPr>
                <w:sz w:val="18"/>
              </w:rPr>
              <w:t>применять</w:t>
            </w:r>
            <w:r>
              <w:rPr>
                <w:spacing w:val="40"/>
                <w:sz w:val="18"/>
              </w:rPr>
              <w:t xml:space="preserve"> </w:t>
            </w:r>
            <w:r>
              <w:rPr>
                <w:sz w:val="18"/>
              </w:rPr>
              <w:t>их</w:t>
            </w:r>
            <w:r>
              <w:rPr>
                <w:spacing w:val="40"/>
                <w:sz w:val="18"/>
              </w:rPr>
              <w:t xml:space="preserve"> </w:t>
            </w:r>
            <w:r>
              <w:rPr>
                <w:sz w:val="18"/>
              </w:rPr>
              <w:t>в изучаемой области;</w:t>
            </w:r>
          </w:p>
          <w:p w:rsidR="00570561" w:rsidRDefault="001F564D">
            <w:pPr>
              <w:pStyle w:val="TableParagraph"/>
              <w:numPr>
                <w:ilvl w:val="0"/>
                <w:numId w:val="21"/>
              </w:numPr>
              <w:tabs>
                <w:tab w:val="left" w:pos="286"/>
              </w:tabs>
              <w:ind w:right="65" w:firstLine="0"/>
              <w:rPr>
                <w:sz w:val="18"/>
              </w:rPr>
            </w:pPr>
            <w:r>
              <w:rPr>
                <w:sz w:val="18"/>
              </w:rPr>
              <w:t>применять</w:t>
            </w:r>
            <w:r>
              <w:rPr>
                <w:spacing w:val="-8"/>
                <w:sz w:val="18"/>
              </w:rPr>
              <w:t xml:space="preserve"> </w:t>
            </w:r>
            <w:r>
              <w:rPr>
                <w:sz w:val="18"/>
              </w:rPr>
              <w:t>знания</w:t>
            </w:r>
            <w:r>
              <w:rPr>
                <w:spacing w:val="-4"/>
                <w:sz w:val="18"/>
              </w:rPr>
              <w:t xml:space="preserve"> </w:t>
            </w:r>
            <w:r>
              <w:rPr>
                <w:sz w:val="18"/>
              </w:rPr>
              <w:t>и</w:t>
            </w:r>
            <w:r>
              <w:rPr>
                <w:spacing w:val="-3"/>
                <w:sz w:val="18"/>
              </w:rPr>
              <w:t xml:space="preserve"> </w:t>
            </w:r>
            <w:r>
              <w:rPr>
                <w:sz w:val="18"/>
              </w:rPr>
              <w:t>понимание</w:t>
            </w:r>
            <w:r>
              <w:rPr>
                <w:spacing w:val="-6"/>
                <w:sz w:val="18"/>
              </w:rPr>
              <w:t xml:space="preserve"> </w:t>
            </w:r>
            <w:r>
              <w:rPr>
                <w:sz w:val="18"/>
              </w:rPr>
              <w:t>фактов, явлений,</w:t>
            </w:r>
            <w:r>
              <w:rPr>
                <w:spacing w:val="-4"/>
                <w:sz w:val="18"/>
              </w:rPr>
              <w:t xml:space="preserve"> </w:t>
            </w:r>
            <w:r>
              <w:rPr>
                <w:sz w:val="18"/>
              </w:rPr>
              <w:t>теорий</w:t>
            </w:r>
            <w:r>
              <w:rPr>
                <w:spacing w:val="-3"/>
                <w:sz w:val="18"/>
              </w:rPr>
              <w:t xml:space="preserve"> </w:t>
            </w:r>
            <w:r>
              <w:rPr>
                <w:sz w:val="18"/>
              </w:rPr>
              <w:t>и</w:t>
            </w:r>
            <w:r>
              <w:rPr>
                <w:spacing w:val="-3"/>
                <w:sz w:val="18"/>
              </w:rPr>
              <w:t xml:space="preserve"> </w:t>
            </w:r>
            <w:r>
              <w:rPr>
                <w:sz w:val="18"/>
              </w:rPr>
              <w:t>сложных</w:t>
            </w:r>
            <w:r>
              <w:rPr>
                <w:spacing w:val="-2"/>
                <w:sz w:val="18"/>
              </w:rPr>
              <w:t xml:space="preserve"> </w:t>
            </w:r>
            <w:r>
              <w:rPr>
                <w:sz w:val="18"/>
              </w:rPr>
              <w:t>зависимостей</w:t>
            </w:r>
            <w:r>
              <w:rPr>
                <w:spacing w:val="-3"/>
                <w:sz w:val="18"/>
              </w:rPr>
              <w:t xml:space="preserve"> </w:t>
            </w:r>
            <w:r>
              <w:rPr>
                <w:sz w:val="18"/>
              </w:rPr>
              <w:t>между ними в изучаемой области;</w:t>
            </w:r>
          </w:p>
          <w:p w:rsidR="00570561" w:rsidRDefault="001F564D">
            <w:pPr>
              <w:pStyle w:val="TableParagraph"/>
              <w:numPr>
                <w:ilvl w:val="0"/>
                <w:numId w:val="21"/>
              </w:numPr>
              <w:tabs>
                <w:tab w:val="left" w:pos="286"/>
              </w:tabs>
              <w:spacing w:line="206" w:lineRule="exact"/>
              <w:ind w:left="286" w:hanging="200"/>
              <w:rPr>
                <w:sz w:val="18"/>
              </w:rPr>
            </w:pPr>
            <w:r>
              <w:rPr>
                <w:sz w:val="18"/>
              </w:rPr>
              <w:t>понимать</w:t>
            </w:r>
            <w:r>
              <w:rPr>
                <w:spacing w:val="-8"/>
                <w:sz w:val="18"/>
              </w:rPr>
              <w:t xml:space="preserve"> </w:t>
            </w:r>
            <w:r>
              <w:rPr>
                <w:sz w:val="18"/>
              </w:rPr>
              <w:t>значение</w:t>
            </w:r>
            <w:r>
              <w:rPr>
                <w:spacing w:val="-10"/>
                <w:sz w:val="18"/>
              </w:rPr>
              <w:t xml:space="preserve"> </w:t>
            </w:r>
            <w:r>
              <w:rPr>
                <w:sz w:val="18"/>
              </w:rPr>
              <w:t>принципов</w:t>
            </w:r>
            <w:r>
              <w:rPr>
                <w:spacing w:val="-6"/>
                <w:sz w:val="18"/>
              </w:rPr>
              <w:t xml:space="preserve"> </w:t>
            </w:r>
            <w:r>
              <w:rPr>
                <w:sz w:val="18"/>
              </w:rPr>
              <w:t>и</w:t>
            </w:r>
            <w:r>
              <w:rPr>
                <w:spacing w:val="-11"/>
                <w:sz w:val="18"/>
              </w:rPr>
              <w:t xml:space="preserve"> </w:t>
            </w:r>
            <w:r>
              <w:rPr>
                <w:sz w:val="18"/>
              </w:rPr>
              <w:t>культуры</w:t>
            </w:r>
            <w:r>
              <w:rPr>
                <w:spacing w:val="-5"/>
                <w:sz w:val="18"/>
              </w:rPr>
              <w:t xml:space="preserve"> </w:t>
            </w:r>
            <w:r>
              <w:rPr>
                <w:sz w:val="18"/>
              </w:rPr>
              <w:t>академической</w:t>
            </w:r>
            <w:r>
              <w:rPr>
                <w:spacing w:val="-7"/>
                <w:sz w:val="18"/>
              </w:rPr>
              <w:t xml:space="preserve"> </w:t>
            </w:r>
            <w:r>
              <w:rPr>
                <w:spacing w:val="-2"/>
                <w:sz w:val="18"/>
              </w:rPr>
              <w:t>честности.</w:t>
            </w:r>
          </w:p>
          <w:p w:rsidR="00570561" w:rsidRDefault="00570561">
            <w:pPr>
              <w:pStyle w:val="TableParagraph"/>
              <w:spacing w:before="2"/>
              <w:rPr>
                <w:b/>
                <w:sz w:val="18"/>
              </w:rPr>
            </w:pPr>
          </w:p>
          <w:p w:rsidR="00570561" w:rsidRDefault="001F564D">
            <w:pPr>
              <w:pStyle w:val="TableParagraph"/>
              <w:ind w:left="86" w:right="56"/>
              <w:jc w:val="both"/>
              <w:rPr>
                <w:sz w:val="18"/>
              </w:rPr>
            </w:pPr>
            <w:r>
              <w:rPr>
                <w:sz w:val="18"/>
              </w:rPr>
              <w:t>Requirements for the level of training of students are determined on the basis of Dublin descriptors of the first level of higher education (baccalaureate) and reflect the acquired competencies expressed in the achieved learning outcomes.Learning outcomes are generated at the</w:t>
            </w:r>
            <w:r>
              <w:rPr>
                <w:spacing w:val="-4"/>
                <w:sz w:val="18"/>
              </w:rPr>
              <w:t xml:space="preserve"> </w:t>
            </w:r>
            <w:r>
              <w:rPr>
                <w:sz w:val="18"/>
              </w:rPr>
              <w:t>level of</w:t>
            </w:r>
            <w:r>
              <w:rPr>
                <w:spacing w:val="-3"/>
                <w:sz w:val="18"/>
              </w:rPr>
              <w:t xml:space="preserve"> </w:t>
            </w:r>
            <w:r>
              <w:rPr>
                <w:sz w:val="18"/>
              </w:rPr>
              <w:t>the</w:t>
            </w:r>
            <w:r>
              <w:rPr>
                <w:spacing w:val="-4"/>
                <w:sz w:val="18"/>
              </w:rPr>
              <w:t xml:space="preserve"> </w:t>
            </w:r>
            <w:r>
              <w:rPr>
                <w:sz w:val="18"/>
              </w:rPr>
              <w:t>entire</w:t>
            </w:r>
            <w:r>
              <w:rPr>
                <w:spacing w:val="-4"/>
                <w:sz w:val="18"/>
              </w:rPr>
              <w:t xml:space="preserve"> </w:t>
            </w:r>
            <w:r>
              <w:rPr>
                <w:sz w:val="18"/>
              </w:rPr>
              <w:t>higher</w:t>
            </w:r>
            <w:r>
              <w:rPr>
                <w:spacing w:val="-3"/>
                <w:sz w:val="18"/>
              </w:rPr>
              <w:t xml:space="preserve"> </w:t>
            </w:r>
            <w:r>
              <w:rPr>
                <w:sz w:val="18"/>
              </w:rPr>
              <w:t>education curriculum,</w:t>
            </w:r>
            <w:r>
              <w:rPr>
                <w:spacing w:val="-2"/>
                <w:sz w:val="18"/>
              </w:rPr>
              <w:t xml:space="preserve"> </w:t>
            </w:r>
            <w:r>
              <w:rPr>
                <w:sz w:val="18"/>
              </w:rPr>
              <w:t>as well</w:t>
            </w:r>
            <w:r>
              <w:rPr>
                <w:spacing w:val="-2"/>
                <w:sz w:val="18"/>
              </w:rPr>
              <w:t xml:space="preserve"> </w:t>
            </w:r>
            <w:r>
              <w:rPr>
                <w:sz w:val="18"/>
              </w:rPr>
              <w:t>as</w:t>
            </w:r>
            <w:r>
              <w:rPr>
                <w:spacing w:val="-4"/>
                <w:sz w:val="18"/>
              </w:rPr>
              <w:t xml:space="preserve"> </w:t>
            </w:r>
            <w:r>
              <w:rPr>
                <w:sz w:val="18"/>
              </w:rPr>
              <w:t>at</w:t>
            </w:r>
            <w:r>
              <w:rPr>
                <w:spacing w:val="-2"/>
                <w:sz w:val="18"/>
              </w:rPr>
              <w:t xml:space="preserve"> </w:t>
            </w:r>
            <w:r>
              <w:rPr>
                <w:sz w:val="18"/>
              </w:rPr>
              <w:t>the</w:t>
            </w:r>
            <w:r>
              <w:rPr>
                <w:spacing w:val="-7"/>
                <w:sz w:val="18"/>
              </w:rPr>
              <w:t xml:space="preserve"> </w:t>
            </w:r>
            <w:r>
              <w:rPr>
                <w:sz w:val="18"/>
              </w:rPr>
              <w:t>level</w:t>
            </w:r>
            <w:r>
              <w:rPr>
                <w:spacing w:val="-2"/>
                <w:sz w:val="18"/>
              </w:rPr>
              <w:t xml:space="preserve"> </w:t>
            </w:r>
            <w:r>
              <w:rPr>
                <w:sz w:val="18"/>
              </w:rPr>
              <w:t>of</w:t>
            </w:r>
            <w:r>
              <w:rPr>
                <w:spacing w:val="-3"/>
                <w:sz w:val="18"/>
              </w:rPr>
              <w:t xml:space="preserve"> </w:t>
            </w:r>
            <w:r>
              <w:rPr>
                <w:sz w:val="18"/>
              </w:rPr>
              <w:t>individual</w:t>
            </w:r>
            <w:r>
              <w:rPr>
                <w:spacing w:val="-2"/>
                <w:sz w:val="18"/>
              </w:rPr>
              <w:t xml:space="preserve"> </w:t>
            </w:r>
            <w:r>
              <w:rPr>
                <w:sz w:val="18"/>
              </w:rPr>
              <w:t>modules</w:t>
            </w:r>
            <w:r>
              <w:rPr>
                <w:spacing w:val="-4"/>
                <w:sz w:val="18"/>
              </w:rPr>
              <w:t xml:space="preserve"> </w:t>
            </w:r>
            <w:r>
              <w:rPr>
                <w:sz w:val="18"/>
              </w:rPr>
              <w:t xml:space="preserve">or </w:t>
            </w:r>
            <w:r>
              <w:rPr>
                <w:spacing w:val="-2"/>
                <w:sz w:val="18"/>
              </w:rPr>
              <w:t>disciplines.</w:t>
            </w:r>
          </w:p>
          <w:p w:rsidR="00570561" w:rsidRDefault="001F564D">
            <w:pPr>
              <w:pStyle w:val="TableParagraph"/>
              <w:spacing w:line="204" w:lineRule="exact"/>
              <w:ind w:left="86"/>
              <w:jc w:val="both"/>
              <w:rPr>
                <w:sz w:val="18"/>
              </w:rPr>
            </w:pPr>
            <w:r>
              <w:rPr>
                <w:sz w:val="18"/>
              </w:rPr>
              <w:t>The</w:t>
            </w:r>
            <w:r>
              <w:rPr>
                <w:spacing w:val="-7"/>
                <w:sz w:val="18"/>
              </w:rPr>
              <w:t xml:space="preserve"> </w:t>
            </w:r>
            <w:r>
              <w:rPr>
                <w:sz w:val="18"/>
              </w:rPr>
              <w:t>descriptors</w:t>
            </w:r>
            <w:r>
              <w:rPr>
                <w:spacing w:val="-6"/>
                <w:sz w:val="18"/>
              </w:rPr>
              <w:t xml:space="preserve"> </w:t>
            </w:r>
            <w:r>
              <w:rPr>
                <w:sz w:val="18"/>
              </w:rPr>
              <w:t>reflect</w:t>
            </w:r>
            <w:r>
              <w:rPr>
                <w:spacing w:val="-5"/>
                <w:sz w:val="18"/>
              </w:rPr>
              <w:t xml:space="preserve"> </w:t>
            </w:r>
            <w:r>
              <w:rPr>
                <w:sz w:val="18"/>
              </w:rPr>
              <w:t>the</w:t>
            </w:r>
            <w:r>
              <w:rPr>
                <w:spacing w:val="-7"/>
                <w:sz w:val="18"/>
              </w:rPr>
              <w:t xml:space="preserve"> </w:t>
            </w:r>
            <w:r>
              <w:rPr>
                <w:sz w:val="18"/>
              </w:rPr>
              <w:t>learning</w:t>
            </w:r>
            <w:r>
              <w:rPr>
                <w:spacing w:val="-7"/>
                <w:sz w:val="18"/>
              </w:rPr>
              <w:t xml:space="preserve"> </w:t>
            </w:r>
            <w:r>
              <w:rPr>
                <w:sz w:val="18"/>
              </w:rPr>
              <w:t>outcomes</w:t>
            </w:r>
            <w:r>
              <w:rPr>
                <w:spacing w:val="-2"/>
                <w:sz w:val="18"/>
              </w:rPr>
              <w:t xml:space="preserve"> </w:t>
            </w:r>
            <w:r>
              <w:rPr>
                <w:sz w:val="18"/>
              </w:rPr>
              <w:t>that</w:t>
            </w:r>
            <w:r>
              <w:rPr>
                <w:spacing w:val="-1"/>
                <w:sz w:val="18"/>
              </w:rPr>
              <w:t xml:space="preserve"> </w:t>
            </w:r>
            <w:r>
              <w:rPr>
                <w:sz w:val="18"/>
              </w:rPr>
              <w:t>characterize</w:t>
            </w:r>
            <w:r>
              <w:rPr>
                <w:spacing w:val="-3"/>
                <w:sz w:val="18"/>
              </w:rPr>
              <w:t xml:space="preserve"> </w:t>
            </w:r>
            <w:r>
              <w:rPr>
                <w:sz w:val="18"/>
              </w:rPr>
              <w:t>students</w:t>
            </w:r>
            <w:r>
              <w:rPr>
                <w:spacing w:val="-6"/>
                <w:sz w:val="18"/>
              </w:rPr>
              <w:t xml:space="preserve"> </w:t>
            </w:r>
            <w:r>
              <w:rPr>
                <w:sz w:val="18"/>
              </w:rPr>
              <w:t>'</w:t>
            </w:r>
            <w:r>
              <w:rPr>
                <w:spacing w:val="-11"/>
                <w:sz w:val="18"/>
              </w:rPr>
              <w:t xml:space="preserve"> </w:t>
            </w:r>
            <w:r>
              <w:rPr>
                <w:spacing w:val="-2"/>
                <w:sz w:val="18"/>
              </w:rPr>
              <w:t>abilities:</w:t>
            </w:r>
          </w:p>
          <w:p w:rsidR="00570561" w:rsidRDefault="001F564D">
            <w:pPr>
              <w:pStyle w:val="TableParagraph"/>
              <w:numPr>
                <w:ilvl w:val="1"/>
                <w:numId w:val="21"/>
              </w:numPr>
              <w:tabs>
                <w:tab w:val="left" w:pos="281"/>
              </w:tabs>
              <w:ind w:right="157" w:firstLine="0"/>
              <w:rPr>
                <w:sz w:val="18"/>
              </w:rPr>
            </w:pPr>
            <w:r>
              <w:rPr>
                <w:sz w:val="18"/>
              </w:rPr>
              <w:t>demonstrate</w:t>
            </w:r>
            <w:r>
              <w:rPr>
                <w:spacing w:val="-5"/>
                <w:sz w:val="18"/>
              </w:rPr>
              <w:t xml:space="preserve"> </w:t>
            </w:r>
            <w:r>
              <w:rPr>
                <w:sz w:val="18"/>
              </w:rPr>
              <w:t>knowledge and</w:t>
            </w:r>
            <w:r>
              <w:rPr>
                <w:spacing w:val="-5"/>
                <w:sz w:val="18"/>
              </w:rPr>
              <w:t xml:space="preserve"> </w:t>
            </w:r>
            <w:r>
              <w:rPr>
                <w:sz w:val="18"/>
              </w:rPr>
              <w:t>understanding</w:t>
            </w:r>
            <w:r>
              <w:rPr>
                <w:spacing w:val="-5"/>
                <w:sz w:val="18"/>
              </w:rPr>
              <w:t xml:space="preserve"> </w:t>
            </w:r>
            <w:r>
              <w:rPr>
                <w:sz w:val="18"/>
              </w:rPr>
              <w:t>in</w:t>
            </w:r>
            <w:r>
              <w:rPr>
                <w:spacing w:val="-9"/>
                <w:sz w:val="18"/>
              </w:rPr>
              <w:t xml:space="preserve"> </w:t>
            </w:r>
            <w:r>
              <w:rPr>
                <w:sz w:val="18"/>
              </w:rPr>
              <w:t>the</w:t>
            </w:r>
            <w:r>
              <w:rPr>
                <w:spacing w:val="-5"/>
                <w:sz w:val="18"/>
              </w:rPr>
              <w:t xml:space="preserve"> </w:t>
            </w:r>
            <w:r>
              <w:rPr>
                <w:sz w:val="18"/>
              </w:rPr>
              <w:t>field</w:t>
            </w:r>
            <w:r>
              <w:rPr>
                <w:spacing w:val="-5"/>
                <w:sz w:val="18"/>
              </w:rPr>
              <w:t xml:space="preserve"> </w:t>
            </w:r>
            <w:r>
              <w:rPr>
                <w:sz w:val="18"/>
              </w:rPr>
              <w:t>of</w:t>
            </w:r>
            <w:r>
              <w:rPr>
                <w:spacing w:val="-4"/>
                <w:sz w:val="18"/>
              </w:rPr>
              <w:t xml:space="preserve"> </w:t>
            </w:r>
            <w:r>
              <w:rPr>
                <w:sz w:val="18"/>
              </w:rPr>
              <w:t>study</w:t>
            </w:r>
            <w:r>
              <w:rPr>
                <w:spacing w:val="-9"/>
                <w:sz w:val="18"/>
              </w:rPr>
              <w:t xml:space="preserve"> </w:t>
            </w:r>
            <w:r>
              <w:rPr>
                <w:sz w:val="18"/>
              </w:rPr>
              <w:t>based</w:t>
            </w:r>
            <w:r>
              <w:rPr>
                <w:spacing w:val="-5"/>
                <w:sz w:val="18"/>
              </w:rPr>
              <w:t xml:space="preserve"> </w:t>
            </w:r>
            <w:r>
              <w:rPr>
                <w:sz w:val="18"/>
              </w:rPr>
              <w:t>on</w:t>
            </w:r>
            <w:r>
              <w:rPr>
                <w:spacing w:val="-1"/>
                <w:sz w:val="18"/>
              </w:rPr>
              <w:t xml:space="preserve"> </w:t>
            </w:r>
            <w:r>
              <w:rPr>
                <w:sz w:val="18"/>
              </w:rPr>
              <w:t>advanced</w:t>
            </w:r>
            <w:r>
              <w:rPr>
                <w:spacing w:val="-1"/>
                <w:sz w:val="18"/>
              </w:rPr>
              <w:t xml:space="preserve"> </w:t>
            </w:r>
            <w:r>
              <w:rPr>
                <w:sz w:val="18"/>
              </w:rPr>
              <w:t>knowledge in the field of study;</w:t>
            </w:r>
          </w:p>
          <w:p w:rsidR="00570561" w:rsidRDefault="001F564D">
            <w:pPr>
              <w:pStyle w:val="TableParagraph"/>
              <w:numPr>
                <w:ilvl w:val="1"/>
                <w:numId w:val="21"/>
              </w:numPr>
              <w:tabs>
                <w:tab w:val="left" w:pos="281"/>
              </w:tabs>
              <w:spacing w:line="242" w:lineRule="auto"/>
              <w:ind w:right="398" w:firstLine="0"/>
              <w:rPr>
                <w:sz w:val="18"/>
              </w:rPr>
            </w:pPr>
            <w:r>
              <w:rPr>
                <w:sz w:val="18"/>
              </w:rPr>
              <w:t>apply</w:t>
            </w:r>
            <w:r>
              <w:rPr>
                <w:spacing w:val="-10"/>
                <w:sz w:val="18"/>
              </w:rPr>
              <w:t xml:space="preserve"> </w:t>
            </w:r>
            <w:r>
              <w:rPr>
                <w:sz w:val="18"/>
              </w:rPr>
              <w:t>knowledge</w:t>
            </w:r>
            <w:r>
              <w:rPr>
                <w:spacing w:val="-1"/>
                <w:sz w:val="18"/>
              </w:rPr>
              <w:t xml:space="preserve"> </w:t>
            </w:r>
            <w:r>
              <w:rPr>
                <w:sz w:val="18"/>
              </w:rPr>
              <w:t>and</w:t>
            </w:r>
            <w:r>
              <w:rPr>
                <w:spacing w:val="-5"/>
                <w:sz w:val="18"/>
              </w:rPr>
              <w:t xml:space="preserve"> </w:t>
            </w:r>
            <w:r>
              <w:rPr>
                <w:sz w:val="18"/>
              </w:rPr>
              <w:t>understanding</w:t>
            </w:r>
            <w:r>
              <w:rPr>
                <w:spacing w:val="-5"/>
                <w:sz w:val="18"/>
              </w:rPr>
              <w:t xml:space="preserve"> </w:t>
            </w:r>
            <w:r>
              <w:rPr>
                <w:sz w:val="18"/>
              </w:rPr>
              <w:t>at</w:t>
            </w:r>
            <w:r>
              <w:rPr>
                <w:spacing w:val="-3"/>
                <w:sz w:val="18"/>
              </w:rPr>
              <w:t xml:space="preserve"> </w:t>
            </w:r>
            <w:r>
              <w:rPr>
                <w:sz w:val="18"/>
              </w:rPr>
              <w:t>a</w:t>
            </w:r>
            <w:r>
              <w:rPr>
                <w:spacing w:val="-5"/>
                <w:sz w:val="18"/>
              </w:rPr>
              <w:t xml:space="preserve"> </w:t>
            </w:r>
            <w:r>
              <w:rPr>
                <w:sz w:val="18"/>
              </w:rPr>
              <w:t>professional</w:t>
            </w:r>
            <w:r>
              <w:rPr>
                <w:spacing w:val="-3"/>
                <w:sz w:val="18"/>
              </w:rPr>
              <w:t xml:space="preserve"> </w:t>
            </w:r>
            <w:r>
              <w:rPr>
                <w:sz w:val="18"/>
              </w:rPr>
              <w:t>level,</w:t>
            </w:r>
            <w:r>
              <w:rPr>
                <w:spacing w:val="-3"/>
                <w:sz w:val="18"/>
              </w:rPr>
              <w:t xml:space="preserve"> </w:t>
            </w:r>
            <w:r>
              <w:rPr>
                <w:sz w:val="18"/>
              </w:rPr>
              <w:t>formulate</w:t>
            </w:r>
            <w:r>
              <w:rPr>
                <w:spacing w:val="-5"/>
                <w:sz w:val="18"/>
              </w:rPr>
              <w:t xml:space="preserve"> </w:t>
            </w:r>
            <w:r>
              <w:rPr>
                <w:sz w:val="18"/>
              </w:rPr>
              <w:t>arguments</w:t>
            </w:r>
            <w:r>
              <w:rPr>
                <w:spacing w:val="-4"/>
                <w:sz w:val="18"/>
              </w:rPr>
              <w:t xml:space="preserve"> </w:t>
            </w:r>
            <w:r>
              <w:rPr>
                <w:sz w:val="18"/>
              </w:rPr>
              <w:t>and</w:t>
            </w:r>
            <w:r>
              <w:rPr>
                <w:spacing w:val="-5"/>
                <w:sz w:val="18"/>
              </w:rPr>
              <w:t xml:space="preserve"> </w:t>
            </w:r>
            <w:r>
              <w:rPr>
                <w:sz w:val="18"/>
              </w:rPr>
              <w:t>solve problems of the studied area;</w:t>
            </w:r>
          </w:p>
          <w:p w:rsidR="00570561" w:rsidRDefault="001F564D">
            <w:pPr>
              <w:pStyle w:val="TableParagraph"/>
              <w:numPr>
                <w:ilvl w:val="1"/>
                <w:numId w:val="21"/>
              </w:numPr>
              <w:tabs>
                <w:tab w:val="left" w:pos="286"/>
              </w:tabs>
              <w:ind w:right="418" w:firstLine="0"/>
              <w:rPr>
                <w:sz w:val="18"/>
              </w:rPr>
            </w:pPr>
            <w:r>
              <w:rPr>
                <w:sz w:val="18"/>
              </w:rPr>
              <w:t>collect and</w:t>
            </w:r>
            <w:r>
              <w:rPr>
                <w:spacing w:val="-5"/>
                <w:sz w:val="18"/>
              </w:rPr>
              <w:t xml:space="preserve"> </w:t>
            </w:r>
            <w:r>
              <w:rPr>
                <w:sz w:val="18"/>
              </w:rPr>
              <w:t>interpret</w:t>
            </w:r>
            <w:r>
              <w:rPr>
                <w:spacing w:val="-3"/>
                <w:sz w:val="18"/>
              </w:rPr>
              <w:t xml:space="preserve"> </w:t>
            </w:r>
            <w:r>
              <w:rPr>
                <w:sz w:val="18"/>
              </w:rPr>
              <w:t>information</w:t>
            </w:r>
            <w:r>
              <w:rPr>
                <w:spacing w:val="-1"/>
                <w:sz w:val="18"/>
              </w:rPr>
              <w:t xml:space="preserve"> </w:t>
            </w:r>
            <w:r>
              <w:rPr>
                <w:sz w:val="18"/>
              </w:rPr>
              <w:t>to</w:t>
            </w:r>
            <w:r>
              <w:rPr>
                <w:spacing w:val="-5"/>
                <w:sz w:val="18"/>
              </w:rPr>
              <w:t xml:space="preserve"> </w:t>
            </w:r>
            <w:r>
              <w:rPr>
                <w:sz w:val="18"/>
              </w:rPr>
              <w:t>form</w:t>
            </w:r>
            <w:r>
              <w:rPr>
                <w:spacing w:val="-8"/>
                <w:sz w:val="18"/>
              </w:rPr>
              <w:t xml:space="preserve"> </w:t>
            </w:r>
            <w:r>
              <w:rPr>
                <w:sz w:val="18"/>
              </w:rPr>
              <w:t>judgments,</w:t>
            </w:r>
            <w:r>
              <w:rPr>
                <w:spacing w:val="-8"/>
                <w:sz w:val="18"/>
              </w:rPr>
              <w:t xml:space="preserve"> </w:t>
            </w:r>
            <w:r>
              <w:rPr>
                <w:sz w:val="18"/>
              </w:rPr>
              <w:t>taking</w:t>
            </w:r>
            <w:r>
              <w:rPr>
                <w:spacing w:val="-10"/>
                <w:sz w:val="18"/>
              </w:rPr>
              <w:t xml:space="preserve"> </w:t>
            </w:r>
            <w:r>
              <w:rPr>
                <w:sz w:val="18"/>
              </w:rPr>
              <w:t>into</w:t>
            </w:r>
            <w:r>
              <w:rPr>
                <w:spacing w:val="-10"/>
                <w:sz w:val="18"/>
              </w:rPr>
              <w:t xml:space="preserve"> </w:t>
            </w:r>
            <w:r>
              <w:rPr>
                <w:sz w:val="18"/>
              </w:rPr>
              <w:t>account social,</w:t>
            </w:r>
            <w:r>
              <w:rPr>
                <w:spacing w:val="-3"/>
                <w:sz w:val="18"/>
              </w:rPr>
              <w:t xml:space="preserve"> </w:t>
            </w:r>
            <w:r>
              <w:rPr>
                <w:sz w:val="18"/>
              </w:rPr>
              <w:t>ethical</w:t>
            </w:r>
            <w:r>
              <w:rPr>
                <w:spacing w:val="-3"/>
                <w:sz w:val="18"/>
              </w:rPr>
              <w:t xml:space="preserve"> </w:t>
            </w:r>
            <w:r>
              <w:rPr>
                <w:sz w:val="18"/>
              </w:rPr>
              <w:t>and scientific considerations;</w:t>
            </w:r>
          </w:p>
          <w:p w:rsidR="00570561" w:rsidRDefault="001F564D">
            <w:pPr>
              <w:pStyle w:val="TableParagraph"/>
              <w:numPr>
                <w:ilvl w:val="1"/>
                <w:numId w:val="21"/>
              </w:numPr>
              <w:tabs>
                <w:tab w:val="left" w:pos="281"/>
              </w:tabs>
              <w:ind w:right="98" w:firstLine="0"/>
              <w:rPr>
                <w:sz w:val="18"/>
              </w:rPr>
            </w:pPr>
            <w:r>
              <w:rPr>
                <w:sz w:val="18"/>
              </w:rPr>
              <w:t>apply</w:t>
            </w:r>
            <w:r>
              <w:rPr>
                <w:spacing w:val="-10"/>
                <w:sz w:val="18"/>
              </w:rPr>
              <w:t xml:space="preserve"> </w:t>
            </w:r>
            <w:r>
              <w:rPr>
                <w:sz w:val="18"/>
              </w:rPr>
              <w:t>theoretical and</w:t>
            </w:r>
            <w:r>
              <w:rPr>
                <w:spacing w:val="-6"/>
                <w:sz w:val="18"/>
              </w:rPr>
              <w:t xml:space="preserve"> </w:t>
            </w:r>
            <w:r>
              <w:rPr>
                <w:sz w:val="18"/>
              </w:rPr>
              <w:t>practical knowledge</w:t>
            </w:r>
            <w:r>
              <w:rPr>
                <w:spacing w:val="-6"/>
                <w:sz w:val="18"/>
              </w:rPr>
              <w:t xml:space="preserve"> </w:t>
            </w:r>
            <w:r>
              <w:rPr>
                <w:sz w:val="18"/>
              </w:rPr>
              <w:t>to</w:t>
            </w:r>
            <w:r>
              <w:rPr>
                <w:spacing w:val="-6"/>
                <w:sz w:val="18"/>
              </w:rPr>
              <w:t xml:space="preserve"> </w:t>
            </w:r>
            <w:r>
              <w:rPr>
                <w:sz w:val="18"/>
              </w:rPr>
              <w:t>solve</w:t>
            </w:r>
            <w:r>
              <w:rPr>
                <w:spacing w:val="-6"/>
                <w:sz w:val="18"/>
              </w:rPr>
              <w:t xml:space="preserve"> </w:t>
            </w:r>
            <w:r>
              <w:rPr>
                <w:sz w:val="18"/>
              </w:rPr>
              <w:t>educational,</w:t>
            </w:r>
            <w:r>
              <w:rPr>
                <w:spacing w:val="-4"/>
                <w:sz w:val="18"/>
              </w:rPr>
              <w:t xml:space="preserve"> </w:t>
            </w:r>
            <w:r>
              <w:rPr>
                <w:sz w:val="18"/>
              </w:rPr>
              <w:t>practical</w:t>
            </w:r>
            <w:r>
              <w:rPr>
                <w:spacing w:val="-4"/>
                <w:sz w:val="18"/>
              </w:rPr>
              <w:t xml:space="preserve"> </w:t>
            </w:r>
            <w:r>
              <w:rPr>
                <w:sz w:val="18"/>
              </w:rPr>
              <w:t>and</w:t>
            </w:r>
            <w:r>
              <w:rPr>
                <w:spacing w:val="-6"/>
                <w:sz w:val="18"/>
              </w:rPr>
              <w:t xml:space="preserve"> </w:t>
            </w:r>
            <w:r>
              <w:rPr>
                <w:sz w:val="18"/>
              </w:rPr>
              <w:t>professional</w:t>
            </w:r>
            <w:r>
              <w:rPr>
                <w:spacing w:val="-4"/>
                <w:sz w:val="18"/>
              </w:rPr>
              <w:t xml:space="preserve"> </w:t>
            </w:r>
            <w:r>
              <w:rPr>
                <w:sz w:val="18"/>
              </w:rPr>
              <w:t>tasks in the studied area;</w:t>
            </w:r>
          </w:p>
          <w:p w:rsidR="00570561" w:rsidRDefault="001F564D">
            <w:pPr>
              <w:pStyle w:val="TableParagraph"/>
              <w:numPr>
                <w:ilvl w:val="1"/>
                <w:numId w:val="21"/>
              </w:numPr>
              <w:tabs>
                <w:tab w:val="left" w:pos="281"/>
              </w:tabs>
              <w:spacing w:line="206" w:lineRule="exact"/>
              <w:ind w:left="281" w:hanging="195"/>
              <w:rPr>
                <w:sz w:val="18"/>
              </w:rPr>
            </w:pPr>
            <w:r>
              <w:rPr>
                <w:sz w:val="18"/>
              </w:rPr>
              <w:t>learning</w:t>
            </w:r>
            <w:r>
              <w:rPr>
                <w:spacing w:val="-11"/>
                <w:sz w:val="18"/>
              </w:rPr>
              <w:t xml:space="preserve"> </w:t>
            </w:r>
            <w:r>
              <w:rPr>
                <w:sz w:val="18"/>
              </w:rPr>
              <w:t>skills</w:t>
            </w:r>
            <w:r>
              <w:rPr>
                <w:spacing w:val="-5"/>
                <w:sz w:val="18"/>
              </w:rPr>
              <w:t xml:space="preserve"> </w:t>
            </w:r>
            <w:r>
              <w:rPr>
                <w:sz w:val="18"/>
              </w:rPr>
              <w:t>necessary</w:t>
            </w:r>
            <w:r>
              <w:rPr>
                <w:spacing w:val="-10"/>
                <w:sz w:val="18"/>
              </w:rPr>
              <w:t xml:space="preserve"> </w:t>
            </w:r>
            <w:r>
              <w:rPr>
                <w:sz w:val="18"/>
              </w:rPr>
              <w:t>for independent</w:t>
            </w:r>
            <w:r>
              <w:rPr>
                <w:spacing w:val="-3"/>
                <w:sz w:val="18"/>
              </w:rPr>
              <w:t xml:space="preserve"> </w:t>
            </w:r>
            <w:r>
              <w:rPr>
                <w:sz w:val="18"/>
              </w:rPr>
              <w:t>continuation</w:t>
            </w:r>
            <w:r>
              <w:rPr>
                <w:spacing w:val="-2"/>
                <w:sz w:val="18"/>
              </w:rPr>
              <w:t xml:space="preserve"> </w:t>
            </w:r>
            <w:r>
              <w:rPr>
                <w:sz w:val="18"/>
              </w:rPr>
              <w:t>of</w:t>
            </w:r>
            <w:r>
              <w:rPr>
                <w:spacing w:val="-5"/>
                <w:sz w:val="18"/>
              </w:rPr>
              <w:t xml:space="preserve"> </w:t>
            </w:r>
            <w:r>
              <w:rPr>
                <w:sz w:val="18"/>
              </w:rPr>
              <w:t>further</w:t>
            </w:r>
            <w:r>
              <w:rPr>
                <w:spacing w:val="-8"/>
                <w:sz w:val="18"/>
              </w:rPr>
              <w:t xml:space="preserve"> </w:t>
            </w:r>
            <w:r>
              <w:rPr>
                <w:sz w:val="18"/>
              </w:rPr>
              <w:t>education</w:t>
            </w:r>
            <w:r>
              <w:rPr>
                <w:spacing w:val="-1"/>
                <w:sz w:val="18"/>
              </w:rPr>
              <w:t xml:space="preserve"> </w:t>
            </w:r>
            <w:r>
              <w:rPr>
                <w:sz w:val="18"/>
              </w:rPr>
              <w:t>in</w:t>
            </w:r>
            <w:r>
              <w:rPr>
                <w:spacing w:val="-6"/>
                <w:sz w:val="18"/>
              </w:rPr>
              <w:t xml:space="preserve"> </w:t>
            </w:r>
            <w:r>
              <w:rPr>
                <w:sz w:val="18"/>
              </w:rPr>
              <w:t>the</w:t>
            </w:r>
            <w:r>
              <w:rPr>
                <w:spacing w:val="-5"/>
                <w:sz w:val="18"/>
              </w:rPr>
              <w:t xml:space="preserve"> </w:t>
            </w:r>
            <w:r>
              <w:rPr>
                <w:sz w:val="18"/>
              </w:rPr>
              <w:t>studied</w:t>
            </w:r>
            <w:r>
              <w:rPr>
                <w:spacing w:val="-6"/>
                <w:sz w:val="18"/>
              </w:rPr>
              <w:t xml:space="preserve"> </w:t>
            </w:r>
            <w:r>
              <w:rPr>
                <w:spacing w:val="-2"/>
                <w:sz w:val="18"/>
              </w:rPr>
              <w:t>area;</w:t>
            </w:r>
          </w:p>
          <w:p w:rsidR="00570561" w:rsidRDefault="001F564D">
            <w:pPr>
              <w:pStyle w:val="TableParagraph"/>
              <w:numPr>
                <w:ilvl w:val="1"/>
                <w:numId w:val="21"/>
              </w:numPr>
              <w:tabs>
                <w:tab w:val="left" w:pos="281"/>
              </w:tabs>
              <w:ind w:right="304" w:firstLine="0"/>
              <w:rPr>
                <w:sz w:val="18"/>
              </w:rPr>
            </w:pPr>
            <w:r>
              <w:rPr>
                <w:sz w:val="18"/>
              </w:rPr>
              <w:t>know</w:t>
            </w:r>
            <w:r>
              <w:rPr>
                <w:spacing w:val="-2"/>
                <w:sz w:val="18"/>
              </w:rPr>
              <w:t xml:space="preserve"> </w:t>
            </w:r>
            <w:r>
              <w:rPr>
                <w:sz w:val="18"/>
              </w:rPr>
              <w:t>the</w:t>
            </w:r>
            <w:r>
              <w:rPr>
                <w:spacing w:val="-4"/>
                <w:sz w:val="18"/>
              </w:rPr>
              <w:t xml:space="preserve"> </w:t>
            </w:r>
            <w:r>
              <w:rPr>
                <w:sz w:val="18"/>
              </w:rPr>
              <w:t>methods of</w:t>
            </w:r>
            <w:r>
              <w:rPr>
                <w:spacing w:val="-3"/>
                <w:sz w:val="18"/>
              </w:rPr>
              <w:t xml:space="preserve"> </w:t>
            </w:r>
            <w:r>
              <w:rPr>
                <w:sz w:val="18"/>
              </w:rPr>
              <w:t>scientific</w:t>
            </w:r>
            <w:r>
              <w:rPr>
                <w:spacing w:val="-4"/>
                <w:sz w:val="18"/>
              </w:rPr>
              <w:t xml:space="preserve"> </w:t>
            </w:r>
            <w:r>
              <w:rPr>
                <w:sz w:val="18"/>
              </w:rPr>
              <w:t>research</w:t>
            </w:r>
            <w:r>
              <w:rPr>
                <w:spacing w:val="-4"/>
                <w:sz w:val="18"/>
              </w:rPr>
              <w:t xml:space="preserve"> </w:t>
            </w:r>
            <w:r>
              <w:rPr>
                <w:sz w:val="18"/>
              </w:rPr>
              <w:t>and</w:t>
            </w:r>
            <w:r>
              <w:rPr>
                <w:spacing w:val="-4"/>
                <w:sz w:val="18"/>
              </w:rPr>
              <w:t xml:space="preserve"> </w:t>
            </w:r>
            <w:r>
              <w:rPr>
                <w:sz w:val="18"/>
              </w:rPr>
              <w:t>academic</w:t>
            </w:r>
            <w:r>
              <w:rPr>
                <w:spacing w:val="-4"/>
                <w:sz w:val="18"/>
              </w:rPr>
              <w:t xml:space="preserve"> </w:t>
            </w:r>
            <w:r>
              <w:rPr>
                <w:sz w:val="18"/>
              </w:rPr>
              <w:t>writing</w:t>
            </w:r>
            <w:r>
              <w:rPr>
                <w:spacing w:val="-9"/>
                <w:sz w:val="18"/>
              </w:rPr>
              <w:t xml:space="preserve"> </w:t>
            </w:r>
            <w:r>
              <w:rPr>
                <w:sz w:val="18"/>
              </w:rPr>
              <w:t>and apply</w:t>
            </w:r>
            <w:r>
              <w:rPr>
                <w:spacing w:val="-9"/>
                <w:sz w:val="18"/>
              </w:rPr>
              <w:t xml:space="preserve"> </w:t>
            </w:r>
            <w:r>
              <w:rPr>
                <w:sz w:val="18"/>
              </w:rPr>
              <w:t>them</w:t>
            </w:r>
            <w:r>
              <w:rPr>
                <w:spacing w:val="-7"/>
                <w:sz w:val="18"/>
              </w:rPr>
              <w:t xml:space="preserve"> </w:t>
            </w:r>
            <w:r>
              <w:rPr>
                <w:sz w:val="18"/>
              </w:rPr>
              <w:t>in</w:t>
            </w:r>
            <w:r>
              <w:rPr>
                <w:spacing w:val="-4"/>
                <w:sz w:val="18"/>
              </w:rPr>
              <w:t xml:space="preserve"> </w:t>
            </w:r>
            <w:r>
              <w:rPr>
                <w:sz w:val="18"/>
              </w:rPr>
              <w:t>the field</w:t>
            </w:r>
            <w:r>
              <w:rPr>
                <w:spacing w:val="-4"/>
                <w:sz w:val="18"/>
              </w:rPr>
              <w:t xml:space="preserve"> </w:t>
            </w:r>
            <w:r>
              <w:rPr>
                <w:sz w:val="18"/>
              </w:rPr>
              <w:t xml:space="preserve">of </w:t>
            </w:r>
            <w:r>
              <w:rPr>
                <w:spacing w:val="-2"/>
                <w:sz w:val="18"/>
              </w:rPr>
              <w:t>study;</w:t>
            </w:r>
          </w:p>
          <w:p w:rsidR="00570561" w:rsidRDefault="001F564D">
            <w:pPr>
              <w:pStyle w:val="TableParagraph"/>
              <w:numPr>
                <w:ilvl w:val="1"/>
                <w:numId w:val="21"/>
              </w:numPr>
              <w:tabs>
                <w:tab w:val="left" w:pos="281"/>
              </w:tabs>
              <w:ind w:right="230" w:firstLine="0"/>
              <w:rPr>
                <w:sz w:val="18"/>
              </w:rPr>
            </w:pPr>
            <w:r>
              <w:rPr>
                <w:sz w:val="18"/>
              </w:rPr>
              <w:t>apply</w:t>
            </w:r>
            <w:r>
              <w:rPr>
                <w:spacing w:val="-10"/>
                <w:sz w:val="18"/>
              </w:rPr>
              <w:t xml:space="preserve"> </w:t>
            </w:r>
            <w:r>
              <w:rPr>
                <w:sz w:val="18"/>
              </w:rPr>
              <w:t>knowledge</w:t>
            </w:r>
            <w:r>
              <w:rPr>
                <w:spacing w:val="-1"/>
                <w:sz w:val="18"/>
              </w:rPr>
              <w:t xml:space="preserve"> </w:t>
            </w:r>
            <w:r>
              <w:rPr>
                <w:sz w:val="18"/>
              </w:rPr>
              <w:t>and</w:t>
            </w:r>
            <w:r>
              <w:rPr>
                <w:spacing w:val="-6"/>
                <w:sz w:val="18"/>
              </w:rPr>
              <w:t xml:space="preserve"> </w:t>
            </w:r>
            <w:r>
              <w:rPr>
                <w:sz w:val="18"/>
              </w:rPr>
              <w:t>understanding</w:t>
            </w:r>
            <w:r>
              <w:rPr>
                <w:spacing w:val="-2"/>
                <w:sz w:val="18"/>
              </w:rPr>
              <w:t xml:space="preserve"> </w:t>
            </w:r>
            <w:r>
              <w:rPr>
                <w:sz w:val="18"/>
              </w:rPr>
              <w:t>of</w:t>
            </w:r>
            <w:r>
              <w:rPr>
                <w:spacing w:val="-5"/>
                <w:sz w:val="18"/>
              </w:rPr>
              <w:t xml:space="preserve"> </w:t>
            </w:r>
            <w:r>
              <w:rPr>
                <w:sz w:val="18"/>
              </w:rPr>
              <w:t>facts,</w:t>
            </w:r>
            <w:r>
              <w:rPr>
                <w:spacing w:val="-4"/>
                <w:sz w:val="18"/>
              </w:rPr>
              <w:t xml:space="preserve"> </w:t>
            </w:r>
            <w:r>
              <w:rPr>
                <w:sz w:val="18"/>
              </w:rPr>
              <w:t>phenomena,</w:t>
            </w:r>
            <w:r>
              <w:rPr>
                <w:spacing w:val="-4"/>
                <w:sz w:val="18"/>
              </w:rPr>
              <w:t xml:space="preserve"> </w:t>
            </w:r>
            <w:r>
              <w:rPr>
                <w:sz w:val="18"/>
              </w:rPr>
              <w:t>theories</w:t>
            </w:r>
            <w:r>
              <w:rPr>
                <w:spacing w:val="-1"/>
                <w:sz w:val="18"/>
              </w:rPr>
              <w:t xml:space="preserve"> </w:t>
            </w:r>
            <w:r>
              <w:rPr>
                <w:sz w:val="18"/>
              </w:rPr>
              <w:t>and</w:t>
            </w:r>
            <w:r>
              <w:rPr>
                <w:spacing w:val="-6"/>
                <w:sz w:val="18"/>
              </w:rPr>
              <w:t xml:space="preserve"> </w:t>
            </w:r>
            <w:r>
              <w:rPr>
                <w:sz w:val="18"/>
              </w:rPr>
              <w:t>complex</w:t>
            </w:r>
            <w:r>
              <w:rPr>
                <w:spacing w:val="-6"/>
                <w:sz w:val="18"/>
              </w:rPr>
              <w:t xml:space="preserve"> </w:t>
            </w:r>
            <w:r>
              <w:rPr>
                <w:sz w:val="18"/>
              </w:rPr>
              <w:t>relationships between them in the studied area;</w:t>
            </w:r>
          </w:p>
          <w:p w:rsidR="00570561" w:rsidRDefault="001F564D">
            <w:pPr>
              <w:pStyle w:val="TableParagraph"/>
              <w:numPr>
                <w:ilvl w:val="1"/>
                <w:numId w:val="21"/>
              </w:numPr>
              <w:tabs>
                <w:tab w:val="left" w:pos="281"/>
              </w:tabs>
              <w:spacing w:line="190" w:lineRule="exact"/>
              <w:ind w:left="281" w:hanging="195"/>
              <w:rPr>
                <w:sz w:val="18"/>
              </w:rPr>
            </w:pPr>
            <w:r>
              <w:rPr>
                <w:sz w:val="18"/>
              </w:rPr>
              <w:t>understand</w:t>
            </w:r>
            <w:r>
              <w:rPr>
                <w:spacing w:val="-6"/>
                <w:sz w:val="18"/>
              </w:rPr>
              <w:t xml:space="preserve"> </w:t>
            </w:r>
            <w:r>
              <w:rPr>
                <w:sz w:val="18"/>
              </w:rPr>
              <w:t>the meaning</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principles</w:t>
            </w:r>
            <w:r>
              <w:rPr>
                <w:spacing w:val="-5"/>
                <w:sz w:val="18"/>
              </w:rPr>
              <w:t xml:space="preserve"> </w:t>
            </w:r>
            <w:r>
              <w:rPr>
                <w:sz w:val="18"/>
              </w:rPr>
              <w:t>and</w:t>
            </w:r>
            <w:r>
              <w:rPr>
                <w:spacing w:val="-1"/>
                <w:sz w:val="18"/>
              </w:rPr>
              <w:t xml:space="preserve"> </w:t>
            </w:r>
            <w:r>
              <w:rPr>
                <w:sz w:val="18"/>
              </w:rPr>
              <w:t>culture</w:t>
            </w:r>
            <w:r>
              <w:rPr>
                <w:spacing w:val="-5"/>
                <w:sz w:val="18"/>
              </w:rPr>
              <w:t xml:space="preserve"> </w:t>
            </w:r>
            <w:r>
              <w:rPr>
                <w:sz w:val="18"/>
              </w:rPr>
              <w:t>of</w:t>
            </w:r>
            <w:r>
              <w:rPr>
                <w:spacing w:val="-5"/>
                <w:sz w:val="18"/>
              </w:rPr>
              <w:t xml:space="preserve"> </w:t>
            </w:r>
            <w:r>
              <w:rPr>
                <w:sz w:val="18"/>
              </w:rPr>
              <w:t>academic</w:t>
            </w:r>
            <w:r>
              <w:rPr>
                <w:spacing w:val="-10"/>
                <w:sz w:val="18"/>
              </w:rPr>
              <w:t xml:space="preserve"> </w:t>
            </w:r>
            <w:r>
              <w:rPr>
                <w:spacing w:val="-2"/>
                <w:sz w:val="18"/>
              </w:rPr>
              <w:t>integrity.</w:t>
            </w:r>
          </w:p>
        </w:tc>
      </w:tr>
      <w:tr w:rsidR="00570561">
        <w:trPr>
          <w:trHeight w:val="3744"/>
        </w:trPr>
        <w:tc>
          <w:tcPr>
            <w:tcW w:w="3259"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8"/>
              <w:ind w:left="81" w:firstLine="48"/>
              <w:rPr>
                <w:b/>
                <w:sz w:val="18"/>
              </w:rPr>
            </w:pPr>
            <w:r>
              <w:rPr>
                <w:b/>
                <w:sz w:val="18"/>
              </w:rPr>
              <w:t>Дәрежені</w:t>
            </w:r>
            <w:r>
              <w:rPr>
                <w:b/>
                <w:spacing w:val="-12"/>
                <w:sz w:val="18"/>
              </w:rPr>
              <w:t xml:space="preserve"> </w:t>
            </w:r>
            <w:r>
              <w:rPr>
                <w:b/>
                <w:sz w:val="18"/>
              </w:rPr>
              <w:t>беру</w:t>
            </w:r>
            <w:r>
              <w:rPr>
                <w:b/>
                <w:spacing w:val="-11"/>
                <w:sz w:val="18"/>
              </w:rPr>
              <w:t xml:space="preserve"> </w:t>
            </w:r>
            <w:r>
              <w:rPr>
                <w:b/>
                <w:sz w:val="18"/>
              </w:rPr>
              <w:t>талаптары</w:t>
            </w:r>
            <w:r>
              <w:rPr>
                <w:b/>
                <w:spacing w:val="-11"/>
                <w:sz w:val="18"/>
              </w:rPr>
              <w:t xml:space="preserve"> </w:t>
            </w:r>
            <w:r>
              <w:rPr>
                <w:b/>
                <w:sz w:val="18"/>
              </w:rPr>
              <w:t xml:space="preserve">мен </w:t>
            </w:r>
            <w:r>
              <w:rPr>
                <w:b/>
                <w:spacing w:val="-2"/>
                <w:sz w:val="18"/>
              </w:rPr>
              <w:t>ережелері:</w:t>
            </w:r>
          </w:p>
          <w:p w:rsidR="00570561" w:rsidRDefault="001F564D">
            <w:pPr>
              <w:pStyle w:val="TableParagraph"/>
              <w:ind w:left="81" w:right="397"/>
              <w:rPr>
                <w:b/>
                <w:sz w:val="18"/>
              </w:rPr>
            </w:pPr>
            <w:r>
              <w:rPr>
                <w:b/>
                <w:sz w:val="18"/>
              </w:rPr>
              <w:t>Требованияи правила присвоениюстепени:</w:t>
            </w:r>
            <w:r>
              <w:rPr>
                <w:b/>
                <w:spacing w:val="-12"/>
                <w:sz w:val="18"/>
              </w:rPr>
              <w:t xml:space="preserve"> </w:t>
            </w:r>
            <w:r>
              <w:rPr>
                <w:b/>
                <w:sz w:val="18"/>
              </w:rPr>
              <w:t>Qualification requirements and regulations:</w:t>
            </w:r>
          </w:p>
        </w:tc>
        <w:tc>
          <w:tcPr>
            <w:tcW w:w="7232"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4"/>
              <w:ind w:left="86" w:right="58"/>
              <w:jc w:val="both"/>
              <w:rPr>
                <w:sz w:val="18"/>
              </w:rPr>
            </w:pPr>
            <w:r>
              <w:rPr>
                <w:sz w:val="18"/>
              </w:rPr>
              <w:t>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w:t>
            </w:r>
            <w:r>
              <w:rPr>
                <w:spacing w:val="-6"/>
                <w:sz w:val="18"/>
              </w:rPr>
              <w:t xml:space="preserve"> </w:t>
            </w:r>
            <w:r>
              <w:rPr>
                <w:sz w:val="18"/>
              </w:rPr>
              <w:t>тұлғаларға «бакалавр»</w:t>
            </w:r>
            <w:r>
              <w:rPr>
                <w:spacing w:val="-9"/>
                <w:sz w:val="18"/>
              </w:rPr>
              <w:t xml:space="preserve"> </w:t>
            </w:r>
            <w:r>
              <w:rPr>
                <w:sz w:val="18"/>
              </w:rPr>
              <w:t>дәрежесі және жоғары білім</w:t>
            </w:r>
            <w:r>
              <w:rPr>
                <w:spacing w:val="-5"/>
                <w:sz w:val="18"/>
              </w:rPr>
              <w:t xml:space="preserve"> </w:t>
            </w:r>
            <w:r>
              <w:rPr>
                <w:sz w:val="18"/>
              </w:rPr>
              <w:t>туралы</w:t>
            </w:r>
            <w:r>
              <w:rPr>
                <w:spacing w:val="-2"/>
                <w:sz w:val="18"/>
              </w:rPr>
              <w:t xml:space="preserve"> </w:t>
            </w:r>
            <w:r>
              <w:rPr>
                <w:sz w:val="18"/>
              </w:rPr>
              <w:t>диплом</w:t>
            </w:r>
            <w:r>
              <w:rPr>
                <w:spacing w:val="-1"/>
                <w:sz w:val="18"/>
              </w:rPr>
              <w:t xml:space="preserve"> </w:t>
            </w:r>
            <w:r>
              <w:rPr>
                <w:sz w:val="18"/>
              </w:rPr>
              <w:t>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rsidR="00570561" w:rsidRDefault="001F564D">
            <w:pPr>
              <w:pStyle w:val="TableParagraph"/>
              <w:ind w:left="86" w:right="61"/>
              <w:jc w:val="both"/>
              <w:rPr>
                <w:sz w:val="18"/>
              </w:rPr>
            </w:pPr>
            <w:r>
              <w:rPr>
                <w:sz w:val="18"/>
              </w:rPr>
              <w:t>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w:t>
            </w:r>
            <w:r>
              <w:rPr>
                <w:spacing w:val="-6"/>
                <w:sz w:val="18"/>
              </w:rPr>
              <w:t xml:space="preserve"> </w:t>
            </w:r>
            <w:r>
              <w:rPr>
                <w:sz w:val="18"/>
              </w:rPr>
              <w:t>и</w:t>
            </w:r>
            <w:r>
              <w:rPr>
                <w:spacing w:val="-3"/>
                <w:sz w:val="18"/>
              </w:rPr>
              <w:t xml:space="preserve"> </w:t>
            </w:r>
            <w:r>
              <w:rPr>
                <w:sz w:val="18"/>
              </w:rPr>
              <w:t>выдается диплом о</w:t>
            </w:r>
            <w:r>
              <w:rPr>
                <w:spacing w:val="-2"/>
                <w:sz w:val="18"/>
              </w:rPr>
              <w:t xml:space="preserve"> </w:t>
            </w:r>
            <w:r>
              <w:rPr>
                <w:sz w:val="18"/>
              </w:rPr>
              <w:t>высшем</w:t>
            </w:r>
            <w:r>
              <w:rPr>
                <w:spacing w:val="-2"/>
                <w:sz w:val="18"/>
              </w:rPr>
              <w:t xml:space="preserve"> </w:t>
            </w:r>
            <w:r>
              <w:rPr>
                <w:sz w:val="18"/>
              </w:rPr>
              <w:t>образовании</w:t>
            </w:r>
            <w:r>
              <w:rPr>
                <w:spacing w:val="-3"/>
                <w:sz w:val="18"/>
              </w:rPr>
              <w:t xml:space="preserve"> </w:t>
            </w:r>
            <w:r>
              <w:rPr>
                <w:sz w:val="18"/>
              </w:rPr>
              <w:t>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rsidR="00570561" w:rsidRDefault="001F564D" w:rsidP="00962556">
            <w:pPr>
              <w:pStyle w:val="TableParagraph"/>
              <w:ind w:left="86" w:right="59"/>
              <w:jc w:val="both"/>
              <w:rPr>
                <w:sz w:val="18"/>
              </w:rPr>
            </w:pPr>
            <w:r>
              <w:rPr>
                <w:sz w:val="18"/>
              </w:rPr>
              <w:t>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w:t>
            </w:r>
            <w:r>
              <w:rPr>
                <w:spacing w:val="40"/>
                <w:sz w:val="18"/>
              </w:rPr>
              <w:t xml:space="preserve"> </w:t>
            </w:r>
            <w:r>
              <w:rPr>
                <w:sz w:val="18"/>
              </w:rPr>
              <w:t>and</w:t>
            </w:r>
            <w:r>
              <w:rPr>
                <w:spacing w:val="15"/>
                <w:sz w:val="18"/>
              </w:rPr>
              <w:t xml:space="preserve"> </w:t>
            </w:r>
            <w:r>
              <w:rPr>
                <w:sz w:val="18"/>
              </w:rPr>
              <w:t>fulfillment</w:t>
            </w:r>
            <w:r>
              <w:rPr>
                <w:spacing w:val="17"/>
                <w:sz w:val="18"/>
              </w:rPr>
              <w:t xml:space="preserve"> </w:t>
            </w:r>
            <w:r>
              <w:rPr>
                <w:sz w:val="18"/>
              </w:rPr>
              <w:t>of</w:t>
            </w:r>
            <w:r>
              <w:rPr>
                <w:spacing w:val="16"/>
                <w:sz w:val="18"/>
              </w:rPr>
              <w:t xml:space="preserve"> </w:t>
            </w:r>
            <w:r>
              <w:rPr>
                <w:sz w:val="18"/>
              </w:rPr>
              <w:t>the</w:t>
            </w:r>
            <w:r>
              <w:rPr>
                <w:spacing w:val="15"/>
                <w:sz w:val="18"/>
              </w:rPr>
              <w:t xml:space="preserve"> </w:t>
            </w:r>
            <w:r>
              <w:rPr>
                <w:sz w:val="18"/>
              </w:rPr>
              <w:t>requirements</w:t>
            </w:r>
            <w:r>
              <w:rPr>
                <w:spacing w:val="16"/>
                <w:sz w:val="18"/>
              </w:rPr>
              <w:t xml:space="preserve"> </w:t>
            </w:r>
            <w:r>
              <w:rPr>
                <w:sz w:val="18"/>
              </w:rPr>
              <w:t>envisaged</w:t>
            </w:r>
            <w:r>
              <w:rPr>
                <w:spacing w:val="15"/>
                <w:sz w:val="18"/>
              </w:rPr>
              <w:t xml:space="preserve"> </w:t>
            </w:r>
            <w:r>
              <w:rPr>
                <w:sz w:val="18"/>
              </w:rPr>
              <w:t>for</w:t>
            </w:r>
            <w:r>
              <w:rPr>
                <w:spacing w:val="16"/>
                <w:sz w:val="18"/>
              </w:rPr>
              <w:t xml:space="preserve"> </w:t>
            </w:r>
            <w:r>
              <w:rPr>
                <w:sz w:val="18"/>
              </w:rPr>
              <w:t>it, the student is</w:t>
            </w:r>
            <w:r>
              <w:rPr>
                <w:spacing w:val="16"/>
                <w:sz w:val="18"/>
              </w:rPr>
              <w:t xml:space="preserve"> </w:t>
            </w:r>
            <w:r>
              <w:rPr>
                <w:sz w:val="18"/>
              </w:rPr>
              <w:t>awarded</w:t>
            </w:r>
            <w:r>
              <w:rPr>
                <w:spacing w:val="15"/>
                <w:sz w:val="18"/>
              </w:rPr>
              <w:t xml:space="preserve"> </w:t>
            </w:r>
            <w:r>
              <w:rPr>
                <w:sz w:val="18"/>
              </w:rPr>
              <w:t>a bachelor’s degree</w:t>
            </w:r>
            <w:r w:rsidR="00962556">
              <w:rPr>
                <w:sz w:val="18"/>
              </w:rPr>
              <w:t xml:space="preserve"> </w:t>
            </w:r>
            <w:r>
              <w:rPr>
                <w:sz w:val="18"/>
              </w:rPr>
              <w:t>regardless</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z w:val="18"/>
              </w:rPr>
              <w:t>duration</w:t>
            </w:r>
            <w:r>
              <w:rPr>
                <w:spacing w:val="-4"/>
                <w:sz w:val="18"/>
              </w:rPr>
              <w:t xml:space="preserve"> </w:t>
            </w:r>
            <w:r>
              <w:rPr>
                <w:sz w:val="18"/>
              </w:rPr>
              <w:t>of</w:t>
            </w:r>
            <w:r>
              <w:rPr>
                <w:spacing w:val="-4"/>
                <w:sz w:val="18"/>
              </w:rPr>
              <w:t xml:space="preserve"> </w:t>
            </w:r>
            <w:r>
              <w:rPr>
                <w:sz w:val="18"/>
              </w:rPr>
              <w:t>his/her</w:t>
            </w:r>
            <w:r>
              <w:rPr>
                <w:spacing w:val="-4"/>
                <w:sz w:val="18"/>
              </w:rPr>
              <w:t xml:space="preserve"> </w:t>
            </w:r>
            <w:r>
              <w:rPr>
                <w:spacing w:val="-2"/>
                <w:sz w:val="18"/>
              </w:rPr>
              <w:t>studies.</w:t>
            </w:r>
          </w:p>
        </w:tc>
      </w:tr>
      <w:tr w:rsidR="00570561">
        <w:trPr>
          <w:trHeight w:val="4363"/>
        </w:trPr>
        <w:tc>
          <w:tcPr>
            <w:tcW w:w="3259"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8"/>
              <w:ind w:left="81" w:right="761"/>
              <w:rPr>
                <w:b/>
                <w:sz w:val="18"/>
              </w:rPr>
            </w:pPr>
            <w:r>
              <w:rPr>
                <w:b/>
                <w:sz w:val="18"/>
              </w:rPr>
              <w:t>Түлектердің кәсіби бейіні: Профессиональный</w:t>
            </w:r>
            <w:r>
              <w:rPr>
                <w:b/>
                <w:spacing w:val="-12"/>
                <w:sz w:val="18"/>
              </w:rPr>
              <w:t xml:space="preserve"> </w:t>
            </w:r>
            <w:r>
              <w:rPr>
                <w:b/>
                <w:sz w:val="18"/>
              </w:rPr>
              <w:t xml:space="preserve">профиль </w:t>
            </w:r>
            <w:r>
              <w:rPr>
                <w:b/>
                <w:spacing w:val="-2"/>
                <w:sz w:val="18"/>
              </w:rPr>
              <w:t>выпускников:</w:t>
            </w:r>
          </w:p>
          <w:p w:rsidR="00570561" w:rsidRDefault="001F564D">
            <w:pPr>
              <w:pStyle w:val="TableParagraph"/>
              <w:spacing w:line="205" w:lineRule="exact"/>
              <w:ind w:left="81"/>
              <w:rPr>
                <w:b/>
                <w:sz w:val="18"/>
              </w:rPr>
            </w:pPr>
            <w:r>
              <w:rPr>
                <w:b/>
                <w:sz w:val="18"/>
              </w:rPr>
              <w:t>Occupational</w:t>
            </w:r>
            <w:r>
              <w:rPr>
                <w:b/>
                <w:spacing w:val="-6"/>
                <w:sz w:val="18"/>
              </w:rPr>
              <w:t xml:space="preserve"> </w:t>
            </w:r>
            <w:r>
              <w:rPr>
                <w:b/>
                <w:sz w:val="18"/>
              </w:rPr>
              <w:t>profile/s</w:t>
            </w:r>
            <w:r>
              <w:rPr>
                <w:b/>
                <w:spacing w:val="-3"/>
                <w:sz w:val="18"/>
              </w:rPr>
              <w:t xml:space="preserve"> </w:t>
            </w:r>
            <w:r>
              <w:rPr>
                <w:b/>
                <w:sz w:val="18"/>
              </w:rPr>
              <w:t>of</w:t>
            </w:r>
            <w:r>
              <w:rPr>
                <w:b/>
                <w:spacing w:val="-6"/>
                <w:sz w:val="18"/>
              </w:rPr>
              <w:t xml:space="preserve"> </w:t>
            </w:r>
            <w:r>
              <w:rPr>
                <w:b/>
                <w:spacing w:val="-2"/>
                <w:sz w:val="18"/>
              </w:rPr>
              <w:t>graduates:</w:t>
            </w:r>
          </w:p>
        </w:tc>
        <w:tc>
          <w:tcPr>
            <w:tcW w:w="7232"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4"/>
              <w:ind w:left="86" w:right="51"/>
              <w:jc w:val="both"/>
              <w:rPr>
                <w:sz w:val="18"/>
              </w:rPr>
            </w:pPr>
            <w:r>
              <w:rPr>
                <w:sz w:val="18"/>
              </w:rPr>
              <w:t>Бакалавр дәрежесі алған түлектер «6B05169 Биотехнология» білім беру бағдарламасы бойынша жаратылыстану</w:t>
            </w:r>
            <w:r>
              <w:rPr>
                <w:spacing w:val="40"/>
                <w:sz w:val="18"/>
              </w:rPr>
              <w:t xml:space="preserve"> </w:t>
            </w:r>
            <w:r>
              <w:rPr>
                <w:sz w:val="18"/>
              </w:rPr>
              <w:t>бакалаврын аяқтағаннан соң іргелі білімдерді меңгерген және кең дүниетанымы қалыптасқан, еңбек нарығы мен технология талаптарының өзгерісіне сәйкес, ұжымда жұмыс жасай алатын, барысында</w:t>
            </w:r>
            <w:r>
              <w:rPr>
                <w:spacing w:val="40"/>
                <w:sz w:val="18"/>
              </w:rPr>
              <w:t xml:space="preserve"> </w:t>
            </w:r>
            <w:r>
              <w:rPr>
                <w:sz w:val="18"/>
              </w:rPr>
              <w:t>кәсіби қызметінде</w:t>
            </w:r>
            <w:r>
              <w:rPr>
                <w:spacing w:val="40"/>
                <w:sz w:val="18"/>
              </w:rPr>
              <w:t xml:space="preserve"> </w:t>
            </w:r>
            <w:r>
              <w:rPr>
                <w:sz w:val="18"/>
              </w:rPr>
              <w:t>ғылыми - зерттеу жұмыстарын</w:t>
            </w:r>
            <w:r>
              <w:rPr>
                <w:spacing w:val="-2"/>
                <w:sz w:val="18"/>
              </w:rPr>
              <w:t xml:space="preserve"> </w:t>
            </w:r>
            <w:r>
              <w:rPr>
                <w:sz w:val="18"/>
              </w:rPr>
              <w:t>жоспарлау</w:t>
            </w:r>
            <w:r>
              <w:rPr>
                <w:spacing w:val="40"/>
                <w:sz w:val="18"/>
              </w:rPr>
              <w:t xml:space="preserve"> </w:t>
            </w:r>
            <w:r>
              <w:rPr>
                <w:sz w:val="18"/>
              </w:rPr>
              <w:t>және ұйымдастыру, далалық</w:t>
            </w:r>
            <w:r>
              <w:rPr>
                <w:spacing w:val="-3"/>
                <w:sz w:val="18"/>
              </w:rPr>
              <w:t xml:space="preserve"> </w:t>
            </w:r>
            <w:r>
              <w:rPr>
                <w:sz w:val="18"/>
              </w:rPr>
              <w:t>және зертханалық жағдайларындағы жұмыстардың</w:t>
            </w:r>
            <w:r>
              <w:rPr>
                <w:spacing w:val="-2"/>
                <w:sz w:val="18"/>
              </w:rPr>
              <w:t xml:space="preserve"> </w:t>
            </w:r>
            <w:r>
              <w:rPr>
                <w:sz w:val="18"/>
              </w:rPr>
              <w:t>материалдарын</w:t>
            </w:r>
            <w:r>
              <w:rPr>
                <w:spacing w:val="-2"/>
                <w:sz w:val="18"/>
              </w:rPr>
              <w:t xml:space="preserve"> </w:t>
            </w:r>
            <w:r>
              <w:rPr>
                <w:sz w:val="18"/>
              </w:rPr>
              <w:t>жинау</w:t>
            </w:r>
            <w:r>
              <w:rPr>
                <w:spacing w:val="-5"/>
                <w:sz w:val="18"/>
              </w:rPr>
              <w:t xml:space="preserve"> </w:t>
            </w:r>
            <w:r>
              <w:rPr>
                <w:sz w:val="18"/>
              </w:rPr>
              <w:t>және өңдеу; алған</w:t>
            </w:r>
            <w:r>
              <w:rPr>
                <w:spacing w:val="-2"/>
                <w:sz w:val="18"/>
              </w:rPr>
              <w:t xml:space="preserve"> </w:t>
            </w:r>
            <w:r>
              <w:rPr>
                <w:sz w:val="18"/>
              </w:rPr>
              <w:t>нәтижелерін</w:t>
            </w:r>
            <w:r>
              <w:rPr>
                <w:spacing w:val="-2"/>
                <w:sz w:val="18"/>
              </w:rPr>
              <w:t xml:space="preserve"> </w:t>
            </w:r>
            <w:r>
              <w:rPr>
                <w:sz w:val="18"/>
              </w:rPr>
              <w:t>сипаттау, талдау</w:t>
            </w:r>
            <w:r>
              <w:rPr>
                <w:spacing w:val="-5"/>
                <w:sz w:val="18"/>
              </w:rPr>
              <w:t xml:space="preserve"> </w:t>
            </w:r>
            <w:r>
              <w:rPr>
                <w:sz w:val="18"/>
              </w:rPr>
              <w:t>және нысандарды классификациялау жұмыстарын жүргізу, эксперименттерді сапалы жүргізу әдістерімен қамтамасыз ету, ғылыми бағыттар бойынша ақпараттық-ізденістік</w:t>
            </w:r>
            <w:r>
              <w:rPr>
                <w:spacing w:val="40"/>
                <w:sz w:val="18"/>
              </w:rPr>
              <w:t xml:space="preserve"> </w:t>
            </w:r>
            <w:r>
              <w:rPr>
                <w:sz w:val="18"/>
              </w:rPr>
              <w:t>жұмыстарын ұйымдастыру; кәсіби қызметінде</w:t>
            </w:r>
            <w:r>
              <w:rPr>
                <w:spacing w:val="40"/>
                <w:sz w:val="18"/>
              </w:rPr>
              <w:t xml:space="preserve"> </w:t>
            </w:r>
            <w:r>
              <w:rPr>
                <w:sz w:val="18"/>
              </w:rPr>
              <w:t xml:space="preserve">білім, білік және дағдыларды </w:t>
            </w:r>
            <w:r>
              <w:rPr>
                <w:spacing w:val="-2"/>
                <w:sz w:val="18"/>
              </w:rPr>
              <w:t>қалыптастырады.</w:t>
            </w:r>
          </w:p>
          <w:p w:rsidR="00570561" w:rsidRDefault="001F564D">
            <w:pPr>
              <w:pStyle w:val="TableParagraph"/>
              <w:tabs>
                <w:tab w:val="left" w:pos="1817"/>
                <w:tab w:val="left" w:pos="3131"/>
                <w:tab w:val="left" w:pos="4378"/>
                <w:tab w:val="left" w:pos="4757"/>
                <w:tab w:val="left" w:pos="6264"/>
                <w:tab w:val="left" w:pos="7092"/>
              </w:tabs>
              <w:spacing w:before="205"/>
              <w:ind w:left="86" w:right="54"/>
              <w:rPr>
                <w:sz w:val="18"/>
              </w:rPr>
            </w:pPr>
            <w:r>
              <w:rPr>
                <w:sz w:val="18"/>
              </w:rPr>
              <w:t>Выпускники,</w:t>
            </w:r>
            <w:r>
              <w:rPr>
                <w:spacing w:val="40"/>
                <w:sz w:val="18"/>
              </w:rPr>
              <w:t xml:space="preserve"> </w:t>
            </w:r>
            <w:r>
              <w:rPr>
                <w:sz w:val="18"/>
              </w:rPr>
              <w:t>получившие</w:t>
            </w:r>
            <w:r>
              <w:rPr>
                <w:spacing w:val="40"/>
                <w:sz w:val="18"/>
              </w:rPr>
              <w:t xml:space="preserve"> </w:t>
            </w:r>
            <w:r>
              <w:rPr>
                <w:sz w:val="18"/>
              </w:rPr>
              <w:t>степень</w:t>
            </w:r>
            <w:r>
              <w:rPr>
                <w:spacing w:val="40"/>
                <w:sz w:val="18"/>
              </w:rPr>
              <w:t xml:space="preserve"> </w:t>
            </w:r>
            <w:r>
              <w:rPr>
                <w:sz w:val="18"/>
              </w:rPr>
              <w:t>бакалавра</w:t>
            </w:r>
            <w:r>
              <w:rPr>
                <w:spacing w:val="40"/>
                <w:sz w:val="18"/>
              </w:rPr>
              <w:t xml:space="preserve"> </w:t>
            </w:r>
            <w:r>
              <w:rPr>
                <w:sz w:val="18"/>
              </w:rPr>
              <w:t>по</w:t>
            </w:r>
            <w:r>
              <w:rPr>
                <w:spacing w:val="40"/>
                <w:sz w:val="18"/>
              </w:rPr>
              <w:t xml:space="preserve"> </w:t>
            </w:r>
            <w:r>
              <w:rPr>
                <w:sz w:val="18"/>
              </w:rPr>
              <w:t>образовательной</w:t>
            </w:r>
            <w:r>
              <w:rPr>
                <w:spacing w:val="40"/>
                <w:sz w:val="18"/>
              </w:rPr>
              <w:t xml:space="preserve"> </w:t>
            </w:r>
            <w:r>
              <w:rPr>
                <w:sz w:val="18"/>
              </w:rPr>
              <w:t>программе»</w:t>
            </w:r>
            <w:r>
              <w:rPr>
                <w:spacing w:val="40"/>
                <w:sz w:val="18"/>
              </w:rPr>
              <w:t xml:space="preserve"> </w:t>
            </w:r>
            <w:r>
              <w:rPr>
                <w:sz w:val="18"/>
              </w:rPr>
              <w:t>6В05169 Биотехнология " после окончания бакалавра естествознания, владеют фундаментальными знаниями</w:t>
            </w:r>
            <w:r>
              <w:rPr>
                <w:spacing w:val="40"/>
                <w:sz w:val="18"/>
              </w:rPr>
              <w:t xml:space="preserve"> </w:t>
            </w:r>
            <w:r>
              <w:rPr>
                <w:sz w:val="18"/>
              </w:rPr>
              <w:t>и</w:t>
            </w:r>
            <w:r>
              <w:rPr>
                <w:spacing w:val="39"/>
                <w:sz w:val="18"/>
              </w:rPr>
              <w:t xml:space="preserve"> </w:t>
            </w:r>
            <w:r>
              <w:rPr>
                <w:sz w:val="18"/>
              </w:rPr>
              <w:t>обладают</w:t>
            </w:r>
            <w:r>
              <w:rPr>
                <w:spacing w:val="40"/>
                <w:sz w:val="18"/>
              </w:rPr>
              <w:t xml:space="preserve"> </w:t>
            </w:r>
            <w:r>
              <w:rPr>
                <w:sz w:val="18"/>
              </w:rPr>
              <w:t>широким</w:t>
            </w:r>
            <w:r>
              <w:rPr>
                <w:spacing w:val="40"/>
                <w:sz w:val="18"/>
              </w:rPr>
              <w:t xml:space="preserve"> </w:t>
            </w:r>
            <w:r>
              <w:rPr>
                <w:sz w:val="18"/>
              </w:rPr>
              <w:t>кругозором,</w:t>
            </w:r>
            <w:r>
              <w:rPr>
                <w:spacing w:val="40"/>
                <w:sz w:val="18"/>
              </w:rPr>
              <w:t xml:space="preserve"> </w:t>
            </w:r>
            <w:r>
              <w:rPr>
                <w:sz w:val="18"/>
              </w:rPr>
              <w:t>умеют</w:t>
            </w:r>
            <w:r>
              <w:rPr>
                <w:spacing w:val="40"/>
                <w:sz w:val="18"/>
              </w:rPr>
              <w:t xml:space="preserve"> </w:t>
            </w:r>
            <w:r>
              <w:rPr>
                <w:sz w:val="18"/>
              </w:rPr>
              <w:t>работать</w:t>
            </w:r>
            <w:r>
              <w:rPr>
                <w:spacing w:val="40"/>
                <w:sz w:val="18"/>
              </w:rPr>
              <w:t xml:space="preserve"> </w:t>
            </w:r>
            <w:r>
              <w:rPr>
                <w:sz w:val="18"/>
              </w:rPr>
              <w:t>в</w:t>
            </w:r>
            <w:r>
              <w:rPr>
                <w:spacing w:val="40"/>
                <w:sz w:val="18"/>
              </w:rPr>
              <w:t xml:space="preserve"> </w:t>
            </w:r>
            <w:r>
              <w:rPr>
                <w:sz w:val="18"/>
              </w:rPr>
              <w:t>коллективе,</w:t>
            </w:r>
            <w:r>
              <w:rPr>
                <w:spacing w:val="40"/>
                <w:sz w:val="18"/>
              </w:rPr>
              <w:t xml:space="preserve"> </w:t>
            </w:r>
            <w:r>
              <w:rPr>
                <w:sz w:val="18"/>
              </w:rPr>
              <w:t>в</w:t>
            </w:r>
            <w:r>
              <w:rPr>
                <w:spacing w:val="40"/>
                <w:sz w:val="18"/>
              </w:rPr>
              <w:t xml:space="preserve"> </w:t>
            </w:r>
            <w:r>
              <w:rPr>
                <w:sz w:val="18"/>
              </w:rPr>
              <w:t xml:space="preserve">процессе </w:t>
            </w:r>
            <w:r>
              <w:rPr>
                <w:spacing w:val="-2"/>
                <w:sz w:val="18"/>
              </w:rPr>
              <w:t>профессиональной</w:t>
            </w:r>
            <w:r>
              <w:rPr>
                <w:sz w:val="18"/>
              </w:rPr>
              <w:tab/>
            </w:r>
            <w:r>
              <w:rPr>
                <w:spacing w:val="-2"/>
                <w:sz w:val="18"/>
              </w:rPr>
              <w:t>деятельности</w:t>
            </w:r>
            <w:r>
              <w:rPr>
                <w:sz w:val="18"/>
              </w:rPr>
              <w:tab/>
            </w:r>
            <w:r>
              <w:rPr>
                <w:spacing w:val="-2"/>
                <w:sz w:val="18"/>
              </w:rPr>
              <w:t>планировать</w:t>
            </w:r>
            <w:r>
              <w:rPr>
                <w:sz w:val="18"/>
              </w:rPr>
              <w:tab/>
            </w:r>
            <w:r>
              <w:rPr>
                <w:spacing w:val="-10"/>
                <w:sz w:val="18"/>
              </w:rPr>
              <w:t>и</w:t>
            </w:r>
            <w:r>
              <w:rPr>
                <w:sz w:val="18"/>
              </w:rPr>
              <w:tab/>
            </w:r>
            <w:r>
              <w:rPr>
                <w:spacing w:val="-2"/>
                <w:sz w:val="18"/>
              </w:rPr>
              <w:t>организовывать</w:t>
            </w:r>
            <w:r>
              <w:rPr>
                <w:sz w:val="18"/>
              </w:rPr>
              <w:tab/>
            </w:r>
            <w:r>
              <w:rPr>
                <w:spacing w:val="-2"/>
                <w:sz w:val="18"/>
              </w:rPr>
              <w:t>научно</w:t>
            </w:r>
            <w:r>
              <w:rPr>
                <w:sz w:val="18"/>
              </w:rPr>
              <w:tab/>
            </w:r>
            <w:r>
              <w:rPr>
                <w:spacing w:val="-10"/>
                <w:sz w:val="18"/>
              </w:rPr>
              <w:t>-</w:t>
            </w:r>
            <w:r>
              <w:rPr>
                <w:sz w:val="18"/>
              </w:rPr>
              <w:t xml:space="preserve"> исследовательские</w:t>
            </w:r>
            <w:r>
              <w:rPr>
                <w:spacing w:val="71"/>
                <w:sz w:val="18"/>
              </w:rPr>
              <w:t xml:space="preserve"> </w:t>
            </w:r>
            <w:r>
              <w:rPr>
                <w:sz w:val="18"/>
              </w:rPr>
              <w:t>работы,</w:t>
            </w:r>
            <w:r>
              <w:rPr>
                <w:spacing w:val="73"/>
                <w:sz w:val="18"/>
              </w:rPr>
              <w:t xml:space="preserve"> </w:t>
            </w:r>
            <w:r>
              <w:rPr>
                <w:sz w:val="18"/>
              </w:rPr>
              <w:t>собирать</w:t>
            </w:r>
            <w:r>
              <w:rPr>
                <w:spacing w:val="73"/>
                <w:sz w:val="18"/>
              </w:rPr>
              <w:t xml:space="preserve"> </w:t>
            </w:r>
            <w:r>
              <w:rPr>
                <w:sz w:val="18"/>
              </w:rPr>
              <w:t>и</w:t>
            </w:r>
            <w:r>
              <w:rPr>
                <w:spacing w:val="40"/>
                <w:sz w:val="18"/>
              </w:rPr>
              <w:t xml:space="preserve"> </w:t>
            </w:r>
            <w:r>
              <w:rPr>
                <w:sz w:val="18"/>
              </w:rPr>
              <w:t>обрабатывать</w:t>
            </w:r>
            <w:r>
              <w:rPr>
                <w:spacing w:val="40"/>
                <w:sz w:val="18"/>
              </w:rPr>
              <w:t xml:space="preserve"> </w:t>
            </w:r>
            <w:r>
              <w:rPr>
                <w:sz w:val="18"/>
              </w:rPr>
              <w:t>материалы</w:t>
            </w:r>
            <w:r>
              <w:rPr>
                <w:spacing w:val="72"/>
                <w:sz w:val="18"/>
              </w:rPr>
              <w:t xml:space="preserve"> </w:t>
            </w:r>
            <w:r>
              <w:rPr>
                <w:sz w:val="18"/>
              </w:rPr>
              <w:t>работ</w:t>
            </w:r>
            <w:r>
              <w:rPr>
                <w:spacing w:val="72"/>
                <w:sz w:val="18"/>
              </w:rPr>
              <w:t xml:space="preserve"> </w:t>
            </w:r>
            <w:r>
              <w:rPr>
                <w:sz w:val="18"/>
              </w:rPr>
              <w:t>в</w:t>
            </w:r>
            <w:r>
              <w:rPr>
                <w:spacing w:val="80"/>
                <w:sz w:val="18"/>
              </w:rPr>
              <w:t xml:space="preserve"> </w:t>
            </w:r>
            <w:r>
              <w:rPr>
                <w:sz w:val="18"/>
              </w:rPr>
              <w:t>полевых</w:t>
            </w:r>
            <w:r>
              <w:rPr>
                <w:spacing w:val="75"/>
                <w:sz w:val="18"/>
              </w:rPr>
              <w:t xml:space="preserve"> </w:t>
            </w:r>
            <w:r>
              <w:rPr>
                <w:sz w:val="18"/>
              </w:rPr>
              <w:t>и лабораторных</w:t>
            </w:r>
            <w:r>
              <w:rPr>
                <w:spacing w:val="40"/>
                <w:sz w:val="18"/>
              </w:rPr>
              <w:t xml:space="preserve"> </w:t>
            </w:r>
            <w:r>
              <w:rPr>
                <w:sz w:val="18"/>
              </w:rPr>
              <w:t>условиях;</w:t>
            </w:r>
            <w:r>
              <w:rPr>
                <w:spacing w:val="40"/>
                <w:sz w:val="18"/>
              </w:rPr>
              <w:t xml:space="preserve"> </w:t>
            </w:r>
            <w:r>
              <w:rPr>
                <w:sz w:val="18"/>
              </w:rPr>
              <w:t>организация</w:t>
            </w:r>
            <w:r>
              <w:rPr>
                <w:spacing w:val="40"/>
                <w:sz w:val="18"/>
              </w:rPr>
              <w:t xml:space="preserve"> </w:t>
            </w:r>
            <w:r>
              <w:rPr>
                <w:sz w:val="18"/>
              </w:rPr>
              <w:t>информационно-поисковой</w:t>
            </w:r>
            <w:r>
              <w:rPr>
                <w:spacing w:val="40"/>
                <w:sz w:val="18"/>
              </w:rPr>
              <w:t xml:space="preserve"> </w:t>
            </w:r>
            <w:r>
              <w:rPr>
                <w:sz w:val="18"/>
              </w:rPr>
              <w:t>работы</w:t>
            </w:r>
            <w:r>
              <w:rPr>
                <w:spacing w:val="40"/>
                <w:sz w:val="18"/>
              </w:rPr>
              <w:t xml:space="preserve"> </w:t>
            </w:r>
            <w:r>
              <w:rPr>
                <w:sz w:val="18"/>
              </w:rPr>
              <w:t>по</w:t>
            </w:r>
            <w:r>
              <w:rPr>
                <w:spacing w:val="40"/>
                <w:sz w:val="18"/>
              </w:rPr>
              <w:t xml:space="preserve"> </w:t>
            </w:r>
            <w:r>
              <w:rPr>
                <w:sz w:val="18"/>
              </w:rPr>
              <w:t>научным направлениям;</w:t>
            </w:r>
            <w:r>
              <w:rPr>
                <w:spacing w:val="-3"/>
                <w:sz w:val="18"/>
              </w:rPr>
              <w:t xml:space="preserve"> </w:t>
            </w:r>
            <w:r>
              <w:rPr>
                <w:sz w:val="18"/>
              </w:rPr>
              <w:t>формировать</w:t>
            </w:r>
            <w:r>
              <w:rPr>
                <w:spacing w:val="-2"/>
                <w:sz w:val="18"/>
              </w:rPr>
              <w:t xml:space="preserve"> </w:t>
            </w:r>
            <w:r>
              <w:rPr>
                <w:sz w:val="18"/>
              </w:rPr>
              <w:t>знаний, умений и навыков в профессиональной деятельности. Graduates</w:t>
            </w:r>
            <w:r>
              <w:rPr>
                <w:spacing w:val="69"/>
                <w:sz w:val="18"/>
              </w:rPr>
              <w:t xml:space="preserve"> </w:t>
            </w:r>
            <w:r>
              <w:rPr>
                <w:sz w:val="18"/>
              </w:rPr>
              <w:t>who</w:t>
            </w:r>
            <w:r>
              <w:rPr>
                <w:spacing w:val="40"/>
                <w:sz w:val="18"/>
              </w:rPr>
              <w:t xml:space="preserve"> </w:t>
            </w:r>
            <w:r>
              <w:rPr>
                <w:sz w:val="18"/>
              </w:rPr>
              <w:t>have</w:t>
            </w:r>
            <w:r>
              <w:rPr>
                <w:spacing w:val="40"/>
                <w:sz w:val="18"/>
              </w:rPr>
              <w:t xml:space="preserve"> </w:t>
            </w:r>
            <w:r>
              <w:rPr>
                <w:sz w:val="18"/>
              </w:rPr>
              <w:t>received</w:t>
            </w:r>
            <w:r>
              <w:rPr>
                <w:spacing w:val="40"/>
                <w:sz w:val="18"/>
              </w:rPr>
              <w:t xml:space="preserve"> </w:t>
            </w:r>
            <w:r>
              <w:rPr>
                <w:sz w:val="18"/>
              </w:rPr>
              <w:t>a</w:t>
            </w:r>
            <w:r>
              <w:rPr>
                <w:spacing w:val="68"/>
                <w:sz w:val="18"/>
              </w:rPr>
              <w:t xml:space="preserve"> </w:t>
            </w:r>
            <w:r>
              <w:rPr>
                <w:sz w:val="18"/>
              </w:rPr>
              <w:t>bachelor's</w:t>
            </w:r>
            <w:r>
              <w:rPr>
                <w:spacing w:val="69"/>
                <w:sz w:val="18"/>
              </w:rPr>
              <w:t xml:space="preserve"> </w:t>
            </w:r>
            <w:r>
              <w:rPr>
                <w:sz w:val="18"/>
              </w:rPr>
              <w:t>degree</w:t>
            </w:r>
            <w:r>
              <w:rPr>
                <w:spacing w:val="68"/>
                <w:sz w:val="18"/>
              </w:rPr>
              <w:t xml:space="preserve"> </w:t>
            </w:r>
            <w:r>
              <w:rPr>
                <w:sz w:val="18"/>
              </w:rPr>
              <w:t>in</w:t>
            </w:r>
            <w:r>
              <w:rPr>
                <w:spacing w:val="68"/>
                <w:sz w:val="18"/>
              </w:rPr>
              <w:t xml:space="preserve"> </w:t>
            </w:r>
            <w:r>
              <w:rPr>
                <w:sz w:val="18"/>
              </w:rPr>
              <w:t>the</w:t>
            </w:r>
            <w:r>
              <w:rPr>
                <w:spacing w:val="68"/>
                <w:sz w:val="18"/>
              </w:rPr>
              <w:t xml:space="preserve"> </w:t>
            </w:r>
            <w:r>
              <w:rPr>
                <w:sz w:val="18"/>
              </w:rPr>
              <w:t>educational</w:t>
            </w:r>
            <w:r>
              <w:rPr>
                <w:spacing w:val="69"/>
                <w:sz w:val="18"/>
              </w:rPr>
              <w:t xml:space="preserve"> </w:t>
            </w:r>
            <w:r>
              <w:rPr>
                <w:sz w:val="18"/>
              </w:rPr>
              <w:t>program</w:t>
            </w:r>
            <w:r>
              <w:rPr>
                <w:spacing w:val="65"/>
                <w:sz w:val="18"/>
              </w:rPr>
              <w:t xml:space="preserve"> </w:t>
            </w:r>
            <w:r>
              <w:rPr>
                <w:sz w:val="18"/>
              </w:rPr>
              <w:t>"6В05169 Biotexnology"</w:t>
            </w:r>
            <w:r>
              <w:rPr>
                <w:spacing w:val="-6"/>
                <w:sz w:val="18"/>
              </w:rPr>
              <w:t xml:space="preserve"> </w:t>
            </w:r>
            <w:r>
              <w:rPr>
                <w:sz w:val="18"/>
              </w:rPr>
              <w:t>after</w:t>
            </w:r>
            <w:r>
              <w:rPr>
                <w:spacing w:val="-1"/>
                <w:sz w:val="18"/>
              </w:rPr>
              <w:t xml:space="preserve"> </w:t>
            </w:r>
            <w:r>
              <w:rPr>
                <w:sz w:val="18"/>
              </w:rPr>
              <w:t>graduating</w:t>
            </w:r>
            <w:r>
              <w:rPr>
                <w:spacing w:val="-7"/>
                <w:sz w:val="18"/>
              </w:rPr>
              <w:t xml:space="preserve"> </w:t>
            </w:r>
            <w:r>
              <w:rPr>
                <w:sz w:val="18"/>
              </w:rPr>
              <w:t>from</w:t>
            </w:r>
            <w:r>
              <w:rPr>
                <w:spacing w:val="-5"/>
                <w:sz w:val="18"/>
              </w:rPr>
              <w:t xml:space="preserve"> </w:t>
            </w:r>
            <w:r>
              <w:rPr>
                <w:sz w:val="18"/>
              </w:rPr>
              <w:t>the</w:t>
            </w:r>
            <w:r>
              <w:rPr>
                <w:spacing w:val="-7"/>
                <w:sz w:val="18"/>
              </w:rPr>
              <w:t xml:space="preserve"> </w:t>
            </w:r>
            <w:r>
              <w:rPr>
                <w:sz w:val="18"/>
              </w:rPr>
              <w:t>bachelor</w:t>
            </w:r>
            <w:r>
              <w:rPr>
                <w:spacing w:val="-2"/>
                <w:sz w:val="18"/>
              </w:rPr>
              <w:t xml:space="preserve"> </w:t>
            </w:r>
            <w:r>
              <w:rPr>
                <w:sz w:val="18"/>
              </w:rPr>
              <w:t>of</w:t>
            </w:r>
            <w:r>
              <w:rPr>
                <w:spacing w:val="-6"/>
                <w:sz w:val="18"/>
              </w:rPr>
              <w:t xml:space="preserve"> </w:t>
            </w:r>
            <w:r>
              <w:rPr>
                <w:sz w:val="18"/>
              </w:rPr>
              <w:t>science,</w:t>
            </w:r>
            <w:r>
              <w:rPr>
                <w:spacing w:val="-1"/>
                <w:sz w:val="18"/>
              </w:rPr>
              <w:t xml:space="preserve"> </w:t>
            </w:r>
            <w:r>
              <w:rPr>
                <w:sz w:val="18"/>
              </w:rPr>
              <w:t>possess</w:t>
            </w:r>
            <w:r>
              <w:rPr>
                <w:spacing w:val="-3"/>
                <w:sz w:val="18"/>
              </w:rPr>
              <w:t xml:space="preserve"> </w:t>
            </w:r>
            <w:r>
              <w:rPr>
                <w:sz w:val="18"/>
              </w:rPr>
              <w:t>fundamental</w:t>
            </w:r>
            <w:r>
              <w:rPr>
                <w:spacing w:val="-5"/>
                <w:sz w:val="18"/>
              </w:rPr>
              <w:t xml:space="preserve"> </w:t>
            </w:r>
            <w:r>
              <w:rPr>
                <w:sz w:val="18"/>
              </w:rPr>
              <w:t>knowledge</w:t>
            </w:r>
            <w:r>
              <w:rPr>
                <w:spacing w:val="-3"/>
                <w:sz w:val="18"/>
              </w:rPr>
              <w:t xml:space="preserve"> </w:t>
            </w:r>
            <w:r>
              <w:rPr>
                <w:spacing w:val="-5"/>
                <w:sz w:val="18"/>
              </w:rPr>
              <w:t>and</w:t>
            </w:r>
          </w:p>
          <w:p w:rsidR="00570561" w:rsidRDefault="001F564D">
            <w:pPr>
              <w:pStyle w:val="TableParagraph"/>
              <w:spacing w:before="1" w:line="191" w:lineRule="exact"/>
              <w:ind w:left="86"/>
              <w:rPr>
                <w:sz w:val="18"/>
              </w:rPr>
            </w:pPr>
            <w:r>
              <w:rPr>
                <w:sz w:val="18"/>
              </w:rPr>
              <w:t>have</w:t>
            </w:r>
            <w:r>
              <w:rPr>
                <w:spacing w:val="9"/>
                <w:sz w:val="18"/>
              </w:rPr>
              <w:t xml:space="preserve"> </w:t>
            </w:r>
            <w:r>
              <w:rPr>
                <w:sz w:val="18"/>
              </w:rPr>
              <w:t>a</w:t>
            </w:r>
            <w:r>
              <w:rPr>
                <w:spacing w:val="6"/>
                <w:sz w:val="18"/>
              </w:rPr>
              <w:t xml:space="preserve"> </w:t>
            </w:r>
            <w:r>
              <w:rPr>
                <w:sz w:val="18"/>
              </w:rPr>
              <w:t>broad</w:t>
            </w:r>
            <w:r>
              <w:rPr>
                <w:spacing w:val="5"/>
                <w:sz w:val="18"/>
              </w:rPr>
              <w:t xml:space="preserve"> </w:t>
            </w:r>
            <w:r>
              <w:rPr>
                <w:sz w:val="18"/>
              </w:rPr>
              <w:t>Outlook,</w:t>
            </w:r>
            <w:r>
              <w:rPr>
                <w:spacing w:val="7"/>
                <w:sz w:val="18"/>
              </w:rPr>
              <w:t xml:space="preserve"> </w:t>
            </w:r>
            <w:r>
              <w:rPr>
                <w:sz w:val="18"/>
              </w:rPr>
              <w:t>are</w:t>
            </w:r>
            <w:r>
              <w:rPr>
                <w:spacing w:val="2"/>
                <w:sz w:val="18"/>
              </w:rPr>
              <w:t xml:space="preserve"> </w:t>
            </w:r>
            <w:r>
              <w:rPr>
                <w:sz w:val="18"/>
              </w:rPr>
              <w:t>able</w:t>
            </w:r>
            <w:r>
              <w:rPr>
                <w:spacing w:val="6"/>
                <w:sz w:val="18"/>
              </w:rPr>
              <w:t xml:space="preserve"> </w:t>
            </w:r>
            <w:r>
              <w:rPr>
                <w:sz w:val="18"/>
              </w:rPr>
              <w:t>to</w:t>
            </w:r>
            <w:r>
              <w:rPr>
                <w:spacing w:val="5"/>
                <w:sz w:val="18"/>
              </w:rPr>
              <w:t xml:space="preserve"> </w:t>
            </w:r>
            <w:r>
              <w:rPr>
                <w:sz w:val="18"/>
              </w:rPr>
              <w:t>work in</w:t>
            </w:r>
            <w:r>
              <w:rPr>
                <w:spacing w:val="5"/>
                <w:sz w:val="18"/>
              </w:rPr>
              <w:t xml:space="preserve"> </w:t>
            </w:r>
            <w:r>
              <w:rPr>
                <w:sz w:val="18"/>
              </w:rPr>
              <w:t>a</w:t>
            </w:r>
            <w:r>
              <w:rPr>
                <w:spacing w:val="1"/>
                <w:sz w:val="18"/>
              </w:rPr>
              <w:t xml:space="preserve"> </w:t>
            </w:r>
            <w:r>
              <w:rPr>
                <w:sz w:val="18"/>
              </w:rPr>
              <w:t>team,</w:t>
            </w:r>
            <w:r>
              <w:rPr>
                <w:spacing w:val="8"/>
                <w:sz w:val="18"/>
              </w:rPr>
              <w:t xml:space="preserve"> </w:t>
            </w:r>
            <w:r>
              <w:rPr>
                <w:sz w:val="18"/>
              </w:rPr>
              <w:t>plan</w:t>
            </w:r>
            <w:r>
              <w:rPr>
                <w:spacing w:val="5"/>
                <w:sz w:val="18"/>
              </w:rPr>
              <w:t xml:space="preserve"> </w:t>
            </w:r>
            <w:r>
              <w:rPr>
                <w:sz w:val="18"/>
              </w:rPr>
              <w:t>and</w:t>
            </w:r>
            <w:r>
              <w:rPr>
                <w:spacing w:val="10"/>
                <w:sz w:val="18"/>
              </w:rPr>
              <w:t xml:space="preserve"> </w:t>
            </w:r>
            <w:r>
              <w:rPr>
                <w:sz w:val="18"/>
              </w:rPr>
              <w:t>organize</w:t>
            </w:r>
            <w:r>
              <w:rPr>
                <w:spacing w:val="10"/>
                <w:sz w:val="18"/>
              </w:rPr>
              <w:t xml:space="preserve"> </w:t>
            </w:r>
            <w:r>
              <w:rPr>
                <w:sz w:val="18"/>
              </w:rPr>
              <w:t>research</w:t>
            </w:r>
            <w:r>
              <w:rPr>
                <w:spacing w:val="10"/>
                <w:sz w:val="18"/>
              </w:rPr>
              <w:t xml:space="preserve"> </w:t>
            </w:r>
            <w:r>
              <w:rPr>
                <w:sz w:val="18"/>
              </w:rPr>
              <w:t>work in</w:t>
            </w:r>
            <w:r>
              <w:rPr>
                <w:spacing w:val="5"/>
                <w:sz w:val="18"/>
              </w:rPr>
              <w:t xml:space="preserve"> </w:t>
            </w:r>
            <w:r>
              <w:rPr>
                <w:sz w:val="18"/>
              </w:rPr>
              <w:t>the</w:t>
            </w:r>
            <w:r>
              <w:rPr>
                <w:spacing w:val="6"/>
                <w:sz w:val="18"/>
              </w:rPr>
              <w:t xml:space="preserve"> </w:t>
            </w:r>
            <w:r>
              <w:rPr>
                <w:spacing w:val="-2"/>
                <w:sz w:val="18"/>
              </w:rPr>
              <w:t>course</w:t>
            </w:r>
          </w:p>
        </w:tc>
      </w:tr>
    </w:tbl>
    <w:p w:rsidR="00570561" w:rsidRDefault="00570561">
      <w:pPr>
        <w:sectPr w:rsidR="00570561">
          <w:headerReference w:type="default" r:id="rId35"/>
          <w:pgSz w:w="11906" w:h="16838"/>
          <w:pgMar w:top="1040" w:right="425" w:bottom="280" w:left="708" w:header="718" w:footer="0" w:gutter="0"/>
          <w:cols w:space="720"/>
          <w:formProt w:val="0"/>
          <w:docGrid w:linePitch="100" w:charSpace="4096"/>
        </w:sectPr>
      </w:pPr>
    </w:p>
    <w:p w:rsidR="00570561" w:rsidRDefault="00570561">
      <w:pPr>
        <w:spacing w:before="7" w:after="1"/>
        <w:rPr>
          <w:b/>
          <w:sz w:val="10"/>
        </w:rPr>
      </w:pPr>
    </w:p>
    <w:tbl>
      <w:tblPr>
        <w:tblStyle w:val="TableNormal"/>
        <w:tblW w:w="10492" w:type="dxa"/>
        <w:tblInd w:w="152" w:type="dxa"/>
        <w:tblCellMar>
          <w:left w:w="108" w:type="dxa"/>
          <w:right w:w="108" w:type="dxa"/>
        </w:tblCellMar>
        <w:tblLook w:val="01E0" w:firstRow="1" w:lastRow="1" w:firstColumn="1" w:lastColumn="1" w:noHBand="0" w:noVBand="0"/>
      </w:tblPr>
      <w:tblGrid>
        <w:gridCol w:w="3259"/>
        <w:gridCol w:w="7233"/>
      </w:tblGrid>
      <w:tr w:rsidR="00570561">
        <w:trPr>
          <w:trHeight w:val="642"/>
        </w:trPr>
        <w:tc>
          <w:tcPr>
            <w:tcW w:w="3259"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570561">
            <w:pPr>
              <w:pStyle w:val="TableParagraph"/>
              <w:rPr>
                <w:sz w:val="18"/>
              </w:rPr>
            </w:pPr>
          </w:p>
        </w:tc>
        <w:tc>
          <w:tcPr>
            <w:tcW w:w="7232"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4" w:line="206" w:lineRule="exact"/>
              <w:ind w:left="86" w:right="64"/>
              <w:jc w:val="both"/>
              <w:rPr>
                <w:sz w:val="18"/>
              </w:rPr>
            </w:pPr>
            <w:r>
              <w:rPr>
                <w:sz w:val="18"/>
              </w:rPr>
              <w:t>of professional activity, collect and process materials of work in the field and laboratory conditions.; organization of information and search work in scientific areas; form knowledge, skills and skills in professional activities.</w:t>
            </w:r>
          </w:p>
        </w:tc>
      </w:tr>
      <w:tr w:rsidR="00570561">
        <w:trPr>
          <w:trHeight w:val="8915"/>
        </w:trPr>
        <w:tc>
          <w:tcPr>
            <w:tcW w:w="3259"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4"/>
              <w:ind w:left="81" w:right="1566"/>
              <w:rPr>
                <w:b/>
                <w:sz w:val="18"/>
              </w:rPr>
            </w:pPr>
            <w:r>
              <w:rPr>
                <w:b/>
                <w:sz w:val="18"/>
              </w:rPr>
              <w:t>Бітіруші моделі Модель</w:t>
            </w:r>
            <w:r>
              <w:rPr>
                <w:b/>
                <w:spacing w:val="-12"/>
                <w:sz w:val="18"/>
              </w:rPr>
              <w:t xml:space="preserve"> </w:t>
            </w:r>
            <w:r>
              <w:rPr>
                <w:b/>
                <w:sz w:val="18"/>
              </w:rPr>
              <w:t>выпусника Graduate model</w:t>
            </w:r>
          </w:p>
        </w:tc>
        <w:tc>
          <w:tcPr>
            <w:tcW w:w="7232"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numPr>
                <w:ilvl w:val="0"/>
                <w:numId w:val="20"/>
              </w:numPr>
              <w:tabs>
                <w:tab w:val="left" w:pos="320"/>
              </w:tabs>
              <w:spacing w:before="9"/>
              <w:ind w:right="56" w:firstLine="0"/>
              <w:jc w:val="both"/>
              <w:rPr>
                <w:sz w:val="18"/>
              </w:rPr>
            </w:pPr>
            <w:r>
              <w:rPr>
                <w:sz w:val="18"/>
              </w:rPr>
              <w:t>Пәндік білім: өзінің пәндік саласын кең және терең түсінеді, білімдерін кәсіби іс- әрекетте қолданады.</w:t>
            </w:r>
          </w:p>
          <w:p w:rsidR="00570561" w:rsidRDefault="001F564D">
            <w:pPr>
              <w:pStyle w:val="TableParagraph"/>
              <w:numPr>
                <w:ilvl w:val="0"/>
                <w:numId w:val="20"/>
              </w:numPr>
              <w:tabs>
                <w:tab w:val="left" w:pos="329"/>
              </w:tabs>
              <w:spacing w:before="3"/>
              <w:ind w:right="58" w:firstLine="48"/>
              <w:jc w:val="both"/>
              <w:rPr>
                <w:sz w:val="18"/>
              </w:rPr>
            </w:pPr>
            <w:r>
              <w:rPr>
                <w:sz w:val="18"/>
              </w:rPr>
              <w:t>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rsidR="00570561" w:rsidRDefault="001F564D">
            <w:pPr>
              <w:pStyle w:val="TableParagraph"/>
              <w:numPr>
                <w:ilvl w:val="0"/>
                <w:numId w:val="20"/>
              </w:numPr>
              <w:tabs>
                <w:tab w:val="left" w:pos="277"/>
              </w:tabs>
              <w:ind w:right="55" w:firstLine="0"/>
              <w:jc w:val="both"/>
              <w:rPr>
                <w:sz w:val="18"/>
              </w:rPr>
            </w:pPr>
            <w:r>
              <w:rPr>
                <w:sz w:val="18"/>
              </w:rPr>
              <w:t>Зерттеу</w:t>
            </w:r>
            <w:r>
              <w:rPr>
                <w:spacing w:val="-1"/>
                <w:sz w:val="18"/>
              </w:rPr>
              <w:t xml:space="preserve"> </w:t>
            </w:r>
            <w:r>
              <w:rPr>
                <w:sz w:val="18"/>
              </w:rPr>
              <w:t>дағдылары: ғылыми-әдістемелік жұмыс жүргізеді, студенттерді ғылыми-зерттеу жұмыстарына баулиды.</w:t>
            </w:r>
          </w:p>
          <w:p w:rsidR="00570561" w:rsidRDefault="001F564D">
            <w:pPr>
              <w:pStyle w:val="TableParagraph"/>
              <w:numPr>
                <w:ilvl w:val="0"/>
                <w:numId w:val="20"/>
              </w:numPr>
              <w:tabs>
                <w:tab w:val="left" w:pos="329"/>
              </w:tabs>
              <w:ind w:right="62" w:firstLine="0"/>
              <w:jc w:val="both"/>
              <w:rPr>
                <w:sz w:val="18"/>
              </w:rPr>
            </w:pPr>
            <w:r>
              <w:rPr>
                <w:sz w:val="18"/>
              </w:rPr>
              <w:t>Көшбасшылық және кәсіпкерлік дағдылар: ұжымда қалай жұмыс жасау керектігін біледі, қоғамды жаңартуда белсенді.</w:t>
            </w:r>
          </w:p>
          <w:p w:rsidR="00570561" w:rsidRDefault="001F564D">
            <w:pPr>
              <w:pStyle w:val="TableParagraph"/>
              <w:numPr>
                <w:ilvl w:val="0"/>
                <w:numId w:val="20"/>
              </w:numPr>
              <w:tabs>
                <w:tab w:val="left" w:pos="267"/>
              </w:tabs>
              <w:spacing w:line="206" w:lineRule="exact"/>
              <w:ind w:left="267" w:hanging="181"/>
              <w:jc w:val="both"/>
              <w:rPr>
                <w:sz w:val="18"/>
              </w:rPr>
            </w:pPr>
            <w:r>
              <w:rPr>
                <w:sz w:val="18"/>
              </w:rPr>
              <w:t>Мәдени</w:t>
            </w:r>
            <w:r>
              <w:rPr>
                <w:spacing w:val="-4"/>
                <w:sz w:val="18"/>
              </w:rPr>
              <w:t xml:space="preserve"> </w:t>
            </w:r>
            <w:r>
              <w:rPr>
                <w:sz w:val="18"/>
              </w:rPr>
              <w:t>құзыреттілік:</w:t>
            </w:r>
            <w:r>
              <w:rPr>
                <w:spacing w:val="-8"/>
                <w:sz w:val="18"/>
              </w:rPr>
              <w:t xml:space="preserve"> </w:t>
            </w:r>
            <w:r>
              <w:rPr>
                <w:sz w:val="18"/>
              </w:rPr>
              <w:t>өз</w:t>
            </w:r>
            <w:r>
              <w:rPr>
                <w:spacing w:val="-2"/>
                <w:sz w:val="18"/>
              </w:rPr>
              <w:t xml:space="preserve"> </w:t>
            </w:r>
            <w:r>
              <w:rPr>
                <w:sz w:val="18"/>
              </w:rPr>
              <w:t>елінің</w:t>
            </w:r>
            <w:r>
              <w:rPr>
                <w:spacing w:val="-8"/>
                <w:sz w:val="18"/>
              </w:rPr>
              <w:t xml:space="preserve"> </w:t>
            </w:r>
            <w:r>
              <w:rPr>
                <w:sz w:val="18"/>
              </w:rPr>
              <w:t>мәдени</w:t>
            </w:r>
            <w:r>
              <w:rPr>
                <w:spacing w:val="-8"/>
                <w:sz w:val="18"/>
              </w:rPr>
              <w:t xml:space="preserve"> </w:t>
            </w:r>
            <w:r>
              <w:rPr>
                <w:sz w:val="18"/>
              </w:rPr>
              <w:t>және</w:t>
            </w:r>
            <w:r>
              <w:rPr>
                <w:spacing w:val="-6"/>
                <w:sz w:val="18"/>
              </w:rPr>
              <w:t xml:space="preserve"> </w:t>
            </w:r>
            <w:r>
              <w:rPr>
                <w:sz w:val="18"/>
              </w:rPr>
              <w:t>толерантты</w:t>
            </w:r>
            <w:r>
              <w:rPr>
                <w:spacing w:val="-4"/>
                <w:sz w:val="18"/>
              </w:rPr>
              <w:t xml:space="preserve"> </w:t>
            </w:r>
            <w:r>
              <w:rPr>
                <w:sz w:val="18"/>
              </w:rPr>
              <w:t>азаматы болу</w:t>
            </w:r>
            <w:r>
              <w:rPr>
                <w:spacing w:val="-11"/>
                <w:sz w:val="18"/>
              </w:rPr>
              <w:t xml:space="preserve"> </w:t>
            </w:r>
            <w:r>
              <w:rPr>
                <w:sz w:val="18"/>
              </w:rPr>
              <w:t>мүмкіндігіне</w:t>
            </w:r>
            <w:r>
              <w:rPr>
                <w:spacing w:val="-1"/>
                <w:sz w:val="18"/>
              </w:rPr>
              <w:t xml:space="preserve"> </w:t>
            </w:r>
            <w:r>
              <w:rPr>
                <w:spacing w:val="-5"/>
                <w:sz w:val="18"/>
              </w:rPr>
              <w:t>ие.</w:t>
            </w:r>
          </w:p>
          <w:p w:rsidR="00570561" w:rsidRDefault="001F564D">
            <w:pPr>
              <w:pStyle w:val="TableParagraph"/>
              <w:numPr>
                <w:ilvl w:val="0"/>
                <w:numId w:val="20"/>
              </w:numPr>
              <w:tabs>
                <w:tab w:val="left" w:pos="319"/>
              </w:tabs>
              <w:spacing w:line="242" w:lineRule="auto"/>
              <w:ind w:right="65" w:firstLine="0"/>
              <w:jc w:val="both"/>
              <w:rPr>
                <w:sz w:val="18"/>
              </w:rPr>
            </w:pPr>
            <w:r>
              <w:rPr>
                <w:sz w:val="18"/>
              </w:rPr>
              <w:t>Өмір бойы білім алу мүмкіндігі: қоғамның қажеттіліктеріне сәйкес қабілеттері мен қызығушылықтарын үйлестіреді.</w:t>
            </w:r>
          </w:p>
          <w:p w:rsidR="00570561" w:rsidRDefault="001F564D">
            <w:pPr>
              <w:pStyle w:val="TableParagraph"/>
              <w:numPr>
                <w:ilvl w:val="0"/>
                <w:numId w:val="20"/>
              </w:numPr>
              <w:tabs>
                <w:tab w:val="left" w:pos="281"/>
              </w:tabs>
              <w:ind w:right="57" w:firstLine="0"/>
              <w:jc w:val="both"/>
              <w:rPr>
                <w:sz w:val="18"/>
              </w:rPr>
            </w:pPr>
            <w:r>
              <w:rPr>
                <w:sz w:val="18"/>
              </w:rPr>
              <w:t xml:space="preserve">Ақпараттық дағдылар: ақпараттық қоғамның мәнін түсінеді, АКТ-ны кәсіби іс-әрекетте </w:t>
            </w:r>
            <w:r>
              <w:rPr>
                <w:spacing w:val="-2"/>
                <w:sz w:val="18"/>
              </w:rPr>
              <w:t>қолданады.</w:t>
            </w:r>
          </w:p>
          <w:p w:rsidR="00570561" w:rsidRDefault="001F564D">
            <w:pPr>
              <w:pStyle w:val="TableParagraph"/>
              <w:numPr>
                <w:ilvl w:val="0"/>
                <w:numId w:val="19"/>
              </w:numPr>
              <w:tabs>
                <w:tab w:val="left" w:pos="281"/>
              </w:tabs>
              <w:ind w:right="61" w:firstLine="0"/>
              <w:jc w:val="both"/>
              <w:rPr>
                <w:sz w:val="18"/>
              </w:rPr>
            </w:pPr>
            <w:r>
              <w:rPr>
                <w:sz w:val="18"/>
              </w:rPr>
              <w:t>Предметные знания: широко и глубоко понимает свою предметную область, применяет знания в профессиональной деятельности.</w:t>
            </w:r>
          </w:p>
          <w:p w:rsidR="00570561" w:rsidRDefault="001F564D">
            <w:pPr>
              <w:pStyle w:val="TableParagraph"/>
              <w:numPr>
                <w:ilvl w:val="0"/>
                <w:numId w:val="19"/>
              </w:numPr>
              <w:tabs>
                <w:tab w:val="left" w:pos="267"/>
              </w:tabs>
              <w:ind w:right="56" w:firstLine="48"/>
              <w:jc w:val="both"/>
              <w:rPr>
                <w:sz w:val="18"/>
              </w:rPr>
            </w:pPr>
            <w:r>
              <w:rPr>
                <w:sz w:val="18"/>
              </w:rPr>
              <w:t>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w:t>
            </w:r>
          </w:p>
          <w:p w:rsidR="00570561" w:rsidRDefault="001F564D">
            <w:pPr>
              <w:pStyle w:val="TableParagraph"/>
              <w:numPr>
                <w:ilvl w:val="0"/>
                <w:numId w:val="19"/>
              </w:numPr>
              <w:tabs>
                <w:tab w:val="left" w:pos="387"/>
              </w:tabs>
              <w:ind w:right="60" w:firstLine="0"/>
              <w:jc w:val="both"/>
              <w:rPr>
                <w:sz w:val="18"/>
              </w:rPr>
            </w:pPr>
            <w:r>
              <w:rPr>
                <w:sz w:val="18"/>
              </w:rPr>
              <w:t>Исследовательские навыки: проводит научно-методическую работу, привлекает учащихся к научно-исследовательской работе.</w:t>
            </w:r>
          </w:p>
          <w:p w:rsidR="00570561" w:rsidRDefault="001F564D">
            <w:pPr>
              <w:pStyle w:val="TableParagraph"/>
              <w:numPr>
                <w:ilvl w:val="0"/>
                <w:numId w:val="19"/>
              </w:numPr>
              <w:tabs>
                <w:tab w:val="left" w:pos="334"/>
              </w:tabs>
              <w:ind w:right="65" w:firstLine="0"/>
              <w:jc w:val="both"/>
              <w:rPr>
                <w:sz w:val="18"/>
              </w:rPr>
            </w:pPr>
            <w:r>
              <w:rPr>
                <w:sz w:val="18"/>
              </w:rPr>
              <w:t>Лидерские и предпринимательские навыки: умеет работать в команде, проявляет активность в обновлении общества.</w:t>
            </w:r>
          </w:p>
          <w:p w:rsidR="00570561" w:rsidRDefault="001F564D">
            <w:pPr>
              <w:pStyle w:val="TableParagraph"/>
              <w:numPr>
                <w:ilvl w:val="0"/>
                <w:numId w:val="19"/>
              </w:numPr>
              <w:tabs>
                <w:tab w:val="left" w:pos="296"/>
              </w:tabs>
              <w:ind w:right="65" w:firstLine="0"/>
              <w:jc w:val="both"/>
              <w:rPr>
                <w:sz w:val="18"/>
              </w:rPr>
            </w:pPr>
            <w:r>
              <w:rPr>
                <w:sz w:val="18"/>
              </w:rPr>
              <w:t>Культурная компетентность: обладает способностью быть культурным и толерантным гражданином своей страны.</w:t>
            </w:r>
          </w:p>
          <w:p w:rsidR="00570561" w:rsidRDefault="001F564D">
            <w:pPr>
              <w:pStyle w:val="TableParagraph"/>
              <w:numPr>
                <w:ilvl w:val="0"/>
                <w:numId w:val="19"/>
              </w:numPr>
              <w:tabs>
                <w:tab w:val="left" w:pos="315"/>
              </w:tabs>
              <w:ind w:right="61" w:firstLine="0"/>
              <w:jc w:val="both"/>
              <w:rPr>
                <w:sz w:val="18"/>
              </w:rPr>
            </w:pPr>
            <w:r>
              <w:rPr>
                <w:sz w:val="18"/>
              </w:rPr>
              <w:t>Способность к обучению в течение всей жизни: координирует свои способности и интересы в соответствии с потребностями общества.</w:t>
            </w:r>
          </w:p>
          <w:p w:rsidR="00570561" w:rsidRDefault="001F564D">
            <w:pPr>
              <w:pStyle w:val="TableParagraph"/>
              <w:numPr>
                <w:ilvl w:val="0"/>
                <w:numId w:val="19"/>
              </w:numPr>
              <w:tabs>
                <w:tab w:val="left" w:pos="286"/>
              </w:tabs>
              <w:ind w:right="70" w:firstLine="0"/>
              <w:jc w:val="both"/>
              <w:rPr>
                <w:sz w:val="18"/>
              </w:rPr>
            </w:pPr>
            <w:r>
              <w:rPr>
                <w:sz w:val="18"/>
              </w:rPr>
              <w:t>Информационные навыки: понимает сущность информационного общества, использует ИКТ в профессиональной деятельности.</w:t>
            </w:r>
          </w:p>
          <w:p w:rsidR="00570561" w:rsidRDefault="001F564D">
            <w:pPr>
              <w:pStyle w:val="TableParagraph"/>
              <w:numPr>
                <w:ilvl w:val="0"/>
                <w:numId w:val="18"/>
              </w:numPr>
              <w:tabs>
                <w:tab w:val="left" w:pos="300"/>
              </w:tabs>
              <w:ind w:right="65" w:firstLine="0"/>
              <w:jc w:val="both"/>
              <w:rPr>
                <w:sz w:val="18"/>
              </w:rPr>
            </w:pPr>
            <w:r>
              <w:rPr>
                <w:sz w:val="18"/>
              </w:rPr>
              <w:t>Subject knowledge: broadly and deeply understands his subject area, applies knowledge in professional activities.</w:t>
            </w:r>
          </w:p>
          <w:p w:rsidR="00570561" w:rsidRDefault="001F564D">
            <w:pPr>
              <w:pStyle w:val="TableParagraph"/>
              <w:numPr>
                <w:ilvl w:val="0"/>
                <w:numId w:val="18"/>
              </w:numPr>
              <w:tabs>
                <w:tab w:val="left" w:pos="382"/>
              </w:tabs>
              <w:ind w:right="55" w:firstLine="48"/>
              <w:jc w:val="both"/>
              <w:rPr>
                <w:sz w:val="18"/>
              </w:rPr>
            </w:pPr>
            <w:r>
              <w:rPr>
                <w:sz w:val="18"/>
              </w:rPr>
              <w:t>Organizational and methodological abilities: uses innovative technologies in planning, organizing and managing professional activities, shows critical thinking and creativity in solving complex problems.</w:t>
            </w:r>
          </w:p>
          <w:p w:rsidR="00570561" w:rsidRDefault="001F564D">
            <w:pPr>
              <w:pStyle w:val="TableParagraph"/>
              <w:numPr>
                <w:ilvl w:val="0"/>
                <w:numId w:val="18"/>
              </w:numPr>
              <w:tabs>
                <w:tab w:val="left" w:pos="305"/>
              </w:tabs>
              <w:spacing w:line="242" w:lineRule="auto"/>
              <w:ind w:right="67" w:firstLine="0"/>
              <w:jc w:val="both"/>
              <w:rPr>
                <w:sz w:val="18"/>
              </w:rPr>
            </w:pPr>
            <w:r>
              <w:rPr>
                <w:sz w:val="18"/>
              </w:rPr>
              <w:t xml:space="preserve">Research skills: conducts scientific and methodological work, attracts students to research </w:t>
            </w:r>
            <w:r>
              <w:rPr>
                <w:spacing w:val="-2"/>
                <w:sz w:val="18"/>
              </w:rPr>
              <w:t>work.</w:t>
            </w:r>
          </w:p>
          <w:p w:rsidR="00570561" w:rsidRDefault="001F564D">
            <w:pPr>
              <w:pStyle w:val="TableParagraph"/>
              <w:numPr>
                <w:ilvl w:val="0"/>
                <w:numId w:val="18"/>
              </w:numPr>
              <w:tabs>
                <w:tab w:val="left" w:pos="272"/>
              </w:tabs>
              <w:ind w:right="56" w:firstLine="0"/>
              <w:jc w:val="both"/>
              <w:rPr>
                <w:sz w:val="18"/>
              </w:rPr>
            </w:pPr>
            <w:r>
              <w:rPr>
                <w:sz w:val="18"/>
              </w:rPr>
              <w:t>Leadership</w:t>
            </w:r>
            <w:r>
              <w:rPr>
                <w:spacing w:val="-3"/>
                <w:sz w:val="18"/>
              </w:rPr>
              <w:t xml:space="preserve"> </w:t>
            </w:r>
            <w:r>
              <w:rPr>
                <w:sz w:val="18"/>
              </w:rPr>
              <w:t>and</w:t>
            </w:r>
            <w:r>
              <w:rPr>
                <w:spacing w:val="-3"/>
                <w:sz w:val="18"/>
              </w:rPr>
              <w:t xml:space="preserve"> </w:t>
            </w:r>
            <w:r>
              <w:rPr>
                <w:sz w:val="18"/>
              </w:rPr>
              <w:t>entrepreneurial</w:t>
            </w:r>
            <w:r>
              <w:rPr>
                <w:spacing w:val="-1"/>
                <w:sz w:val="18"/>
              </w:rPr>
              <w:t xml:space="preserve"> </w:t>
            </w:r>
            <w:r>
              <w:rPr>
                <w:sz w:val="18"/>
              </w:rPr>
              <w:t>skills:</w:t>
            </w:r>
            <w:r>
              <w:rPr>
                <w:spacing w:val="-1"/>
                <w:sz w:val="18"/>
              </w:rPr>
              <w:t xml:space="preserve"> </w:t>
            </w:r>
            <w:r>
              <w:rPr>
                <w:sz w:val="18"/>
              </w:rPr>
              <w:t>knows how</w:t>
            </w:r>
            <w:r>
              <w:rPr>
                <w:spacing w:val="-1"/>
                <w:sz w:val="18"/>
              </w:rPr>
              <w:t xml:space="preserve"> </w:t>
            </w:r>
            <w:r>
              <w:rPr>
                <w:sz w:val="18"/>
              </w:rPr>
              <w:t>to work</w:t>
            </w:r>
            <w:r>
              <w:rPr>
                <w:spacing w:val="-3"/>
                <w:sz w:val="18"/>
              </w:rPr>
              <w:t xml:space="preserve"> </w:t>
            </w:r>
            <w:r>
              <w:rPr>
                <w:sz w:val="18"/>
              </w:rPr>
              <w:t>in a</w:t>
            </w:r>
            <w:r>
              <w:rPr>
                <w:spacing w:val="-3"/>
                <w:sz w:val="18"/>
              </w:rPr>
              <w:t xml:space="preserve"> </w:t>
            </w:r>
            <w:r>
              <w:rPr>
                <w:sz w:val="18"/>
              </w:rPr>
              <w:t>team, is active in</w:t>
            </w:r>
            <w:r>
              <w:rPr>
                <w:spacing w:val="-3"/>
                <w:sz w:val="18"/>
              </w:rPr>
              <w:t xml:space="preserve"> </w:t>
            </w:r>
            <w:r>
              <w:rPr>
                <w:sz w:val="18"/>
              </w:rPr>
              <w:t>the</w:t>
            </w:r>
            <w:r>
              <w:rPr>
                <w:spacing w:val="-3"/>
                <w:sz w:val="18"/>
              </w:rPr>
              <w:t xml:space="preserve"> </w:t>
            </w:r>
            <w:r>
              <w:rPr>
                <w:sz w:val="18"/>
              </w:rPr>
              <w:t>renewal</w:t>
            </w:r>
            <w:r>
              <w:rPr>
                <w:spacing w:val="16"/>
                <w:sz w:val="18"/>
              </w:rPr>
              <w:t xml:space="preserve"> </w:t>
            </w:r>
            <w:r>
              <w:rPr>
                <w:sz w:val="18"/>
              </w:rPr>
              <w:t xml:space="preserve">of </w:t>
            </w:r>
            <w:r>
              <w:rPr>
                <w:spacing w:val="-2"/>
                <w:sz w:val="18"/>
              </w:rPr>
              <w:t>society.</w:t>
            </w:r>
          </w:p>
          <w:p w:rsidR="00570561" w:rsidRDefault="001F564D">
            <w:pPr>
              <w:pStyle w:val="TableParagraph"/>
              <w:numPr>
                <w:ilvl w:val="0"/>
                <w:numId w:val="18"/>
              </w:numPr>
              <w:tabs>
                <w:tab w:val="left" w:pos="267"/>
              </w:tabs>
              <w:spacing w:line="206" w:lineRule="exact"/>
              <w:ind w:left="267" w:hanging="181"/>
              <w:jc w:val="both"/>
              <w:rPr>
                <w:sz w:val="18"/>
              </w:rPr>
            </w:pPr>
            <w:r>
              <w:rPr>
                <w:sz w:val="18"/>
              </w:rPr>
              <w:t>Cultural</w:t>
            </w:r>
            <w:r>
              <w:rPr>
                <w:spacing w:val="1"/>
                <w:sz w:val="18"/>
              </w:rPr>
              <w:t xml:space="preserve"> </w:t>
            </w:r>
            <w:r>
              <w:rPr>
                <w:sz w:val="18"/>
              </w:rPr>
              <w:t>competence:</w:t>
            </w:r>
            <w:r>
              <w:rPr>
                <w:spacing w:val="-6"/>
                <w:sz w:val="18"/>
              </w:rPr>
              <w:t xml:space="preserve"> </w:t>
            </w:r>
            <w:r>
              <w:rPr>
                <w:sz w:val="18"/>
              </w:rPr>
              <w:t>has</w:t>
            </w:r>
            <w:r>
              <w:rPr>
                <w:spacing w:val="-3"/>
                <w:sz w:val="18"/>
              </w:rPr>
              <w:t xml:space="preserve"> </w:t>
            </w:r>
            <w:r>
              <w:rPr>
                <w:sz w:val="18"/>
              </w:rPr>
              <w:t>the</w:t>
            </w:r>
            <w:r>
              <w:rPr>
                <w:spacing w:val="-4"/>
                <w:sz w:val="18"/>
              </w:rPr>
              <w:t xml:space="preserve"> </w:t>
            </w:r>
            <w:r>
              <w:rPr>
                <w:sz w:val="18"/>
              </w:rPr>
              <w:t>ability</w:t>
            </w:r>
            <w:r>
              <w:rPr>
                <w:spacing w:val="-9"/>
                <w:sz w:val="18"/>
              </w:rPr>
              <w:t xml:space="preserve"> </w:t>
            </w:r>
            <w:r>
              <w:rPr>
                <w:sz w:val="18"/>
              </w:rPr>
              <w:t>to</w:t>
            </w:r>
            <w:r>
              <w:rPr>
                <w:spacing w:val="-4"/>
                <w:sz w:val="18"/>
              </w:rPr>
              <w:t xml:space="preserve"> </w:t>
            </w:r>
            <w:r>
              <w:rPr>
                <w:sz w:val="18"/>
              </w:rPr>
              <w:t>be</w:t>
            </w:r>
            <w:r>
              <w:rPr>
                <w:spacing w:val="-4"/>
                <w:sz w:val="18"/>
              </w:rPr>
              <w:t xml:space="preserve"> </w:t>
            </w:r>
            <w:r>
              <w:rPr>
                <w:sz w:val="18"/>
              </w:rPr>
              <w:t>a</w:t>
            </w:r>
            <w:r>
              <w:rPr>
                <w:spacing w:val="1"/>
                <w:sz w:val="18"/>
              </w:rPr>
              <w:t xml:space="preserve"> </w:t>
            </w:r>
            <w:r>
              <w:rPr>
                <w:sz w:val="18"/>
              </w:rPr>
              <w:t>cultural</w:t>
            </w:r>
            <w:r>
              <w:rPr>
                <w:spacing w:val="-2"/>
                <w:sz w:val="18"/>
              </w:rPr>
              <w:t xml:space="preserve"> </w:t>
            </w:r>
            <w:r>
              <w:rPr>
                <w:sz w:val="18"/>
              </w:rPr>
              <w:t>and</w:t>
            </w:r>
            <w:r>
              <w:rPr>
                <w:spacing w:val="-9"/>
                <w:sz w:val="18"/>
              </w:rPr>
              <w:t xml:space="preserve"> </w:t>
            </w:r>
            <w:r>
              <w:rPr>
                <w:sz w:val="18"/>
              </w:rPr>
              <w:t>tolerant</w:t>
            </w:r>
            <w:r>
              <w:rPr>
                <w:spacing w:val="-7"/>
                <w:sz w:val="18"/>
              </w:rPr>
              <w:t xml:space="preserve"> </w:t>
            </w:r>
            <w:r>
              <w:rPr>
                <w:sz w:val="18"/>
              </w:rPr>
              <w:t>citizen</w:t>
            </w:r>
            <w:r>
              <w:rPr>
                <w:spacing w:val="-4"/>
                <w:sz w:val="18"/>
              </w:rPr>
              <w:t xml:space="preserve"> </w:t>
            </w:r>
            <w:r>
              <w:rPr>
                <w:sz w:val="18"/>
              </w:rPr>
              <w:t>of</w:t>
            </w:r>
            <w:r>
              <w:rPr>
                <w:spacing w:val="-2"/>
                <w:sz w:val="18"/>
              </w:rPr>
              <w:t xml:space="preserve"> </w:t>
            </w:r>
            <w:r>
              <w:rPr>
                <w:sz w:val="18"/>
              </w:rPr>
              <w:t>his</w:t>
            </w:r>
            <w:r>
              <w:rPr>
                <w:spacing w:val="-4"/>
                <w:sz w:val="18"/>
              </w:rPr>
              <w:t xml:space="preserve"> </w:t>
            </w:r>
            <w:r>
              <w:rPr>
                <w:spacing w:val="-2"/>
                <w:sz w:val="18"/>
              </w:rPr>
              <w:t>country.</w:t>
            </w:r>
          </w:p>
          <w:p w:rsidR="00570561" w:rsidRDefault="001F564D">
            <w:pPr>
              <w:pStyle w:val="TableParagraph"/>
              <w:numPr>
                <w:ilvl w:val="0"/>
                <w:numId w:val="18"/>
              </w:numPr>
              <w:tabs>
                <w:tab w:val="left" w:pos="277"/>
              </w:tabs>
              <w:ind w:right="70" w:firstLine="0"/>
              <w:jc w:val="both"/>
              <w:rPr>
                <w:sz w:val="18"/>
              </w:rPr>
            </w:pPr>
            <w:r>
              <w:rPr>
                <w:sz w:val="18"/>
              </w:rPr>
              <w:t>Ability to learn throughout life: coordinates their abilities and interests in accordance with the needs of the community.</w:t>
            </w:r>
          </w:p>
          <w:p w:rsidR="00570561" w:rsidRDefault="001F564D">
            <w:pPr>
              <w:pStyle w:val="TableParagraph"/>
              <w:numPr>
                <w:ilvl w:val="0"/>
                <w:numId w:val="18"/>
              </w:numPr>
              <w:tabs>
                <w:tab w:val="left" w:pos="271"/>
              </w:tabs>
              <w:spacing w:line="206" w:lineRule="exact"/>
              <w:ind w:right="67" w:firstLine="0"/>
              <w:jc w:val="both"/>
              <w:rPr>
                <w:sz w:val="18"/>
              </w:rPr>
            </w:pPr>
            <w:r>
              <w:rPr>
                <w:sz w:val="18"/>
              </w:rPr>
              <w:t>Information</w:t>
            </w:r>
            <w:r>
              <w:rPr>
                <w:spacing w:val="-1"/>
                <w:sz w:val="18"/>
              </w:rPr>
              <w:t xml:space="preserve"> </w:t>
            </w:r>
            <w:r>
              <w:rPr>
                <w:sz w:val="18"/>
              </w:rPr>
              <w:t>skills:</w:t>
            </w:r>
            <w:r>
              <w:rPr>
                <w:spacing w:val="-7"/>
                <w:sz w:val="18"/>
              </w:rPr>
              <w:t xml:space="preserve"> </w:t>
            </w:r>
            <w:r>
              <w:rPr>
                <w:sz w:val="18"/>
              </w:rPr>
              <w:t>understands the essence of</w:t>
            </w:r>
            <w:r>
              <w:rPr>
                <w:spacing w:val="-4"/>
                <w:sz w:val="18"/>
              </w:rPr>
              <w:t xml:space="preserve"> </w:t>
            </w:r>
            <w:r>
              <w:rPr>
                <w:sz w:val="18"/>
              </w:rPr>
              <w:t>the</w:t>
            </w:r>
            <w:r>
              <w:rPr>
                <w:spacing w:val="-5"/>
                <w:sz w:val="18"/>
              </w:rPr>
              <w:t xml:space="preserve"> </w:t>
            </w:r>
            <w:r>
              <w:rPr>
                <w:sz w:val="18"/>
              </w:rPr>
              <w:t>information</w:t>
            </w:r>
            <w:r>
              <w:rPr>
                <w:spacing w:val="-5"/>
                <w:sz w:val="18"/>
              </w:rPr>
              <w:t xml:space="preserve"> </w:t>
            </w:r>
            <w:r>
              <w:rPr>
                <w:sz w:val="18"/>
              </w:rPr>
              <w:t>society, uses ICT</w:t>
            </w:r>
            <w:r>
              <w:rPr>
                <w:spacing w:val="-2"/>
                <w:sz w:val="18"/>
              </w:rPr>
              <w:t xml:space="preserve"> </w:t>
            </w:r>
            <w:r>
              <w:rPr>
                <w:sz w:val="18"/>
              </w:rPr>
              <w:t>in</w:t>
            </w:r>
            <w:r>
              <w:rPr>
                <w:spacing w:val="-5"/>
                <w:sz w:val="18"/>
              </w:rPr>
              <w:t xml:space="preserve"> </w:t>
            </w:r>
            <w:r>
              <w:rPr>
                <w:sz w:val="18"/>
              </w:rPr>
              <w:t xml:space="preserve">professional </w:t>
            </w:r>
            <w:r>
              <w:rPr>
                <w:spacing w:val="-2"/>
                <w:sz w:val="18"/>
              </w:rPr>
              <w:t>activities.</w:t>
            </w:r>
          </w:p>
        </w:tc>
      </w:tr>
      <w:tr w:rsidR="00570561">
        <w:trPr>
          <w:trHeight w:val="1459"/>
        </w:trPr>
        <w:tc>
          <w:tcPr>
            <w:tcW w:w="3259"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0"/>
              <w:ind w:left="81"/>
              <w:rPr>
                <w:b/>
                <w:sz w:val="18"/>
              </w:rPr>
            </w:pPr>
            <w:r>
              <w:rPr>
                <w:b/>
                <w:sz w:val="18"/>
              </w:rPr>
              <w:t>Білім</w:t>
            </w:r>
            <w:r>
              <w:rPr>
                <w:b/>
                <w:spacing w:val="40"/>
                <w:sz w:val="18"/>
              </w:rPr>
              <w:t xml:space="preserve"> </w:t>
            </w:r>
            <w:r>
              <w:rPr>
                <w:b/>
                <w:sz w:val="18"/>
              </w:rPr>
              <w:t>бағдарламасын</w:t>
            </w:r>
            <w:r>
              <w:rPr>
                <w:b/>
                <w:spacing w:val="40"/>
                <w:sz w:val="18"/>
              </w:rPr>
              <w:t xml:space="preserve"> </w:t>
            </w:r>
            <w:r>
              <w:rPr>
                <w:b/>
                <w:sz w:val="18"/>
              </w:rPr>
              <w:t>жүзеге</w:t>
            </w:r>
            <w:r>
              <w:rPr>
                <w:b/>
                <w:spacing w:val="40"/>
                <w:sz w:val="18"/>
              </w:rPr>
              <w:t xml:space="preserve"> </w:t>
            </w:r>
            <w:r>
              <w:rPr>
                <w:b/>
                <w:sz w:val="18"/>
              </w:rPr>
              <w:t>асыру тәсілдері мен әдістері:</w:t>
            </w:r>
          </w:p>
          <w:p w:rsidR="00570561" w:rsidRDefault="001F564D">
            <w:pPr>
              <w:pStyle w:val="TableParagraph"/>
              <w:tabs>
                <w:tab w:val="left" w:pos="1040"/>
                <w:tab w:val="left" w:pos="1381"/>
                <w:tab w:val="left" w:pos="2230"/>
              </w:tabs>
              <w:ind w:left="81" w:right="57"/>
              <w:rPr>
                <w:b/>
                <w:sz w:val="18"/>
              </w:rPr>
            </w:pPr>
            <w:r>
              <w:rPr>
                <w:b/>
                <w:spacing w:val="-2"/>
                <w:sz w:val="18"/>
              </w:rPr>
              <w:t>Способы</w:t>
            </w:r>
            <w:r>
              <w:rPr>
                <w:b/>
                <w:sz w:val="18"/>
              </w:rPr>
              <w:tab/>
            </w:r>
            <w:r>
              <w:rPr>
                <w:b/>
                <w:spacing w:val="-10"/>
                <w:sz w:val="18"/>
              </w:rPr>
              <w:t>и</w:t>
            </w:r>
            <w:r>
              <w:rPr>
                <w:b/>
                <w:sz w:val="18"/>
              </w:rPr>
              <w:tab/>
            </w:r>
            <w:r>
              <w:rPr>
                <w:b/>
                <w:spacing w:val="-2"/>
                <w:sz w:val="18"/>
              </w:rPr>
              <w:t>методы</w:t>
            </w:r>
            <w:r>
              <w:rPr>
                <w:b/>
                <w:sz w:val="18"/>
              </w:rPr>
              <w:tab/>
            </w:r>
            <w:r>
              <w:rPr>
                <w:b/>
                <w:spacing w:val="-2"/>
                <w:sz w:val="18"/>
              </w:rPr>
              <w:t xml:space="preserve">реализации </w:t>
            </w:r>
            <w:r>
              <w:rPr>
                <w:b/>
                <w:sz w:val="18"/>
              </w:rPr>
              <w:t>образовательной программы: Methods</w:t>
            </w:r>
            <w:r>
              <w:rPr>
                <w:b/>
                <w:spacing w:val="40"/>
                <w:sz w:val="18"/>
              </w:rPr>
              <w:t xml:space="preserve"> </w:t>
            </w:r>
            <w:r>
              <w:rPr>
                <w:b/>
                <w:sz w:val="18"/>
              </w:rPr>
              <w:t>and</w:t>
            </w:r>
            <w:r>
              <w:rPr>
                <w:b/>
                <w:spacing w:val="40"/>
                <w:sz w:val="18"/>
              </w:rPr>
              <w:t xml:space="preserve"> </w:t>
            </w:r>
            <w:r>
              <w:rPr>
                <w:b/>
                <w:sz w:val="18"/>
              </w:rPr>
              <w:t>techniques</w:t>
            </w:r>
            <w:r>
              <w:rPr>
                <w:b/>
                <w:spacing w:val="40"/>
                <w:sz w:val="18"/>
              </w:rPr>
              <w:t xml:space="preserve"> </w:t>
            </w:r>
            <w:r>
              <w:rPr>
                <w:b/>
                <w:sz w:val="18"/>
              </w:rPr>
              <w:t>for</w:t>
            </w:r>
            <w:r>
              <w:rPr>
                <w:b/>
                <w:spacing w:val="40"/>
                <w:sz w:val="18"/>
              </w:rPr>
              <w:t xml:space="preserve"> </w:t>
            </w:r>
            <w:r>
              <w:rPr>
                <w:b/>
                <w:sz w:val="18"/>
              </w:rPr>
              <w:t xml:space="preserve">program </w:t>
            </w:r>
            <w:r>
              <w:rPr>
                <w:b/>
                <w:spacing w:val="-2"/>
                <w:sz w:val="18"/>
              </w:rPr>
              <w:t>delivery:</w:t>
            </w:r>
          </w:p>
        </w:tc>
        <w:tc>
          <w:tcPr>
            <w:tcW w:w="7232"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6"/>
              <w:ind w:left="86"/>
              <w:rPr>
                <w:sz w:val="18"/>
              </w:rPr>
            </w:pPr>
            <w:r>
              <w:rPr>
                <w:sz w:val="18"/>
              </w:rPr>
              <w:t>ББ жүзеге асыру кезінде</w:t>
            </w:r>
            <w:r>
              <w:rPr>
                <w:spacing w:val="24"/>
                <w:sz w:val="18"/>
              </w:rPr>
              <w:t xml:space="preserve"> </w:t>
            </w:r>
            <w:r>
              <w:rPr>
                <w:sz w:val="18"/>
              </w:rPr>
              <w:t>оқыту формалары,оқытушы</w:t>
            </w:r>
            <w:r>
              <w:rPr>
                <w:spacing w:val="26"/>
                <w:sz w:val="18"/>
              </w:rPr>
              <w:t xml:space="preserve"> </w:t>
            </w:r>
            <w:r>
              <w:rPr>
                <w:sz w:val="18"/>
              </w:rPr>
              <w:t>әрекеті (әдісі), білім алушы</w:t>
            </w:r>
            <w:r>
              <w:rPr>
                <w:spacing w:val="26"/>
                <w:sz w:val="18"/>
              </w:rPr>
              <w:t xml:space="preserve"> </w:t>
            </w:r>
            <w:r>
              <w:rPr>
                <w:sz w:val="18"/>
              </w:rPr>
              <w:t>әрекеті (әдісі), бақылау формалары, меңгеру нәтижесі</w:t>
            </w:r>
            <w:r>
              <w:rPr>
                <w:spacing w:val="40"/>
                <w:sz w:val="18"/>
              </w:rPr>
              <w:t xml:space="preserve"> </w:t>
            </w:r>
            <w:r>
              <w:rPr>
                <w:sz w:val="18"/>
              </w:rPr>
              <w:t>қолданылады. (кесте-1, 2).</w:t>
            </w:r>
          </w:p>
          <w:p w:rsidR="00570561" w:rsidRDefault="001F564D">
            <w:pPr>
              <w:pStyle w:val="TableParagraph"/>
              <w:spacing w:line="242" w:lineRule="auto"/>
              <w:ind w:left="86"/>
              <w:rPr>
                <w:sz w:val="18"/>
              </w:rPr>
            </w:pPr>
            <w:r>
              <w:rPr>
                <w:sz w:val="18"/>
              </w:rPr>
              <w:t>При</w:t>
            </w:r>
            <w:r>
              <w:rPr>
                <w:spacing w:val="40"/>
                <w:sz w:val="18"/>
              </w:rPr>
              <w:t xml:space="preserve"> </w:t>
            </w:r>
            <w:r>
              <w:rPr>
                <w:sz w:val="18"/>
              </w:rPr>
              <w:t>реализации</w:t>
            </w:r>
            <w:r>
              <w:rPr>
                <w:spacing w:val="40"/>
                <w:sz w:val="18"/>
              </w:rPr>
              <w:t xml:space="preserve"> </w:t>
            </w:r>
            <w:r>
              <w:rPr>
                <w:sz w:val="18"/>
              </w:rPr>
              <w:t>ОП</w:t>
            </w:r>
            <w:r>
              <w:rPr>
                <w:spacing w:val="39"/>
                <w:sz w:val="18"/>
              </w:rPr>
              <w:t xml:space="preserve"> </w:t>
            </w:r>
            <w:r>
              <w:rPr>
                <w:sz w:val="18"/>
              </w:rPr>
              <w:t>использованы</w:t>
            </w:r>
            <w:r>
              <w:rPr>
                <w:spacing w:val="40"/>
                <w:sz w:val="18"/>
              </w:rPr>
              <w:t xml:space="preserve"> </w:t>
            </w:r>
            <w:r>
              <w:rPr>
                <w:sz w:val="18"/>
              </w:rPr>
              <w:t>формы</w:t>
            </w:r>
            <w:r>
              <w:rPr>
                <w:spacing w:val="39"/>
                <w:sz w:val="18"/>
              </w:rPr>
              <w:t xml:space="preserve"> </w:t>
            </w:r>
            <w:r>
              <w:rPr>
                <w:sz w:val="18"/>
              </w:rPr>
              <w:t>обучения,</w:t>
            </w:r>
            <w:r>
              <w:rPr>
                <w:spacing w:val="40"/>
                <w:sz w:val="18"/>
              </w:rPr>
              <w:t xml:space="preserve"> </w:t>
            </w:r>
            <w:r>
              <w:rPr>
                <w:sz w:val="18"/>
              </w:rPr>
              <w:t>действия</w:t>
            </w:r>
            <w:r>
              <w:rPr>
                <w:spacing w:val="39"/>
                <w:sz w:val="18"/>
              </w:rPr>
              <w:t xml:space="preserve"> </w:t>
            </w:r>
            <w:r>
              <w:rPr>
                <w:sz w:val="18"/>
              </w:rPr>
              <w:t>препадователя</w:t>
            </w:r>
            <w:r>
              <w:rPr>
                <w:spacing w:val="80"/>
                <w:sz w:val="18"/>
              </w:rPr>
              <w:t xml:space="preserve"> </w:t>
            </w:r>
            <w:r>
              <w:rPr>
                <w:sz w:val="18"/>
              </w:rPr>
              <w:t>(метод), действия обучающегося (методы), формы контроля, результат освоения. (Таблица-1, 2).</w:t>
            </w:r>
          </w:p>
          <w:p w:rsidR="00570561" w:rsidRDefault="001F564D">
            <w:pPr>
              <w:pStyle w:val="TableParagraph"/>
              <w:spacing w:line="202" w:lineRule="exact"/>
              <w:ind w:left="86"/>
              <w:rPr>
                <w:sz w:val="18"/>
              </w:rPr>
            </w:pPr>
            <w:r>
              <w:rPr>
                <w:sz w:val="18"/>
              </w:rPr>
              <w:t>When</w:t>
            </w:r>
            <w:r>
              <w:rPr>
                <w:spacing w:val="36"/>
                <w:sz w:val="18"/>
              </w:rPr>
              <w:t xml:space="preserve"> </w:t>
            </w:r>
            <w:r>
              <w:rPr>
                <w:sz w:val="18"/>
              </w:rPr>
              <w:t>implementing</w:t>
            </w:r>
            <w:r>
              <w:rPr>
                <w:spacing w:val="32"/>
                <w:sz w:val="18"/>
              </w:rPr>
              <w:t xml:space="preserve"> </w:t>
            </w:r>
            <w:r>
              <w:rPr>
                <w:sz w:val="18"/>
              </w:rPr>
              <w:t>educational</w:t>
            </w:r>
            <w:r>
              <w:rPr>
                <w:spacing w:val="39"/>
                <w:sz w:val="18"/>
              </w:rPr>
              <w:t xml:space="preserve"> </w:t>
            </w:r>
            <w:r>
              <w:rPr>
                <w:sz w:val="18"/>
              </w:rPr>
              <w:t>programs,</w:t>
            </w:r>
            <w:r>
              <w:rPr>
                <w:spacing w:val="39"/>
                <w:sz w:val="18"/>
              </w:rPr>
              <w:t xml:space="preserve"> </w:t>
            </w:r>
            <w:r>
              <w:rPr>
                <w:sz w:val="18"/>
              </w:rPr>
              <w:t>the</w:t>
            </w:r>
            <w:r>
              <w:rPr>
                <w:spacing w:val="41"/>
                <w:sz w:val="18"/>
              </w:rPr>
              <w:t xml:space="preserve"> </w:t>
            </w:r>
            <w:r>
              <w:rPr>
                <w:sz w:val="18"/>
              </w:rPr>
              <w:t>forms</w:t>
            </w:r>
            <w:r>
              <w:rPr>
                <w:spacing w:val="42"/>
                <w:sz w:val="18"/>
              </w:rPr>
              <w:t xml:space="preserve"> </w:t>
            </w:r>
            <w:r>
              <w:rPr>
                <w:sz w:val="18"/>
              </w:rPr>
              <w:t>of</w:t>
            </w:r>
            <w:r>
              <w:rPr>
                <w:spacing w:val="37"/>
                <w:sz w:val="18"/>
              </w:rPr>
              <w:t xml:space="preserve"> </w:t>
            </w:r>
            <w:r>
              <w:rPr>
                <w:sz w:val="18"/>
              </w:rPr>
              <w:t>training,</w:t>
            </w:r>
            <w:r>
              <w:rPr>
                <w:spacing w:val="44"/>
                <w:sz w:val="18"/>
              </w:rPr>
              <w:t xml:space="preserve"> </w:t>
            </w:r>
            <w:r>
              <w:rPr>
                <w:sz w:val="18"/>
              </w:rPr>
              <w:t>the</w:t>
            </w:r>
            <w:r>
              <w:rPr>
                <w:spacing w:val="41"/>
                <w:sz w:val="18"/>
              </w:rPr>
              <w:t xml:space="preserve"> </w:t>
            </w:r>
            <w:r>
              <w:rPr>
                <w:sz w:val="18"/>
              </w:rPr>
              <w:t>actions</w:t>
            </w:r>
            <w:r>
              <w:rPr>
                <w:spacing w:val="42"/>
                <w:sz w:val="18"/>
              </w:rPr>
              <w:t xml:space="preserve"> </w:t>
            </w:r>
            <w:r>
              <w:rPr>
                <w:sz w:val="18"/>
              </w:rPr>
              <w:t>of</w:t>
            </w:r>
            <w:r>
              <w:rPr>
                <w:spacing w:val="38"/>
                <w:sz w:val="18"/>
              </w:rPr>
              <w:t xml:space="preserve"> </w:t>
            </w:r>
            <w:r>
              <w:rPr>
                <w:sz w:val="18"/>
              </w:rPr>
              <w:t>the</w:t>
            </w:r>
            <w:r>
              <w:rPr>
                <w:spacing w:val="36"/>
                <w:sz w:val="18"/>
              </w:rPr>
              <w:t xml:space="preserve"> </w:t>
            </w:r>
            <w:r>
              <w:rPr>
                <w:spacing w:val="-2"/>
                <w:sz w:val="18"/>
              </w:rPr>
              <w:t>teacher</w:t>
            </w:r>
          </w:p>
          <w:p w:rsidR="00570561" w:rsidRDefault="001F564D">
            <w:pPr>
              <w:pStyle w:val="TableParagraph"/>
              <w:spacing w:line="206" w:lineRule="exact"/>
              <w:ind w:left="86"/>
              <w:rPr>
                <w:sz w:val="18"/>
              </w:rPr>
            </w:pPr>
            <w:r>
              <w:rPr>
                <w:sz w:val="18"/>
              </w:rPr>
              <w:t xml:space="preserve">(method), the actions of the student (methods), forms of control, and the result of mastering are used. (see </w:t>
            </w:r>
            <w:r>
              <w:rPr>
                <w:i/>
                <w:sz w:val="18"/>
              </w:rPr>
              <w:t>Table</w:t>
            </w:r>
            <w:r>
              <w:rPr>
                <w:sz w:val="18"/>
              </w:rPr>
              <w:t>-1, 2).</w:t>
            </w:r>
          </w:p>
        </w:tc>
      </w:tr>
      <w:tr w:rsidR="00570561">
        <w:trPr>
          <w:trHeight w:val="2707"/>
        </w:trPr>
        <w:tc>
          <w:tcPr>
            <w:tcW w:w="3259"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tabs>
                <w:tab w:val="left" w:pos="1083"/>
                <w:tab w:val="left" w:pos="2546"/>
              </w:tabs>
              <w:spacing w:before="18"/>
              <w:ind w:left="81" w:right="57"/>
              <w:rPr>
                <w:b/>
                <w:sz w:val="18"/>
              </w:rPr>
            </w:pPr>
            <w:r>
              <w:rPr>
                <w:b/>
                <w:spacing w:val="-2"/>
                <w:sz w:val="18"/>
              </w:rPr>
              <w:t>Оқыту</w:t>
            </w:r>
            <w:r>
              <w:rPr>
                <w:b/>
                <w:sz w:val="18"/>
              </w:rPr>
              <w:tab/>
            </w:r>
            <w:r>
              <w:rPr>
                <w:b/>
                <w:spacing w:val="-2"/>
                <w:sz w:val="18"/>
              </w:rPr>
              <w:t>нәтижелерін</w:t>
            </w:r>
            <w:r>
              <w:rPr>
                <w:b/>
                <w:sz w:val="18"/>
              </w:rPr>
              <w:tab/>
            </w:r>
            <w:r>
              <w:rPr>
                <w:b/>
                <w:spacing w:val="-2"/>
                <w:sz w:val="18"/>
              </w:rPr>
              <w:t>бағалау критерийлері:</w:t>
            </w:r>
          </w:p>
          <w:p w:rsidR="00570561" w:rsidRDefault="001F564D">
            <w:pPr>
              <w:pStyle w:val="TableParagraph"/>
              <w:tabs>
                <w:tab w:val="left" w:pos="1246"/>
                <w:tab w:val="left" w:pos="2187"/>
              </w:tabs>
              <w:ind w:left="81" w:right="59"/>
              <w:rPr>
                <w:b/>
                <w:sz w:val="18"/>
              </w:rPr>
            </w:pPr>
            <w:r>
              <w:rPr>
                <w:b/>
                <w:spacing w:val="-2"/>
                <w:sz w:val="18"/>
              </w:rPr>
              <w:t>Критерии</w:t>
            </w:r>
            <w:r>
              <w:rPr>
                <w:b/>
                <w:sz w:val="18"/>
              </w:rPr>
              <w:tab/>
            </w:r>
            <w:r>
              <w:rPr>
                <w:b/>
                <w:spacing w:val="-2"/>
                <w:sz w:val="18"/>
              </w:rPr>
              <w:t>оценки</w:t>
            </w:r>
            <w:r>
              <w:rPr>
                <w:b/>
                <w:sz w:val="18"/>
              </w:rPr>
              <w:tab/>
            </w:r>
            <w:r>
              <w:rPr>
                <w:b/>
                <w:spacing w:val="-2"/>
                <w:sz w:val="18"/>
              </w:rPr>
              <w:t>результатов обучения:</w:t>
            </w:r>
          </w:p>
          <w:p w:rsidR="00570561" w:rsidRDefault="001F564D">
            <w:pPr>
              <w:pStyle w:val="TableParagraph"/>
              <w:tabs>
                <w:tab w:val="left" w:pos="1246"/>
                <w:tab w:val="left" w:pos="2104"/>
                <w:tab w:val="left" w:pos="2536"/>
              </w:tabs>
              <w:ind w:left="81" w:right="59"/>
              <w:rPr>
                <w:b/>
                <w:sz w:val="18"/>
              </w:rPr>
            </w:pPr>
            <w:r>
              <w:rPr>
                <w:b/>
                <w:spacing w:val="-2"/>
                <w:sz w:val="18"/>
              </w:rPr>
              <w:t>Assessment</w:t>
            </w:r>
            <w:r>
              <w:rPr>
                <w:b/>
                <w:sz w:val="18"/>
              </w:rPr>
              <w:tab/>
            </w:r>
            <w:r>
              <w:rPr>
                <w:b/>
                <w:spacing w:val="-2"/>
                <w:sz w:val="18"/>
              </w:rPr>
              <w:t>criteria</w:t>
            </w:r>
            <w:r>
              <w:rPr>
                <w:b/>
                <w:sz w:val="18"/>
              </w:rPr>
              <w:tab/>
            </w:r>
            <w:r>
              <w:rPr>
                <w:b/>
                <w:spacing w:val="-6"/>
                <w:sz w:val="18"/>
              </w:rPr>
              <w:t>of</w:t>
            </w:r>
            <w:r>
              <w:rPr>
                <w:b/>
                <w:sz w:val="18"/>
              </w:rPr>
              <w:tab/>
            </w:r>
            <w:r>
              <w:rPr>
                <w:b/>
                <w:spacing w:val="-2"/>
                <w:sz w:val="18"/>
              </w:rPr>
              <w:t>learning outcomes:</w:t>
            </w:r>
          </w:p>
        </w:tc>
        <w:tc>
          <w:tcPr>
            <w:tcW w:w="7232" w:type="dxa"/>
            <w:tcBorders>
              <w:top w:val="single" w:sz="8" w:space="0" w:color="000000"/>
              <w:left w:val="single" w:sz="8" w:space="0" w:color="000000"/>
              <w:bottom w:val="single" w:sz="8" w:space="0" w:color="000000"/>
              <w:right w:val="single" w:sz="8" w:space="0" w:color="000000"/>
            </w:tcBorders>
            <w:shd w:val="clear" w:color="auto" w:fill="auto"/>
          </w:tcPr>
          <w:p w:rsidR="00570561" w:rsidRDefault="001F564D">
            <w:pPr>
              <w:pStyle w:val="TableParagraph"/>
              <w:spacing w:before="14"/>
              <w:ind w:left="86" w:right="61"/>
              <w:jc w:val="both"/>
              <w:rPr>
                <w:sz w:val="18"/>
              </w:rPr>
            </w:pPr>
            <w:r>
              <w:rPr>
                <w:sz w:val="18"/>
              </w:rPr>
              <w:t>Білім алушылардың оқу</w:t>
            </w:r>
            <w:r>
              <w:rPr>
                <w:spacing w:val="-2"/>
                <w:sz w:val="18"/>
              </w:rPr>
              <w:t xml:space="preserve"> </w:t>
            </w:r>
            <w:r>
              <w:rPr>
                <w:sz w:val="18"/>
              </w:rPr>
              <w:t>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w:t>
            </w:r>
            <w:r>
              <w:rPr>
                <w:spacing w:val="23"/>
                <w:sz w:val="18"/>
              </w:rPr>
              <w:t xml:space="preserve"> </w:t>
            </w:r>
            <w:r>
              <w:rPr>
                <w:sz w:val="18"/>
              </w:rPr>
              <w:t>бағалар</w:t>
            </w:r>
            <w:r>
              <w:rPr>
                <w:spacing w:val="21"/>
                <w:sz w:val="18"/>
              </w:rPr>
              <w:t xml:space="preserve"> </w:t>
            </w:r>
            <w:r>
              <w:rPr>
                <w:sz w:val="18"/>
              </w:rPr>
              <w:t>кемуіне</w:t>
            </w:r>
            <w:r>
              <w:rPr>
                <w:spacing w:val="26"/>
                <w:sz w:val="18"/>
              </w:rPr>
              <w:t xml:space="preserve"> </w:t>
            </w:r>
            <w:r>
              <w:rPr>
                <w:sz w:val="18"/>
              </w:rPr>
              <w:t>қарай</w:t>
            </w:r>
            <w:r>
              <w:rPr>
                <w:spacing w:val="20"/>
                <w:sz w:val="18"/>
              </w:rPr>
              <w:t xml:space="preserve"> </w:t>
            </w:r>
            <w:r>
              <w:rPr>
                <w:sz w:val="18"/>
              </w:rPr>
              <w:t>«А»</w:t>
            </w:r>
            <w:r>
              <w:rPr>
                <w:spacing w:val="25"/>
                <w:sz w:val="18"/>
              </w:rPr>
              <w:t xml:space="preserve"> </w:t>
            </w:r>
            <w:r>
              <w:rPr>
                <w:sz w:val="18"/>
              </w:rPr>
              <w:t>-дан</w:t>
            </w:r>
            <w:r>
              <w:rPr>
                <w:spacing w:val="28"/>
                <w:sz w:val="18"/>
              </w:rPr>
              <w:t xml:space="preserve"> </w:t>
            </w:r>
            <w:r>
              <w:rPr>
                <w:sz w:val="18"/>
              </w:rPr>
              <w:t>«D»</w:t>
            </w:r>
            <w:r>
              <w:rPr>
                <w:spacing w:val="18"/>
                <w:sz w:val="18"/>
              </w:rPr>
              <w:t xml:space="preserve"> </w:t>
            </w:r>
            <w:r>
              <w:rPr>
                <w:sz w:val="18"/>
              </w:rPr>
              <w:t>-ге</w:t>
            </w:r>
            <w:r>
              <w:rPr>
                <w:spacing w:val="27"/>
                <w:sz w:val="18"/>
              </w:rPr>
              <w:t xml:space="preserve"> </w:t>
            </w:r>
            <w:r>
              <w:rPr>
                <w:sz w:val="18"/>
              </w:rPr>
              <w:t>дейін,</w:t>
            </w:r>
            <w:r>
              <w:rPr>
                <w:spacing w:val="23"/>
                <w:sz w:val="18"/>
              </w:rPr>
              <w:t xml:space="preserve"> </w:t>
            </w:r>
            <w:r>
              <w:rPr>
                <w:sz w:val="18"/>
              </w:rPr>
              <w:t>«қанағаттанарлықсыз»</w:t>
            </w:r>
            <w:r>
              <w:rPr>
                <w:spacing w:val="21"/>
                <w:sz w:val="18"/>
              </w:rPr>
              <w:t xml:space="preserve"> </w:t>
            </w:r>
            <w:r>
              <w:rPr>
                <w:spacing w:val="-10"/>
                <w:sz w:val="18"/>
              </w:rPr>
              <w:t>-</w:t>
            </w:r>
          </w:p>
          <w:p w:rsidR="00570561" w:rsidRDefault="001F564D">
            <w:pPr>
              <w:pStyle w:val="TableParagraph"/>
              <w:spacing w:line="205" w:lineRule="exact"/>
              <w:ind w:left="86"/>
              <w:jc w:val="both"/>
              <w:rPr>
                <w:sz w:val="18"/>
              </w:rPr>
            </w:pPr>
            <w:r>
              <w:rPr>
                <w:sz w:val="18"/>
              </w:rPr>
              <w:t>«FХ»,</w:t>
            </w:r>
            <w:r>
              <w:rPr>
                <w:spacing w:val="2"/>
                <w:sz w:val="18"/>
              </w:rPr>
              <w:t xml:space="preserve"> </w:t>
            </w:r>
            <w:r>
              <w:rPr>
                <w:sz w:val="18"/>
              </w:rPr>
              <w:t>«F»)</w:t>
            </w:r>
            <w:r>
              <w:rPr>
                <w:spacing w:val="-2"/>
                <w:sz w:val="18"/>
              </w:rPr>
              <w:t xml:space="preserve"> </w:t>
            </w:r>
            <w:r>
              <w:rPr>
                <w:sz w:val="18"/>
              </w:rPr>
              <w:t>4</w:t>
            </w:r>
            <w:r>
              <w:rPr>
                <w:spacing w:val="-3"/>
                <w:sz w:val="18"/>
              </w:rPr>
              <w:t xml:space="preserve"> </w:t>
            </w:r>
            <w:r>
              <w:rPr>
                <w:sz w:val="18"/>
              </w:rPr>
              <w:t>баллдық</w:t>
            </w:r>
            <w:r>
              <w:rPr>
                <w:spacing w:val="-10"/>
                <w:sz w:val="18"/>
              </w:rPr>
              <w:t xml:space="preserve"> </w:t>
            </w:r>
            <w:r>
              <w:rPr>
                <w:sz w:val="18"/>
              </w:rPr>
              <w:t>шкалаға</w:t>
            </w:r>
            <w:r>
              <w:rPr>
                <w:spacing w:val="-7"/>
                <w:sz w:val="18"/>
              </w:rPr>
              <w:t xml:space="preserve"> </w:t>
            </w:r>
            <w:r>
              <w:rPr>
                <w:sz w:val="18"/>
              </w:rPr>
              <w:t>келетін</w:t>
            </w:r>
            <w:r>
              <w:rPr>
                <w:spacing w:val="-9"/>
                <w:sz w:val="18"/>
              </w:rPr>
              <w:t xml:space="preserve"> </w:t>
            </w:r>
            <w:r>
              <w:rPr>
                <w:sz w:val="18"/>
              </w:rPr>
              <w:t>сандық</w:t>
            </w:r>
            <w:r>
              <w:rPr>
                <w:spacing w:val="-5"/>
                <w:sz w:val="18"/>
              </w:rPr>
              <w:t xml:space="preserve"> </w:t>
            </w:r>
            <w:r>
              <w:rPr>
                <w:sz w:val="18"/>
              </w:rPr>
              <w:t>эквивалентке</w:t>
            </w:r>
            <w:r>
              <w:rPr>
                <w:spacing w:val="-7"/>
                <w:sz w:val="18"/>
              </w:rPr>
              <w:t xml:space="preserve"> </w:t>
            </w:r>
            <w:r>
              <w:rPr>
                <w:sz w:val="18"/>
              </w:rPr>
              <w:t>сәйкес</w:t>
            </w:r>
            <w:r>
              <w:rPr>
                <w:spacing w:val="-7"/>
                <w:sz w:val="18"/>
              </w:rPr>
              <w:t xml:space="preserve"> </w:t>
            </w:r>
            <w:r>
              <w:rPr>
                <w:sz w:val="18"/>
              </w:rPr>
              <w:t>(кесте-</w:t>
            </w:r>
            <w:r>
              <w:rPr>
                <w:spacing w:val="-5"/>
                <w:sz w:val="18"/>
              </w:rPr>
              <w:t>3).</w:t>
            </w:r>
          </w:p>
          <w:p w:rsidR="00570561" w:rsidRDefault="001F564D">
            <w:pPr>
              <w:pStyle w:val="TableParagraph"/>
              <w:ind w:left="86" w:right="61"/>
              <w:jc w:val="both"/>
              <w:rPr>
                <w:sz w:val="18"/>
              </w:rPr>
            </w:pPr>
            <w:r>
              <w:rPr>
                <w:sz w:val="18"/>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w:t>
            </w:r>
            <w:r>
              <w:rPr>
                <w:spacing w:val="80"/>
                <w:sz w:val="18"/>
              </w:rPr>
              <w:t xml:space="preserve"> </w:t>
            </w:r>
            <w:r>
              <w:rPr>
                <w:sz w:val="18"/>
              </w:rPr>
              <w:t>системе</w:t>
            </w:r>
            <w:r>
              <w:rPr>
                <w:spacing w:val="80"/>
                <w:sz w:val="18"/>
              </w:rPr>
              <w:t xml:space="preserve"> </w:t>
            </w:r>
            <w:r>
              <w:rPr>
                <w:sz w:val="18"/>
              </w:rPr>
              <w:t>(положительные</w:t>
            </w:r>
            <w:r>
              <w:rPr>
                <w:spacing w:val="80"/>
                <w:sz w:val="18"/>
              </w:rPr>
              <w:t xml:space="preserve"> </w:t>
            </w:r>
            <w:r>
              <w:rPr>
                <w:sz w:val="18"/>
              </w:rPr>
              <w:t>оценки,</w:t>
            </w:r>
            <w:r>
              <w:rPr>
                <w:spacing w:val="80"/>
                <w:sz w:val="18"/>
              </w:rPr>
              <w:t xml:space="preserve"> </w:t>
            </w:r>
            <w:r>
              <w:rPr>
                <w:sz w:val="18"/>
              </w:rPr>
              <w:t>по</w:t>
            </w:r>
            <w:r>
              <w:rPr>
                <w:spacing w:val="80"/>
                <w:sz w:val="18"/>
              </w:rPr>
              <w:t xml:space="preserve"> </w:t>
            </w:r>
            <w:r>
              <w:rPr>
                <w:sz w:val="18"/>
              </w:rPr>
              <w:t>мере</w:t>
            </w:r>
            <w:r>
              <w:rPr>
                <w:spacing w:val="80"/>
                <w:sz w:val="18"/>
              </w:rPr>
              <w:t xml:space="preserve"> </w:t>
            </w:r>
            <w:r>
              <w:rPr>
                <w:sz w:val="18"/>
              </w:rPr>
              <w:t>убывания,</w:t>
            </w:r>
            <w:r>
              <w:rPr>
                <w:spacing w:val="80"/>
                <w:sz w:val="18"/>
              </w:rPr>
              <w:t xml:space="preserve"> </w:t>
            </w:r>
            <w:r>
              <w:rPr>
                <w:sz w:val="18"/>
              </w:rPr>
              <w:t>от</w:t>
            </w:r>
            <w:r>
              <w:rPr>
                <w:spacing w:val="80"/>
                <w:sz w:val="18"/>
              </w:rPr>
              <w:t xml:space="preserve"> </w:t>
            </w:r>
            <w:r>
              <w:rPr>
                <w:sz w:val="18"/>
              </w:rPr>
              <w:t>«А»</w:t>
            </w:r>
            <w:r>
              <w:rPr>
                <w:spacing w:val="80"/>
                <w:sz w:val="18"/>
              </w:rPr>
              <w:t xml:space="preserve"> </w:t>
            </w:r>
            <w:r>
              <w:rPr>
                <w:sz w:val="18"/>
              </w:rPr>
              <w:t>до</w:t>
            </w:r>
            <w:r>
              <w:rPr>
                <w:spacing w:val="80"/>
                <w:sz w:val="18"/>
              </w:rPr>
              <w:t xml:space="preserve"> </w:t>
            </w:r>
            <w:r>
              <w:rPr>
                <w:sz w:val="18"/>
              </w:rPr>
              <w:t>«D»,</w:t>
            </w:r>
          </w:p>
          <w:p w:rsidR="00570561" w:rsidRDefault="001F564D">
            <w:pPr>
              <w:pStyle w:val="TableParagraph"/>
              <w:spacing w:before="2"/>
              <w:ind w:left="86" w:right="55"/>
              <w:jc w:val="both"/>
              <w:rPr>
                <w:sz w:val="18"/>
              </w:rPr>
            </w:pPr>
            <w:r>
              <w:rPr>
                <w:sz w:val="18"/>
              </w:rPr>
              <w:t>«неудовлетворительно» – «FХ», «F») с соответствующим цифровым эквивалентом по 4-х балльной шкале (Таблица-3).</w:t>
            </w:r>
          </w:p>
          <w:p w:rsidR="00570561" w:rsidRDefault="001F564D">
            <w:pPr>
              <w:pStyle w:val="TableParagraph"/>
              <w:spacing w:line="206" w:lineRule="exact"/>
              <w:ind w:left="86" w:right="58"/>
              <w:jc w:val="both"/>
              <w:rPr>
                <w:sz w:val="18"/>
              </w:rPr>
            </w:pPr>
            <w:r>
              <w:rPr>
                <w:sz w:val="18"/>
              </w:rPr>
              <w:t>Learning achievements (knowledge, skills, abilities and competencies) of students are scored according to a 100-point scale corresponding to the international letter grading system (positive grades, as</w:t>
            </w:r>
            <w:r>
              <w:rPr>
                <w:spacing w:val="-1"/>
                <w:sz w:val="18"/>
              </w:rPr>
              <w:t xml:space="preserve"> </w:t>
            </w:r>
            <w:r>
              <w:rPr>
                <w:sz w:val="18"/>
              </w:rPr>
              <w:t>they</w:t>
            </w:r>
            <w:r>
              <w:rPr>
                <w:spacing w:val="-6"/>
                <w:sz w:val="18"/>
              </w:rPr>
              <w:t xml:space="preserve"> </w:t>
            </w:r>
            <w:r>
              <w:rPr>
                <w:sz w:val="18"/>
              </w:rPr>
              <w:t>decrease, from «А»</w:t>
            </w:r>
            <w:r>
              <w:rPr>
                <w:spacing w:val="-5"/>
                <w:sz w:val="18"/>
              </w:rPr>
              <w:t xml:space="preserve"> </w:t>
            </w:r>
            <w:r>
              <w:rPr>
                <w:sz w:val="18"/>
              </w:rPr>
              <w:t>to «D», “unsatisfactory” – «FХ»,«F») with</w:t>
            </w:r>
            <w:r>
              <w:rPr>
                <w:spacing w:val="-2"/>
                <w:sz w:val="18"/>
              </w:rPr>
              <w:t xml:space="preserve"> </w:t>
            </w:r>
            <w:r>
              <w:rPr>
                <w:sz w:val="18"/>
              </w:rPr>
              <w:t>the</w:t>
            </w:r>
            <w:r>
              <w:rPr>
                <w:spacing w:val="-1"/>
                <w:sz w:val="18"/>
              </w:rPr>
              <w:t xml:space="preserve"> </w:t>
            </w:r>
            <w:r>
              <w:rPr>
                <w:sz w:val="18"/>
              </w:rPr>
              <w:t xml:space="preserve">corresponding digital equivalent on a 4-point scale (see </w:t>
            </w:r>
            <w:r>
              <w:rPr>
                <w:i/>
                <w:sz w:val="18"/>
              </w:rPr>
              <w:t>Table</w:t>
            </w:r>
            <w:r>
              <w:rPr>
                <w:sz w:val="18"/>
              </w:rPr>
              <w:t>-3).</w:t>
            </w:r>
          </w:p>
        </w:tc>
      </w:tr>
    </w:tbl>
    <w:p w:rsidR="00570561" w:rsidRDefault="00570561">
      <w:pPr>
        <w:sectPr w:rsidR="00570561">
          <w:headerReference w:type="default" r:id="rId36"/>
          <w:pgSz w:w="11906" w:h="16838"/>
          <w:pgMar w:top="1040" w:right="425" w:bottom="280" w:left="708" w:header="718" w:footer="0" w:gutter="0"/>
          <w:cols w:space="720"/>
          <w:formProt w:val="0"/>
          <w:docGrid w:linePitch="100" w:charSpace="4096"/>
        </w:sectPr>
      </w:pPr>
    </w:p>
    <w:p w:rsidR="00570561" w:rsidRDefault="00570561">
      <w:pPr>
        <w:spacing w:before="52"/>
        <w:rPr>
          <w:b/>
          <w:sz w:val="20"/>
        </w:rPr>
      </w:pPr>
    </w:p>
    <w:p w:rsidR="00570561" w:rsidRDefault="00570561">
      <w:pPr>
        <w:sectPr w:rsidR="00570561">
          <w:headerReference w:type="default" r:id="rId37"/>
          <w:pgSz w:w="11906" w:h="16838"/>
          <w:pgMar w:top="1040" w:right="425" w:bottom="280" w:left="708" w:header="718" w:footer="0" w:gutter="0"/>
          <w:cols w:space="720"/>
          <w:formProt w:val="0"/>
          <w:docGrid w:linePitch="100" w:charSpace="4096"/>
        </w:sectPr>
      </w:pPr>
    </w:p>
    <w:p w:rsidR="00570561" w:rsidRDefault="00570561">
      <w:pPr>
        <w:spacing w:before="120"/>
        <w:rPr>
          <w:b/>
          <w:sz w:val="20"/>
        </w:rPr>
      </w:pPr>
    </w:p>
    <w:p w:rsidR="00570561" w:rsidRDefault="001F564D">
      <w:pPr>
        <w:ind w:left="3873" w:hanging="260"/>
        <w:rPr>
          <w:b/>
          <w:sz w:val="20"/>
        </w:rPr>
      </w:pPr>
      <w:r>
        <w:rPr>
          <w:b/>
          <w:sz w:val="20"/>
        </w:rPr>
        <w:t>БІЛІМ</w:t>
      </w:r>
      <w:r>
        <w:rPr>
          <w:b/>
          <w:spacing w:val="-13"/>
          <w:sz w:val="20"/>
        </w:rPr>
        <w:t xml:space="preserve"> </w:t>
      </w:r>
      <w:r>
        <w:rPr>
          <w:b/>
          <w:sz w:val="20"/>
        </w:rPr>
        <w:t>БЕРУ</w:t>
      </w:r>
      <w:r>
        <w:rPr>
          <w:b/>
          <w:spacing w:val="-12"/>
          <w:sz w:val="20"/>
        </w:rPr>
        <w:t xml:space="preserve"> </w:t>
      </w:r>
      <w:r>
        <w:rPr>
          <w:b/>
          <w:sz w:val="20"/>
        </w:rPr>
        <w:t>БАҒДАРЛАМАСЫНЫҢ ТЕХНОЛОГИЯЛЫҚ</w:t>
      </w:r>
      <w:r>
        <w:rPr>
          <w:b/>
          <w:spacing w:val="-1"/>
          <w:sz w:val="20"/>
        </w:rPr>
        <w:t xml:space="preserve"> </w:t>
      </w:r>
      <w:r>
        <w:rPr>
          <w:b/>
          <w:sz w:val="20"/>
        </w:rPr>
        <w:t>КАРТАСЫ</w:t>
      </w:r>
    </w:p>
    <w:p w:rsidR="00570561" w:rsidRDefault="001F564D">
      <w:pPr>
        <w:pStyle w:val="1"/>
        <w:ind w:left="2370"/>
      </w:pPr>
      <w:r>
        <w:br w:type="column"/>
      </w:r>
      <w:r>
        <w:rPr>
          <w:spacing w:val="-2"/>
        </w:rPr>
        <w:lastRenderedPageBreak/>
        <w:t>Кесте-</w:t>
      </w:r>
      <w:r>
        <w:rPr>
          <w:spacing w:val="-10"/>
        </w:rPr>
        <w:t>1</w:t>
      </w:r>
    </w:p>
    <w:p w:rsidR="00570561" w:rsidRDefault="00570561">
      <w:pPr>
        <w:sectPr w:rsidR="00570561">
          <w:type w:val="continuous"/>
          <w:pgSz w:w="11906" w:h="16838"/>
          <w:pgMar w:top="1040" w:right="425" w:bottom="280" w:left="708" w:header="718" w:footer="0" w:gutter="0"/>
          <w:cols w:num="2" w:space="720" w:equalWidth="0">
            <w:col w:w="7154" w:space="40"/>
            <w:col w:w="3578"/>
          </w:cols>
          <w:formProt w:val="0"/>
          <w:docGrid w:linePitch="100" w:charSpace="4096"/>
        </w:sectPr>
      </w:pPr>
    </w:p>
    <w:p w:rsidR="00570561" w:rsidRDefault="00570561">
      <w:pPr>
        <w:spacing w:before="9"/>
        <w:rPr>
          <w:i/>
          <w:sz w:val="13"/>
        </w:rPr>
      </w:pPr>
    </w:p>
    <w:tbl>
      <w:tblPr>
        <w:tblStyle w:val="TableNormal"/>
        <w:tblW w:w="9924" w:type="dxa"/>
        <w:tblInd w:w="430" w:type="dxa"/>
        <w:tblCellMar>
          <w:left w:w="108" w:type="dxa"/>
          <w:right w:w="108" w:type="dxa"/>
        </w:tblCellMar>
        <w:tblLook w:val="01E0" w:firstRow="1" w:lastRow="1" w:firstColumn="1" w:lastColumn="1" w:noHBand="0" w:noVBand="0"/>
      </w:tblPr>
      <w:tblGrid>
        <w:gridCol w:w="942"/>
        <w:gridCol w:w="1777"/>
        <w:gridCol w:w="2019"/>
        <w:gridCol w:w="2014"/>
        <w:gridCol w:w="1785"/>
        <w:gridCol w:w="2022"/>
      </w:tblGrid>
      <w:tr w:rsidR="00570561" w:rsidTr="00075C1A">
        <w:trPr>
          <w:trHeight w:val="417"/>
        </w:trPr>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6" w:lineRule="exact"/>
              <w:ind w:left="110"/>
              <w:rPr>
                <w:b/>
                <w:sz w:val="18"/>
              </w:rPr>
            </w:pPr>
            <w:r>
              <w:rPr>
                <w:b/>
                <w:spacing w:val="-2"/>
                <w:sz w:val="18"/>
              </w:rPr>
              <w:t>Құзы- реттер</w:t>
            </w:r>
          </w:p>
        </w:tc>
        <w:tc>
          <w:tcPr>
            <w:tcW w:w="163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6" w:lineRule="exact"/>
              <w:ind w:left="110" w:right="43"/>
              <w:rPr>
                <w:b/>
                <w:sz w:val="18"/>
              </w:rPr>
            </w:pPr>
            <w:r>
              <w:rPr>
                <w:b/>
                <w:spacing w:val="-2"/>
                <w:sz w:val="18"/>
              </w:rPr>
              <w:t>Оқыту формалары</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tabs>
                <w:tab w:val="left" w:pos="1213"/>
              </w:tabs>
              <w:spacing w:line="206" w:lineRule="exact"/>
              <w:ind w:left="105" w:right="96"/>
              <w:rPr>
                <w:b/>
                <w:sz w:val="18"/>
              </w:rPr>
            </w:pPr>
            <w:r>
              <w:rPr>
                <w:b/>
                <w:spacing w:val="-2"/>
                <w:sz w:val="18"/>
              </w:rPr>
              <w:t>Оқытушы</w:t>
            </w:r>
            <w:r w:rsidR="00075C1A">
              <w:rPr>
                <w:b/>
                <w:spacing w:val="-2"/>
                <w:sz w:val="18"/>
              </w:rPr>
              <w:t xml:space="preserve"> </w:t>
            </w:r>
            <w:r>
              <w:rPr>
                <w:b/>
                <w:spacing w:val="-2"/>
                <w:sz w:val="18"/>
              </w:rPr>
              <w:t>әрекеті (әдісі)</w:t>
            </w: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075C1A" w:rsidP="00075C1A">
            <w:pPr>
              <w:pStyle w:val="TableParagraph"/>
              <w:spacing w:line="207" w:lineRule="exact"/>
              <w:ind w:left="125" w:right="91"/>
              <w:rPr>
                <w:b/>
                <w:sz w:val="18"/>
              </w:rPr>
            </w:pPr>
            <w:r>
              <w:rPr>
                <w:b/>
                <w:sz w:val="18"/>
              </w:rPr>
              <w:t>Б</w:t>
            </w:r>
            <w:r w:rsidR="001F564D">
              <w:rPr>
                <w:b/>
                <w:sz w:val="18"/>
              </w:rPr>
              <w:t>ілім</w:t>
            </w:r>
            <w:r w:rsidR="001F564D">
              <w:rPr>
                <w:b/>
                <w:spacing w:val="-6"/>
                <w:sz w:val="18"/>
              </w:rPr>
              <w:t xml:space="preserve"> </w:t>
            </w:r>
            <w:r>
              <w:rPr>
                <w:b/>
                <w:sz w:val="18"/>
              </w:rPr>
              <w:t xml:space="preserve">алушы </w:t>
            </w:r>
            <w:r w:rsidR="001F564D">
              <w:rPr>
                <w:b/>
                <w:spacing w:val="-2"/>
                <w:sz w:val="18"/>
              </w:rPr>
              <w:t>әрекеті</w:t>
            </w:r>
          </w:p>
          <w:p w:rsidR="00570561" w:rsidRDefault="001F564D" w:rsidP="00075C1A">
            <w:pPr>
              <w:pStyle w:val="TableParagraph"/>
              <w:spacing w:line="191" w:lineRule="exact"/>
              <w:ind w:left="125" w:right="90"/>
              <w:rPr>
                <w:b/>
                <w:sz w:val="18"/>
              </w:rPr>
            </w:pPr>
            <w:r>
              <w:rPr>
                <w:b/>
                <w:spacing w:val="-2"/>
                <w:sz w:val="18"/>
              </w:rPr>
              <w:t>(әдісі)</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6" w:lineRule="exact"/>
              <w:ind w:left="111" w:right="43"/>
              <w:rPr>
                <w:b/>
                <w:sz w:val="18"/>
              </w:rPr>
            </w:pPr>
            <w:r>
              <w:rPr>
                <w:b/>
                <w:spacing w:val="-2"/>
                <w:sz w:val="18"/>
              </w:rPr>
              <w:t>Бақылау формалары</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6"/>
              <w:rPr>
                <w:b/>
                <w:sz w:val="18"/>
              </w:rPr>
            </w:pPr>
            <w:r>
              <w:rPr>
                <w:b/>
                <w:sz w:val="18"/>
              </w:rPr>
              <w:t>Меңгеру</w:t>
            </w:r>
            <w:r>
              <w:rPr>
                <w:b/>
                <w:spacing w:val="-2"/>
                <w:sz w:val="18"/>
              </w:rPr>
              <w:t xml:space="preserve"> нәтижесі</w:t>
            </w:r>
          </w:p>
        </w:tc>
      </w:tr>
      <w:tr w:rsidR="00570561">
        <w:trPr>
          <w:trHeight w:val="4969"/>
        </w:trPr>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0" w:right="501"/>
              <w:jc w:val="both"/>
              <w:rPr>
                <w:sz w:val="18"/>
              </w:rPr>
            </w:pPr>
            <w:r>
              <w:rPr>
                <w:spacing w:val="-6"/>
                <w:sz w:val="18"/>
              </w:rPr>
              <w:t>Б1</w:t>
            </w:r>
            <w:r>
              <w:rPr>
                <w:sz w:val="18"/>
              </w:rPr>
              <w:t xml:space="preserve"> </w:t>
            </w:r>
            <w:r>
              <w:rPr>
                <w:spacing w:val="-6"/>
                <w:sz w:val="18"/>
              </w:rPr>
              <w:t>Б2</w:t>
            </w:r>
            <w:r>
              <w:rPr>
                <w:sz w:val="18"/>
              </w:rPr>
              <w:t xml:space="preserve"> </w:t>
            </w:r>
            <w:r>
              <w:rPr>
                <w:spacing w:val="-6"/>
                <w:sz w:val="18"/>
              </w:rPr>
              <w:t>Б3</w:t>
            </w:r>
            <w:r>
              <w:rPr>
                <w:sz w:val="18"/>
              </w:rPr>
              <w:t xml:space="preserve"> </w:t>
            </w:r>
            <w:r>
              <w:rPr>
                <w:spacing w:val="-6"/>
                <w:sz w:val="18"/>
              </w:rPr>
              <w:t>Б4</w:t>
            </w:r>
            <w:r>
              <w:rPr>
                <w:sz w:val="18"/>
              </w:rPr>
              <w:t xml:space="preserve"> </w:t>
            </w:r>
            <w:r>
              <w:rPr>
                <w:spacing w:val="-5"/>
                <w:sz w:val="18"/>
              </w:rPr>
              <w:t>Б5</w:t>
            </w:r>
          </w:p>
        </w:tc>
        <w:tc>
          <w:tcPr>
            <w:tcW w:w="163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17"/>
              </w:numPr>
              <w:tabs>
                <w:tab w:val="left" w:pos="291"/>
              </w:tabs>
              <w:spacing w:line="202" w:lineRule="exact"/>
              <w:ind w:left="291" w:hanging="181"/>
              <w:rPr>
                <w:sz w:val="18"/>
              </w:rPr>
            </w:pPr>
            <w:r>
              <w:rPr>
                <w:spacing w:val="-2"/>
                <w:sz w:val="18"/>
              </w:rPr>
              <w:t>Лекция.</w:t>
            </w:r>
          </w:p>
          <w:p w:rsidR="00570561" w:rsidRDefault="001F564D">
            <w:pPr>
              <w:pStyle w:val="TableParagraph"/>
              <w:numPr>
                <w:ilvl w:val="0"/>
                <w:numId w:val="17"/>
              </w:numPr>
              <w:tabs>
                <w:tab w:val="left" w:pos="291"/>
              </w:tabs>
              <w:spacing w:line="206" w:lineRule="exact"/>
              <w:ind w:left="291" w:hanging="181"/>
              <w:rPr>
                <w:sz w:val="18"/>
              </w:rPr>
            </w:pPr>
            <w:r>
              <w:rPr>
                <w:spacing w:val="-2"/>
                <w:sz w:val="18"/>
              </w:rPr>
              <w:t>Семинар.</w:t>
            </w:r>
          </w:p>
          <w:p w:rsidR="00570561" w:rsidRDefault="001F564D">
            <w:pPr>
              <w:pStyle w:val="TableParagraph"/>
              <w:numPr>
                <w:ilvl w:val="0"/>
                <w:numId w:val="17"/>
              </w:numPr>
              <w:tabs>
                <w:tab w:val="left" w:pos="291"/>
              </w:tabs>
              <w:ind w:left="110" w:right="303" w:firstLine="0"/>
              <w:rPr>
                <w:sz w:val="18"/>
              </w:rPr>
            </w:pPr>
            <w:r>
              <w:rPr>
                <w:spacing w:val="-2"/>
                <w:sz w:val="18"/>
              </w:rPr>
              <w:t xml:space="preserve">Практикалық </w:t>
            </w:r>
            <w:r>
              <w:rPr>
                <w:sz w:val="18"/>
              </w:rPr>
              <w:t>кеңес беру.</w:t>
            </w:r>
          </w:p>
          <w:p w:rsidR="00570561" w:rsidRDefault="001F564D">
            <w:pPr>
              <w:pStyle w:val="TableParagraph"/>
              <w:numPr>
                <w:ilvl w:val="0"/>
                <w:numId w:val="17"/>
              </w:numPr>
              <w:tabs>
                <w:tab w:val="left" w:pos="291"/>
              </w:tabs>
              <w:ind w:left="110" w:right="303" w:firstLine="0"/>
              <w:rPr>
                <w:sz w:val="18"/>
              </w:rPr>
            </w:pPr>
            <w:r>
              <w:rPr>
                <w:spacing w:val="-2"/>
                <w:sz w:val="18"/>
              </w:rPr>
              <w:t>Практикалық жұмыстар.</w:t>
            </w:r>
          </w:p>
          <w:p w:rsidR="00570561" w:rsidRDefault="001F564D">
            <w:pPr>
              <w:pStyle w:val="TableParagraph"/>
              <w:numPr>
                <w:ilvl w:val="0"/>
                <w:numId w:val="17"/>
              </w:numPr>
              <w:tabs>
                <w:tab w:val="left" w:pos="291"/>
              </w:tabs>
              <w:ind w:left="110" w:right="304" w:firstLine="0"/>
              <w:rPr>
                <w:sz w:val="18"/>
              </w:rPr>
            </w:pPr>
            <w:r>
              <w:rPr>
                <w:spacing w:val="-2"/>
                <w:sz w:val="18"/>
              </w:rPr>
              <w:t>Оқытушы басшылығымен жұмыс.</w:t>
            </w:r>
          </w:p>
          <w:p w:rsidR="00570561" w:rsidRDefault="001F564D">
            <w:pPr>
              <w:pStyle w:val="TableParagraph"/>
              <w:numPr>
                <w:ilvl w:val="0"/>
                <w:numId w:val="17"/>
              </w:numPr>
              <w:tabs>
                <w:tab w:val="left" w:pos="291"/>
              </w:tabs>
              <w:spacing w:line="204" w:lineRule="exact"/>
              <w:ind w:left="291" w:hanging="181"/>
              <w:rPr>
                <w:sz w:val="18"/>
              </w:rPr>
            </w:pPr>
            <w:r>
              <w:rPr>
                <w:sz w:val="18"/>
              </w:rPr>
              <w:t>Өзіндік</w:t>
            </w:r>
            <w:r>
              <w:rPr>
                <w:spacing w:val="-5"/>
                <w:sz w:val="18"/>
              </w:rPr>
              <w:t xml:space="preserve"> </w:t>
            </w:r>
            <w:r>
              <w:rPr>
                <w:spacing w:val="-2"/>
                <w:sz w:val="18"/>
              </w:rPr>
              <w:t>жұмыс.</w:t>
            </w:r>
          </w:p>
          <w:p w:rsidR="00570561" w:rsidRDefault="001F564D">
            <w:pPr>
              <w:pStyle w:val="TableParagraph"/>
              <w:numPr>
                <w:ilvl w:val="0"/>
                <w:numId w:val="17"/>
              </w:numPr>
              <w:tabs>
                <w:tab w:val="left" w:pos="291"/>
              </w:tabs>
              <w:ind w:left="110" w:right="524" w:firstLine="0"/>
              <w:rPr>
                <w:sz w:val="18"/>
              </w:rPr>
            </w:pPr>
            <w:r>
              <w:rPr>
                <w:spacing w:val="-2"/>
                <w:sz w:val="18"/>
              </w:rPr>
              <w:t>Өндірістік практика.</w:t>
            </w:r>
          </w:p>
          <w:p w:rsidR="00570561" w:rsidRDefault="001F564D">
            <w:pPr>
              <w:pStyle w:val="TableParagraph"/>
              <w:numPr>
                <w:ilvl w:val="0"/>
                <w:numId w:val="17"/>
              </w:numPr>
              <w:tabs>
                <w:tab w:val="left" w:pos="291"/>
              </w:tabs>
              <w:ind w:left="110" w:right="380" w:firstLine="0"/>
              <w:rPr>
                <w:sz w:val="18"/>
              </w:rPr>
            </w:pPr>
            <w:r>
              <w:rPr>
                <w:spacing w:val="-2"/>
                <w:sz w:val="18"/>
              </w:rPr>
              <w:t>Тәжірибелік зерттеулер.</w:t>
            </w:r>
          </w:p>
          <w:p w:rsidR="00570561" w:rsidRDefault="001F564D">
            <w:pPr>
              <w:pStyle w:val="TableParagraph"/>
              <w:numPr>
                <w:ilvl w:val="0"/>
                <w:numId w:val="17"/>
              </w:numPr>
              <w:tabs>
                <w:tab w:val="left" w:pos="291"/>
              </w:tabs>
              <w:ind w:left="110" w:right="148" w:firstLine="0"/>
              <w:rPr>
                <w:sz w:val="18"/>
              </w:rPr>
            </w:pPr>
            <w:r>
              <w:rPr>
                <w:sz w:val="18"/>
              </w:rPr>
              <w:t>Жоба</w:t>
            </w:r>
            <w:r>
              <w:rPr>
                <w:spacing w:val="-12"/>
                <w:sz w:val="18"/>
              </w:rPr>
              <w:t xml:space="preserve"> </w:t>
            </w:r>
            <w:r>
              <w:rPr>
                <w:sz w:val="18"/>
              </w:rPr>
              <w:t xml:space="preserve">бойынша </w:t>
            </w:r>
            <w:r>
              <w:rPr>
                <w:spacing w:val="-2"/>
                <w:sz w:val="18"/>
              </w:rPr>
              <w:t>жұмыстар.</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16"/>
              </w:numPr>
              <w:tabs>
                <w:tab w:val="left" w:pos="286"/>
              </w:tabs>
              <w:spacing w:line="202" w:lineRule="exact"/>
              <w:ind w:left="286" w:hanging="181"/>
              <w:rPr>
                <w:sz w:val="18"/>
              </w:rPr>
            </w:pPr>
            <w:r>
              <w:rPr>
                <w:sz w:val="18"/>
              </w:rPr>
              <w:t>Кеңес</w:t>
            </w:r>
            <w:r>
              <w:rPr>
                <w:spacing w:val="-2"/>
                <w:sz w:val="18"/>
              </w:rPr>
              <w:t xml:space="preserve"> беру.</w:t>
            </w:r>
          </w:p>
          <w:p w:rsidR="00570561" w:rsidRDefault="001F564D">
            <w:pPr>
              <w:pStyle w:val="TableParagraph"/>
              <w:numPr>
                <w:ilvl w:val="0"/>
                <w:numId w:val="16"/>
              </w:numPr>
              <w:tabs>
                <w:tab w:val="left" w:pos="286"/>
              </w:tabs>
              <w:ind w:left="105" w:right="601" w:firstLine="0"/>
              <w:rPr>
                <w:sz w:val="18"/>
              </w:rPr>
            </w:pPr>
            <w:r>
              <w:rPr>
                <w:spacing w:val="-2"/>
                <w:sz w:val="18"/>
              </w:rPr>
              <w:t>Зерттеушілік семинарлар.</w:t>
            </w:r>
          </w:p>
          <w:p w:rsidR="00570561" w:rsidRDefault="001F564D">
            <w:pPr>
              <w:pStyle w:val="TableParagraph"/>
              <w:numPr>
                <w:ilvl w:val="0"/>
                <w:numId w:val="16"/>
              </w:numPr>
              <w:tabs>
                <w:tab w:val="left" w:pos="286"/>
              </w:tabs>
              <w:ind w:left="105" w:right="577" w:firstLine="0"/>
              <w:rPr>
                <w:sz w:val="18"/>
              </w:rPr>
            </w:pPr>
            <w:r>
              <w:rPr>
                <w:spacing w:val="-2"/>
                <w:sz w:val="18"/>
              </w:rPr>
              <w:t>Практикалық сабақтар.</w:t>
            </w:r>
          </w:p>
          <w:p w:rsidR="00570561" w:rsidRDefault="001F564D">
            <w:pPr>
              <w:pStyle w:val="TableParagraph"/>
              <w:numPr>
                <w:ilvl w:val="0"/>
                <w:numId w:val="16"/>
              </w:numPr>
              <w:tabs>
                <w:tab w:val="left" w:pos="286"/>
              </w:tabs>
              <w:spacing w:line="206" w:lineRule="exact"/>
              <w:ind w:left="286" w:hanging="181"/>
              <w:rPr>
                <w:sz w:val="18"/>
              </w:rPr>
            </w:pPr>
            <w:r>
              <w:rPr>
                <w:sz w:val="18"/>
              </w:rPr>
              <w:t xml:space="preserve">Жеке </w:t>
            </w:r>
            <w:r>
              <w:rPr>
                <w:spacing w:val="-2"/>
                <w:sz w:val="18"/>
              </w:rPr>
              <w:t>проект</w:t>
            </w:r>
          </w:p>
          <w:p w:rsidR="00570561" w:rsidRDefault="001F564D">
            <w:pPr>
              <w:pStyle w:val="TableParagraph"/>
              <w:numPr>
                <w:ilvl w:val="0"/>
                <w:numId w:val="16"/>
              </w:numPr>
              <w:tabs>
                <w:tab w:val="left" w:pos="286"/>
              </w:tabs>
              <w:spacing w:line="242" w:lineRule="auto"/>
              <w:ind w:left="105" w:right="594" w:firstLine="0"/>
              <w:rPr>
                <w:sz w:val="18"/>
              </w:rPr>
            </w:pPr>
            <w:r>
              <w:rPr>
                <w:sz w:val="18"/>
              </w:rPr>
              <w:t>Топтық</w:t>
            </w:r>
            <w:r>
              <w:rPr>
                <w:spacing w:val="-12"/>
                <w:sz w:val="18"/>
              </w:rPr>
              <w:t xml:space="preserve"> </w:t>
            </w:r>
            <w:r>
              <w:rPr>
                <w:sz w:val="18"/>
              </w:rPr>
              <w:t xml:space="preserve">жоба </w:t>
            </w:r>
            <w:r>
              <w:rPr>
                <w:spacing w:val="-2"/>
                <w:sz w:val="18"/>
              </w:rPr>
              <w:t>жұмыстары.</w:t>
            </w:r>
          </w:p>
          <w:p w:rsidR="00570561" w:rsidRDefault="001F564D">
            <w:pPr>
              <w:pStyle w:val="TableParagraph"/>
              <w:numPr>
                <w:ilvl w:val="0"/>
                <w:numId w:val="16"/>
              </w:numPr>
              <w:tabs>
                <w:tab w:val="left" w:pos="286"/>
              </w:tabs>
              <w:spacing w:line="202" w:lineRule="exact"/>
              <w:ind w:left="286" w:hanging="181"/>
              <w:rPr>
                <w:sz w:val="18"/>
              </w:rPr>
            </w:pPr>
            <w:r>
              <w:rPr>
                <w:sz w:val="18"/>
              </w:rPr>
              <w:t>Мастер</w:t>
            </w:r>
            <w:r>
              <w:rPr>
                <w:spacing w:val="-5"/>
                <w:sz w:val="18"/>
              </w:rPr>
              <w:t xml:space="preserve"> </w:t>
            </w:r>
            <w:r>
              <w:rPr>
                <w:spacing w:val="-2"/>
                <w:sz w:val="18"/>
              </w:rPr>
              <w:t>класс</w:t>
            </w:r>
          </w:p>
          <w:p w:rsidR="00570561" w:rsidRDefault="001F564D">
            <w:pPr>
              <w:pStyle w:val="TableParagraph"/>
              <w:numPr>
                <w:ilvl w:val="0"/>
                <w:numId w:val="16"/>
              </w:numPr>
              <w:tabs>
                <w:tab w:val="left" w:pos="286"/>
              </w:tabs>
              <w:ind w:left="105" w:right="438" w:firstLine="0"/>
              <w:rPr>
                <w:sz w:val="18"/>
              </w:rPr>
            </w:pPr>
            <w:r>
              <w:rPr>
                <w:spacing w:val="-2"/>
                <w:sz w:val="18"/>
              </w:rPr>
              <w:t>Дамытушылық оқыту.</w:t>
            </w:r>
          </w:p>
          <w:p w:rsidR="00570561" w:rsidRDefault="001F564D">
            <w:pPr>
              <w:pStyle w:val="TableParagraph"/>
              <w:numPr>
                <w:ilvl w:val="0"/>
                <w:numId w:val="16"/>
              </w:numPr>
              <w:tabs>
                <w:tab w:val="left" w:pos="286"/>
              </w:tabs>
              <w:spacing w:line="206" w:lineRule="exact"/>
              <w:ind w:left="286" w:hanging="181"/>
              <w:rPr>
                <w:sz w:val="18"/>
              </w:rPr>
            </w:pPr>
            <w:r>
              <w:rPr>
                <w:sz w:val="18"/>
              </w:rPr>
              <w:t>Экспрессивті</w:t>
            </w:r>
            <w:r>
              <w:rPr>
                <w:spacing w:val="-10"/>
                <w:sz w:val="18"/>
              </w:rPr>
              <w:t xml:space="preserve"> </w:t>
            </w:r>
            <w:r>
              <w:rPr>
                <w:spacing w:val="-2"/>
                <w:sz w:val="18"/>
              </w:rPr>
              <w:t>әдіс.</w:t>
            </w:r>
          </w:p>
          <w:p w:rsidR="00570561" w:rsidRDefault="001F564D">
            <w:pPr>
              <w:pStyle w:val="TableParagraph"/>
              <w:numPr>
                <w:ilvl w:val="0"/>
                <w:numId w:val="16"/>
              </w:numPr>
              <w:tabs>
                <w:tab w:val="left" w:pos="286"/>
              </w:tabs>
              <w:ind w:left="105" w:right="465" w:firstLine="0"/>
              <w:rPr>
                <w:sz w:val="18"/>
              </w:rPr>
            </w:pPr>
            <w:r>
              <w:rPr>
                <w:spacing w:val="-2"/>
                <w:sz w:val="18"/>
              </w:rPr>
              <w:t xml:space="preserve">Интербелсенді </w:t>
            </w:r>
            <w:r>
              <w:rPr>
                <w:sz w:val="18"/>
              </w:rPr>
              <w:t>қашықтан</w:t>
            </w:r>
            <w:r>
              <w:rPr>
                <w:spacing w:val="-12"/>
                <w:sz w:val="18"/>
              </w:rPr>
              <w:t xml:space="preserve"> </w:t>
            </w:r>
            <w:r>
              <w:rPr>
                <w:sz w:val="18"/>
              </w:rPr>
              <w:t>оқыту.</w:t>
            </w: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15"/>
              </w:numPr>
              <w:tabs>
                <w:tab w:val="left" w:pos="287"/>
              </w:tabs>
              <w:ind w:right="836" w:firstLine="0"/>
              <w:rPr>
                <w:sz w:val="18"/>
              </w:rPr>
            </w:pPr>
            <w:r>
              <w:rPr>
                <w:sz w:val="18"/>
              </w:rPr>
              <w:t xml:space="preserve">IT әдісі; </w:t>
            </w:r>
            <w:r>
              <w:rPr>
                <w:spacing w:val="-2"/>
                <w:sz w:val="18"/>
              </w:rPr>
              <w:t>кітапханадан,</w:t>
            </w:r>
          </w:p>
          <w:p w:rsidR="00570561" w:rsidRDefault="001F564D">
            <w:pPr>
              <w:pStyle w:val="TableParagraph"/>
              <w:ind w:left="106"/>
              <w:rPr>
                <w:sz w:val="18"/>
              </w:rPr>
            </w:pPr>
            <w:r>
              <w:rPr>
                <w:sz w:val="18"/>
              </w:rPr>
              <w:t>Интернет</w:t>
            </w:r>
            <w:r>
              <w:rPr>
                <w:spacing w:val="-12"/>
                <w:sz w:val="18"/>
              </w:rPr>
              <w:t xml:space="preserve"> </w:t>
            </w:r>
            <w:r>
              <w:rPr>
                <w:sz w:val="18"/>
              </w:rPr>
              <w:t>желісіндегі материалдарды</w:t>
            </w:r>
            <w:r>
              <w:rPr>
                <w:spacing w:val="-9"/>
                <w:sz w:val="18"/>
              </w:rPr>
              <w:t xml:space="preserve"> </w:t>
            </w:r>
            <w:r>
              <w:rPr>
                <w:spacing w:val="-2"/>
                <w:sz w:val="18"/>
              </w:rPr>
              <w:t>іздеу.</w:t>
            </w:r>
          </w:p>
          <w:p w:rsidR="00570561" w:rsidRDefault="001F564D">
            <w:pPr>
              <w:pStyle w:val="TableParagraph"/>
              <w:numPr>
                <w:ilvl w:val="0"/>
                <w:numId w:val="15"/>
              </w:numPr>
              <w:tabs>
                <w:tab w:val="left" w:pos="287"/>
              </w:tabs>
              <w:spacing w:line="206" w:lineRule="exact"/>
              <w:ind w:left="287" w:hanging="181"/>
              <w:rPr>
                <w:sz w:val="18"/>
              </w:rPr>
            </w:pPr>
            <w:r>
              <w:rPr>
                <w:sz w:val="18"/>
              </w:rPr>
              <w:t>Әдебиеттерді</w:t>
            </w:r>
            <w:r>
              <w:rPr>
                <w:spacing w:val="-7"/>
                <w:sz w:val="18"/>
              </w:rPr>
              <w:t xml:space="preserve"> </w:t>
            </w:r>
            <w:r>
              <w:rPr>
                <w:spacing w:val="-4"/>
                <w:sz w:val="18"/>
              </w:rPr>
              <w:t>шолу.</w:t>
            </w:r>
          </w:p>
          <w:p w:rsidR="00570561" w:rsidRDefault="001F564D">
            <w:pPr>
              <w:pStyle w:val="TableParagraph"/>
              <w:numPr>
                <w:ilvl w:val="0"/>
                <w:numId w:val="15"/>
              </w:numPr>
              <w:tabs>
                <w:tab w:val="left" w:pos="287"/>
              </w:tabs>
              <w:ind w:right="281" w:firstLine="0"/>
              <w:rPr>
                <w:sz w:val="18"/>
              </w:rPr>
            </w:pPr>
            <w:r>
              <w:rPr>
                <w:spacing w:val="-2"/>
                <w:sz w:val="18"/>
              </w:rPr>
              <w:t xml:space="preserve">Зерделеген </w:t>
            </w:r>
            <w:r>
              <w:rPr>
                <w:sz w:val="18"/>
              </w:rPr>
              <w:t>әдебиеттер</w:t>
            </w:r>
            <w:r>
              <w:rPr>
                <w:spacing w:val="-12"/>
                <w:sz w:val="18"/>
              </w:rPr>
              <w:t xml:space="preserve"> </w:t>
            </w:r>
            <w:r>
              <w:rPr>
                <w:sz w:val="18"/>
              </w:rPr>
              <w:t>бойынша резюме</w:t>
            </w:r>
            <w:r>
              <w:rPr>
                <w:spacing w:val="-10"/>
                <w:sz w:val="18"/>
              </w:rPr>
              <w:t xml:space="preserve"> </w:t>
            </w:r>
            <w:r>
              <w:rPr>
                <w:sz w:val="18"/>
              </w:rPr>
              <w:t xml:space="preserve">(аннотация) </w:t>
            </w:r>
            <w:r>
              <w:rPr>
                <w:spacing w:val="-2"/>
                <w:sz w:val="18"/>
              </w:rPr>
              <w:t>жазу.</w:t>
            </w:r>
          </w:p>
          <w:p w:rsidR="00570561" w:rsidRDefault="001F564D">
            <w:pPr>
              <w:pStyle w:val="TableParagraph"/>
              <w:numPr>
                <w:ilvl w:val="0"/>
                <w:numId w:val="15"/>
              </w:numPr>
              <w:tabs>
                <w:tab w:val="left" w:pos="287"/>
              </w:tabs>
              <w:ind w:right="677" w:firstLine="0"/>
              <w:rPr>
                <w:sz w:val="18"/>
              </w:rPr>
            </w:pPr>
            <w:r>
              <w:rPr>
                <w:spacing w:val="-2"/>
                <w:sz w:val="18"/>
              </w:rPr>
              <w:t>Casestudy; тапсырмаларды</w:t>
            </w:r>
          </w:p>
          <w:p w:rsidR="00570561" w:rsidRDefault="001F564D">
            <w:pPr>
              <w:pStyle w:val="TableParagraph"/>
              <w:spacing w:line="206" w:lineRule="exact"/>
              <w:ind w:left="106"/>
              <w:rPr>
                <w:sz w:val="18"/>
              </w:rPr>
            </w:pPr>
            <w:r>
              <w:rPr>
                <w:sz w:val="18"/>
              </w:rPr>
              <w:t>құрастыру</w:t>
            </w:r>
            <w:r>
              <w:rPr>
                <w:spacing w:val="-8"/>
                <w:sz w:val="18"/>
              </w:rPr>
              <w:t xml:space="preserve"> </w:t>
            </w:r>
            <w:r>
              <w:rPr>
                <w:sz w:val="18"/>
              </w:rPr>
              <w:t>және</w:t>
            </w:r>
            <w:r>
              <w:rPr>
                <w:spacing w:val="1"/>
                <w:sz w:val="18"/>
              </w:rPr>
              <w:t xml:space="preserve"> </w:t>
            </w:r>
            <w:r>
              <w:rPr>
                <w:spacing w:val="-4"/>
                <w:sz w:val="18"/>
              </w:rPr>
              <w:t>шешу.</w:t>
            </w:r>
          </w:p>
          <w:p w:rsidR="00570561" w:rsidRDefault="001F564D">
            <w:pPr>
              <w:pStyle w:val="TableParagraph"/>
              <w:numPr>
                <w:ilvl w:val="0"/>
                <w:numId w:val="15"/>
              </w:numPr>
              <w:tabs>
                <w:tab w:val="left" w:pos="287"/>
              </w:tabs>
              <w:spacing w:line="206" w:lineRule="exact"/>
              <w:ind w:left="287" w:hanging="181"/>
              <w:jc w:val="both"/>
              <w:rPr>
                <w:sz w:val="18"/>
              </w:rPr>
            </w:pPr>
            <w:r>
              <w:rPr>
                <w:sz w:val="18"/>
              </w:rPr>
              <w:t>Зерттеулер</w:t>
            </w:r>
            <w:r>
              <w:rPr>
                <w:spacing w:val="-7"/>
                <w:sz w:val="18"/>
              </w:rPr>
              <w:t xml:space="preserve"> </w:t>
            </w:r>
            <w:r>
              <w:rPr>
                <w:spacing w:val="-2"/>
                <w:sz w:val="18"/>
              </w:rPr>
              <w:t>жүргізу.</w:t>
            </w:r>
          </w:p>
          <w:p w:rsidR="00570561" w:rsidRDefault="001F564D">
            <w:pPr>
              <w:pStyle w:val="TableParagraph"/>
              <w:numPr>
                <w:ilvl w:val="0"/>
                <w:numId w:val="15"/>
              </w:numPr>
              <w:tabs>
                <w:tab w:val="left" w:pos="287"/>
              </w:tabs>
              <w:ind w:right="273" w:firstLine="0"/>
              <w:jc w:val="both"/>
              <w:rPr>
                <w:sz w:val="18"/>
              </w:rPr>
            </w:pPr>
            <w:r>
              <w:rPr>
                <w:sz w:val="18"/>
              </w:rPr>
              <w:t>Кәсіби</w:t>
            </w:r>
            <w:r>
              <w:rPr>
                <w:spacing w:val="-12"/>
                <w:sz w:val="18"/>
              </w:rPr>
              <w:t xml:space="preserve"> </w:t>
            </w:r>
            <w:r>
              <w:rPr>
                <w:sz w:val="18"/>
              </w:rPr>
              <w:t xml:space="preserve">дағдыларға </w:t>
            </w:r>
            <w:r>
              <w:rPr>
                <w:spacing w:val="-2"/>
                <w:sz w:val="18"/>
              </w:rPr>
              <w:t>жаттығу.</w:t>
            </w:r>
          </w:p>
          <w:p w:rsidR="00570561" w:rsidRDefault="001F564D">
            <w:pPr>
              <w:pStyle w:val="TableParagraph"/>
              <w:numPr>
                <w:ilvl w:val="0"/>
                <w:numId w:val="15"/>
              </w:numPr>
              <w:tabs>
                <w:tab w:val="left" w:pos="287"/>
              </w:tabs>
              <w:ind w:right="272" w:firstLine="0"/>
              <w:jc w:val="both"/>
              <w:rPr>
                <w:sz w:val="18"/>
              </w:rPr>
            </w:pPr>
            <w:r>
              <w:rPr>
                <w:sz w:val="18"/>
              </w:rPr>
              <w:t>Ұжымдағы</w:t>
            </w:r>
            <w:r>
              <w:rPr>
                <w:spacing w:val="-12"/>
                <w:sz w:val="18"/>
              </w:rPr>
              <w:t xml:space="preserve"> </w:t>
            </w:r>
            <w:r>
              <w:rPr>
                <w:sz w:val="18"/>
              </w:rPr>
              <w:t>жұмыс (коучинг);</w:t>
            </w:r>
            <w:r>
              <w:rPr>
                <w:spacing w:val="-6"/>
                <w:sz w:val="18"/>
              </w:rPr>
              <w:t xml:space="preserve"> </w:t>
            </w:r>
            <w:r>
              <w:rPr>
                <w:sz w:val="18"/>
              </w:rPr>
              <w:t xml:space="preserve">бірлескен </w:t>
            </w:r>
            <w:r>
              <w:rPr>
                <w:spacing w:val="-2"/>
                <w:sz w:val="18"/>
              </w:rPr>
              <w:t>іс-қимылдарды</w:t>
            </w:r>
          </w:p>
          <w:p w:rsidR="00570561" w:rsidRDefault="001F564D">
            <w:pPr>
              <w:pStyle w:val="TableParagraph"/>
              <w:spacing w:line="204" w:lineRule="exact"/>
              <w:ind w:left="106"/>
              <w:jc w:val="both"/>
              <w:rPr>
                <w:sz w:val="18"/>
              </w:rPr>
            </w:pPr>
            <w:r>
              <w:rPr>
                <w:sz w:val="18"/>
              </w:rPr>
              <w:t>орындау</w:t>
            </w:r>
            <w:r>
              <w:rPr>
                <w:spacing w:val="-8"/>
                <w:sz w:val="18"/>
              </w:rPr>
              <w:t xml:space="preserve"> </w:t>
            </w:r>
            <w:r>
              <w:rPr>
                <w:spacing w:val="-2"/>
                <w:sz w:val="18"/>
              </w:rPr>
              <w:t>(жоба,</w:t>
            </w:r>
          </w:p>
          <w:p w:rsidR="00570561" w:rsidRDefault="001F564D">
            <w:pPr>
              <w:pStyle w:val="TableParagraph"/>
              <w:ind w:left="106" w:right="490"/>
              <w:rPr>
                <w:sz w:val="18"/>
              </w:rPr>
            </w:pPr>
            <w:r>
              <w:rPr>
                <w:sz w:val="18"/>
              </w:rPr>
              <w:t>міндеттерді</w:t>
            </w:r>
            <w:r>
              <w:rPr>
                <w:spacing w:val="-12"/>
                <w:sz w:val="18"/>
              </w:rPr>
              <w:t xml:space="preserve"> </w:t>
            </w:r>
            <w:r>
              <w:rPr>
                <w:sz w:val="18"/>
              </w:rPr>
              <w:t xml:space="preserve">шешу </w:t>
            </w:r>
            <w:r>
              <w:rPr>
                <w:spacing w:val="-2"/>
                <w:sz w:val="18"/>
              </w:rPr>
              <w:t>бойынша).</w:t>
            </w:r>
          </w:p>
          <w:p w:rsidR="00570561" w:rsidRDefault="001F564D">
            <w:pPr>
              <w:pStyle w:val="TableParagraph"/>
              <w:numPr>
                <w:ilvl w:val="0"/>
                <w:numId w:val="15"/>
              </w:numPr>
              <w:tabs>
                <w:tab w:val="left" w:pos="287"/>
              </w:tabs>
              <w:spacing w:line="206" w:lineRule="exact"/>
              <w:ind w:left="287" w:hanging="181"/>
              <w:rPr>
                <w:sz w:val="18"/>
              </w:rPr>
            </w:pPr>
            <w:r>
              <w:rPr>
                <w:spacing w:val="-2"/>
                <w:sz w:val="18"/>
              </w:rPr>
              <w:t>Ауызша</w:t>
            </w:r>
          </w:p>
          <w:p w:rsidR="00570561" w:rsidRDefault="001F564D">
            <w:pPr>
              <w:pStyle w:val="TableParagraph"/>
              <w:spacing w:line="206" w:lineRule="exact"/>
              <w:ind w:left="106" w:right="164"/>
              <w:rPr>
                <w:sz w:val="18"/>
              </w:rPr>
            </w:pPr>
            <w:r>
              <w:rPr>
                <w:spacing w:val="-2"/>
                <w:sz w:val="18"/>
              </w:rPr>
              <w:t xml:space="preserve">презентацияны </w:t>
            </w:r>
            <w:r>
              <w:rPr>
                <w:sz w:val="18"/>
              </w:rPr>
              <w:t>дайындау</w:t>
            </w:r>
            <w:r>
              <w:rPr>
                <w:spacing w:val="-12"/>
                <w:sz w:val="18"/>
              </w:rPr>
              <w:t xml:space="preserve"> </w:t>
            </w:r>
            <w:r>
              <w:rPr>
                <w:sz w:val="18"/>
              </w:rPr>
              <w:t>және</w:t>
            </w:r>
            <w:r>
              <w:rPr>
                <w:spacing w:val="-11"/>
                <w:sz w:val="18"/>
              </w:rPr>
              <w:t xml:space="preserve"> </w:t>
            </w:r>
            <w:r>
              <w:rPr>
                <w:sz w:val="18"/>
              </w:rPr>
              <w:t>өткізу.</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14"/>
              </w:numPr>
              <w:tabs>
                <w:tab w:val="left" w:pos="292"/>
              </w:tabs>
              <w:ind w:right="269" w:firstLine="0"/>
              <w:rPr>
                <w:sz w:val="18"/>
              </w:rPr>
            </w:pPr>
            <w:r>
              <w:rPr>
                <w:spacing w:val="-4"/>
                <w:sz w:val="18"/>
              </w:rPr>
              <w:t xml:space="preserve">Тест </w:t>
            </w:r>
            <w:r>
              <w:rPr>
                <w:spacing w:val="-2"/>
                <w:sz w:val="18"/>
              </w:rPr>
              <w:t>(психологиялық тест).</w:t>
            </w:r>
          </w:p>
          <w:p w:rsidR="00570561" w:rsidRDefault="001F564D">
            <w:pPr>
              <w:pStyle w:val="TableParagraph"/>
              <w:numPr>
                <w:ilvl w:val="0"/>
                <w:numId w:val="14"/>
              </w:numPr>
              <w:tabs>
                <w:tab w:val="left" w:pos="292"/>
              </w:tabs>
              <w:spacing w:line="205" w:lineRule="exact"/>
              <w:ind w:left="292" w:hanging="181"/>
              <w:rPr>
                <w:sz w:val="18"/>
              </w:rPr>
            </w:pPr>
            <w:r>
              <w:rPr>
                <w:spacing w:val="-2"/>
                <w:sz w:val="18"/>
              </w:rPr>
              <w:t>Емтихан.</w:t>
            </w:r>
          </w:p>
          <w:p w:rsidR="00570561" w:rsidRDefault="001F564D">
            <w:pPr>
              <w:pStyle w:val="TableParagraph"/>
              <w:numPr>
                <w:ilvl w:val="0"/>
                <w:numId w:val="14"/>
              </w:numPr>
              <w:tabs>
                <w:tab w:val="left" w:pos="292"/>
              </w:tabs>
              <w:spacing w:line="206" w:lineRule="exact"/>
              <w:ind w:left="292" w:hanging="181"/>
              <w:rPr>
                <w:sz w:val="18"/>
              </w:rPr>
            </w:pPr>
            <w:r>
              <w:rPr>
                <w:spacing w:val="-2"/>
                <w:sz w:val="18"/>
              </w:rPr>
              <w:t>Презентация.</w:t>
            </w:r>
          </w:p>
          <w:p w:rsidR="00570561" w:rsidRDefault="001F564D">
            <w:pPr>
              <w:pStyle w:val="TableParagraph"/>
              <w:numPr>
                <w:ilvl w:val="0"/>
                <w:numId w:val="14"/>
              </w:numPr>
              <w:tabs>
                <w:tab w:val="left" w:pos="292"/>
              </w:tabs>
              <w:spacing w:line="206" w:lineRule="exact"/>
              <w:ind w:left="292" w:hanging="181"/>
              <w:rPr>
                <w:sz w:val="18"/>
              </w:rPr>
            </w:pPr>
            <w:r>
              <w:rPr>
                <w:sz w:val="18"/>
              </w:rPr>
              <w:t>Есеп</w:t>
            </w:r>
            <w:r>
              <w:rPr>
                <w:spacing w:val="-3"/>
                <w:sz w:val="18"/>
              </w:rPr>
              <w:t xml:space="preserve"> </w:t>
            </w:r>
            <w:r>
              <w:rPr>
                <w:spacing w:val="-2"/>
                <w:sz w:val="18"/>
              </w:rPr>
              <w:t>беру.</w:t>
            </w:r>
          </w:p>
          <w:p w:rsidR="00570561" w:rsidRDefault="001F564D">
            <w:pPr>
              <w:pStyle w:val="TableParagraph"/>
              <w:numPr>
                <w:ilvl w:val="0"/>
                <w:numId w:val="14"/>
              </w:numPr>
              <w:tabs>
                <w:tab w:val="left" w:pos="292"/>
              </w:tabs>
              <w:ind w:right="125" w:firstLine="0"/>
              <w:rPr>
                <w:sz w:val="18"/>
              </w:rPr>
            </w:pPr>
            <w:r>
              <w:rPr>
                <w:sz w:val="18"/>
              </w:rPr>
              <w:t>Талдау</w:t>
            </w:r>
            <w:r>
              <w:rPr>
                <w:spacing w:val="-12"/>
                <w:sz w:val="18"/>
              </w:rPr>
              <w:t xml:space="preserve"> </w:t>
            </w:r>
            <w:r>
              <w:rPr>
                <w:sz w:val="18"/>
              </w:rPr>
              <w:t xml:space="preserve">(мәтінді және басқа да </w:t>
            </w:r>
            <w:r>
              <w:rPr>
                <w:spacing w:val="-2"/>
                <w:sz w:val="18"/>
              </w:rPr>
              <w:t>мәліметтерді).</w:t>
            </w:r>
          </w:p>
          <w:p w:rsidR="00570561" w:rsidRDefault="001F564D">
            <w:pPr>
              <w:pStyle w:val="TableParagraph"/>
              <w:numPr>
                <w:ilvl w:val="0"/>
                <w:numId w:val="14"/>
              </w:numPr>
              <w:tabs>
                <w:tab w:val="left" w:pos="292"/>
              </w:tabs>
              <w:spacing w:line="204" w:lineRule="exact"/>
              <w:ind w:left="292" w:hanging="181"/>
              <w:rPr>
                <w:sz w:val="18"/>
              </w:rPr>
            </w:pPr>
            <w:r>
              <w:rPr>
                <w:spacing w:val="-2"/>
                <w:sz w:val="18"/>
              </w:rPr>
              <w:t>Эссе.</w:t>
            </w:r>
          </w:p>
          <w:p w:rsidR="00570561" w:rsidRDefault="001F564D">
            <w:pPr>
              <w:pStyle w:val="TableParagraph"/>
              <w:numPr>
                <w:ilvl w:val="0"/>
                <w:numId w:val="14"/>
              </w:numPr>
              <w:tabs>
                <w:tab w:val="left" w:pos="244"/>
              </w:tabs>
              <w:ind w:right="148" w:firstLine="0"/>
              <w:rPr>
                <w:sz w:val="18"/>
              </w:rPr>
            </w:pPr>
            <w:r>
              <w:rPr>
                <w:spacing w:val="-2"/>
                <w:sz w:val="18"/>
              </w:rPr>
              <w:t>Материалдарды шолу.</w:t>
            </w:r>
          </w:p>
          <w:p w:rsidR="00570561" w:rsidRDefault="001F564D">
            <w:pPr>
              <w:pStyle w:val="TableParagraph"/>
              <w:numPr>
                <w:ilvl w:val="0"/>
                <w:numId w:val="14"/>
              </w:numPr>
              <w:tabs>
                <w:tab w:val="left" w:pos="292"/>
              </w:tabs>
              <w:ind w:right="466" w:firstLine="0"/>
              <w:rPr>
                <w:sz w:val="18"/>
              </w:rPr>
            </w:pPr>
            <w:r>
              <w:rPr>
                <w:spacing w:val="-2"/>
                <w:sz w:val="18"/>
              </w:rPr>
              <w:t>Практика тапсырмалар.</w:t>
            </w:r>
          </w:p>
          <w:p w:rsidR="00570561" w:rsidRDefault="001F564D">
            <w:pPr>
              <w:pStyle w:val="TableParagraph"/>
              <w:numPr>
                <w:ilvl w:val="0"/>
                <w:numId w:val="14"/>
              </w:numPr>
              <w:tabs>
                <w:tab w:val="left" w:pos="292"/>
              </w:tabs>
              <w:ind w:right="514" w:firstLine="0"/>
              <w:rPr>
                <w:sz w:val="18"/>
              </w:rPr>
            </w:pPr>
            <w:r>
              <w:rPr>
                <w:spacing w:val="-2"/>
                <w:sz w:val="18"/>
              </w:rPr>
              <w:t xml:space="preserve">Зерттеу жұмыстарын </w:t>
            </w:r>
            <w:r>
              <w:rPr>
                <w:sz w:val="18"/>
              </w:rPr>
              <w:t>сыни</w:t>
            </w:r>
            <w:r>
              <w:rPr>
                <w:spacing w:val="-1"/>
                <w:sz w:val="18"/>
              </w:rPr>
              <w:t xml:space="preserve"> </w:t>
            </w:r>
            <w:r>
              <w:rPr>
                <w:spacing w:val="-2"/>
                <w:sz w:val="18"/>
              </w:rPr>
              <w:t>талдау.</w:t>
            </w:r>
          </w:p>
          <w:p w:rsidR="00570561" w:rsidRDefault="001F564D">
            <w:pPr>
              <w:pStyle w:val="TableParagraph"/>
              <w:numPr>
                <w:ilvl w:val="0"/>
                <w:numId w:val="14"/>
              </w:numPr>
              <w:tabs>
                <w:tab w:val="left" w:pos="384"/>
              </w:tabs>
              <w:ind w:right="331" w:firstLine="0"/>
              <w:rPr>
                <w:sz w:val="18"/>
              </w:rPr>
            </w:pPr>
            <w:r>
              <w:rPr>
                <w:spacing w:val="-2"/>
                <w:sz w:val="18"/>
              </w:rPr>
              <w:t xml:space="preserve">Дипломдық </w:t>
            </w:r>
            <w:r>
              <w:rPr>
                <w:sz w:val="18"/>
              </w:rPr>
              <w:t>жұмыс қорғау.</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4" w:lineRule="exact"/>
              <w:ind w:left="106"/>
              <w:rPr>
                <w:b/>
                <w:sz w:val="18"/>
              </w:rPr>
            </w:pPr>
            <w:r>
              <w:rPr>
                <w:b/>
                <w:spacing w:val="-2"/>
                <w:sz w:val="18"/>
              </w:rPr>
              <w:t>Білім:</w:t>
            </w:r>
          </w:p>
          <w:p w:rsidR="00570561" w:rsidRDefault="001F564D">
            <w:pPr>
              <w:pStyle w:val="TableParagraph"/>
              <w:numPr>
                <w:ilvl w:val="0"/>
                <w:numId w:val="13"/>
              </w:numPr>
              <w:tabs>
                <w:tab w:val="left" w:pos="210"/>
              </w:tabs>
              <w:spacing w:line="204" w:lineRule="exact"/>
              <w:ind w:left="210" w:hanging="104"/>
              <w:rPr>
                <w:sz w:val="18"/>
              </w:rPr>
            </w:pPr>
            <w:r>
              <w:rPr>
                <w:spacing w:val="-2"/>
                <w:sz w:val="18"/>
              </w:rPr>
              <w:t>білу;</w:t>
            </w:r>
          </w:p>
          <w:p w:rsidR="00570561" w:rsidRDefault="001F564D">
            <w:pPr>
              <w:pStyle w:val="TableParagraph"/>
              <w:numPr>
                <w:ilvl w:val="0"/>
                <w:numId w:val="13"/>
              </w:numPr>
              <w:tabs>
                <w:tab w:val="left" w:pos="210"/>
              </w:tabs>
              <w:spacing w:line="206" w:lineRule="exact"/>
              <w:ind w:left="210" w:hanging="104"/>
              <w:rPr>
                <w:sz w:val="18"/>
              </w:rPr>
            </w:pPr>
            <w:r>
              <w:rPr>
                <w:spacing w:val="-2"/>
                <w:sz w:val="18"/>
              </w:rPr>
              <w:t>түсіну;</w:t>
            </w:r>
          </w:p>
          <w:p w:rsidR="00570561" w:rsidRDefault="001F564D">
            <w:pPr>
              <w:pStyle w:val="TableParagraph"/>
              <w:numPr>
                <w:ilvl w:val="0"/>
                <w:numId w:val="13"/>
              </w:numPr>
              <w:tabs>
                <w:tab w:val="left" w:pos="210"/>
              </w:tabs>
              <w:spacing w:line="206" w:lineRule="exact"/>
              <w:ind w:left="210" w:hanging="104"/>
              <w:rPr>
                <w:sz w:val="18"/>
              </w:rPr>
            </w:pPr>
            <w:r>
              <w:rPr>
                <w:spacing w:val="-2"/>
                <w:sz w:val="18"/>
              </w:rPr>
              <w:t>қолдану;</w:t>
            </w:r>
          </w:p>
          <w:p w:rsidR="00570561" w:rsidRDefault="001F564D">
            <w:pPr>
              <w:pStyle w:val="TableParagraph"/>
              <w:numPr>
                <w:ilvl w:val="0"/>
                <w:numId w:val="13"/>
              </w:numPr>
              <w:tabs>
                <w:tab w:val="left" w:pos="210"/>
              </w:tabs>
              <w:spacing w:line="206" w:lineRule="exact"/>
              <w:ind w:left="210" w:hanging="104"/>
              <w:rPr>
                <w:sz w:val="18"/>
              </w:rPr>
            </w:pPr>
            <w:r>
              <w:rPr>
                <w:spacing w:val="-2"/>
                <w:sz w:val="18"/>
              </w:rPr>
              <w:t>талдау;</w:t>
            </w:r>
          </w:p>
          <w:p w:rsidR="00570561" w:rsidRDefault="001F564D">
            <w:pPr>
              <w:pStyle w:val="TableParagraph"/>
              <w:numPr>
                <w:ilvl w:val="0"/>
                <w:numId w:val="13"/>
              </w:numPr>
              <w:tabs>
                <w:tab w:val="left" w:pos="210"/>
              </w:tabs>
              <w:spacing w:line="206" w:lineRule="exact"/>
              <w:ind w:left="210" w:hanging="104"/>
              <w:rPr>
                <w:sz w:val="18"/>
              </w:rPr>
            </w:pPr>
            <w:r>
              <w:rPr>
                <w:spacing w:val="-2"/>
                <w:sz w:val="18"/>
              </w:rPr>
              <w:t>бағалау;</w:t>
            </w:r>
          </w:p>
          <w:p w:rsidR="00570561" w:rsidRDefault="001F564D">
            <w:pPr>
              <w:pStyle w:val="TableParagraph"/>
              <w:numPr>
                <w:ilvl w:val="0"/>
                <w:numId w:val="13"/>
              </w:numPr>
              <w:tabs>
                <w:tab w:val="left" w:pos="210"/>
              </w:tabs>
              <w:ind w:right="560" w:firstLine="0"/>
              <w:rPr>
                <w:b/>
                <w:sz w:val="18"/>
              </w:rPr>
            </w:pPr>
            <w:r>
              <w:rPr>
                <w:spacing w:val="-2"/>
                <w:sz w:val="18"/>
              </w:rPr>
              <w:t xml:space="preserve">жинақтау. </w:t>
            </w:r>
            <w:r>
              <w:rPr>
                <w:b/>
                <w:spacing w:val="-2"/>
                <w:sz w:val="18"/>
              </w:rPr>
              <w:t>Психомоторлы дағдылар (іскерліктер):</w:t>
            </w:r>
          </w:p>
          <w:p w:rsidR="00570561" w:rsidRDefault="001F564D">
            <w:pPr>
              <w:pStyle w:val="TableParagraph"/>
              <w:spacing w:line="201" w:lineRule="exact"/>
              <w:ind w:left="106"/>
              <w:rPr>
                <w:sz w:val="18"/>
              </w:rPr>
            </w:pPr>
            <w:r>
              <w:rPr>
                <w:spacing w:val="-5"/>
                <w:sz w:val="18"/>
              </w:rPr>
              <w:t>-</w:t>
            </w:r>
            <w:r>
              <w:rPr>
                <w:spacing w:val="-2"/>
                <w:sz w:val="18"/>
              </w:rPr>
              <w:t>имитация;</w:t>
            </w:r>
          </w:p>
          <w:p w:rsidR="00570561" w:rsidRDefault="001F564D">
            <w:pPr>
              <w:pStyle w:val="TableParagraph"/>
              <w:numPr>
                <w:ilvl w:val="0"/>
                <w:numId w:val="13"/>
              </w:numPr>
              <w:tabs>
                <w:tab w:val="left" w:pos="210"/>
              </w:tabs>
              <w:spacing w:line="206" w:lineRule="exact"/>
              <w:ind w:left="210" w:hanging="104"/>
              <w:rPr>
                <w:sz w:val="18"/>
              </w:rPr>
            </w:pPr>
            <w:r>
              <w:rPr>
                <w:spacing w:val="-2"/>
                <w:sz w:val="18"/>
              </w:rPr>
              <w:t>манипуляция;</w:t>
            </w:r>
          </w:p>
          <w:p w:rsidR="00570561" w:rsidRDefault="001F564D">
            <w:pPr>
              <w:pStyle w:val="TableParagraph"/>
              <w:numPr>
                <w:ilvl w:val="0"/>
                <w:numId w:val="13"/>
              </w:numPr>
              <w:tabs>
                <w:tab w:val="left" w:pos="210"/>
              </w:tabs>
              <w:spacing w:line="206" w:lineRule="exact"/>
              <w:ind w:left="210" w:hanging="104"/>
              <w:rPr>
                <w:sz w:val="18"/>
              </w:rPr>
            </w:pPr>
            <w:r>
              <w:rPr>
                <w:spacing w:val="-2"/>
                <w:sz w:val="18"/>
              </w:rPr>
              <w:t>дәлдік;</w:t>
            </w:r>
          </w:p>
          <w:p w:rsidR="00570561" w:rsidRDefault="001F564D">
            <w:pPr>
              <w:pStyle w:val="TableParagraph"/>
              <w:numPr>
                <w:ilvl w:val="0"/>
                <w:numId w:val="13"/>
              </w:numPr>
              <w:tabs>
                <w:tab w:val="left" w:pos="210"/>
              </w:tabs>
              <w:spacing w:line="206" w:lineRule="exact"/>
              <w:ind w:left="210" w:hanging="104"/>
              <w:rPr>
                <w:sz w:val="18"/>
              </w:rPr>
            </w:pPr>
            <w:r>
              <w:rPr>
                <w:spacing w:val="-2"/>
                <w:sz w:val="18"/>
              </w:rPr>
              <w:t>артикуляция;</w:t>
            </w:r>
          </w:p>
          <w:p w:rsidR="00570561" w:rsidRDefault="001F564D">
            <w:pPr>
              <w:pStyle w:val="TableParagraph"/>
              <w:numPr>
                <w:ilvl w:val="0"/>
                <w:numId w:val="13"/>
              </w:numPr>
              <w:tabs>
                <w:tab w:val="left" w:pos="210"/>
              </w:tabs>
              <w:spacing w:line="242" w:lineRule="auto"/>
              <w:ind w:right="517" w:firstLine="0"/>
              <w:rPr>
                <w:b/>
                <w:sz w:val="18"/>
              </w:rPr>
            </w:pPr>
            <w:r>
              <w:rPr>
                <w:spacing w:val="-2"/>
                <w:sz w:val="18"/>
              </w:rPr>
              <w:t xml:space="preserve">натурализация. </w:t>
            </w:r>
            <w:r>
              <w:rPr>
                <w:b/>
                <w:spacing w:val="-2"/>
                <w:sz w:val="18"/>
              </w:rPr>
              <w:t>Құндылық құраушылар:</w:t>
            </w:r>
          </w:p>
          <w:p w:rsidR="00570561" w:rsidRDefault="001F564D">
            <w:pPr>
              <w:pStyle w:val="TableParagraph"/>
              <w:numPr>
                <w:ilvl w:val="0"/>
                <w:numId w:val="13"/>
              </w:numPr>
              <w:tabs>
                <w:tab w:val="left" w:pos="210"/>
              </w:tabs>
              <w:spacing w:line="198" w:lineRule="exact"/>
              <w:ind w:left="210" w:hanging="104"/>
              <w:rPr>
                <w:sz w:val="18"/>
              </w:rPr>
            </w:pPr>
            <w:r>
              <w:rPr>
                <w:spacing w:val="-2"/>
                <w:sz w:val="18"/>
              </w:rPr>
              <w:t>қабылдау;</w:t>
            </w:r>
          </w:p>
          <w:p w:rsidR="00570561" w:rsidRDefault="001F564D">
            <w:pPr>
              <w:pStyle w:val="TableParagraph"/>
              <w:numPr>
                <w:ilvl w:val="0"/>
                <w:numId w:val="13"/>
              </w:numPr>
              <w:tabs>
                <w:tab w:val="left" w:pos="210"/>
              </w:tabs>
              <w:spacing w:line="206" w:lineRule="exact"/>
              <w:ind w:left="210" w:hanging="104"/>
              <w:rPr>
                <w:sz w:val="18"/>
              </w:rPr>
            </w:pPr>
            <w:r>
              <w:rPr>
                <w:sz w:val="18"/>
              </w:rPr>
              <w:t>жауап</w:t>
            </w:r>
            <w:r>
              <w:rPr>
                <w:spacing w:val="-6"/>
                <w:sz w:val="18"/>
              </w:rPr>
              <w:t xml:space="preserve"> </w:t>
            </w:r>
            <w:r>
              <w:rPr>
                <w:spacing w:val="-2"/>
                <w:sz w:val="18"/>
              </w:rPr>
              <w:t>беру;</w:t>
            </w:r>
          </w:p>
          <w:p w:rsidR="00570561" w:rsidRDefault="001F564D">
            <w:pPr>
              <w:pStyle w:val="TableParagraph"/>
              <w:numPr>
                <w:ilvl w:val="0"/>
                <w:numId w:val="13"/>
              </w:numPr>
              <w:tabs>
                <w:tab w:val="left" w:pos="210"/>
              </w:tabs>
              <w:ind w:right="383" w:firstLine="0"/>
              <w:rPr>
                <w:sz w:val="18"/>
              </w:rPr>
            </w:pPr>
            <w:r>
              <w:rPr>
                <w:spacing w:val="-2"/>
                <w:sz w:val="18"/>
              </w:rPr>
              <w:t>құндылық-тарды үлестіру;</w:t>
            </w:r>
          </w:p>
          <w:p w:rsidR="00570561" w:rsidRDefault="001F564D">
            <w:pPr>
              <w:pStyle w:val="TableParagraph"/>
              <w:numPr>
                <w:ilvl w:val="0"/>
                <w:numId w:val="13"/>
              </w:numPr>
              <w:tabs>
                <w:tab w:val="left" w:pos="210"/>
              </w:tabs>
              <w:spacing w:line="206" w:lineRule="exact"/>
              <w:ind w:left="210" w:hanging="104"/>
              <w:rPr>
                <w:sz w:val="18"/>
              </w:rPr>
            </w:pPr>
            <w:r>
              <w:rPr>
                <w:spacing w:val="-2"/>
                <w:sz w:val="18"/>
              </w:rPr>
              <w:t>ұйымдастыру;</w:t>
            </w:r>
          </w:p>
          <w:p w:rsidR="00570561" w:rsidRDefault="001F564D">
            <w:pPr>
              <w:pStyle w:val="TableParagraph"/>
              <w:numPr>
                <w:ilvl w:val="0"/>
                <w:numId w:val="13"/>
              </w:numPr>
              <w:tabs>
                <w:tab w:val="left" w:pos="210"/>
              </w:tabs>
              <w:spacing w:line="206" w:lineRule="exact"/>
              <w:ind w:right="299" w:firstLine="0"/>
              <w:rPr>
                <w:sz w:val="18"/>
              </w:rPr>
            </w:pPr>
            <w:r>
              <w:rPr>
                <w:spacing w:val="-2"/>
                <w:sz w:val="18"/>
              </w:rPr>
              <w:t>құндылықтарды интернализациялау</w:t>
            </w:r>
          </w:p>
        </w:tc>
      </w:tr>
    </w:tbl>
    <w:p w:rsidR="00570561" w:rsidRDefault="00570561">
      <w:pPr>
        <w:spacing w:before="5"/>
        <w:rPr>
          <w:i/>
          <w:sz w:val="13"/>
        </w:rPr>
      </w:pPr>
    </w:p>
    <w:p w:rsidR="00570561" w:rsidRDefault="00570561">
      <w:pPr>
        <w:sectPr w:rsidR="00570561">
          <w:type w:val="continuous"/>
          <w:pgSz w:w="11906" w:h="16838"/>
          <w:pgMar w:top="1040" w:right="425" w:bottom="280" w:left="708" w:header="718" w:footer="0" w:gutter="0"/>
          <w:cols w:space="720"/>
          <w:formProt w:val="0"/>
          <w:docGrid w:linePitch="100" w:charSpace="4096"/>
        </w:sectPr>
      </w:pPr>
    </w:p>
    <w:p w:rsidR="00570561" w:rsidRDefault="00570561">
      <w:pPr>
        <w:spacing w:before="120"/>
        <w:rPr>
          <w:i/>
          <w:sz w:val="20"/>
        </w:rPr>
      </w:pPr>
    </w:p>
    <w:p w:rsidR="00570561" w:rsidRDefault="001F564D">
      <w:pPr>
        <w:ind w:left="3603" w:firstLine="327"/>
        <w:rPr>
          <w:b/>
          <w:sz w:val="20"/>
        </w:rPr>
      </w:pPr>
      <w:r>
        <w:rPr>
          <w:b/>
          <w:sz w:val="20"/>
        </w:rPr>
        <w:t>ТЕХНОЛОГИЧЕСКАЯ КАРТА ОБРАЗОВАТЕЛЬНОЙ</w:t>
      </w:r>
      <w:r>
        <w:rPr>
          <w:b/>
          <w:spacing w:val="-13"/>
          <w:sz w:val="20"/>
        </w:rPr>
        <w:t xml:space="preserve"> </w:t>
      </w:r>
      <w:r>
        <w:rPr>
          <w:b/>
          <w:sz w:val="20"/>
        </w:rPr>
        <w:t>ПРОГРАММЫ</w:t>
      </w:r>
    </w:p>
    <w:p w:rsidR="007E7AB4" w:rsidRDefault="001F564D">
      <w:pPr>
        <w:pStyle w:val="1"/>
      </w:pPr>
      <w:r>
        <w:br w:type="column"/>
      </w:r>
    </w:p>
    <w:p w:rsidR="00570561" w:rsidRDefault="001F564D">
      <w:pPr>
        <w:pStyle w:val="1"/>
      </w:pPr>
      <w:r>
        <w:rPr>
          <w:spacing w:val="-2"/>
        </w:rPr>
        <w:t>Таблица-</w:t>
      </w:r>
      <w:r>
        <w:rPr>
          <w:spacing w:val="-10"/>
        </w:rPr>
        <w:t>1</w:t>
      </w:r>
    </w:p>
    <w:p w:rsidR="00570561" w:rsidRDefault="00570561">
      <w:pPr>
        <w:sectPr w:rsidR="00570561">
          <w:type w:val="continuous"/>
          <w:pgSz w:w="11906" w:h="16838"/>
          <w:pgMar w:top="1040" w:right="425" w:bottom="280" w:left="708" w:header="718" w:footer="0" w:gutter="0"/>
          <w:cols w:num="2" w:space="720" w:equalWidth="0">
            <w:col w:w="7161" w:space="40"/>
            <w:col w:w="3571"/>
          </w:cols>
          <w:formProt w:val="0"/>
          <w:docGrid w:linePitch="100" w:charSpace="4096"/>
        </w:sectPr>
      </w:pPr>
    </w:p>
    <w:p w:rsidR="00570561" w:rsidRDefault="00570561">
      <w:pPr>
        <w:spacing w:before="9" w:after="1"/>
        <w:rPr>
          <w:i/>
          <w:sz w:val="13"/>
        </w:rPr>
      </w:pPr>
    </w:p>
    <w:p w:rsidR="00570561" w:rsidRDefault="00570561">
      <w:pPr>
        <w:sectPr w:rsidR="00570561">
          <w:type w:val="continuous"/>
          <w:pgSz w:w="11906" w:h="16838"/>
          <w:pgMar w:top="1040" w:right="425" w:bottom="280" w:left="708" w:header="718" w:footer="0" w:gutter="0"/>
          <w:cols w:space="720"/>
          <w:formProt w:val="0"/>
          <w:docGrid w:linePitch="100" w:charSpace="4096"/>
        </w:sectPr>
      </w:pPr>
    </w:p>
    <w:tbl>
      <w:tblPr>
        <w:tblStyle w:val="TableNormal"/>
        <w:tblW w:w="9933" w:type="dxa"/>
        <w:tblInd w:w="320" w:type="dxa"/>
        <w:tblCellMar>
          <w:left w:w="108" w:type="dxa"/>
          <w:right w:w="108" w:type="dxa"/>
        </w:tblCellMar>
        <w:tblLook w:val="01E0" w:firstRow="1" w:lastRow="1" w:firstColumn="1" w:lastColumn="1" w:noHBand="0" w:noVBand="0"/>
      </w:tblPr>
      <w:tblGrid>
        <w:gridCol w:w="977"/>
        <w:gridCol w:w="1717"/>
        <w:gridCol w:w="1975"/>
        <w:gridCol w:w="2183"/>
        <w:gridCol w:w="1716"/>
        <w:gridCol w:w="2101"/>
      </w:tblGrid>
      <w:tr w:rsidR="00570561">
        <w:trPr>
          <w:trHeight w:val="792"/>
        </w:trPr>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4"/>
              <w:ind w:left="110" w:right="111"/>
              <w:rPr>
                <w:b/>
                <w:sz w:val="18"/>
              </w:rPr>
            </w:pPr>
            <w:r>
              <w:rPr>
                <w:b/>
                <w:spacing w:val="-2"/>
                <w:sz w:val="18"/>
              </w:rPr>
              <w:lastRenderedPageBreak/>
              <w:t>Компет енции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4"/>
              <w:ind w:left="402" w:right="388" w:firstLine="72"/>
              <w:rPr>
                <w:b/>
                <w:sz w:val="18"/>
              </w:rPr>
            </w:pPr>
            <w:r>
              <w:rPr>
                <w:b/>
                <w:spacing w:val="-2"/>
                <w:sz w:val="18"/>
              </w:rPr>
              <w:t>Формы обучения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4"/>
              <w:ind w:left="104"/>
              <w:rPr>
                <w:b/>
                <w:sz w:val="18"/>
              </w:rPr>
            </w:pPr>
            <w:r>
              <w:rPr>
                <w:b/>
                <w:spacing w:val="-2"/>
                <w:sz w:val="18"/>
              </w:rPr>
              <w:t>Действия преподавателя (методы)</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4"/>
              <w:ind w:left="104" w:right="156"/>
              <w:rPr>
                <w:b/>
                <w:sz w:val="18"/>
              </w:rPr>
            </w:pPr>
            <w:r>
              <w:rPr>
                <w:b/>
                <w:spacing w:val="-2"/>
                <w:sz w:val="18"/>
              </w:rPr>
              <w:t>Действия обучающегося (методы)</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4"/>
              <w:ind w:left="108" w:right="388"/>
              <w:rPr>
                <w:b/>
                <w:sz w:val="18"/>
              </w:rPr>
            </w:pPr>
            <w:r>
              <w:rPr>
                <w:b/>
                <w:spacing w:val="-4"/>
                <w:sz w:val="18"/>
              </w:rPr>
              <w:t xml:space="preserve">Формы </w:t>
            </w:r>
            <w:r>
              <w:rPr>
                <w:b/>
                <w:spacing w:val="-2"/>
                <w:sz w:val="18"/>
              </w:rPr>
              <w:t>контроля</w:t>
            </w:r>
          </w:p>
        </w:tc>
        <w:tc>
          <w:tcPr>
            <w:tcW w:w="199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4"/>
              <w:ind w:left="108"/>
              <w:rPr>
                <w:b/>
                <w:sz w:val="18"/>
              </w:rPr>
            </w:pPr>
            <w:r>
              <w:rPr>
                <w:b/>
                <w:sz w:val="18"/>
              </w:rPr>
              <w:t>Результат</w:t>
            </w:r>
            <w:r>
              <w:rPr>
                <w:b/>
                <w:spacing w:val="-5"/>
                <w:sz w:val="18"/>
              </w:rPr>
              <w:t xml:space="preserve"> </w:t>
            </w:r>
            <w:r>
              <w:rPr>
                <w:b/>
                <w:spacing w:val="-2"/>
                <w:sz w:val="18"/>
              </w:rPr>
              <w:t>освоения</w:t>
            </w:r>
          </w:p>
        </w:tc>
      </w:tr>
      <w:tr w:rsidR="00570561" w:rsidTr="00075C1A">
        <w:trPr>
          <w:trHeight w:val="1970"/>
        </w:trPr>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0" w:right="535"/>
              <w:jc w:val="both"/>
              <w:rPr>
                <w:sz w:val="18"/>
              </w:rPr>
            </w:pPr>
            <w:r>
              <w:rPr>
                <w:spacing w:val="-6"/>
                <w:sz w:val="18"/>
              </w:rPr>
              <w:t>Б1</w:t>
            </w:r>
            <w:r>
              <w:rPr>
                <w:sz w:val="18"/>
              </w:rPr>
              <w:t xml:space="preserve"> </w:t>
            </w:r>
            <w:r>
              <w:rPr>
                <w:spacing w:val="-6"/>
                <w:sz w:val="18"/>
              </w:rPr>
              <w:t>Б2</w:t>
            </w:r>
            <w:r>
              <w:rPr>
                <w:sz w:val="18"/>
              </w:rPr>
              <w:t xml:space="preserve"> </w:t>
            </w:r>
            <w:r>
              <w:rPr>
                <w:spacing w:val="-6"/>
                <w:sz w:val="18"/>
              </w:rPr>
              <w:t>Б3</w:t>
            </w:r>
            <w:r>
              <w:rPr>
                <w:sz w:val="18"/>
              </w:rPr>
              <w:t xml:space="preserve"> </w:t>
            </w:r>
            <w:r>
              <w:rPr>
                <w:spacing w:val="-6"/>
                <w:sz w:val="18"/>
              </w:rPr>
              <w:t>Б4</w:t>
            </w:r>
            <w:r>
              <w:rPr>
                <w:sz w:val="18"/>
              </w:rPr>
              <w:t xml:space="preserve"> </w:t>
            </w:r>
            <w:r>
              <w:rPr>
                <w:spacing w:val="-5"/>
                <w:sz w:val="18"/>
              </w:rPr>
              <w:t>Б5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12"/>
              </w:numPr>
              <w:tabs>
                <w:tab w:val="left" w:pos="291"/>
              </w:tabs>
              <w:spacing w:line="202" w:lineRule="exact"/>
              <w:ind w:left="291" w:hanging="181"/>
              <w:rPr>
                <w:sz w:val="18"/>
              </w:rPr>
            </w:pPr>
            <w:r>
              <w:rPr>
                <w:spacing w:val="-2"/>
                <w:sz w:val="18"/>
              </w:rPr>
              <w:t>Лекция.</w:t>
            </w:r>
          </w:p>
          <w:p w:rsidR="00570561" w:rsidRDefault="001F564D">
            <w:pPr>
              <w:pStyle w:val="TableParagraph"/>
              <w:numPr>
                <w:ilvl w:val="0"/>
                <w:numId w:val="12"/>
              </w:numPr>
              <w:tabs>
                <w:tab w:val="left" w:pos="291"/>
              </w:tabs>
              <w:spacing w:line="206" w:lineRule="exact"/>
              <w:ind w:left="291" w:hanging="181"/>
              <w:rPr>
                <w:sz w:val="18"/>
              </w:rPr>
            </w:pPr>
            <w:r>
              <w:rPr>
                <w:spacing w:val="-2"/>
                <w:sz w:val="18"/>
              </w:rPr>
              <w:t>Семинар.</w:t>
            </w:r>
          </w:p>
          <w:p w:rsidR="00570561" w:rsidRDefault="001F564D">
            <w:pPr>
              <w:pStyle w:val="TableParagraph"/>
              <w:numPr>
                <w:ilvl w:val="0"/>
                <w:numId w:val="12"/>
              </w:numPr>
              <w:tabs>
                <w:tab w:val="left" w:pos="248"/>
              </w:tabs>
              <w:ind w:left="110" w:right="226" w:firstLine="0"/>
              <w:rPr>
                <w:sz w:val="18"/>
              </w:rPr>
            </w:pPr>
            <w:r>
              <w:rPr>
                <w:spacing w:val="-2"/>
                <w:sz w:val="18"/>
              </w:rPr>
              <w:t>Практические консультации</w:t>
            </w:r>
          </w:p>
          <w:p w:rsidR="00570561" w:rsidRDefault="001F564D">
            <w:pPr>
              <w:pStyle w:val="TableParagraph"/>
              <w:numPr>
                <w:ilvl w:val="0"/>
                <w:numId w:val="12"/>
              </w:numPr>
              <w:tabs>
                <w:tab w:val="left" w:pos="248"/>
              </w:tabs>
              <w:spacing w:line="242" w:lineRule="auto"/>
              <w:ind w:left="110" w:right="226" w:firstLine="0"/>
              <w:rPr>
                <w:sz w:val="18"/>
              </w:rPr>
            </w:pPr>
            <w:r>
              <w:rPr>
                <w:spacing w:val="-2"/>
                <w:sz w:val="18"/>
              </w:rPr>
              <w:t>Практические работы.</w:t>
            </w:r>
          </w:p>
          <w:p w:rsidR="00570561" w:rsidRDefault="001F564D">
            <w:pPr>
              <w:pStyle w:val="TableParagraph"/>
              <w:numPr>
                <w:ilvl w:val="0"/>
                <w:numId w:val="12"/>
              </w:numPr>
              <w:tabs>
                <w:tab w:val="left" w:pos="248"/>
              </w:tabs>
              <w:ind w:left="110" w:right="271" w:firstLine="0"/>
              <w:rPr>
                <w:sz w:val="18"/>
              </w:rPr>
            </w:pPr>
            <w:r>
              <w:rPr>
                <w:sz w:val="18"/>
              </w:rPr>
              <w:t xml:space="preserve">Работа под </w:t>
            </w:r>
            <w:r>
              <w:rPr>
                <w:spacing w:val="-2"/>
                <w:sz w:val="18"/>
              </w:rPr>
              <w:t>руководством преподавателя.</w:t>
            </w:r>
          </w:p>
          <w:p w:rsidR="00570561" w:rsidRDefault="001F564D">
            <w:pPr>
              <w:pStyle w:val="TableParagraph"/>
              <w:numPr>
                <w:ilvl w:val="0"/>
                <w:numId w:val="12"/>
              </w:numPr>
              <w:tabs>
                <w:tab w:val="left" w:pos="248"/>
              </w:tabs>
              <w:ind w:left="110" w:right="63" w:firstLine="0"/>
              <w:rPr>
                <w:sz w:val="18"/>
              </w:rPr>
            </w:pPr>
            <w:r>
              <w:rPr>
                <w:spacing w:val="-2"/>
                <w:sz w:val="18"/>
              </w:rPr>
              <w:t xml:space="preserve">Самостоятельна </w:t>
            </w:r>
            <w:r>
              <w:rPr>
                <w:sz w:val="18"/>
              </w:rPr>
              <w:t>я работа</w:t>
            </w:r>
          </w:p>
          <w:p w:rsidR="00570561" w:rsidRDefault="001F564D">
            <w:pPr>
              <w:pStyle w:val="TableParagraph"/>
              <w:numPr>
                <w:ilvl w:val="0"/>
                <w:numId w:val="12"/>
              </w:numPr>
              <w:tabs>
                <w:tab w:val="left" w:pos="248"/>
              </w:tabs>
              <w:ind w:left="110" w:right="41" w:firstLine="0"/>
              <w:rPr>
                <w:sz w:val="18"/>
              </w:rPr>
            </w:pPr>
            <w:r>
              <w:rPr>
                <w:spacing w:val="-2"/>
                <w:sz w:val="18"/>
              </w:rPr>
              <w:t xml:space="preserve">Производственн </w:t>
            </w:r>
            <w:r>
              <w:rPr>
                <w:sz w:val="18"/>
              </w:rPr>
              <w:t>ая практика.</w:t>
            </w:r>
          </w:p>
          <w:p w:rsidR="00570561" w:rsidRDefault="001F564D">
            <w:pPr>
              <w:pStyle w:val="TableParagraph"/>
              <w:numPr>
                <w:ilvl w:val="0"/>
                <w:numId w:val="12"/>
              </w:numPr>
              <w:tabs>
                <w:tab w:val="left" w:pos="248"/>
              </w:tabs>
              <w:ind w:left="248" w:hanging="138"/>
              <w:rPr>
                <w:sz w:val="18"/>
              </w:rPr>
            </w:pPr>
            <w:r>
              <w:rPr>
                <w:spacing w:val="-2"/>
                <w:sz w:val="18"/>
              </w:rPr>
              <w:t>Эксперименталь</w:t>
            </w:r>
          </w:p>
          <w:p w:rsidR="00570561" w:rsidRDefault="001F564D">
            <w:pPr>
              <w:pStyle w:val="TableParagraph"/>
              <w:spacing w:line="207" w:lineRule="exact"/>
              <w:ind w:left="110" w:right="-15"/>
              <w:rPr>
                <w:sz w:val="18"/>
              </w:rPr>
            </w:pPr>
            <w:r>
              <w:rPr>
                <w:sz w:val="18"/>
              </w:rPr>
              <w:t>-ные</w:t>
            </w:r>
            <w:r>
              <w:rPr>
                <w:spacing w:val="2"/>
                <w:sz w:val="18"/>
              </w:rPr>
              <w:t xml:space="preserve"> </w:t>
            </w:r>
            <w:r>
              <w:rPr>
                <w:spacing w:val="-2"/>
                <w:sz w:val="18"/>
              </w:rPr>
              <w:t>исследования</w:t>
            </w:r>
          </w:p>
          <w:p w:rsidR="00570561" w:rsidRDefault="001F564D">
            <w:pPr>
              <w:pStyle w:val="TableParagraph"/>
              <w:numPr>
                <w:ilvl w:val="0"/>
                <w:numId w:val="12"/>
              </w:numPr>
              <w:tabs>
                <w:tab w:val="left" w:pos="248"/>
              </w:tabs>
              <w:ind w:left="110" w:right="508" w:firstLine="0"/>
              <w:rPr>
                <w:sz w:val="18"/>
              </w:rPr>
            </w:pPr>
            <w:r>
              <w:rPr>
                <w:sz w:val="18"/>
              </w:rPr>
              <w:t>Работы</w:t>
            </w:r>
            <w:r>
              <w:rPr>
                <w:spacing w:val="-12"/>
                <w:sz w:val="18"/>
              </w:rPr>
              <w:t xml:space="preserve"> </w:t>
            </w:r>
            <w:r>
              <w:rPr>
                <w:sz w:val="18"/>
              </w:rPr>
              <w:t xml:space="preserve">по </w:t>
            </w:r>
            <w:r>
              <w:rPr>
                <w:spacing w:val="-2"/>
                <w:sz w:val="18"/>
              </w:rPr>
              <w:t>проекту.</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11"/>
              </w:numPr>
              <w:tabs>
                <w:tab w:val="left" w:pos="242"/>
              </w:tabs>
              <w:spacing w:line="202" w:lineRule="exact"/>
              <w:ind w:left="242" w:hanging="138"/>
              <w:rPr>
                <w:sz w:val="18"/>
              </w:rPr>
            </w:pPr>
            <w:r>
              <w:rPr>
                <w:spacing w:val="-2"/>
                <w:sz w:val="18"/>
              </w:rPr>
              <w:t>Консультирование.</w:t>
            </w:r>
          </w:p>
          <w:p w:rsidR="00570561" w:rsidRDefault="001F564D">
            <w:pPr>
              <w:pStyle w:val="TableParagraph"/>
              <w:numPr>
                <w:ilvl w:val="0"/>
                <w:numId w:val="11"/>
              </w:numPr>
              <w:tabs>
                <w:tab w:val="left" w:pos="242"/>
              </w:tabs>
              <w:ind w:left="104" w:right="190" w:firstLine="0"/>
              <w:rPr>
                <w:sz w:val="18"/>
              </w:rPr>
            </w:pPr>
            <w:r>
              <w:rPr>
                <w:spacing w:val="-2"/>
                <w:sz w:val="18"/>
              </w:rPr>
              <w:t xml:space="preserve">Исследовательски </w:t>
            </w:r>
            <w:r>
              <w:rPr>
                <w:sz w:val="18"/>
              </w:rPr>
              <w:t>й семинар</w:t>
            </w:r>
          </w:p>
          <w:p w:rsidR="00570561" w:rsidRDefault="001F564D">
            <w:pPr>
              <w:pStyle w:val="TableParagraph"/>
              <w:numPr>
                <w:ilvl w:val="0"/>
                <w:numId w:val="11"/>
              </w:numPr>
              <w:tabs>
                <w:tab w:val="left" w:pos="660"/>
              </w:tabs>
              <w:ind w:left="104" w:right="101" w:firstLine="0"/>
              <w:rPr>
                <w:sz w:val="18"/>
              </w:rPr>
            </w:pPr>
            <w:r>
              <w:rPr>
                <w:spacing w:val="-2"/>
                <w:sz w:val="18"/>
              </w:rPr>
              <w:t>Практические занятия.</w:t>
            </w:r>
          </w:p>
          <w:p w:rsidR="00570561" w:rsidRDefault="001F564D">
            <w:pPr>
              <w:pStyle w:val="TableParagraph"/>
              <w:numPr>
                <w:ilvl w:val="0"/>
                <w:numId w:val="11"/>
              </w:numPr>
              <w:tabs>
                <w:tab w:val="left" w:pos="242"/>
              </w:tabs>
              <w:spacing w:before="2"/>
              <w:ind w:left="104" w:right="248" w:firstLine="0"/>
              <w:rPr>
                <w:sz w:val="18"/>
              </w:rPr>
            </w:pPr>
            <w:r>
              <w:rPr>
                <w:spacing w:val="-2"/>
                <w:sz w:val="18"/>
              </w:rPr>
              <w:t>Индивидуальный проект</w:t>
            </w:r>
          </w:p>
          <w:p w:rsidR="00570561" w:rsidRDefault="001F564D">
            <w:pPr>
              <w:pStyle w:val="TableParagraph"/>
              <w:numPr>
                <w:ilvl w:val="0"/>
                <w:numId w:val="11"/>
              </w:numPr>
              <w:tabs>
                <w:tab w:val="left" w:pos="242"/>
              </w:tabs>
              <w:ind w:left="104" w:right="266" w:firstLine="0"/>
              <w:rPr>
                <w:sz w:val="18"/>
              </w:rPr>
            </w:pPr>
            <w:r>
              <w:rPr>
                <w:spacing w:val="-2"/>
                <w:sz w:val="18"/>
              </w:rPr>
              <w:t xml:space="preserve">Групповые </w:t>
            </w:r>
            <w:r>
              <w:rPr>
                <w:sz w:val="18"/>
              </w:rPr>
              <w:t>проектные</w:t>
            </w:r>
            <w:r>
              <w:rPr>
                <w:spacing w:val="-12"/>
                <w:sz w:val="18"/>
              </w:rPr>
              <w:t xml:space="preserve"> </w:t>
            </w:r>
            <w:r>
              <w:rPr>
                <w:sz w:val="18"/>
              </w:rPr>
              <w:t>работы.</w:t>
            </w:r>
          </w:p>
          <w:p w:rsidR="00570561" w:rsidRDefault="001F564D">
            <w:pPr>
              <w:pStyle w:val="TableParagraph"/>
              <w:numPr>
                <w:ilvl w:val="0"/>
                <w:numId w:val="11"/>
              </w:numPr>
              <w:tabs>
                <w:tab w:val="left" w:pos="285"/>
              </w:tabs>
              <w:spacing w:line="206" w:lineRule="exact"/>
              <w:ind w:left="285" w:hanging="181"/>
              <w:rPr>
                <w:sz w:val="18"/>
              </w:rPr>
            </w:pPr>
            <w:r>
              <w:rPr>
                <w:spacing w:val="-2"/>
                <w:sz w:val="18"/>
              </w:rPr>
              <w:t>Мастер-класс</w:t>
            </w:r>
          </w:p>
          <w:p w:rsidR="00570561" w:rsidRDefault="001F564D">
            <w:pPr>
              <w:pStyle w:val="TableParagraph"/>
              <w:numPr>
                <w:ilvl w:val="0"/>
                <w:numId w:val="11"/>
              </w:numPr>
              <w:tabs>
                <w:tab w:val="left" w:pos="242"/>
              </w:tabs>
              <w:ind w:left="104" w:right="557" w:firstLine="0"/>
              <w:rPr>
                <w:sz w:val="18"/>
              </w:rPr>
            </w:pPr>
            <w:r>
              <w:rPr>
                <w:spacing w:val="-2"/>
                <w:sz w:val="18"/>
              </w:rPr>
              <w:t>Развивающее обучение</w:t>
            </w:r>
          </w:p>
          <w:p w:rsidR="00570561" w:rsidRDefault="001F564D">
            <w:pPr>
              <w:pStyle w:val="TableParagraph"/>
              <w:numPr>
                <w:ilvl w:val="0"/>
                <w:numId w:val="11"/>
              </w:numPr>
              <w:tabs>
                <w:tab w:val="left" w:pos="242"/>
              </w:tabs>
              <w:spacing w:line="242" w:lineRule="auto"/>
              <w:ind w:left="104" w:right="382" w:firstLine="0"/>
              <w:rPr>
                <w:sz w:val="18"/>
              </w:rPr>
            </w:pPr>
            <w:r>
              <w:rPr>
                <w:spacing w:val="-2"/>
                <w:sz w:val="18"/>
              </w:rPr>
              <w:t>Экспрессивный метод.</w:t>
            </w:r>
          </w:p>
          <w:p w:rsidR="00570561" w:rsidRDefault="001F564D">
            <w:pPr>
              <w:pStyle w:val="TableParagraph"/>
              <w:numPr>
                <w:ilvl w:val="0"/>
                <w:numId w:val="11"/>
              </w:numPr>
              <w:tabs>
                <w:tab w:val="left" w:pos="242"/>
              </w:tabs>
              <w:ind w:left="104" w:right="398" w:firstLine="0"/>
              <w:rPr>
                <w:sz w:val="18"/>
              </w:rPr>
            </w:pPr>
            <w:r>
              <w:rPr>
                <w:spacing w:val="-2"/>
                <w:sz w:val="18"/>
              </w:rPr>
              <w:t>Дистанционное обучение</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10"/>
              </w:numPr>
              <w:tabs>
                <w:tab w:val="left" w:pos="285"/>
              </w:tabs>
              <w:ind w:right="570" w:firstLine="0"/>
              <w:rPr>
                <w:sz w:val="18"/>
              </w:rPr>
            </w:pPr>
            <w:r>
              <w:rPr>
                <w:sz w:val="18"/>
              </w:rPr>
              <w:t>Метод</w:t>
            </w:r>
            <w:r>
              <w:rPr>
                <w:spacing w:val="-12"/>
                <w:sz w:val="18"/>
              </w:rPr>
              <w:t xml:space="preserve"> </w:t>
            </w:r>
            <w:r>
              <w:rPr>
                <w:sz w:val="18"/>
              </w:rPr>
              <w:t>IT;</w:t>
            </w:r>
            <w:r>
              <w:rPr>
                <w:spacing w:val="-11"/>
                <w:sz w:val="18"/>
              </w:rPr>
              <w:t xml:space="preserve"> </w:t>
            </w:r>
            <w:r>
              <w:rPr>
                <w:sz w:val="18"/>
              </w:rPr>
              <w:t xml:space="preserve">поиск материалов в библиотеке, сети </w:t>
            </w:r>
            <w:r>
              <w:rPr>
                <w:spacing w:val="-2"/>
                <w:sz w:val="18"/>
              </w:rPr>
              <w:t>Интернет.</w:t>
            </w:r>
          </w:p>
          <w:p w:rsidR="00570561" w:rsidRDefault="001F564D">
            <w:pPr>
              <w:pStyle w:val="TableParagraph"/>
              <w:numPr>
                <w:ilvl w:val="0"/>
                <w:numId w:val="10"/>
              </w:numPr>
              <w:tabs>
                <w:tab w:val="left" w:pos="242"/>
              </w:tabs>
              <w:spacing w:line="205" w:lineRule="exact"/>
              <w:ind w:left="242" w:hanging="138"/>
              <w:rPr>
                <w:sz w:val="18"/>
              </w:rPr>
            </w:pPr>
            <w:r>
              <w:rPr>
                <w:sz w:val="18"/>
              </w:rPr>
              <w:t>Обзор</w:t>
            </w:r>
            <w:r>
              <w:rPr>
                <w:spacing w:val="-4"/>
                <w:sz w:val="18"/>
              </w:rPr>
              <w:t xml:space="preserve"> </w:t>
            </w:r>
            <w:r>
              <w:rPr>
                <w:spacing w:val="-2"/>
                <w:sz w:val="18"/>
              </w:rPr>
              <w:t>литературы.</w:t>
            </w:r>
          </w:p>
          <w:p w:rsidR="00570561" w:rsidRDefault="001F564D">
            <w:pPr>
              <w:pStyle w:val="TableParagraph"/>
              <w:numPr>
                <w:ilvl w:val="0"/>
                <w:numId w:val="10"/>
              </w:numPr>
              <w:tabs>
                <w:tab w:val="left" w:pos="242"/>
              </w:tabs>
              <w:ind w:right="258" w:firstLine="0"/>
              <w:rPr>
                <w:sz w:val="18"/>
              </w:rPr>
            </w:pPr>
            <w:r>
              <w:rPr>
                <w:sz w:val="18"/>
              </w:rPr>
              <w:t>Написание резюме (аннотации) по изученной</w:t>
            </w:r>
            <w:r>
              <w:rPr>
                <w:spacing w:val="-12"/>
                <w:sz w:val="18"/>
              </w:rPr>
              <w:t xml:space="preserve"> </w:t>
            </w:r>
            <w:r>
              <w:rPr>
                <w:sz w:val="18"/>
              </w:rPr>
              <w:t>литературе.</w:t>
            </w:r>
          </w:p>
          <w:p w:rsidR="00570561" w:rsidRDefault="001F564D">
            <w:pPr>
              <w:pStyle w:val="TableParagraph"/>
              <w:numPr>
                <w:ilvl w:val="0"/>
                <w:numId w:val="10"/>
              </w:numPr>
              <w:tabs>
                <w:tab w:val="left" w:pos="242"/>
              </w:tabs>
              <w:ind w:right="98" w:firstLine="0"/>
              <w:rPr>
                <w:sz w:val="18"/>
              </w:rPr>
            </w:pPr>
            <w:r>
              <w:rPr>
                <w:sz w:val="18"/>
              </w:rPr>
              <w:t>Casestudy;</w:t>
            </w:r>
            <w:r>
              <w:rPr>
                <w:spacing w:val="-12"/>
                <w:sz w:val="18"/>
              </w:rPr>
              <w:t xml:space="preserve"> </w:t>
            </w:r>
            <w:r>
              <w:rPr>
                <w:sz w:val="18"/>
              </w:rPr>
              <w:t>составление и решение задач.</w:t>
            </w:r>
          </w:p>
          <w:p w:rsidR="00570561" w:rsidRDefault="001F564D">
            <w:pPr>
              <w:pStyle w:val="TableParagraph"/>
              <w:numPr>
                <w:ilvl w:val="0"/>
                <w:numId w:val="10"/>
              </w:numPr>
              <w:tabs>
                <w:tab w:val="left" w:pos="242"/>
              </w:tabs>
              <w:ind w:right="900" w:firstLine="0"/>
              <w:rPr>
                <w:sz w:val="18"/>
              </w:rPr>
            </w:pPr>
            <w:r>
              <w:rPr>
                <w:spacing w:val="-2"/>
                <w:sz w:val="18"/>
              </w:rPr>
              <w:t>Проведение исследований.</w:t>
            </w:r>
          </w:p>
          <w:p w:rsidR="00570561" w:rsidRDefault="001F564D">
            <w:pPr>
              <w:pStyle w:val="TableParagraph"/>
              <w:numPr>
                <w:ilvl w:val="0"/>
                <w:numId w:val="10"/>
              </w:numPr>
              <w:tabs>
                <w:tab w:val="left" w:pos="242"/>
              </w:tabs>
              <w:ind w:right="539" w:firstLine="0"/>
              <w:rPr>
                <w:sz w:val="18"/>
              </w:rPr>
            </w:pPr>
            <w:r>
              <w:rPr>
                <w:sz w:val="18"/>
              </w:rPr>
              <w:t xml:space="preserve">Упражнение на </w:t>
            </w:r>
            <w:r>
              <w:rPr>
                <w:spacing w:val="-2"/>
                <w:sz w:val="18"/>
              </w:rPr>
              <w:t>профессиональные навыки.</w:t>
            </w:r>
          </w:p>
          <w:p w:rsidR="00570561" w:rsidRDefault="001F564D">
            <w:pPr>
              <w:pStyle w:val="TableParagraph"/>
              <w:numPr>
                <w:ilvl w:val="0"/>
                <w:numId w:val="10"/>
              </w:numPr>
              <w:tabs>
                <w:tab w:val="left" w:pos="242"/>
              </w:tabs>
              <w:ind w:right="232" w:firstLine="0"/>
              <w:rPr>
                <w:sz w:val="18"/>
              </w:rPr>
            </w:pPr>
            <w:r>
              <w:rPr>
                <w:sz w:val="18"/>
              </w:rPr>
              <w:t>Работа в коллективе (коучинг);</w:t>
            </w:r>
            <w:r>
              <w:rPr>
                <w:spacing w:val="-12"/>
                <w:sz w:val="18"/>
              </w:rPr>
              <w:t xml:space="preserve"> </w:t>
            </w:r>
            <w:r>
              <w:rPr>
                <w:sz w:val="18"/>
              </w:rPr>
              <w:t xml:space="preserve">выполнение </w:t>
            </w:r>
            <w:r>
              <w:rPr>
                <w:sz w:val="18"/>
              </w:rPr>
              <w:lastRenderedPageBreak/>
              <w:t xml:space="preserve">совместных действий (по проекту, решению </w:t>
            </w:r>
            <w:r>
              <w:rPr>
                <w:spacing w:val="-2"/>
                <w:sz w:val="18"/>
              </w:rPr>
              <w:t>задач).</w:t>
            </w:r>
          </w:p>
          <w:p w:rsidR="00570561" w:rsidRDefault="001F564D">
            <w:pPr>
              <w:pStyle w:val="TableParagraph"/>
              <w:numPr>
                <w:ilvl w:val="0"/>
                <w:numId w:val="10"/>
              </w:numPr>
              <w:tabs>
                <w:tab w:val="left" w:pos="242"/>
                <w:tab w:val="left" w:pos="1923"/>
              </w:tabs>
              <w:spacing w:line="204" w:lineRule="exact"/>
              <w:ind w:left="242" w:hanging="138"/>
              <w:rPr>
                <w:sz w:val="18"/>
              </w:rPr>
            </w:pPr>
            <w:r>
              <w:rPr>
                <w:spacing w:val="-2"/>
                <w:sz w:val="18"/>
              </w:rPr>
              <w:t>Подготовка</w:t>
            </w:r>
            <w:r w:rsidR="00075C1A">
              <w:rPr>
                <w:spacing w:val="-2"/>
                <w:sz w:val="18"/>
              </w:rPr>
              <w:t xml:space="preserve"> </w:t>
            </w:r>
            <w:r>
              <w:rPr>
                <w:spacing w:val="-10"/>
                <w:sz w:val="18"/>
              </w:rPr>
              <w:t>и</w:t>
            </w:r>
          </w:p>
          <w:p w:rsidR="00570561" w:rsidRDefault="001F564D" w:rsidP="00075C1A">
            <w:pPr>
              <w:pStyle w:val="TableParagraph"/>
              <w:tabs>
                <w:tab w:val="left" w:pos="1485"/>
              </w:tabs>
              <w:ind w:left="104" w:right="100"/>
              <w:rPr>
                <w:sz w:val="18"/>
              </w:rPr>
            </w:pPr>
            <w:r>
              <w:rPr>
                <w:spacing w:val="-2"/>
                <w:sz w:val="18"/>
              </w:rPr>
              <w:t>проведение</w:t>
            </w:r>
            <w:r w:rsidR="00075C1A">
              <w:rPr>
                <w:spacing w:val="-2"/>
                <w:sz w:val="18"/>
              </w:rPr>
              <w:t xml:space="preserve"> </w:t>
            </w:r>
            <w:r>
              <w:rPr>
                <w:spacing w:val="-4"/>
                <w:sz w:val="18"/>
              </w:rPr>
              <w:t xml:space="preserve">устной </w:t>
            </w:r>
            <w:r>
              <w:rPr>
                <w:spacing w:val="-2"/>
                <w:sz w:val="18"/>
              </w:rPr>
              <w:t>презентации.</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numPr>
                <w:ilvl w:val="0"/>
                <w:numId w:val="9"/>
              </w:numPr>
              <w:tabs>
                <w:tab w:val="left" w:pos="289"/>
              </w:tabs>
              <w:spacing w:before="28" w:line="276" w:lineRule="auto"/>
              <w:ind w:right="148" w:firstLine="0"/>
              <w:rPr>
                <w:sz w:val="18"/>
              </w:rPr>
            </w:pPr>
            <w:r>
              <w:rPr>
                <w:spacing w:val="-4"/>
                <w:sz w:val="18"/>
              </w:rPr>
              <w:lastRenderedPageBreak/>
              <w:t xml:space="preserve">Тест </w:t>
            </w:r>
            <w:r>
              <w:rPr>
                <w:spacing w:val="-2"/>
                <w:sz w:val="18"/>
              </w:rPr>
              <w:t xml:space="preserve">(психологически </w:t>
            </w:r>
            <w:r>
              <w:rPr>
                <w:sz w:val="18"/>
              </w:rPr>
              <w:t>й тест).</w:t>
            </w:r>
          </w:p>
          <w:p w:rsidR="00570561" w:rsidRDefault="001F564D">
            <w:pPr>
              <w:pStyle w:val="TableParagraph"/>
              <w:numPr>
                <w:ilvl w:val="0"/>
                <w:numId w:val="9"/>
              </w:numPr>
              <w:tabs>
                <w:tab w:val="left" w:pos="289"/>
              </w:tabs>
              <w:spacing w:line="207" w:lineRule="exact"/>
              <w:ind w:left="289" w:hanging="181"/>
              <w:rPr>
                <w:sz w:val="18"/>
              </w:rPr>
            </w:pPr>
            <w:r>
              <w:rPr>
                <w:spacing w:val="-2"/>
                <w:sz w:val="18"/>
              </w:rPr>
              <w:t>Экзамен.</w:t>
            </w:r>
          </w:p>
          <w:p w:rsidR="00570561" w:rsidRDefault="001F564D">
            <w:pPr>
              <w:pStyle w:val="TableParagraph"/>
              <w:numPr>
                <w:ilvl w:val="0"/>
                <w:numId w:val="9"/>
              </w:numPr>
              <w:tabs>
                <w:tab w:val="left" w:pos="289"/>
              </w:tabs>
              <w:spacing w:before="33"/>
              <w:ind w:left="289" w:hanging="181"/>
              <w:rPr>
                <w:sz w:val="18"/>
              </w:rPr>
            </w:pPr>
            <w:r>
              <w:rPr>
                <w:spacing w:val="-2"/>
                <w:sz w:val="18"/>
              </w:rPr>
              <w:t>Презентация.</w:t>
            </w:r>
          </w:p>
          <w:p w:rsidR="00570561" w:rsidRDefault="001F564D">
            <w:pPr>
              <w:pStyle w:val="TableParagraph"/>
              <w:numPr>
                <w:ilvl w:val="0"/>
                <w:numId w:val="9"/>
              </w:numPr>
              <w:tabs>
                <w:tab w:val="left" w:pos="289"/>
              </w:tabs>
              <w:spacing w:before="34"/>
              <w:ind w:left="289" w:hanging="181"/>
              <w:rPr>
                <w:sz w:val="18"/>
              </w:rPr>
            </w:pPr>
            <w:r>
              <w:rPr>
                <w:spacing w:val="-2"/>
                <w:sz w:val="18"/>
              </w:rPr>
              <w:t>Отчет.</w:t>
            </w:r>
          </w:p>
          <w:p w:rsidR="00570561" w:rsidRDefault="001F564D">
            <w:pPr>
              <w:pStyle w:val="TableParagraph"/>
              <w:numPr>
                <w:ilvl w:val="0"/>
                <w:numId w:val="9"/>
              </w:numPr>
              <w:tabs>
                <w:tab w:val="left" w:pos="289"/>
              </w:tabs>
              <w:spacing w:before="33" w:line="276" w:lineRule="auto"/>
              <w:ind w:right="185" w:firstLine="0"/>
              <w:rPr>
                <w:sz w:val="18"/>
              </w:rPr>
            </w:pPr>
            <w:r>
              <w:rPr>
                <w:sz w:val="18"/>
              </w:rPr>
              <w:t>Анализ</w:t>
            </w:r>
            <w:r>
              <w:rPr>
                <w:spacing w:val="-12"/>
                <w:sz w:val="18"/>
              </w:rPr>
              <w:t xml:space="preserve"> </w:t>
            </w:r>
            <w:r>
              <w:rPr>
                <w:sz w:val="18"/>
              </w:rPr>
              <w:t>(текст и другие</w:t>
            </w:r>
          </w:p>
          <w:p w:rsidR="00570561" w:rsidRDefault="001F564D">
            <w:pPr>
              <w:pStyle w:val="TableParagraph"/>
              <w:ind w:left="108"/>
              <w:rPr>
                <w:sz w:val="18"/>
              </w:rPr>
            </w:pPr>
            <w:r>
              <w:rPr>
                <w:spacing w:val="-2"/>
                <w:sz w:val="18"/>
              </w:rPr>
              <w:t>сведения).</w:t>
            </w:r>
          </w:p>
          <w:p w:rsidR="00570561" w:rsidRDefault="001F564D">
            <w:pPr>
              <w:pStyle w:val="TableParagraph"/>
              <w:numPr>
                <w:ilvl w:val="0"/>
                <w:numId w:val="9"/>
              </w:numPr>
              <w:tabs>
                <w:tab w:val="left" w:pos="289"/>
              </w:tabs>
              <w:spacing w:before="33"/>
              <w:ind w:left="289" w:hanging="181"/>
              <w:rPr>
                <w:sz w:val="18"/>
              </w:rPr>
            </w:pPr>
            <w:r>
              <w:rPr>
                <w:spacing w:val="-2"/>
                <w:sz w:val="18"/>
              </w:rPr>
              <w:t>Эссе.</w:t>
            </w:r>
          </w:p>
          <w:p w:rsidR="00570561" w:rsidRDefault="001F564D">
            <w:pPr>
              <w:pStyle w:val="TableParagraph"/>
              <w:numPr>
                <w:ilvl w:val="0"/>
                <w:numId w:val="9"/>
              </w:numPr>
              <w:tabs>
                <w:tab w:val="left" w:pos="289"/>
              </w:tabs>
              <w:spacing w:before="33" w:line="276" w:lineRule="auto"/>
              <w:ind w:right="512" w:firstLine="0"/>
              <w:rPr>
                <w:sz w:val="18"/>
              </w:rPr>
            </w:pPr>
            <w:r>
              <w:rPr>
                <w:spacing w:val="-2"/>
                <w:sz w:val="18"/>
              </w:rPr>
              <w:t>Обзор материалов.</w:t>
            </w:r>
          </w:p>
          <w:p w:rsidR="00570561" w:rsidRDefault="001F564D">
            <w:pPr>
              <w:pStyle w:val="TableParagraph"/>
              <w:numPr>
                <w:ilvl w:val="0"/>
                <w:numId w:val="9"/>
              </w:numPr>
              <w:tabs>
                <w:tab w:val="left" w:pos="289"/>
              </w:tabs>
              <w:spacing w:line="276" w:lineRule="auto"/>
              <w:ind w:right="184" w:firstLine="0"/>
              <w:rPr>
                <w:sz w:val="18"/>
              </w:rPr>
            </w:pPr>
            <w:r>
              <w:rPr>
                <w:spacing w:val="-2"/>
                <w:sz w:val="18"/>
              </w:rPr>
              <w:t>Практические задания.</w:t>
            </w:r>
          </w:p>
          <w:p w:rsidR="00570561" w:rsidRDefault="001F564D">
            <w:pPr>
              <w:pStyle w:val="TableParagraph"/>
              <w:numPr>
                <w:ilvl w:val="0"/>
                <w:numId w:val="9"/>
              </w:numPr>
              <w:tabs>
                <w:tab w:val="left" w:pos="289"/>
              </w:tabs>
              <w:spacing w:line="276" w:lineRule="auto"/>
              <w:ind w:right="249" w:firstLine="0"/>
              <w:rPr>
                <w:sz w:val="18"/>
              </w:rPr>
            </w:pPr>
            <w:r>
              <w:rPr>
                <w:spacing w:val="-2"/>
                <w:sz w:val="18"/>
              </w:rPr>
              <w:t>Критический анализ</w:t>
            </w:r>
          </w:p>
          <w:p w:rsidR="00570561" w:rsidRDefault="001F564D">
            <w:pPr>
              <w:pStyle w:val="TableParagraph"/>
              <w:spacing w:line="276" w:lineRule="auto"/>
              <w:ind w:left="108" w:right="121"/>
              <w:rPr>
                <w:sz w:val="18"/>
              </w:rPr>
            </w:pPr>
            <w:r>
              <w:rPr>
                <w:spacing w:val="-2"/>
                <w:sz w:val="18"/>
              </w:rPr>
              <w:t xml:space="preserve">исследовательск </w:t>
            </w:r>
            <w:r>
              <w:rPr>
                <w:sz w:val="18"/>
              </w:rPr>
              <w:t>их работ.</w:t>
            </w:r>
          </w:p>
          <w:p w:rsidR="00570561" w:rsidRDefault="001F564D">
            <w:pPr>
              <w:pStyle w:val="TableParagraph"/>
              <w:numPr>
                <w:ilvl w:val="0"/>
                <w:numId w:val="9"/>
              </w:numPr>
              <w:tabs>
                <w:tab w:val="left" w:pos="381"/>
              </w:tabs>
              <w:ind w:left="381" w:hanging="273"/>
              <w:rPr>
                <w:sz w:val="18"/>
              </w:rPr>
            </w:pPr>
            <w:r>
              <w:rPr>
                <w:spacing w:val="-2"/>
                <w:sz w:val="18"/>
              </w:rPr>
              <w:t>Защита</w:t>
            </w:r>
          </w:p>
          <w:p w:rsidR="00570561" w:rsidRDefault="001F564D">
            <w:pPr>
              <w:pStyle w:val="TableParagraph"/>
              <w:spacing w:line="240" w:lineRule="atLeast"/>
              <w:ind w:left="108" w:right="580"/>
              <w:rPr>
                <w:sz w:val="18"/>
              </w:rPr>
            </w:pPr>
            <w:r>
              <w:rPr>
                <w:spacing w:val="-2"/>
                <w:sz w:val="18"/>
              </w:rPr>
              <w:t>дипломной работы.</w:t>
            </w:r>
          </w:p>
        </w:tc>
        <w:tc>
          <w:tcPr>
            <w:tcW w:w="1991"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4" w:lineRule="exact"/>
              <w:ind w:left="108"/>
              <w:rPr>
                <w:b/>
                <w:sz w:val="18"/>
              </w:rPr>
            </w:pPr>
            <w:r>
              <w:rPr>
                <w:b/>
                <w:spacing w:val="-2"/>
                <w:sz w:val="18"/>
              </w:rPr>
              <w:t>Образование:</w:t>
            </w:r>
          </w:p>
          <w:p w:rsidR="00570561" w:rsidRDefault="001F564D">
            <w:pPr>
              <w:pStyle w:val="TableParagraph"/>
              <w:numPr>
                <w:ilvl w:val="0"/>
                <w:numId w:val="8"/>
              </w:numPr>
              <w:tabs>
                <w:tab w:val="left" w:pos="217"/>
              </w:tabs>
              <w:spacing w:line="204" w:lineRule="exact"/>
              <w:ind w:left="217" w:hanging="109"/>
              <w:rPr>
                <w:b/>
                <w:sz w:val="18"/>
              </w:rPr>
            </w:pPr>
            <w:r>
              <w:rPr>
                <w:spacing w:val="-2"/>
                <w:sz w:val="18"/>
              </w:rPr>
              <w:t>знать;</w:t>
            </w:r>
          </w:p>
          <w:p w:rsidR="00570561" w:rsidRDefault="001F564D">
            <w:pPr>
              <w:pStyle w:val="TableParagraph"/>
              <w:numPr>
                <w:ilvl w:val="0"/>
                <w:numId w:val="8"/>
              </w:numPr>
              <w:tabs>
                <w:tab w:val="left" w:pos="212"/>
              </w:tabs>
              <w:spacing w:line="206" w:lineRule="exact"/>
              <w:ind w:left="212" w:hanging="104"/>
              <w:rPr>
                <w:sz w:val="18"/>
              </w:rPr>
            </w:pPr>
            <w:r>
              <w:rPr>
                <w:spacing w:val="-2"/>
                <w:sz w:val="18"/>
              </w:rPr>
              <w:t>понимание;</w:t>
            </w:r>
          </w:p>
          <w:p w:rsidR="00570561" w:rsidRDefault="001F564D">
            <w:pPr>
              <w:pStyle w:val="TableParagraph"/>
              <w:numPr>
                <w:ilvl w:val="0"/>
                <w:numId w:val="8"/>
              </w:numPr>
              <w:tabs>
                <w:tab w:val="left" w:pos="212"/>
              </w:tabs>
              <w:spacing w:line="206" w:lineRule="exact"/>
              <w:ind w:left="212" w:hanging="104"/>
              <w:rPr>
                <w:sz w:val="18"/>
              </w:rPr>
            </w:pPr>
            <w:r>
              <w:rPr>
                <w:spacing w:val="-2"/>
                <w:sz w:val="18"/>
              </w:rPr>
              <w:t>применение;</w:t>
            </w:r>
          </w:p>
          <w:p w:rsidR="00570561" w:rsidRDefault="001F564D">
            <w:pPr>
              <w:pStyle w:val="TableParagraph"/>
              <w:numPr>
                <w:ilvl w:val="0"/>
                <w:numId w:val="8"/>
              </w:numPr>
              <w:tabs>
                <w:tab w:val="left" w:pos="212"/>
              </w:tabs>
              <w:spacing w:line="207" w:lineRule="exact"/>
              <w:ind w:left="212" w:hanging="104"/>
              <w:rPr>
                <w:sz w:val="18"/>
              </w:rPr>
            </w:pPr>
            <w:r>
              <w:rPr>
                <w:spacing w:val="-2"/>
                <w:sz w:val="18"/>
              </w:rPr>
              <w:t>анализ;</w:t>
            </w:r>
          </w:p>
          <w:p w:rsidR="00570561" w:rsidRDefault="001F564D">
            <w:pPr>
              <w:pStyle w:val="TableParagraph"/>
              <w:numPr>
                <w:ilvl w:val="0"/>
                <w:numId w:val="8"/>
              </w:numPr>
              <w:tabs>
                <w:tab w:val="left" w:pos="212"/>
              </w:tabs>
              <w:spacing w:before="4"/>
              <w:ind w:left="212" w:hanging="104"/>
              <w:rPr>
                <w:sz w:val="18"/>
              </w:rPr>
            </w:pPr>
            <w:r>
              <w:rPr>
                <w:spacing w:val="-2"/>
                <w:sz w:val="18"/>
              </w:rPr>
              <w:t>оценка;</w:t>
            </w:r>
          </w:p>
          <w:p w:rsidR="00570561" w:rsidRDefault="001F564D">
            <w:pPr>
              <w:pStyle w:val="TableParagraph"/>
              <w:numPr>
                <w:ilvl w:val="0"/>
                <w:numId w:val="8"/>
              </w:numPr>
              <w:tabs>
                <w:tab w:val="left" w:pos="212"/>
              </w:tabs>
              <w:ind w:right="406" w:firstLine="0"/>
              <w:rPr>
                <w:sz w:val="18"/>
              </w:rPr>
            </w:pPr>
            <w:r>
              <w:rPr>
                <w:spacing w:val="-2"/>
                <w:sz w:val="18"/>
              </w:rPr>
              <w:t xml:space="preserve">свод. </w:t>
            </w:r>
            <w:r>
              <w:rPr>
                <w:b/>
                <w:spacing w:val="-2"/>
                <w:sz w:val="18"/>
              </w:rPr>
              <w:t xml:space="preserve">Психомоторные </w:t>
            </w:r>
            <w:r>
              <w:rPr>
                <w:b/>
                <w:sz w:val="18"/>
              </w:rPr>
              <w:t>навыки</w:t>
            </w:r>
            <w:r>
              <w:rPr>
                <w:b/>
                <w:spacing w:val="-12"/>
                <w:sz w:val="18"/>
              </w:rPr>
              <w:t xml:space="preserve"> </w:t>
            </w:r>
            <w:r>
              <w:rPr>
                <w:b/>
                <w:sz w:val="18"/>
              </w:rPr>
              <w:t>(умения):</w:t>
            </w:r>
          </w:p>
          <w:p w:rsidR="00570561" w:rsidRDefault="001F564D">
            <w:pPr>
              <w:pStyle w:val="TableParagraph"/>
              <w:numPr>
                <w:ilvl w:val="0"/>
                <w:numId w:val="8"/>
              </w:numPr>
              <w:tabs>
                <w:tab w:val="left" w:pos="212"/>
              </w:tabs>
              <w:spacing w:line="199" w:lineRule="exact"/>
              <w:ind w:left="212" w:hanging="104"/>
              <w:rPr>
                <w:sz w:val="18"/>
              </w:rPr>
            </w:pPr>
            <w:r>
              <w:rPr>
                <w:spacing w:val="-2"/>
                <w:sz w:val="18"/>
              </w:rPr>
              <w:t>имитация;</w:t>
            </w:r>
          </w:p>
          <w:p w:rsidR="00570561" w:rsidRDefault="001F564D">
            <w:pPr>
              <w:pStyle w:val="TableParagraph"/>
              <w:numPr>
                <w:ilvl w:val="0"/>
                <w:numId w:val="8"/>
              </w:numPr>
              <w:tabs>
                <w:tab w:val="left" w:pos="212"/>
              </w:tabs>
              <w:spacing w:line="206" w:lineRule="exact"/>
              <w:ind w:left="212" w:hanging="104"/>
              <w:rPr>
                <w:sz w:val="18"/>
              </w:rPr>
            </w:pPr>
            <w:r>
              <w:rPr>
                <w:spacing w:val="-2"/>
                <w:sz w:val="18"/>
              </w:rPr>
              <w:t>манипуляция;</w:t>
            </w:r>
          </w:p>
          <w:p w:rsidR="00570561" w:rsidRDefault="001F564D">
            <w:pPr>
              <w:pStyle w:val="TableParagraph"/>
              <w:numPr>
                <w:ilvl w:val="0"/>
                <w:numId w:val="8"/>
              </w:numPr>
              <w:tabs>
                <w:tab w:val="left" w:pos="212"/>
              </w:tabs>
              <w:spacing w:line="206" w:lineRule="exact"/>
              <w:ind w:left="212" w:hanging="104"/>
              <w:rPr>
                <w:sz w:val="18"/>
              </w:rPr>
            </w:pPr>
            <w:r>
              <w:rPr>
                <w:spacing w:val="-2"/>
                <w:sz w:val="18"/>
              </w:rPr>
              <w:t>точность;</w:t>
            </w:r>
          </w:p>
          <w:p w:rsidR="00570561" w:rsidRDefault="001F564D">
            <w:pPr>
              <w:pStyle w:val="TableParagraph"/>
              <w:numPr>
                <w:ilvl w:val="0"/>
                <w:numId w:val="8"/>
              </w:numPr>
              <w:tabs>
                <w:tab w:val="left" w:pos="212"/>
              </w:tabs>
              <w:spacing w:line="207" w:lineRule="exact"/>
              <w:ind w:left="212" w:hanging="104"/>
              <w:rPr>
                <w:sz w:val="18"/>
              </w:rPr>
            </w:pPr>
            <w:r>
              <w:rPr>
                <w:spacing w:val="-2"/>
                <w:sz w:val="18"/>
              </w:rPr>
              <w:t>артикуляция;</w:t>
            </w:r>
          </w:p>
          <w:p w:rsidR="00570561" w:rsidRDefault="001F564D">
            <w:pPr>
              <w:pStyle w:val="TableParagraph"/>
              <w:numPr>
                <w:ilvl w:val="0"/>
                <w:numId w:val="8"/>
              </w:numPr>
              <w:tabs>
                <w:tab w:val="left" w:pos="212"/>
              </w:tabs>
              <w:spacing w:before="4"/>
              <w:ind w:right="589" w:firstLine="0"/>
              <w:rPr>
                <w:sz w:val="18"/>
              </w:rPr>
            </w:pPr>
            <w:r>
              <w:rPr>
                <w:spacing w:val="-2"/>
                <w:sz w:val="18"/>
              </w:rPr>
              <w:t xml:space="preserve">натурализация. </w:t>
            </w:r>
            <w:r>
              <w:rPr>
                <w:b/>
                <w:spacing w:val="-2"/>
                <w:sz w:val="18"/>
              </w:rPr>
              <w:t>Ценностные составляющие:</w:t>
            </w:r>
          </w:p>
          <w:p w:rsidR="00570561" w:rsidRDefault="001F564D">
            <w:pPr>
              <w:pStyle w:val="TableParagraph"/>
              <w:numPr>
                <w:ilvl w:val="0"/>
                <w:numId w:val="8"/>
              </w:numPr>
              <w:tabs>
                <w:tab w:val="left" w:pos="217"/>
              </w:tabs>
              <w:spacing w:line="199" w:lineRule="exact"/>
              <w:ind w:left="217" w:hanging="109"/>
              <w:rPr>
                <w:b/>
                <w:sz w:val="18"/>
              </w:rPr>
            </w:pPr>
            <w:r>
              <w:rPr>
                <w:spacing w:val="-2"/>
                <w:sz w:val="18"/>
              </w:rPr>
              <w:t>прием;</w:t>
            </w:r>
          </w:p>
          <w:p w:rsidR="00570561" w:rsidRDefault="001F564D">
            <w:pPr>
              <w:pStyle w:val="TableParagraph"/>
              <w:numPr>
                <w:ilvl w:val="0"/>
                <w:numId w:val="8"/>
              </w:numPr>
              <w:tabs>
                <w:tab w:val="left" w:pos="212"/>
              </w:tabs>
              <w:spacing w:line="206" w:lineRule="exact"/>
              <w:ind w:left="212" w:hanging="104"/>
              <w:rPr>
                <w:sz w:val="18"/>
              </w:rPr>
            </w:pPr>
            <w:r>
              <w:rPr>
                <w:spacing w:val="-2"/>
                <w:sz w:val="18"/>
              </w:rPr>
              <w:t>отвечать;</w:t>
            </w:r>
          </w:p>
          <w:p w:rsidR="00570561" w:rsidRDefault="001F564D">
            <w:pPr>
              <w:pStyle w:val="TableParagraph"/>
              <w:numPr>
                <w:ilvl w:val="0"/>
                <w:numId w:val="8"/>
              </w:numPr>
              <w:tabs>
                <w:tab w:val="left" w:pos="212"/>
              </w:tabs>
              <w:ind w:right="631" w:firstLine="0"/>
              <w:rPr>
                <w:sz w:val="18"/>
              </w:rPr>
            </w:pPr>
            <w:r>
              <w:rPr>
                <w:spacing w:val="-2"/>
                <w:sz w:val="18"/>
              </w:rPr>
              <w:t>распределение ценности;</w:t>
            </w:r>
          </w:p>
          <w:p w:rsidR="00570561" w:rsidRDefault="001F564D">
            <w:pPr>
              <w:pStyle w:val="TableParagraph"/>
              <w:numPr>
                <w:ilvl w:val="0"/>
                <w:numId w:val="8"/>
              </w:numPr>
              <w:tabs>
                <w:tab w:val="left" w:pos="212"/>
              </w:tabs>
              <w:spacing w:line="206" w:lineRule="exact"/>
              <w:ind w:left="212" w:hanging="104"/>
              <w:rPr>
                <w:sz w:val="18"/>
              </w:rPr>
            </w:pPr>
            <w:r>
              <w:rPr>
                <w:spacing w:val="-2"/>
                <w:sz w:val="18"/>
              </w:rPr>
              <w:t>организация;</w:t>
            </w:r>
          </w:p>
          <w:p w:rsidR="00570561" w:rsidRDefault="001F564D">
            <w:pPr>
              <w:pStyle w:val="TableParagraph"/>
              <w:numPr>
                <w:ilvl w:val="0"/>
                <w:numId w:val="8"/>
              </w:numPr>
              <w:tabs>
                <w:tab w:val="left" w:pos="212"/>
              </w:tabs>
              <w:spacing w:before="4"/>
              <w:ind w:right="528" w:firstLine="0"/>
              <w:rPr>
                <w:sz w:val="18"/>
              </w:rPr>
            </w:pPr>
            <w:r>
              <w:rPr>
                <w:spacing w:val="-2"/>
                <w:sz w:val="18"/>
              </w:rPr>
              <w:t>интернализация ценностей.</w:t>
            </w:r>
          </w:p>
        </w:tc>
      </w:tr>
    </w:tbl>
    <w:p w:rsidR="00570561" w:rsidRDefault="00570561">
      <w:pPr>
        <w:sectPr w:rsidR="00570561">
          <w:headerReference w:type="default" r:id="rId38"/>
          <w:type w:val="continuous"/>
          <w:pgSz w:w="11906" w:h="16838"/>
          <w:pgMar w:top="1040" w:right="425" w:bottom="280" w:left="708" w:header="718" w:footer="0" w:gutter="0"/>
          <w:cols w:space="720"/>
          <w:formProt w:val="0"/>
          <w:docGrid w:linePitch="100" w:charSpace="4096"/>
        </w:sectPr>
      </w:pPr>
    </w:p>
    <w:p w:rsidR="00570561" w:rsidRDefault="00570561">
      <w:pPr>
        <w:spacing w:before="120"/>
        <w:rPr>
          <w:i/>
        </w:rPr>
      </w:pPr>
    </w:p>
    <w:p w:rsidR="00570561" w:rsidRDefault="001F564D">
      <w:pPr>
        <w:ind w:right="418"/>
        <w:jc w:val="right"/>
      </w:pPr>
      <w:r>
        <w:rPr>
          <w:i/>
          <w:spacing w:val="-2"/>
        </w:rPr>
        <w:t>Table</w:t>
      </w:r>
      <w:r>
        <w:rPr>
          <w:spacing w:val="-2"/>
        </w:rPr>
        <w:t>-</w:t>
      </w:r>
      <w:r>
        <w:rPr>
          <w:spacing w:val="-10"/>
        </w:rPr>
        <w:t>1</w:t>
      </w:r>
    </w:p>
    <w:p w:rsidR="00570561" w:rsidRDefault="001F564D">
      <w:pPr>
        <w:spacing w:before="6"/>
        <w:ind w:left="386" w:right="380"/>
        <w:jc w:val="center"/>
        <w:rPr>
          <w:b/>
          <w:sz w:val="20"/>
        </w:rPr>
      </w:pPr>
      <w:r>
        <w:rPr>
          <w:b/>
          <w:spacing w:val="-2"/>
          <w:sz w:val="20"/>
        </w:rPr>
        <w:t>TECHNOLOGICAL</w:t>
      </w:r>
      <w:r>
        <w:rPr>
          <w:b/>
          <w:spacing w:val="7"/>
          <w:sz w:val="20"/>
        </w:rPr>
        <w:t xml:space="preserve"> </w:t>
      </w:r>
      <w:r>
        <w:rPr>
          <w:b/>
          <w:spacing w:val="-5"/>
          <w:sz w:val="20"/>
        </w:rPr>
        <w:t>MAP</w:t>
      </w:r>
    </w:p>
    <w:p w:rsidR="00570561" w:rsidRDefault="001F564D">
      <w:pPr>
        <w:pStyle w:val="2"/>
        <w:ind w:right="473"/>
      </w:pPr>
      <w:r>
        <w:t>Of</w:t>
      </w:r>
      <w:r>
        <w:rPr>
          <w:spacing w:val="-10"/>
        </w:rPr>
        <w:t xml:space="preserve"> </w:t>
      </w:r>
      <w:r>
        <w:t>Educational</w:t>
      </w:r>
      <w:r>
        <w:rPr>
          <w:spacing w:val="-2"/>
        </w:rPr>
        <w:t xml:space="preserve"> Program</w:t>
      </w:r>
    </w:p>
    <w:p w:rsidR="00570561" w:rsidRDefault="00570561">
      <w:pPr>
        <w:spacing w:before="20"/>
        <w:rPr>
          <w:b/>
          <w:sz w:val="20"/>
        </w:rPr>
      </w:pPr>
    </w:p>
    <w:tbl>
      <w:tblPr>
        <w:tblStyle w:val="TableNormal"/>
        <w:tblW w:w="9926" w:type="dxa"/>
        <w:tblInd w:w="430" w:type="dxa"/>
        <w:tblCellMar>
          <w:left w:w="108" w:type="dxa"/>
          <w:right w:w="108" w:type="dxa"/>
        </w:tblCellMar>
        <w:tblLook w:val="01E0" w:firstRow="1" w:lastRow="1" w:firstColumn="1" w:lastColumn="1" w:noHBand="0" w:noVBand="0"/>
      </w:tblPr>
      <w:tblGrid>
        <w:gridCol w:w="1048"/>
        <w:gridCol w:w="1839"/>
        <w:gridCol w:w="1608"/>
        <w:gridCol w:w="2128"/>
        <w:gridCol w:w="1801"/>
        <w:gridCol w:w="2097"/>
      </w:tblGrid>
      <w:tr w:rsidR="00570561">
        <w:trPr>
          <w:trHeight w:val="623"/>
        </w:trPr>
        <w:tc>
          <w:tcPr>
            <w:tcW w:w="859" w:type="dxa"/>
            <w:tcBorders>
              <w:top w:val="single" w:sz="6" w:space="0" w:color="000000"/>
              <w:left w:val="single" w:sz="6" w:space="0" w:color="000000"/>
              <w:bottom w:val="single" w:sz="6" w:space="0" w:color="000000"/>
              <w:right w:val="single" w:sz="6" w:space="0" w:color="000000"/>
            </w:tcBorders>
            <w:shd w:val="clear" w:color="auto" w:fill="auto"/>
          </w:tcPr>
          <w:p w:rsidR="00570561" w:rsidRDefault="001F564D">
            <w:pPr>
              <w:pStyle w:val="TableParagraph"/>
              <w:spacing w:before="5"/>
              <w:ind w:left="198" w:right="101" w:hanging="72"/>
              <w:rPr>
                <w:b/>
                <w:sz w:val="18"/>
              </w:rPr>
            </w:pPr>
            <w:r>
              <w:rPr>
                <w:b/>
                <w:spacing w:val="-2"/>
                <w:sz w:val="18"/>
              </w:rPr>
              <w:t>Compe- tences</w:t>
            </w:r>
          </w:p>
        </w:tc>
        <w:tc>
          <w:tcPr>
            <w:tcW w:w="1551" w:type="dxa"/>
            <w:tcBorders>
              <w:top w:val="single" w:sz="6" w:space="0" w:color="000000"/>
              <w:left w:val="single" w:sz="6" w:space="0" w:color="000000"/>
              <w:bottom w:val="single" w:sz="6" w:space="0" w:color="000000"/>
              <w:right w:val="single" w:sz="6" w:space="0" w:color="000000"/>
            </w:tcBorders>
            <w:shd w:val="clear" w:color="auto" w:fill="auto"/>
          </w:tcPr>
          <w:p w:rsidR="00570561" w:rsidRDefault="001F564D">
            <w:pPr>
              <w:pStyle w:val="TableParagraph"/>
              <w:spacing w:before="5"/>
              <w:ind w:left="198"/>
              <w:rPr>
                <w:b/>
                <w:sz w:val="18"/>
              </w:rPr>
            </w:pPr>
            <w:r>
              <w:rPr>
                <w:b/>
                <w:sz w:val="18"/>
              </w:rPr>
              <w:t>Forms</w:t>
            </w:r>
            <w:r>
              <w:rPr>
                <w:b/>
                <w:spacing w:val="-4"/>
                <w:sz w:val="18"/>
              </w:rPr>
              <w:t xml:space="preserve"> </w:t>
            </w:r>
            <w:r>
              <w:rPr>
                <w:b/>
                <w:sz w:val="18"/>
              </w:rPr>
              <w:t>of</w:t>
            </w:r>
            <w:r>
              <w:rPr>
                <w:b/>
                <w:spacing w:val="2"/>
                <w:sz w:val="18"/>
              </w:rPr>
              <w:t xml:space="preserve"> </w:t>
            </w:r>
            <w:r>
              <w:rPr>
                <w:b/>
                <w:spacing w:val="-2"/>
                <w:sz w:val="18"/>
              </w:rPr>
              <w:t>study</w:t>
            </w:r>
          </w:p>
        </w:tc>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570561" w:rsidRDefault="001F564D">
            <w:pPr>
              <w:pStyle w:val="TableParagraph"/>
              <w:spacing w:line="206" w:lineRule="exact"/>
              <w:ind w:left="361" w:right="284" w:hanging="58"/>
              <w:jc w:val="center"/>
              <w:rPr>
                <w:b/>
                <w:sz w:val="18"/>
              </w:rPr>
            </w:pPr>
            <w:r>
              <w:rPr>
                <w:b/>
                <w:sz w:val="18"/>
              </w:rPr>
              <w:t>The action (method)</w:t>
            </w:r>
            <w:r>
              <w:rPr>
                <w:b/>
                <w:spacing w:val="-12"/>
                <w:sz w:val="18"/>
              </w:rPr>
              <w:t xml:space="preserve"> </w:t>
            </w:r>
            <w:r>
              <w:rPr>
                <w:b/>
                <w:sz w:val="18"/>
              </w:rPr>
              <w:t>of</w:t>
            </w:r>
            <w:r>
              <w:rPr>
                <w:b/>
                <w:spacing w:val="-11"/>
                <w:sz w:val="18"/>
              </w:rPr>
              <w:t xml:space="preserve"> </w:t>
            </w:r>
            <w:r>
              <w:rPr>
                <w:b/>
                <w:sz w:val="18"/>
              </w:rPr>
              <w:t xml:space="preserve">the </w:t>
            </w:r>
            <w:r>
              <w:rPr>
                <w:b/>
                <w:spacing w:val="-2"/>
                <w:sz w:val="18"/>
              </w:rPr>
              <w:t>teacher</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570561" w:rsidRDefault="001F564D">
            <w:pPr>
              <w:pStyle w:val="TableParagraph"/>
              <w:spacing w:before="5"/>
              <w:ind w:left="779" w:right="136" w:hanging="615"/>
              <w:rPr>
                <w:b/>
                <w:sz w:val="18"/>
              </w:rPr>
            </w:pPr>
            <w:r>
              <w:rPr>
                <w:b/>
                <w:sz w:val="18"/>
              </w:rPr>
              <w:t>Actions</w:t>
            </w:r>
            <w:r>
              <w:rPr>
                <w:b/>
                <w:spacing w:val="-11"/>
                <w:sz w:val="18"/>
              </w:rPr>
              <w:t xml:space="preserve"> </w:t>
            </w:r>
            <w:r>
              <w:rPr>
                <w:b/>
                <w:sz w:val="18"/>
              </w:rPr>
              <w:t>(method)</w:t>
            </w:r>
            <w:r>
              <w:rPr>
                <w:b/>
                <w:spacing w:val="-11"/>
                <w:sz w:val="18"/>
              </w:rPr>
              <w:t xml:space="preserve"> </w:t>
            </w:r>
            <w:r>
              <w:rPr>
                <w:b/>
                <w:sz w:val="18"/>
              </w:rPr>
              <w:t>of</w:t>
            </w:r>
            <w:r>
              <w:rPr>
                <w:b/>
                <w:spacing w:val="-12"/>
                <w:sz w:val="18"/>
              </w:rPr>
              <w:t xml:space="preserve"> </w:t>
            </w:r>
            <w:r>
              <w:rPr>
                <w:b/>
                <w:sz w:val="18"/>
              </w:rPr>
              <w:t xml:space="preserve">the </w:t>
            </w:r>
            <w:r>
              <w:rPr>
                <w:b/>
                <w:spacing w:val="-2"/>
                <w:sz w:val="18"/>
              </w:rPr>
              <w:t>student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570561" w:rsidRDefault="001F564D">
            <w:pPr>
              <w:pStyle w:val="TableParagraph"/>
              <w:spacing w:before="5"/>
              <w:ind w:left="184"/>
              <w:rPr>
                <w:b/>
                <w:sz w:val="18"/>
              </w:rPr>
            </w:pPr>
            <w:r>
              <w:rPr>
                <w:b/>
                <w:spacing w:val="-2"/>
                <w:sz w:val="18"/>
              </w:rPr>
              <w:t>Formsofcontrol</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570561" w:rsidRDefault="001F564D">
            <w:pPr>
              <w:pStyle w:val="TableParagraph"/>
              <w:spacing w:before="5"/>
              <w:ind w:left="506" w:right="338" w:hanging="144"/>
              <w:rPr>
                <w:b/>
                <w:sz w:val="18"/>
              </w:rPr>
            </w:pPr>
            <w:r>
              <w:rPr>
                <w:b/>
                <w:sz w:val="18"/>
              </w:rPr>
              <w:t>The</w:t>
            </w:r>
            <w:r>
              <w:rPr>
                <w:b/>
                <w:spacing w:val="-12"/>
                <w:sz w:val="18"/>
              </w:rPr>
              <w:t xml:space="preserve"> </w:t>
            </w:r>
            <w:r>
              <w:rPr>
                <w:b/>
                <w:sz w:val="18"/>
              </w:rPr>
              <w:t>result</w:t>
            </w:r>
            <w:r>
              <w:rPr>
                <w:b/>
                <w:spacing w:val="-11"/>
                <w:sz w:val="18"/>
              </w:rPr>
              <w:t xml:space="preserve"> </w:t>
            </w:r>
            <w:r>
              <w:rPr>
                <w:b/>
                <w:sz w:val="18"/>
              </w:rPr>
              <w:t>of</w:t>
            </w:r>
            <w:r>
              <w:rPr>
                <w:b/>
                <w:spacing w:val="-11"/>
                <w:sz w:val="18"/>
              </w:rPr>
              <w:t xml:space="preserve"> </w:t>
            </w:r>
            <w:r>
              <w:rPr>
                <w:b/>
                <w:sz w:val="18"/>
              </w:rPr>
              <w:t xml:space="preserve">the </w:t>
            </w:r>
            <w:r>
              <w:rPr>
                <w:b/>
                <w:spacing w:val="-2"/>
                <w:sz w:val="18"/>
              </w:rPr>
              <w:t>development</w:t>
            </w:r>
          </w:p>
        </w:tc>
      </w:tr>
      <w:tr w:rsidR="00570561">
        <w:trPr>
          <w:trHeight w:val="4349"/>
        </w:trPr>
        <w:tc>
          <w:tcPr>
            <w:tcW w:w="859" w:type="dxa"/>
            <w:tcBorders>
              <w:top w:val="single" w:sz="6" w:space="0" w:color="000000"/>
              <w:left w:val="single" w:sz="6" w:space="0" w:color="000000"/>
              <w:bottom w:val="single" w:sz="6" w:space="0" w:color="000000"/>
              <w:right w:val="single" w:sz="6" w:space="0" w:color="000000"/>
            </w:tcBorders>
            <w:shd w:val="clear" w:color="auto" w:fill="auto"/>
          </w:tcPr>
          <w:p w:rsidR="00570561" w:rsidRDefault="001F564D">
            <w:pPr>
              <w:pStyle w:val="TableParagraph"/>
              <w:ind w:left="112" w:right="519"/>
              <w:jc w:val="both"/>
              <w:rPr>
                <w:sz w:val="18"/>
              </w:rPr>
            </w:pPr>
            <w:r>
              <w:rPr>
                <w:spacing w:val="-6"/>
                <w:sz w:val="18"/>
              </w:rPr>
              <w:t>В1</w:t>
            </w:r>
            <w:r>
              <w:rPr>
                <w:sz w:val="18"/>
              </w:rPr>
              <w:t xml:space="preserve"> </w:t>
            </w:r>
            <w:r>
              <w:rPr>
                <w:spacing w:val="-6"/>
                <w:sz w:val="18"/>
              </w:rPr>
              <w:t>В2</w:t>
            </w:r>
            <w:r>
              <w:rPr>
                <w:sz w:val="18"/>
              </w:rPr>
              <w:t xml:space="preserve"> </w:t>
            </w:r>
            <w:r>
              <w:rPr>
                <w:spacing w:val="-6"/>
                <w:sz w:val="18"/>
              </w:rPr>
              <w:t>В3</w:t>
            </w:r>
            <w:r>
              <w:rPr>
                <w:sz w:val="18"/>
              </w:rPr>
              <w:t xml:space="preserve"> </w:t>
            </w:r>
            <w:r>
              <w:rPr>
                <w:spacing w:val="-6"/>
                <w:sz w:val="18"/>
              </w:rPr>
              <w:t>В4</w:t>
            </w:r>
            <w:r>
              <w:rPr>
                <w:sz w:val="18"/>
              </w:rPr>
              <w:t xml:space="preserve"> </w:t>
            </w:r>
            <w:r>
              <w:rPr>
                <w:spacing w:val="-5"/>
                <w:sz w:val="18"/>
              </w:rPr>
              <w:t>В5</w:t>
            </w:r>
          </w:p>
        </w:tc>
        <w:tc>
          <w:tcPr>
            <w:tcW w:w="1551" w:type="dxa"/>
            <w:tcBorders>
              <w:top w:val="single" w:sz="6" w:space="0" w:color="000000"/>
              <w:left w:val="single" w:sz="6" w:space="0" w:color="000000"/>
              <w:bottom w:val="single" w:sz="6" w:space="0" w:color="000000"/>
              <w:right w:val="single" w:sz="6" w:space="0" w:color="000000"/>
            </w:tcBorders>
            <w:shd w:val="clear" w:color="auto" w:fill="auto"/>
          </w:tcPr>
          <w:p w:rsidR="00570561" w:rsidRDefault="001F564D">
            <w:pPr>
              <w:pStyle w:val="TableParagraph"/>
              <w:numPr>
                <w:ilvl w:val="0"/>
                <w:numId w:val="7"/>
              </w:numPr>
              <w:tabs>
                <w:tab w:val="left" w:pos="293"/>
              </w:tabs>
              <w:spacing w:line="202" w:lineRule="exact"/>
              <w:ind w:left="293" w:hanging="181"/>
              <w:rPr>
                <w:sz w:val="18"/>
              </w:rPr>
            </w:pPr>
            <w:r>
              <w:rPr>
                <w:spacing w:val="-2"/>
                <w:sz w:val="18"/>
              </w:rPr>
              <w:t>Lecture.</w:t>
            </w:r>
          </w:p>
          <w:p w:rsidR="00570561" w:rsidRDefault="001F564D">
            <w:pPr>
              <w:pStyle w:val="TableParagraph"/>
              <w:numPr>
                <w:ilvl w:val="0"/>
                <w:numId w:val="7"/>
              </w:numPr>
              <w:tabs>
                <w:tab w:val="left" w:pos="293"/>
              </w:tabs>
              <w:spacing w:line="206" w:lineRule="exact"/>
              <w:ind w:left="293" w:hanging="181"/>
              <w:rPr>
                <w:sz w:val="18"/>
              </w:rPr>
            </w:pPr>
            <w:r>
              <w:rPr>
                <w:spacing w:val="-2"/>
                <w:sz w:val="18"/>
              </w:rPr>
              <w:t>Seminar.</w:t>
            </w:r>
          </w:p>
          <w:p w:rsidR="00570561" w:rsidRDefault="001F564D">
            <w:pPr>
              <w:pStyle w:val="TableParagraph"/>
              <w:numPr>
                <w:ilvl w:val="0"/>
                <w:numId w:val="6"/>
              </w:numPr>
              <w:tabs>
                <w:tab w:val="left" w:pos="251"/>
              </w:tabs>
              <w:ind w:right="539" w:firstLine="0"/>
              <w:rPr>
                <w:sz w:val="18"/>
              </w:rPr>
            </w:pPr>
            <w:r>
              <w:rPr>
                <w:spacing w:val="-2"/>
                <w:sz w:val="18"/>
              </w:rPr>
              <w:t>Practical consultation</w:t>
            </w:r>
          </w:p>
          <w:p w:rsidR="00570561" w:rsidRDefault="001F564D">
            <w:pPr>
              <w:pStyle w:val="TableParagraph"/>
              <w:numPr>
                <w:ilvl w:val="0"/>
                <w:numId w:val="6"/>
              </w:numPr>
              <w:tabs>
                <w:tab w:val="left" w:pos="251"/>
              </w:tabs>
              <w:spacing w:before="3"/>
              <w:ind w:left="251" w:hanging="139"/>
              <w:rPr>
                <w:sz w:val="18"/>
              </w:rPr>
            </w:pPr>
            <w:r>
              <w:rPr>
                <w:sz w:val="18"/>
              </w:rPr>
              <w:t>Practical</w:t>
            </w:r>
            <w:r>
              <w:rPr>
                <w:spacing w:val="-8"/>
                <w:sz w:val="18"/>
              </w:rPr>
              <w:t xml:space="preserve"> </w:t>
            </w:r>
            <w:r>
              <w:rPr>
                <w:spacing w:val="-2"/>
                <w:sz w:val="18"/>
              </w:rPr>
              <w:t>work.</w:t>
            </w:r>
          </w:p>
          <w:p w:rsidR="00570561" w:rsidRDefault="001F564D">
            <w:pPr>
              <w:pStyle w:val="TableParagraph"/>
              <w:numPr>
                <w:ilvl w:val="0"/>
                <w:numId w:val="5"/>
              </w:numPr>
              <w:tabs>
                <w:tab w:val="left" w:pos="293"/>
              </w:tabs>
              <w:ind w:right="198" w:firstLine="0"/>
              <w:rPr>
                <w:sz w:val="18"/>
              </w:rPr>
            </w:pPr>
            <w:r>
              <w:rPr>
                <w:sz w:val="18"/>
              </w:rPr>
              <w:t>Work</w:t>
            </w:r>
            <w:r>
              <w:rPr>
                <w:spacing w:val="-12"/>
                <w:sz w:val="18"/>
              </w:rPr>
              <w:t xml:space="preserve"> </w:t>
            </w:r>
            <w:r>
              <w:rPr>
                <w:sz w:val="18"/>
              </w:rPr>
              <w:t>with</w:t>
            </w:r>
            <w:r>
              <w:rPr>
                <w:spacing w:val="-11"/>
                <w:sz w:val="18"/>
              </w:rPr>
              <w:t xml:space="preserve"> </w:t>
            </w:r>
            <w:r>
              <w:rPr>
                <w:sz w:val="18"/>
              </w:rPr>
              <w:t xml:space="preserve">the </w:t>
            </w:r>
            <w:r>
              <w:rPr>
                <w:spacing w:val="-2"/>
                <w:sz w:val="18"/>
              </w:rPr>
              <w:t>teacher.</w:t>
            </w:r>
          </w:p>
          <w:p w:rsidR="00570561" w:rsidRDefault="001F564D">
            <w:pPr>
              <w:pStyle w:val="TableParagraph"/>
              <w:numPr>
                <w:ilvl w:val="0"/>
                <w:numId w:val="5"/>
              </w:numPr>
              <w:tabs>
                <w:tab w:val="left" w:pos="293"/>
              </w:tabs>
              <w:ind w:right="349" w:firstLine="0"/>
              <w:rPr>
                <w:sz w:val="18"/>
              </w:rPr>
            </w:pPr>
            <w:r>
              <w:rPr>
                <w:spacing w:val="-2"/>
                <w:sz w:val="18"/>
              </w:rPr>
              <w:t>Independent work.</w:t>
            </w:r>
          </w:p>
          <w:p w:rsidR="00570561" w:rsidRDefault="001F564D">
            <w:pPr>
              <w:pStyle w:val="TableParagraph"/>
              <w:numPr>
                <w:ilvl w:val="0"/>
                <w:numId w:val="5"/>
              </w:numPr>
              <w:tabs>
                <w:tab w:val="left" w:pos="293"/>
              </w:tabs>
              <w:ind w:right="165" w:firstLine="0"/>
              <w:rPr>
                <w:sz w:val="18"/>
              </w:rPr>
            </w:pPr>
            <w:r>
              <w:rPr>
                <w:spacing w:val="-2"/>
                <w:sz w:val="18"/>
              </w:rPr>
              <w:t>Manufacturing practice</w:t>
            </w:r>
          </w:p>
          <w:p w:rsidR="00570561" w:rsidRDefault="001F564D">
            <w:pPr>
              <w:pStyle w:val="TableParagraph"/>
              <w:numPr>
                <w:ilvl w:val="0"/>
                <w:numId w:val="5"/>
              </w:numPr>
              <w:tabs>
                <w:tab w:val="left" w:pos="293"/>
              </w:tabs>
              <w:ind w:right="272" w:firstLine="0"/>
              <w:rPr>
                <w:sz w:val="18"/>
              </w:rPr>
            </w:pPr>
            <w:r>
              <w:rPr>
                <w:spacing w:val="-2"/>
                <w:sz w:val="18"/>
              </w:rPr>
              <w:t>Experimental research</w:t>
            </w:r>
          </w:p>
          <w:p w:rsidR="00570561" w:rsidRDefault="001F564D">
            <w:pPr>
              <w:pStyle w:val="TableParagraph"/>
              <w:numPr>
                <w:ilvl w:val="0"/>
                <w:numId w:val="5"/>
              </w:numPr>
              <w:tabs>
                <w:tab w:val="left" w:pos="293"/>
              </w:tabs>
              <w:spacing w:before="1"/>
              <w:ind w:right="338" w:firstLine="0"/>
              <w:rPr>
                <w:sz w:val="18"/>
              </w:rPr>
            </w:pPr>
            <w:r>
              <w:rPr>
                <w:sz w:val="18"/>
              </w:rPr>
              <w:t>Work</w:t>
            </w:r>
            <w:r>
              <w:rPr>
                <w:spacing w:val="-12"/>
                <w:sz w:val="18"/>
              </w:rPr>
              <w:t xml:space="preserve"> </w:t>
            </w:r>
            <w:r>
              <w:rPr>
                <w:sz w:val="18"/>
              </w:rPr>
              <w:t>on</w:t>
            </w:r>
            <w:r>
              <w:rPr>
                <w:spacing w:val="-11"/>
                <w:sz w:val="18"/>
              </w:rPr>
              <w:t xml:space="preserve"> </w:t>
            </w:r>
            <w:r>
              <w:rPr>
                <w:sz w:val="18"/>
              </w:rPr>
              <w:t>the project .</w:t>
            </w:r>
          </w:p>
        </w:tc>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570561" w:rsidRDefault="001F564D">
            <w:pPr>
              <w:pStyle w:val="TableParagraph"/>
              <w:numPr>
                <w:ilvl w:val="0"/>
                <w:numId w:val="4"/>
              </w:numPr>
              <w:tabs>
                <w:tab w:val="left" w:pos="250"/>
              </w:tabs>
              <w:spacing w:line="202" w:lineRule="exact"/>
              <w:ind w:left="250" w:hanging="138"/>
              <w:rPr>
                <w:sz w:val="18"/>
              </w:rPr>
            </w:pPr>
            <w:r>
              <w:rPr>
                <w:spacing w:val="-2"/>
                <w:sz w:val="18"/>
              </w:rPr>
              <w:t>Consultations.</w:t>
            </w:r>
          </w:p>
          <w:p w:rsidR="00570561" w:rsidRDefault="001F564D">
            <w:pPr>
              <w:pStyle w:val="TableParagraph"/>
              <w:numPr>
                <w:ilvl w:val="0"/>
                <w:numId w:val="4"/>
              </w:numPr>
              <w:tabs>
                <w:tab w:val="left" w:pos="293"/>
              </w:tabs>
              <w:spacing w:line="206" w:lineRule="exact"/>
              <w:ind w:left="293" w:hanging="181"/>
              <w:rPr>
                <w:sz w:val="18"/>
              </w:rPr>
            </w:pPr>
            <w:r>
              <w:rPr>
                <w:sz w:val="18"/>
              </w:rPr>
              <w:t>Research</w:t>
            </w:r>
            <w:r>
              <w:rPr>
                <w:spacing w:val="-6"/>
                <w:sz w:val="18"/>
              </w:rPr>
              <w:t xml:space="preserve"> </w:t>
            </w:r>
            <w:r>
              <w:rPr>
                <w:spacing w:val="-2"/>
                <w:sz w:val="18"/>
              </w:rPr>
              <w:t>seminars.</w:t>
            </w:r>
          </w:p>
          <w:p w:rsidR="00570561" w:rsidRDefault="001F564D">
            <w:pPr>
              <w:pStyle w:val="TableParagraph"/>
              <w:numPr>
                <w:ilvl w:val="0"/>
                <w:numId w:val="4"/>
              </w:numPr>
              <w:tabs>
                <w:tab w:val="left" w:pos="293"/>
              </w:tabs>
              <w:spacing w:line="206" w:lineRule="exact"/>
              <w:ind w:left="293" w:hanging="181"/>
              <w:rPr>
                <w:sz w:val="18"/>
              </w:rPr>
            </w:pPr>
            <w:r>
              <w:rPr>
                <w:sz w:val="18"/>
              </w:rPr>
              <w:t>Practical</w:t>
            </w:r>
            <w:r>
              <w:rPr>
                <w:spacing w:val="-7"/>
                <w:sz w:val="18"/>
              </w:rPr>
              <w:t xml:space="preserve"> </w:t>
            </w:r>
            <w:r>
              <w:rPr>
                <w:spacing w:val="-2"/>
                <w:sz w:val="18"/>
              </w:rPr>
              <w:t>classes.</w:t>
            </w:r>
          </w:p>
          <w:p w:rsidR="00570561" w:rsidRDefault="001F564D">
            <w:pPr>
              <w:pStyle w:val="TableParagraph"/>
              <w:numPr>
                <w:ilvl w:val="0"/>
                <w:numId w:val="4"/>
              </w:numPr>
              <w:tabs>
                <w:tab w:val="left" w:pos="293"/>
              </w:tabs>
              <w:spacing w:line="207" w:lineRule="exact"/>
              <w:ind w:left="293" w:hanging="181"/>
              <w:rPr>
                <w:sz w:val="18"/>
              </w:rPr>
            </w:pPr>
            <w:r>
              <w:rPr>
                <w:sz w:val="18"/>
              </w:rPr>
              <w:t>Individual</w:t>
            </w:r>
            <w:r>
              <w:rPr>
                <w:spacing w:val="-5"/>
                <w:sz w:val="18"/>
              </w:rPr>
              <w:t xml:space="preserve"> </w:t>
            </w:r>
            <w:r>
              <w:rPr>
                <w:spacing w:val="-2"/>
                <w:sz w:val="18"/>
              </w:rPr>
              <w:t>project.</w:t>
            </w:r>
          </w:p>
          <w:p w:rsidR="00570561" w:rsidRDefault="001F564D">
            <w:pPr>
              <w:pStyle w:val="TableParagraph"/>
              <w:numPr>
                <w:ilvl w:val="0"/>
                <w:numId w:val="4"/>
              </w:numPr>
              <w:tabs>
                <w:tab w:val="left" w:pos="293"/>
              </w:tabs>
              <w:spacing w:before="4"/>
              <w:ind w:left="112" w:right="527" w:firstLine="0"/>
              <w:rPr>
                <w:sz w:val="18"/>
              </w:rPr>
            </w:pPr>
            <w:r>
              <w:rPr>
                <w:sz w:val="18"/>
              </w:rPr>
              <w:t>Group</w:t>
            </w:r>
            <w:r>
              <w:rPr>
                <w:spacing w:val="-12"/>
                <w:sz w:val="18"/>
              </w:rPr>
              <w:t xml:space="preserve"> </w:t>
            </w:r>
            <w:r>
              <w:rPr>
                <w:sz w:val="18"/>
              </w:rPr>
              <w:t xml:space="preserve">project </w:t>
            </w:r>
            <w:r>
              <w:rPr>
                <w:spacing w:val="-2"/>
                <w:sz w:val="18"/>
              </w:rPr>
              <w:t>work.</w:t>
            </w:r>
          </w:p>
          <w:p w:rsidR="00570561" w:rsidRDefault="001F564D">
            <w:pPr>
              <w:pStyle w:val="TableParagraph"/>
              <w:numPr>
                <w:ilvl w:val="0"/>
                <w:numId w:val="4"/>
              </w:numPr>
              <w:tabs>
                <w:tab w:val="left" w:pos="293"/>
              </w:tabs>
              <w:spacing w:line="206" w:lineRule="exact"/>
              <w:ind w:left="293" w:hanging="181"/>
              <w:rPr>
                <w:sz w:val="18"/>
              </w:rPr>
            </w:pPr>
            <w:r>
              <w:rPr>
                <w:sz w:val="18"/>
              </w:rPr>
              <w:t>Master</w:t>
            </w:r>
            <w:r>
              <w:rPr>
                <w:spacing w:val="-5"/>
                <w:sz w:val="18"/>
              </w:rPr>
              <w:t xml:space="preserve"> </w:t>
            </w:r>
            <w:r>
              <w:rPr>
                <w:spacing w:val="-2"/>
                <w:sz w:val="18"/>
              </w:rPr>
              <w:t>class</w:t>
            </w:r>
          </w:p>
          <w:p w:rsidR="00570561" w:rsidRDefault="001F564D">
            <w:pPr>
              <w:pStyle w:val="TableParagraph"/>
              <w:numPr>
                <w:ilvl w:val="0"/>
                <w:numId w:val="4"/>
              </w:numPr>
              <w:tabs>
                <w:tab w:val="left" w:pos="293"/>
              </w:tabs>
              <w:spacing w:line="206" w:lineRule="exact"/>
              <w:ind w:left="293" w:hanging="181"/>
              <w:rPr>
                <w:sz w:val="18"/>
              </w:rPr>
            </w:pPr>
            <w:r>
              <w:rPr>
                <w:sz w:val="18"/>
              </w:rPr>
              <w:t>Developing</w:t>
            </w:r>
            <w:r>
              <w:rPr>
                <w:spacing w:val="-9"/>
                <w:sz w:val="18"/>
              </w:rPr>
              <w:t xml:space="preserve"> </w:t>
            </w:r>
            <w:r>
              <w:rPr>
                <w:spacing w:val="-2"/>
                <w:sz w:val="18"/>
              </w:rPr>
              <w:t>training</w:t>
            </w:r>
          </w:p>
          <w:p w:rsidR="00570561" w:rsidRDefault="001F564D">
            <w:pPr>
              <w:pStyle w:val="TableParagraph"/>
              <w:numPr>
                <w:ilvl w:val="0"/>
                <w:numId w:val="4"/>
              </w:numPr>
              <w:tabs>
                <w:tab w:val="left" w:pos="293"/>
              </w:tabs>
              <w:spacing w:line="206" w:lineRule="exact"/>
              <w:ind w:left="293" w:hanging="181"/>
              <w:rPr>
                <w:sz w:val="18"/>
              </w:rPr>
            </w:pPr>
            <w:r>
              <w:rPr>
                <w:sz w:val="18"/>
              </w:rPr>
              <w:t>Expressive</w:t>
            </w:r>
            <w:r>
              <w:rPr>
                <w:spacing w:val="-9"/>
                <w:sz w:val="18"/>
              </w:rPr>
              <w:t xml:space="preserve"> </w:t>
            </w:r>
            <w:r>
              <w:rPr>
                <w:spacing w:val="-2"/>
                <w:sz w:val="18"/>
              </w:rPr>
              <w:t>method.</w:t>
            </w:r>
          </w:p>
          <w:p w:rsidR="00570561" w:rsidRDefault="001F564D">
            <w:pPr>
              <w:pStyle w:val="TableParagraph"/>
              <w:numPr>
                <w:ilvl w:val="0"/>
                <w:numId w:val="4"/>
              </w:numPr>
              <w:tabs>
                <w:tab w:val="left" w:pos="293"/>
              </w:tabs>
              <w:ind w:left="112" w:right="129" w:firstLine="0"/>
              <w:rPr>
                <w:sz w:val="18"/>
              </w:rPr>
            </w:pPr>
            <w:r>
              <w:rPr>
                <w:sz w:val="18"/>
              </w:rPr>
              <w:t>Interactive</w:t>
            </w:r>
            <w:r>
              <w:rPr>
                <w:spacing w:val="-12"/>
                <w:sz w:val="18"/>
              </w:rPr>
              <w:t xml:space="preserve"> </w:t>
            </w:r>
            <w:r>
              <w:rPr>
                <w:sz w:val="18"/>
              </w:rPr>
              <w:t xml:space="preserve">distance </w:t>
            </w:r>
            <w:r>
              <w:rPr>
                <w:spacing w:val="-2"/>
                <w:sz w:val="18"/>
              </w:rPr>
              <w:t>learning.</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570561" w:rsidRDefault="001F564D">
            <w:pPr>
              <w:pStyle w:val="TableParagraph"/>
              <w:numPr>
                <w:ilvl w:val="0"/>
                <w:numId w:val="3"/>
              </w:numPr>
              <w:tabs>
                <w:tab w:val="left" w:pos="292"/>
              </w:tabs>
              <w:ind w:right="95" w:firstLine="0"/>
              <w:rPr>
                <w:sz w:val="18"/>
              </w:rPr>
            </w:pPr>
            <w:r>
              <w:rPr>
                <w:sz w:val="18"/>
              </w:rPr>
              <w:t>IT method; search for materials</w:t>
            </w:r>
            <w:r>
              <w:rPr>
                <w:spacing w:val="-11"/>
                <w:sz w:val="18"/>
              </w:rPr>
              <w:t xml:space="preserve"> </w:t>
            </w:r>
            <w:r>
              <w:rPr>
                <w:sz w:val="18"/>
              </w:rPr>
              <w:t>in</w:t>
            </w:r>
            <w:r>
              <w:rPr>
                <w:spacing w:val="-12"/>
                <w:sz w:val="18"/>
              </w:rPr>
              <w:t xml:space="preserve"> </w:t>
            </w:r>
            <w:r>
              <w:rPr>
                <w:sz w:val="18"/>
              </w:rPr>
              <w:t>the</w:t>
            </w:r>
            <w:r>
              <w:rPr>
                <w:spacing w:val="-11"/>
                <w:sz w:val="18"/>
              </w:rPr>
              <w:t xml:space="preserve"> </w:t>
            </w:r>
            <w:r>
              <w:rPr>
                <w:sz w:val="18"/>
              </w:rPr>
              <w:t>library,</w:t>
            </w:r>
            <w:r>
              <w:rPr>
                <w:spacing w:val="-6"/>
                <w:sz w:val="18"/>
              </w:rPr>
              <w:t xml:space="preserve"> </w:t>
            </w:r>
            <w:r>
              <w:rPr>
                <w:sz w:val="18"/>
              </w:rPr>
              <w:t>on the Internet.</w:t>
            </w:r>
          </w:p>
          <w:p w:rsidR="00570561" w:rsidRDefault="001F564D">
            <w:pPr>
              <w:pStyle w:val="TableParagraph"/>
              <w:numPr>
                <w:ilvl w:val="0"/>
                <w:numId w:val="3"/>
              </w:numPr>
              <w:tabs>
                <w:tab w:val="left" w:pos="292"/>
              </w:tabs>
              <w:spacing w:line="205" w:lineRule="exact"/>
              <w:ind w:left="292" w:hanging="181"/>
              <w:rPr>
                <w:sz w:val="18"/>
              </w:rPr>
            </w:pPr>
            <w:r>
              <w:rPr>
                <w:sz w:val="18"/>
              </w:rPr>
              <w:t>Review</w:t>
            </w:r>
            <w:r>
              <w:rPr>
                <w:spacing w:val="-9"/>
                <w:sz w:val="18"/>
              </w:rPr>
              <w:t xml:space="preserve"> </w:t>
            </w:r>
            <w:r>
              <w:rPr>
                <w:sz w:val="18"/>
              </w:rPr>
              <w:t>of</w:t>
            </w:r>
            <w:r>
              <w:rPr>
                <w:spacing w:val="-3"/>
                <w:sz w:val="18"/>
              </w:rPr>
              <w:t xml:space="preserve"> </w:t>
            </w:r>
            <w:r>
              <w:rPr>
                <w:spacing w:val="-2"/>
                <w:sz w:val="18"/>
              </w:rPr>
              <w:t>literature.</w:t>
            </w:r>
          </w:p>
          <w:p w:rsidR="00570561" w:rsidRDefault="001F564D">
            <w:pPr>
              <w:pStyle w:val="TableParagraph"/>
              <w:numPr>
                <w:ilvl w:val="0"/>
                <w:numId w:val="3"/>
              </w:numPr>
              <w:tabs>
                <w:tab w:val="left" w:pos="292"/>
              </w:tabs>
              <w:ind w:right="564" w:firstLine="0"/>
              <w:rPr>
                <w:sz w:val="18"/>
              </w:rPr>
            </w:pPr>
            <w:r>
              <w:rPr>
                <w:sz w:val="18"/>
              </w:rPr>
              <w:t>Write</w:t>
            </w:r>
            <w:r>
              <w:rPr>
                <w:spacing w:val="-12"/>
                <w:sz w:val="18"/>
              </w:rPr>
              <w:t xml:space="preserve"> </w:t>
            </w:r>
            <w:r>
              <w:rPr>
                <w:sz w:val="18"/>
              </w:rPr>
              <w:t>a</w:t>
            </w:r>
            <w:r>
              <w:rPr>
                <w:spacing w:val="-11"/>
                <w:sz w:val="18"/>
              </w:rPr>
              <w:t xml:space="preserve"> </w:t>
            </w:r>
            <w:r>
              <w:rPr>
                <w:sz w:val="18"/>
              </w:rPr>
              <w:t>summary (annotation) on the studied literature.</w:t>
            </w:r>
          </w:p>
          <w:p w:rsidR="00570561" w:rsidRDefault="001F564D">
            <w:pPr>
              <w:pStyle w:val="TableParagraph"/>
              <w:numPr>
                <w:ilvl w:val="0"/>
                <w:numId w:val="3"/>
              </w:numPr>
              <w:tabs>
                <w:tab w:val="left" w:pos="292"/>
              </w:tabs>
              <w:ind w:right="267" w:firstLine="0"/>
              <w:rPr>
                <w:sz w:val="18"/>
              </w:rPr>
            </w:pPr>
            <w:r>
              <w:rPr>
                <w:sz w:val="18"/>
              </w:rPr>
              <w:t>Creation</w:t>
            </w:r>
            <w:r>
              <w:rPr>
                <w:spacing w:val="-12"/>
                <w:sz w:val="18"/>
              </w:rPr>
              <w:t xml:space="preserve"> </w:t>
            </w:r>
            <w:r>
              <w:rPr>
                <w:sz w:val="18"/>
              </w:rPr>
              <w:t>and</w:t>
            </w:r>
            <w:r>
              <w:rPr>
                <w:spacing w:val="-11"/>
                <w:sz w:val="18"/>
              </w:rPr>
              <w:t xml:space="preserve"> </w:t>
            </w:r>
            <w:r>
              <w:rPr>
                <w:sz w:val="18"/>
              </w:rPr>
              <w:t>solution of Case study tasks.</w:t>
            </w:r>
          </w:p>
          <w:p w:rsidR="00570561" w:rsidRDefault="001F564D">
            <w:pPr>
              <w:pStyle w:val="TableParagraph"/>
              <w:numPr>
                <w:ilvl w:val="0"/>
                <w:numId w:val="3"/>
              </w:numPr>
              <w:tabs>
                <w:tab w:val="left" w:pos="292"/>
              </w:tabs>
              <w:spacing w:line="206" w:lineRule="exact"/>
              <w:ind w:left="292" w:hanging="181"/>
              <w:rPr>
                <w:sz w:val="18"/>
              </w:rPr>
            </w:pPr>
            <w:r>
              <w:rPr>
                <w:sz w:val="18"/>
              </w:rPr>
              <w:t>Realization</w:t>
            </w:r>
            <w:r>
              <w:rPr>
                <w:spacing w:val="-5"/>
                <w:sz w:val="18"/>
              </w:rPr>
              <w:t xml:space="preserve"> </w:t>
            </w:r>
            <w:r>
              <w:rPr>
                <w:sz w:val="18"/>
              </w:rPr>
              <w:t>of</w:t>
            </w:r>
            <w:r>
              <w:rPr>
                <w:spacing w:val="-8"/>
                <w:sz w:val="18"/>
              </w:rPr>
              <w:t xml:space="preserve"> </w:t>
            </w:r>
            <w:r>
              <w:rPr>
                <w:spacing w:val="-2"/>
                <w:sz w:val="18"/>
              </w:rPr>
              <w:t>research.</w:t>
            </w:r>
          </w:p>
          <w:p w:rsidR="00570561" w:rsidRDefault="001F564D">
            <w:pPr>
              <w:pStyle w:val="TableParagraph"/>
              <w:numPr>
                <w:ilvl w:val="0"/>
                <w:numId w:val="3"/>
              </w:numPr>
              <w:tabs>
                <w:tab w:val="left" w:pos="292"/>
              </w:tabs>
              <w:ind w:right="648" w:firstLine="0"/>
              <w:rPr>
                <w:sz w:val="18"/>
              </w:rPr>
            </w:pPr>
            <w:r>
              <w:rPr>
                <w:sz w:val="18"/>
              </w:rPr>
              <w:t>Exercises for professional</w:t>
            </w:r>
            <w:r>
              <w:rPr>
                <w:spacing w:val="-12"/>
                <w:sz w:val="18"/>
              </w:rPr>
              <w:t xml:space="preserve"> </w:t>
            </w:r>
            <w:r>
              <w:rPr>
                <w:sz w:val="18"/>
              </w:rPr>
              <w:t>skills.</w:t>
            </w:r>
          </w:p>
          <w:p w:rsidR="00570561" w:rsidRDefault="001F564D">
            <w:pPr>
              <w:pStyle w:val="TableParagraph"/>
              <w:numPr>
                <w:ilvl w:val="0"/>
                <w:numId w:val="3"/>
              </w:numPr>
              <w:tabs>
                <w:tab w:val="left" w:pos="292"/>
              </w:tabs>
              <w:ind w:right="171" w:firstLine="0"/>
              <w:rPr>
                <w:sz w:val="18"/>
              </w:rPr>
            </w:pPr>
            <w:r>
              <w:rPr>
                <w:sz w:val="18"/>
              </w:rPr>
              <w:t>Teamwork</w:t>
            </w:r>
            <w:r>
              <w:rPr>
                <w:spacing w:val="-12"/>
                <w:sz w:val="18"/>
              </w:rPr>
              <w:t xml:space="preserve"> </w:t>
            </w:r>
            <w:r>
              <w:rPr>
                <w:sz w:val="18"/>
              </w:rPr>
              <w:t>(coaching); implementation of joint actions</w:t>
            </w:r>
            <w:r>
              <w:rPr>
                <w:spacing w:val="-8"/>
                <w:sz w:val="18"/>
              </w:rPr>
              <w:t xml:space="preserve"> </w:t>
            </w:r>
            <w:r>
              <w:rPr>
                <w:sz w:val="18"/>
              </w:rPr>
              <w:t>(project,</w:t>
            </w:r>
            <w:r>
              <w:rPr>
                <w:spacing w:val="-7"/>
                <w:sz w:val="18"/>
              </w:rPr>
              <w:t xml:space="preserve"> </w:t>
            </w:r>
            <w:r>
              <w:rPr>
                <w:sz w:val="18"/>
              </w:rPr>
              <w:t xml:space="preserve">problem </w:t>
            </w:r>
            <w:r>
              <w:rPr>
                <w:spacing w:val="-2"/>
                <w:sz w:val="18"/>
              </w:rPr>
              <w:t>solving).</w:t>
            </w:r>
          </w:p>
          <w:p w:rsidR="00570561" w:rsidRDefault="001F564D">
            <w:pPr>
              <w:pStyle w:val="TableParagraph"/>
              <w:numPr>
                <w:ilvl w:val="0"/>
                <w:numId w:val="3"/>
              </w:numPr>
              <w:tabs>
                <w:tab w:val="left" w:pos="292"/>
              </w:tabs>
              <w:ind w:right="679" w:firstLine="0"/>
              <w:rPr>
                <w:sz w:val="18"/>
              </w:rPr>
            </w:pPr>
            <w:r>
              <w:rPr>
                <w:sz w:val="18"/>
              </w:rPr>
              <w:t>Preparation</w:t>
            </w:r>
            <w:r>
              <w:rPr>
                <w:spacing w:val="-12"/>
                <w:sz w:val="18"/>
              </w:rPr>
              <w:t xml:space="preserve"> </w:t>
            </w:r>
            <w:r>
              <w:rPr>
                <w:sz w:val="18"/>
              </w:rPr>
              <w:t xml:space="preserve">and conduct of oral </w:t>
            </w:r>
            <w:r>
              <w:rPr>
                <w:spacing w:val="-2"/>
                <w:sz w:val="18"/>
              </w:rPr>
              <w:t>presentation.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570561" w:rsidRDefault="001F564D">
            <w:pPr>
              <w:pStyle w:val="TableParagraph"/>
              <w:numPr>
                <w:ilvl w:val="0"/>
                <w:numId w:val="2"/>
              </w:numPr>
              <w:tabs>
                <w:tab w:val="left" w:pos="293"/>
              </w:tabs>
              <w:ind w:right="373" w:firstLine="0"/>
              <w:rPr>
                <w:sz w:val="18"/>
              </w:rPr>
            </w:pPr>
            <w:r>
              <w:rPr>
                <w:spacing w:val="-4"/>
                <w:sz w:val="18"/>
              </w:rPr>
              <w:t xml:space="preserve">Test </w:t>
            </w:r>
            <w:r>
              <w:rPr>
                <w:spacing w:val="-2"/>
                <w:sz w:val="18"/>
              </w:rPr>
              <w:t>(psychological test).</w:t>
            </w:r>
          </w:p>
          <w:p w:rsidR="00570561" w:rsidRDefault="001F564D">
            <w:pPr>
              <w:pStyle w:val="TableParagraph"/>
              <w:numPr>
                <w:ilvl w:val="0"/>
                <w:numId w:val="2"/>
              </w:numPr>
              <w:tabs>
                <w:tab w:val="left" w:pos="293"/>
              </w:tabs>
              <w:spacing w:line="205" w:lineRule="exact"/>
              <w:ind w:left="293" w:hanging="181"/>
              <w:rPr>
                <w:sz w:val="18"/>
              </w:rPr>
            </w:pPr>
            <w:r>
              <w:rPr>
                <w:spacing w:val="-2"/>
                <w:sz w:val="18"/>
              </w:rPr>
              <w:t>Exam.</w:t>
            </w:r>
          </w:p>
          <w:p w:rsidR="00570561" w:rsidRDefault="001F564D">
            <w:pPr>
              <w:pStyle w:val="TableParagraph"/>
              <w:numPr>
                <w:ilvl w:val="0"/>
                <w:numId w:val="2"/>
              </w:numPr>
              <w:tabs>
                <w:tab w:val="left" w:pos="293"/>
              </w:tabs>
              <w:ind w:left="293" w:hanging="181"/>
              <w:rPr>
                <w:sz w:val="18"/>
              </w:rPr>
            </w:pPr>
            <w:r>
              <w:rPr>
                <w:spacing w:val="-2"/>
                <w:sz w:val="18"/>
              </w:rPr>
              <w:t>Presentation.</w:t>
            </w:r>
          </w:p>
          <w:p w:rsidR="00570561" w:rsidRDefault="001F564D">
            <w:pPr>
              <w:pStyle w:val="TableParagraph"/>
              <w:numPr>
                <w:ilvl w:val="0"/>
                <w:numId w:val="2"/>
              </w:numPr>
              <w:tabs>
                <w:tab w:val="left" w:pos="293"/>
              </w:tabs>
              <w:spacing w:line="207" w:lineRule="exact"/>
              <w:ind w:left="293" w:hanging="181"/>
              <w:rPr>
                <w:sz w:val="18"/>
              </w:rPr>
            </w:pPr>
            <w:r>
              <w:rPr>
                <w:spacing w:val="-2"/>
                <w:sz w:val="18"/>
              </w:rPr>
              <w:t>Report.</w:t>
            </w:r>
          </w:p>
          <w:p w:rsidR="00570561" w:rsidRDefault="001F564D">
            <w:pPr>
              <w:pStyle w:val="TableParagraph"/>
              <w:numPr>
                <w:ilvl w:val="0"/>
                <w:numId w:val="2"/>
              </w:numPr>
              <w:tabs>
                <w:tab w:val="left" w:pos="293"/>
              </w:tabs>
              <w:ind w:right="244" w:firstLine="0"/>
              <w:rPr>
                <w:sz w:val="18"/>
              </w:rPr>
            </w:pPr>
            <w:r>
              <w:rPr>
                <w:sz w:val="18"/>
              </w:rPr>
              <w:t>Analysis</w:t>
            </w:r>
            <w:r>
              <w:rPr>
                <w:spacing w:val="-12"/>
                <w:sz w:val="18"/>
              </w:rPr>
              <w:t xml:space="preserve"> </w:t>
            </w:r>
            <w:r>
              <w:rPr>
                <w:sz w:val="18"/>
              </w:rPr>
              <w:t xml:space="preserve">(text and other </w:t>
            </w:r>
            <w:r>
              <w:rPr>
                <w:spacing w:val="-2"/>
                <w:sz w:val="18"/>
              </w:rPr>
              <w:t>information).</w:t>
            </w:r>
          </w:p>
          <w:p w:rsidR="00570561" w:rsidRDefault="001F564D">
            <w:pPr>
              <w:pStyle w:val="TableParagraph"/>
              <w:numPr>
                <w:ilvl w:val="0"/>
                <w:numId w:val="2"/>
              </w:numPr>
              <w:tabs>
                <w:tab w:val="left" w:pos="293"/>
              </w:tabs>
              <w:spacing w:line="205" w:lineRule="exact"/>
              <w:ind w:left="293" w:hanging="181"/>
              <w:rPr>
                <w:sz w:val="18"/>
              </w:rPr>
            </w:pPr>
            <w:r>
              <w:rPr>
                <w:spacing w:val="-2"/>
                <w:sz w:val="18"/>
              </w:rPr>
              <w:t>Essay.</w:t>
            </w:r>
          </w:p>
          <w:p w:rsidR="00570561" w:rsidRDefault="001F564D">
            <w:pPr>
              <w:pStyle w:val="TableParagraph"/>
              <w:numPr>
                <w:ilvl w:val="0"/>
                <w:numId w:val="2"/>
              </w:numPr>
              <w:tabs>
                <w:tab w:val="left" w:pos="293"/>
              </w:tabs>
              <w:ind w:right="507" w:firstLine="0"/>
              <w:rPr>
                <w:sz w:val="18"/>
              </w:rPr>
            </w:pPr>
            <w:r>
              <w:rPr>
                <w:sz w:val="18"/>
              </w:rPr>
              <w:t>Review</w:t>
            </w:r>
            <w:r>
              <w:rPr>
                <w:spacing w:val="-12"/>
                <w:sz w:val="18"/>
              </w:rPr>
              <w:t xml:space="preserve"> </w:t>
            </w:r>
            <w:r>
              <w:rPr>
                <w:sz w:val="18"/>
              </w:rPr>
              <w:t xml:space="preserve">of </w:t>
            </w:r>
            <w:r>
              <w:rPr>
                <w:spacing w:val="-2"/>
                <w:sz w:val="18"/>
              </w:rPr>
              <w:t>materials.</w:t>
            </w:r>
          </w:p>
          <w:p w:rsidR="00570561" w:rsidRDefault="001F564D">
            <w:pPr>
              <w:pStyle w:val="TableParagraph"/>
              <w:numPr>
                <w:ilvl w:val="0"/>
                <w:numId w:val="2"/>
              </w:numPr>
              <w:tabs>
                <w:tab w:val="left" w:pos="250"/>
              </w:tabs>
              <w:spacing w:line="206" w:lineRule="exact"/>
              <w:ind w:left="250" w:hanging="138"/>
              <w:rPr>
                <w:sz w:val="18"/>
              </w:rPr>
            </w:pPr>
            <w:r>
              <w:rPr>
                <w:spacing w:val="-2"/>
                <w:sz w:val="18"/>
              </w:rPr>
              <w:t>Practical</w:t>
            </w:r>
            <w:r>
              <w:rPr>
                <w:spacing w:val="6"/>
                <w:sz w:val="18"/>
              </w:rPr>
              <w:t xml:space="preserve"> </w:t>
            </w:r>
            <w:r>
              <w:rPr>
                <w:spacing w:val="-2"/>
                <w:sz w:val="18"/>
              </w:rPr>
              <w:t>tasks.</w:t>
            </w:r>
          </w:p>
          <w:p w:rsidR="00570561" w:rsidRDefault="001F564D">
            <w:pPr>
              <w:pStyle w:val="TableParagraph"/>
              <w:numPr>
                <w:ilvl w:val="0"/>
                <w:numId w:val="2"/>
              </w:numPr>
              <w:tabs>
                <w:tab w:val="left" w:pos="293"/>
              </w:tabs>
              <w:spacing w:before="3"/>
              <w:ind w:right="656" w:firstLine="0"/>
              <w:rPr>
                <w:sz w:val="18"/>
              </w:rPr>
            </w:pPr>
            <w:r>
              <w:rPr>
                <w:spacing w:val="-2"/>
                <w:sz w:val="18"/>
              </w:rPr>
              <w:t xml:space="preserve">Critical </w:t>
            </w:r>
            <w:r>
              <w:rPr>
                <w:sz w:val="18"/>
              </w:rPr>
              <w:t>analysis</w:t>
            </w:r>
            <w:r>
              <w:rPr>
                <w:spacing w:val="-12"/>
                <w:sz w:val="18"/>
              </w:rPr>
              <w:t xml:space="preserve"> </w:t>
            </w:r>
            <w:r>
              <w:rPr>
                <w:sz w:val="18"/>
              </w:rPr>
              <w:t xml:space="preserve">of </w:t>
            </w:r>
            <w:r>
              <w:rPr>
                <w:spacing w:val="-2"/>
                <w:sz w:val="18"/>
              </w:rPr>
              <w:t>research.</w:t>
            </w:r>
          </w:p>
          <w:p w:rsidR="00570561" w:rsidRDefault="001F564D">
            <w:pPr>
              <w:pStyle w:val="TableParagraph"/>
              <w:numPr>
                <w:ilvl w:val="0"/>
                <w:numId w:val="2"/>
              </w:numPr>
              <w:tabs>
                <w:tab w:val="left" w:pos="385"/>
              </w:tabs>
              <w:ind w:right="224" w:firstLine="0"/>
              <w:rPr>
                <w:sz w:val="18"/>
              </w:rPr>
            </w:pPr>
            <w:r>
              <w:rPr>
                <w:sz w:val="18"/>
              </w:rPr>
              <w:t>Protection</w:t>
            </w:r>
            <w:r>
              <w:rPr>
                <w:spacing w:val="-12"/>
                <w:sz w:val="18"/>
              </w:rPr>
              <w:t xml:space="preserve"> </w:t>
            </w:r>
            <w:r>
              <w:rPr>
                <w:sz w:val="18"/>
              </w:rPr>
              <w:t>of work results.</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570561" w:rsidRDefault="001F564D">
            <w:pPr>
              <w:pStyle w:val="TableParagraph"/>
              <w:spacing w:line="204" w:lineRule="exact"/>
              <w:ind w:left="112"/>
              <w:rPr>
                <w:b/>
                <w:sz w:val="18"/>
              </w:rPr>
            </w:pPr>
            <w:r>
              <w:rPr>
                <w:b/>
                <w:spacing w:val="-2"/>
                <w:sz w:val="18"/>
              </w:rPr>
              <w:t>Education:</w:t>
            </w:r>
          </w:p>
          <w:p w:rsidR="00570561" w:rsidRDefault="001F564D">
            <w:pPr>
              <w:pStyle w:val="TableParagraph"/>
              <w:numPr>
                <w:ilvl w:val="0"/>
                <w:numId w:val="1"/>
              </w:numPr>
              <w:tabs>
                <w:tab w:val="left" w:pos="216"/>
              </w:tabs>
              <w:spacing w:line="204" w:lineRule="exact"/>
              <w:ind w:left="216" w:hanging="104"/>
              <w:rPr>
                <w:sz w:val="18"/>
              </w:rPr>
            </w:pPr>
            <w:r>
              <w:rPr>
                <w:spacing w:val="-2"/>
                <w:sz w:val="18"/>
              </w:rPr>
              <w:t>knowledge;</w:t>
            </w:r>
          </w:p>
          <w:p w:rsidR="00570561" w:rsidRDefault="001F564D">
            <w:pPr>
              <w:pStyle w:val="TableParagraph"/>
              <w:numPr>
                <w:ilvl w:val="0"/>
                <w:numId w:val="1"/>
              </w:numPr>
              <w:tabs>
                <w:tab w:val="left" w:pos="216"/>
              </w:tabs>
              <w:spacing w:line="206" w:lineRule="exact"/>
              <w:ind w:left="216" w:hanging="104"/>
              <w:rPr>
                <w:sz w:val="18"/>
              </w:rPr>
            </w:pPr>
            <w:r>
              <w:rPr>
                <w:spacing w:val="-2"/>
                <w:sz w:val="18"/>
              </w:rPr>
              <w:t>understanding;</w:t>
            </w:r>
          </w:p>
          <w:p w:rsidR="00570561" w:rsidRDefault="001F564D">
            <w:pPr>
              <w:pStyle w:val="TableParagraph"/>
              <w:numPr>
                <w:ilvl w:val="0"/>
                <w:numId w:val="1"/>
              </w:numPr>
              <w:tabs>
                <w:tab w:val="left" w:pos="216"/>
              </w:tabs>
              <w:spacing w:line="207" w:lineRule="exact"/>
              <w:ind w:left="216" w:hanging="104"/>
              <w:rPr>
                <w:sz w:val="18"/>
              </w:rPr>
            </w:pPr>
            <w:r>
              <w:rPr>
                <w:spacing w:val="-2"/>
                <w:sz w:val="18"/>
              </w:rPr>
              <w:t>application;</w:t>
            </w:r>
          </w:p>
          <w:p w:rsidR="00570561" w:rsidRDefault="001F564D">
            <w:pPr>
              <w:pStyle w:val="TableParagraph"/>
              <w:numPr>
                <w:ilvl w:val="0"/>
                <w:numId w:val="1"/>
              </w:numPr>
              <w:tabs>
                <w:tab w:val="left" w:pos="216"/>
              </w:tabs>
              <w:spacing w:before="4"/>
              <w:ind w:left="216" w:hanging="104"/>
              <w:rPr>
                <w:sz w:val="18"/>
              </w:rPr>
            </w:pPr>
            <w:r>
              <w:rPr>
                <w:spacing w:val="-2"/>
                <w:sz w:val="18"/>
              </w:rPr>
              <w:t>analysis;</w:t>
            </w:r>
          </w:p>
          <w:p w:rsidR="00570561" w:rsidRDefault="001F564D">
            <w:pPr>
              <w:pStyle w:val="TableParagraph"/>
              <w:numPr>
                <w:ilvl w:val="0"/>
                <w:numId w:val="1"/>
              </w:numPr>
              <w:tabs>
                <w:tab w:val="left" w:pos="216"/>
              </w:tabs>
              <w:spacing w:line="207" w:lineRule="exact"/>
              <w:ind w:left="216" w:hanging="104"/>
              <w:rPr>
                <w:sz w:val="18"/>
              </w:rPr>
            </w:pPr>
            <w:r>
              <w:rPr>
                <w:spacing w:val="-2"/>
                <w:sz w:val="18"/>
              </w:rPr>
              <w:t>assessment;</w:t>
            </w:r>
          </w:p>
          <w:p w:rsidR="00570561" w:rsidRDefault="001F564D">
            <w:pPr>
              <w:pStyle w:val="TableParagraph"/>
              <w:numPr>
                <w:ilvl w:val="0"/>
                <w:numId w:val="1"/>
              </w:numPr>
              <w:tabs>
                <w:tab w:val="left" w:pos="216"/>
              </w:tabs>
              <w:ind w:right="406" w:firstLine="0"/>
              <w:rPr>
                <w:sz w:val="18"/>
              </w:rPr>
            </w:pPr>
            <w:r>
              <w:rPr>
                <w:spacing w:val="-2"/>
                <w:sz w:val="18"/>
              </w:rPr>
              <w:t xml:space="preserve">assembly. </w:t>
            </w:r>
            <w:r>
              <w:rPr>
                <w:b/>
                <w:sz w:val="18"/>
              </w:rPr>
              <w:t>Psychomotor</w:t>
            </w:r>
            <w:r>
              <w:rPr>
                <w:b/>
                <w:spacing w:val="-12"/>
                <w:sz w:val="18"/>
              </w:rPr>
              <w:t xml:space="preserve"> </w:t>
            </w:r>
            <w:r>
              <w:rPr>
                <w:b/>
                <w:sz w:val="18"/>
              </w:rPr>
              <w:t xml:space="preserve">skills </w:t>
            </w:r>
            <w:r>
              <w:rPr>
                <w:b/>
                <w:spacing w:val="-2"/>
                <w:sz w:val="18"/>
              </w:rPr>
              <w:t>(skills):</w:t>
            </w:r>
          </w:p>
          <w:p w:rsidR="00570561" w:rsidRDefault="001F564D">
            <w:pPr>
              <w:pStyle w:val="TableParagraph"/>
              <w:numPr>
                <w:ilvl w:val="0"/>
                <w:numId w:val="1"/>
              </w:numPr>
              <w:tabs>
                <w:tab w:val="left" w:pos="216"/>
              </w:tabs>
              <w:spacing w:line="199" w:lineRule="exact"/>
              <w:ind w:left="216" w:hanging="104"/>
              <w:rPr>
                <w:sz w:val="18"/>
              </w:rPr>
            </w:pPr>
            <w:r>
              <w:rPr>
                <w:spacing w:val="-2"/>
                <w:sz w:val="18"/>
              </w:rPr>
              <w:t>imitation;</w:t>
            </w:r>
          </w:p>
          <w:p w:rsidR="00570561" w:rsidRDefault="001F564D">
            <w:pPr>
              <w:pStyle w:val="TableParagraph"/>
              <w:numPr>
                <w:ilvl w:val="0"/>
                <w:numId w:val="1"/>
              </w:numPr>
              <w:tabs>
                <w:tab w:val="left" w:pos="216"/>
              </w:tabs>
              <w:spacing w:line="206" w:lineRule="exact"/>
              <w:ind w:left="216" w:hanging="104"/>
              <w:rPr>
                <w:sz w:val="18"/>
              </w:rPr>
            </w:pPr>
            <w:r>
              <w:rPr>
                <w:spacing w:val="-2"/>
                <w:sz w:val="18"/>
              </w:rPr>
              <w:t>manipulation;</w:t>
            </w:r>
          </w:p>
          <w:p w:rsidR="00570561" w:rsidRDefault="001F564D">
            <w:pPr>
              <w:pStyle w:val="TableParagraph"/>
              <w:numPr>
                <w:ilvl w:val="0"/>
                <w:numId w:val="1"/>
              </w:numPr>
              <w:tabs>
                <w:tab w:val="left" w:pos="216"/>
              </w:tabs>
              <w:spacing w:line="206" w:lineRule="exact"/>
              <w:ind w:left="216" w:hanging="104"/>
              <w:rPr>
                <w:sz w:val="18"/>
              </w:rPr>
            </w:pPr>
            <w:r>
              <w:rPr>
                <w:spacing w:val="-2"/>
                <w:sz w:val="18"/>
              </w:rPr>
              <w:t>accuracy;</w:t>
            </w:r>
          </w:p>
          <w:p w:rsidR="00570561" w:rsidRDefault="001F564D">
            <w:pPr>
              <w:pStyle w:val="TableParagraph"/>
              <w:numPr>
                <w:ilvl w:val="0"/>
                <w:numId w:val="1"/>
              </w:numPr>
              <w:tabs>
                <w:tab w:val="left" w:pos="216"/>
              </w:tabs>
              <w:spacing w:line="207" w:lineRule="exact"/>
              <w:ind w:left="216" w:hanging="104"/>
              <w:rPr>
                <w:sz w:val="18"/>
              </w:rPr>
            </w:pPr>
            <w:r>
              <w:rPr>
                <w:spacing w:val="-2"/>
                <w:sz w:val="18"/>
              </w:rPr>
              <w:t>articulation;</w:t>
            </w:r>
          </w:p>
          <w:p w:rsidR="00570561" w:rsidRDefault="001F564D">
            <w:pPr>
              <w:pStyle w:val="TableParagraph"/>
              <w:numPr>
                <w:ilvl w:val="0"/>
                <w:numId w:val="1"/>
              </w:numPr>
              <w:tabs>
                <w:tab w:val="left" w:pos="216"/>
              </w:tabs>
              <w:spacing w:before="4"/>
              <w:ind w:left="216" w:hanging="104"/>
              <w:rPr>
                <w:sz w:val="18"/>
              </w:rPr>
            </w:pPr>
            <w:r>
              <w:rPr>
                <w:spacing w:val="-2"/>
                <w:sz w:val="18"/>
              </w:rPr>
              <w:t>naturalization.</w:t>
            </w:r>
          </w:p>
          <w:p w:rsidR="00570561" w:rsidRDefault="001F564D">
            <w:pPr>
              <w:pStyle w:val="TableParagraph"/>
              <w:spacing w:before="5" w:line="204" w:lineRule="exact"/>
              <w:ind w:left="112"/>
              <w:rPr>
                <w:b/>
                <w:sz w:val="18"/>
              </w:rPr>
            </w:pPr>
            <w:r>
              <w:rPr>
                <w:b/>
                <w:sz w:val="18"/>
              </w:rPr>
              <w:t>Components</w:t>
            </w:r>
            <w:r>
              <w:rPr>
                <w:b/>
                <w:spacing w:val="-6"/>
                <w:sz w:val="18"/>
              </w:rPr>
              <w:t xml:space="preserve"> </w:t>
            </w:r>
            <w:r>
              <w:rPr>
                <w:b/>
                <w:sz w:val="18"/>
              </w:rPr>
              <w:t>of</w:t>
            </w:r>
            <w:r>
              <w:rPr>
                <w:b/>
                <w:spacing w:val="1"/>
                <w:sz w:val="18"/>
              </w:rPr>
              <w:t xml:space="preserve"> </w:t>
            </w:r>
            <w:r>
              <w:rPr>
                <w:b/>
                <w:spacing w:val="-2"/>
                <w:sz w:val="18"/>
              </w:rPr>
              <w:t>value:</w:t>
            </w:r>
          </w:p>
          <w:p w:rsidR="00570561" w:rsidRDefault="001F564D">
            <w:pPr>
              <w:pStyle w:val="TableParagraph"/>
              <w:numPr>
                <w:ilvl w:val="0"/>
                <w:numId w:val="1"/>
              </w:numPr>
              <w:tabs>
                <w:tab w:val="left" w:pos="216"/>
              </w:tabs>
              <w:spacing w:line="204" w:lineRule="exact"/>
              <w:ind w:left="216" w:hanging="104"/>
              <w:rPr>
                <w:b/>
                <w:sz w:val="18"/>
              </w:rPr>
            </w:pPr>
            <w:r>
              <w:rPr>
                <w:spacing w:val="-2"/>
                <w:sz w:val="18"/>
              </w:rPr>
              <w:t>reception;</w:t>
            </w:r>
          </w:p>
          <w:p w:rsidR="00570561" w:rsidRDefault="001F564D">
            <w:pPr>
              <w:pStyle w:val="TableParagraph"/>
              <w:numPr>
                <w:ilvl w:val="0"/>
                <w:numId w:val="1"/>
              </w:numPr>
              <w:tabs>
                <w:tab w:val="left" w:pos="216"/>
              </w:tabs>
              <w:spacing w:line="206" w:lineRule="exact"/>
              <w:ind w:left="216" w:hanging="104"/>
              <w:rPr>
                <w:sz w:val="18"/>
              </w:rPr>
            </w:pPr>
            <w:r>
              <w:rPr>
                <w:spacing w:val="-2"/>
                <w:sz w:val="18"/>
              </w:rPr>
              <w:t>answer;</w:t>
            </w:r>
          </w:p>
          <w:p w:rsidR="00570561" w:rsidRDefault="001F564D">
            <w:pPr>
              <w:pStyle w:val="TableParagraph"/>
              <w:numPr>
                <w:ilvl w:val="0"/>
                <w:numId w:val="1"/>
              </w:numPr>
              <w:tabs>
                <w:tab w:val="left" w:pos="216"/>
              </w:tabs>
              <w:spacing w:line="206" w:lineRule="exact"/>
              <w:ind w:left="216" w:hanging="104"/>
              <w:rPr>
                <w:sz w:val="18"/>
              </w:rPr>
            </w:pPr>
            <w:r>
              <w:rPr>
                <w:sz w:val="18"/>
              </w:rPr>
              <w:t>distribution</w:t>
            </w:r>
            <w:r>
              <w:rPr>
                <w:spacing w:val="-5"/>
                <w:sz w:val="18"/>
              </w:rPr>
              <w:t xml:space="preserve"> </w:t>
            </w:r>
            <w:r>
              <w:rPr>
                <w:sz w:val="18"/>
              </w:rPr>
              <w:t>of</w:t>
            </w:r>
            <w:r>
              <w:rPr>
                <w:spacing w:val="-7"/>
                <w:sz w:val="18"/>
              </w:rPr>
              <w:t xml:space="preserve"> </w:t>
            </w:r>
            <w:r>
              <w:rPr>
                <w:spacing w:val="-2"/>
                <w:sz w:val="18"/>
              </w:rPr>
              <w:t>values;</w:t>
            </w:r>
          </w:p>
          <w:p w:rsidR="00570561" w:rsidRDefault="001F564D">
            <w:pPr>
              <w:pStyle w:val="TableParagraph"/>
              <w:numPr>
                <w:ilvl w:val="0"/>
                <w:numId w:val="1"/>
              </w:numPr>
              <w:tabs>
                <w:tab w:val="left" w:pos="216"/>
              </w:tabs>
              <w:spacing w:line="206" w:lineRule="exact"/>
              <w:ind w:left="216" w:hanging="104"/>
              <w:rPr>
                <w:sz w:val="18"/>
              </w:rPr>
            </w:pPr>
            <w:r>
              <w:rPr>
                <w:spacing w:val="-2"/>
                <w:sz w:val="18"/>
              </w:rPr>
              <w:t>organization;</w:t>
            </w:r>
          </w:p>
          <w:p w:rsidR="00570561" w:rsidRDefault="001F564D">
            <w:pPr>
              <w:pStyle w:val="TableParagraph"/>
              <w:numPr>
                <w:ilvl w:val="0"/>
                <w:numId w:val="1"/>
              </w:numPr>
              <w:tabs>
                <w:tab w:val="left" w:pos="216"/>
              </w:tabs>
              <w:spacing w:line="206" w:lineRule="exact"/>
              <w:ind w:right="513" w:firstLine="0"/>
              <w:rPr>
                <w:sz w:val="18"/>
              </w:rPr>
            </w:pPr>
            <w:r>
              <w:rPr>
                <w:sz w:val="18"/>
              </w:rPr>
              <w:t>internalization</w:t>
            </w:r>
            <w:r>
              <w:rPr>
                <w:spacing w:val="-12"/>
                <w:sz w:val="18"/>
              </w:rPr>
              <w:t xml:space="preserve"> </w:t>
            </w:r>
            <w:r>
              <w:rPr>
                <w:sz w:val="18"/>
              </w:rPr>
              <w:t xml:space="preserve">of </w:t>
            </w:r>
            <w:r>
              <w:rPr>
                <w:spacing w:val="-2"/>
                <w:sz w:val="18"/>
              </w:rPr>
              <w:t>values</w:t>
            </w:r>
          </w:p>
        </w:tc>
      </w:tr>
    </w:tbl>
    <w:p w:rsidR="00570561" w:rsidRDefault="00570561">
      <w:pPr>
        <w:sectPr w:rsidR="00570561">
          <w:headerReference w:type="default" r:id="rId39"/>
          <w:pgSz w:w="11906" w:h="16838"/>
          <w:pgMar w:top="1040" w:right="425" w:bottom="280" w:left="708" w:header="718" w:footer="0" w:gutter="0"/>
          <w:cols w:space="720"/>
          <w:formProt w:val="0"/>
          <w:docGrid w:linePitch="100" w:charSpace="4096"/>
        </w:sectPr>
      </w:pPr>
    </w:p>
    <w:p w:rsidR="00570561" w:rsidRDefault="00570561">
      <w:pPr>
        <w:spacing w:before="9" w:after="1"/>
        <w:rPr>
          <w:b/>
          <w:sz w:val="10"/>
        </w:rPr>
      </w:pPr>
    </w:p>
    <w:p w:rsidR="00570561" w:rsidRDefault="001F564D">
      <w:pPr>
        <w:ind w:left="426"/>
        <w:rPr>
          <w:sz w:val="20"/>
        </w:rPr>
        <w:sectPr w:rsidR="00570561">
          <w:headerReference w:type="default" r:id="rId40"/>
          <w:pgSz w:w="11906" w:h="16838"/>
          <w:pgMar w:top="1040" w:right="425" w:bottom="280" w:left="708" w:header="718" w:footer="0" w:gutter="0"/>
          <w:cols w:space="720"/>
          <w:formProt w:val="0"/>
          <w:docGrid w:linePitch="100" w:charSpace="4096"/>
        </w:sectPr>
      </w:pPr>
      <w:r>
        <w:rPr>
          <w:noProof/>
          <w:lang w:val="ru-RU" w:eastAsia="ru-RU"/>
        </w:rPr>
        <w:drawing>
          <wp:inline distT="0" distB="0" distL="0" distR="0">
            <wp:extent cx="6262370" cy="936752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pic:cNvPicPr>
                      <a:picLocks noChangeAspect="1" noChangeArrowheads="1"/>
                    </pic:cNvPicPr>
                  </pic:nvPicPr>
                  <pic:blipFill>
                    <a:blip r:embed="rId41"/>
                    <a:stretch>
                      <a:fillRect/>
                    </a:stretch>
                  </pic:blipFill>
                  <pic:spPr bwMode="auto">
                    <a:xfrm>
                      <a:off x="0" y="0"/>
                      <a:ext cx="6262370" cy="9367520"/>
                    </a:xfrm>
                    <a:prstGeom prst="rect">
                      <a:avLst/>
                    </a:prstGeom>
                  </pic:spPr>
                </pic:pic>
              </a:graphicData>
            </a:graphic>
          </wp:inline>
        </w:drawing>
      </w:r>
    </w:p>
    <w:p w:rsidR="00570561" w:rsidRDefault="001F564D">
      <w:pPr>
        <w:spacing w:before="118"/>
        <w:ind w:left="9572" w:right="413" w:firstLine="139"/>
        <w:jc w:val="right"/>
        <w:rPr>
          <w:i/>
          <w:sz w:val="18"/>
        </w:rPr>
      </w:pPr>
      <w:r>
        <w:rPr>
          <w:i/>
          <w:spacing w:val="-2"/>
          <w:sz w:val="18"/>
        </w:rPr>
        <w:lastRenderedPageBreak/>
        <w:t>Кесте-3 Таблица-3 Table-3</w:t>
      </w:r>
    </w:p>
    <w:p w:rsidR="00570561" w:rsidRDefault="00570561">
      <w:pPr>
        <w:spacing w:before="1"/>
        <w:rPr>
          <w:i/>
          <w:sz w:val="18"/>
        </w:rPr>
      </w:pPr>
    </w:p>
    <w:p w:rsidR="00570561" w:rsidRDefault="001F564D">
      <w:pPr>
        <w:pStyle w:val="a5"/>
        <w:ind w:left="480" w:right="473"/>
        <w:jc w:val="center"/>
      </w:pPr>
      <w:r>
        <w:t>Оқу</w:t>
      </w:r>
      <w:r>
        <w:rPr>
          <w:spacing w:val="-5"/>
        </w:rPr>
        <w:t xml:space="preserve"> </w:t>
      </w:r>
      <w:r>
        <w:t>жетістіктерін</w:t>
      </w:r>
      <w:r>
        <w:rPr>
          <w:spacing w:val="-5"/>
        </w:rPr>
        <w:t xml:space="preserve"> </w:t>
      </w:r>
      <w:r>
        <w:t>есепке</w:t>
      </w:r>
      <w:r>
        <w:rPr>
          <w:spacing w:val="-5"/>
        </w:rPr>
        <w:t xml:space="preserve"> </w:t>
      </w:r>
      <w:r>
        <w:t>алудың баллдық-рейтингтік</w:t>
      </w:r>
      <w:r>
        <w:rPr>
          <w:spacing w:val="-5"/>
        </w:rPr>
        <w:t xml:space="preserve"> </w:t>
      </w:r>
      <w:r>
        <w:t>әріптік</w:t>
      </w:r>
      <w:r>
        <w:rPr>
          <w:spacing w:val="-3"/>
        </w:rPr>
        <w:t xml:space="preserve"> </w:t>
      </w:r>
      <w:r>
        <w:t>жүйесі,</w:t>
      </w:r>
      <w:r>
        <w:rPr>
          <w:spacing w:val="-3"/>
        </w:rPr>
        <w:t xml:space="preserve"> </w:t>
      </w:r>
      <w:r>
        <w:t>білім</w:t>
      </w:r>
      <w:r>
        <w:rPr>
          <w:spacing w:val="-5"/>
        </w:rPr>
        <w:t xml:space="preserve"> </w:t>
      </w:r>
      <w:r>
        <w:t>алушыларды дәстүрлі бағалау</w:t>
      </w:r>
      <w:r>
        <w:rPr>
          <w:spacing w:val="-5"/>
        </w:rPr>
        <w:t xml:space="preserve"> </w:t>
      </w:r>
      <w:r>
        <w:t>шкаласына және ECTS-ке ауыстыру</w:t>
      </w:r>
    </w:p>
    <w:p w:rsidR="00570561" w:rsidRDefault="001F564D">
      <w:pPr>
        <w:pStyle w:val="a5"/>
        <w:ind w:left="383" w:right="380"/>
        <w:jc w:val="center"/>
      </w:pPr>
      <w:r>
        <w:t>Балльно-рейтинговая</w:t>
      </w:r>
      <w:r>
        <w:rPr>
          <w:spacing w:val="-5"/>
        </w:rPr>
        <w:t xml:space="preserve"> </w:t>
      </w:r>
      <w:r>
        <w:t>буквенная</w:t>
      </w:r>
      <w:r>
        <w:rPr>
          <w:spacing w:val="-5"/>
        </w:rPr>
        <w:t xml:space="preserve"> </w:t>
      </w:r>
      <w:r>
        <w:t>система</w:t>
      </w:r>
      <w:r>
        <w:rPr>
          <w:spacing w:val="-3"/>
        </w:rPr>
        <w:t xml:space="preserve"> </w:t>
      </w:r>
      <w:r>
        <w:t>оценки</w:t>
      </w:r>
      <w:r>
        <w:rPr>
          <w:spacing w:val="-2"/>
        </w:rPr>
        <w:t xml:space="preserve"> </w:t>
      </w:r>
      <w:r>
        <w:t>учета</w:t>
      </w:r>
      <w:r>
        <w:rPr>
          <w:spacing w:val="-3"/>
        </w:rPr>
        <w:t xml:space="preserve"> </w:t>
      </w:r>
      <w:r>
        <w:t>учебных</w:t>
      </w:r>
      <w:r>
        <w:rPr>
          <w:spacing w:val="-3"/>
        </w:rPr>
        <w:t xml:space="preserve"> </w:t>
      </w:r>
      <w:r>
        <w:t>достижений,</w:t>
      </w:r>
      <w:r>
        <w:rPr>
          <w:spacing w:val="-1"/>
        </w:rPr>
        <w:t xml:space="preserve"> </w:t>
      </w:r>
      <w:r>
        <w:t>обучающихся</w:t>
      </w:r>
      <w:r>
        <w:rPr>
          <w:spacing w:val="-5"/>
        </w:rPr>
        <w:t xml:space="preserve"> </w:t>
      </w:r>
      <w:r>
        <w:t>с</w:t>
      </w:r>
      <w:r>
        <w:rPr>
          <w:spacing w:val="-6"/>
        </w:rPr>
        <w:t xml:space="preserve"> </w:t>
      </w:r>
      <w:r>
        <w:t>переводом</w:t>
      </w:r>
      <w:r>
        <w:rPr>
          <w:spacing w:val="-2"/>
        </w:rPr>
        <w:t xml:space="preserve"> </w:t>
      </w:r>
      <w:r>
        <w:t>их</w:t>
      </w:r>
      <w:r>
        <w:rPr>
          <w:spacing w:val="-6"/>
        </w:rPr>
        <w:t xml:space="preserve"> </w:t>
      </w:r>
      <w:r>
        <w:t>в традиционную шкалу оценок и ECTS</w:t>
      </w:r>
    </w:p>
    <w:p w:rsidR="00570561" w:rsidRDefault="001F564D">
      <w:pPr>
        <w:pStyle w:val="a5"/>
        <w:spacing w:line="242" w:lineRule="auto"/>
        <w:ind w:left="471" w:right="473"/>
        <w:jc w:val="center"/>
      </w:pPr>
      <w:r>
        <w:t>Grade-rating</w:t>
      </w:r>
      <w:r>
        <w:rPr>
          <w:spacing w:val="-3"/>
        </w:rPr>
        <w:t xml:space="preserve"> </w:t>
      </w:r>
      <w:r>
        <w:t>letter</w:t>
      </w:r>
      <w:r>
        <w:rPr>
          <w:spacing w:val="-3"/>
        </w:rPr>
        <w:t xml:space="preserve"> </w:t>
      </w:r>
      <w:r>
        <w:t>system</w:t>
      </w:r>
      <w:r>
        <w:rPr>
          <w:spacing w:val="-7"/>
        </w:rPr>
        <w:t xml:space="preserve"> </w:t>
      </w:r>
      <w:r>
        <w:t>for</w:t>
      </w:r>
      <w:r>
        <w:rPr>
          <w:spacing w:val="-3"/>
        </w:rPr>
        <w:t xml:space="preserve"> </w:t>
      </w:r>
      <w:r>
        <w:t>assessing educational</w:t>
      </w:r>
      <w:r>
        <w:rPr>
          <w:spacing w:val="-1"/>
        </w:rPr>
        <w:t xml:space="preserve"> </w:t>
      </w:r>
      <w:r>
        <w:t>achievements</w:t>
      </w:r>
      <w:r>
        <w:rPr>
          <w:spacing w:val="-3"/>
        </w:rPr>
        <w:t xml:space="preserve"> </w:t>
      </w:r>
      <w:r>
        <w:t>of students with</w:t>
      </w:r>
      <w:r>
        <w:rPr>
          <w:spacing w:val="-4"/>
        </w:rPr>
        <w:t xml:space="preserve"> </w:t>
      </w:r>
      <w:r>
        <w:t>their</w:t>
      </w:r>
      <w:r>
        <w:rPr>
          <w:spacing w:val="-3"/>
        </w:rPr>
        <w:t xml:space="preserve"> </w:t>
      </w:r>
      <w:r>
        <w:t>transfer</w:t>
      </w:r>
      <w:r>
        <w:rPr>
          <w:spacing w:val="-3"/>
        </w:rPr>
        <w:t xml:space="preserve"> </w:t>
      </w:r>
      <w:r>
        <w:t>into</w:t>
      </w:r>
      <w:r>
        <w:rPr>
          <w:spacing w:val="-3"/>
        </w:rPr>
        <w:t xml:space="preserve"> </w:t>
      </w:r>
      <w:r>
        <w:t>the</w:t>
      </w:r>
      <w:r>
        <w:rPr>
          <w:spacing w:val="-7"/>
        </w:rPr>
        <w:t xml:space="preserve"> </w:t>
      </w:r>
      <w:r>
        <w:t>traditional</w:t>
      </w:r>
      <w:r>
        <w:rPr>
          <w:spacing w:val="-1"/>
        </w:rPr>
        <w:t xml:space="preserve"> </w:t>
      </w:r>
      <w:r>
        <w:t>grading scale and ECTS</w:t>
      </w:r>
    </w:p>
    <w:p w:rsidR="00570561" w:rsidRDefault="00570561">
      <w:pPr>
        <w:spacing w:before="4" w:after="1"/>
        <w:rPr>
          <w:b/>
          <w:sz w:val="17"/>
        </w:rPr>
      </w:pPr>
    </w:p>
    <w:tbl>
      <w:tblPr>
        <w:tblStyle w:val="TableNormal"/>
        <w:tblW w:w="10081" w:type="dxa"/>
        <w:tblInd w:w="353" w:type="dxa"/>
        <w:tblCellMar>
          <w:left w:w="108" w:type="dxa"/>
          <w:right w:w="108" w:type="dxa"/>
        </w:tblCellMar>
        <w:tblLook w:val="01E0" w:firstRow="1" w:lastRow="1" w:firstColumn="1" w:lastColumn="1" w:noHBand="0" w:noVBand="0"/>
      </w:tblPr>
      <w:tblGrid>
        <w:gridCol w:w="2357"/>
        <w:gridCol w:w="2247"/>
        <w:gridCol w:w="2420"/>
        <w:gridCol w:w="3057"/>
      </w:tblGrid>
      <w:tr w:rsidR="00570561" w:rsidTr="00962556">
        <w:trPr>
          <w:trHeight w:val="1138"/>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962556">
            <w:pPr>
              <w:pStyle w:val="TableParagraph"/>
              <w:ind w:left="73" w:right="138"/>
              <w:jc w:val="center"/>
              <w:rPr>
                <w:sz w:val="18"/>
              </w:rPr>
            </w:pPr>
            <w:r>
              <w:rPr>
                <w:sz w:val="18"/>
              </w:rPr>
              <w:t>Әріптік</w:t>
            </w:r>
            <w:r>
              <w:rPr>
                <w:spacing w:val="-12"/>
                <w:sz w:val="18"/>
              </w:rPr>
              <w:t xml:space="preserve"> </w:t>
            </w:r>
            <w:r>
              <w:rPr>
                <w:sz w:val="18"/>
              </w:rPr>
              <w:t>жүйе</w:t>
            </w:r>
            <w:r w:rsidR="00962556">
              <w:rPr>
                <w:spacing w:val="-11"/>
                <w:sz w:val="18"/>
              </w:rPr>
              <w:t xml:space="preserve"> </w:t>
            </w:r>
            <w:r>
              <w:rPr>
                <w:sz w:val="18"/>
              </w:rPr>
              <w:t>бойынша баға/Оценка по</w:t>
            </w:r>
          </w:p>
          <w:p w:rsidR="00570561" w:rsidRDefault="001F564D" w:rsidP="00962556">
            <w:pPr>
              <w:pStyle w:val="TableParagraph"/>
              <w:ind w:left="73" w:right="138"/>
              <w:jc w:val="center"/>
              <w:rPr>
                <w:sz w:val="18"/>
              </w:rPr>
            </w:pPr>
            <w:r>
              <w:rPr>
                <w:spacing w:val="-2"/>
                <w:sz w:val="18"/>
              </w:rPr>
              <w:t xml:space="preserve">буквенной </w:t>
            </w:r>
            <w:r>
              <w:rPr>
                <w:sz w:val="18"/>
              </w:rPr>
              <w:t>системе/</w:t>
            </w:r>
            <w:r>
              <w:rPr>
                <w:spacing w:val="22"/>
                <w:sz w:val="18"/>
              </w:rPr>
              <w:t xml:space="preserve"> </w:t>
            </w:r>
            <w:r>
              <w:rPr>
                <w:sz w:val="18"/>
              </w:rPr>
              <w:t>Evaluation</w:t>
            </w:r>
            <w:r>
              <w:rPr>
                <w:spacing w:val="-12"/>
                <w:sz w:val="18"/>
              </w:rPr>
              <w:t xml:space="preserve"> </w:t>
            </w:r>
            <w:r>
              <w:rPr>
                <w:sz w:val="18"/>
              </w:rPr>
              <w:t>by</w:t>
            </w:r>
          </w:p>
          <w:p w:rsidR="00570561" w:rsidRDefault="001F564D" w:rsidP="00962556">
            <w:pPr>
              <w:pStyle w:val="TableParagraph"/>
              <w:spacing w:line="195" w:lineRule="exact"/>
              <w:ind w:left="73"/>
              <w:jc w:val="center"/>
              <w:rPr>
                <w:sz w:val="18"/>
              </w:rPr>
            </w:pPr>
            <w:r>
              <w:rPr>
                <w:sz w:val="18"/>
              </w:rPr>
              <w:t>letter</w:t>
            </w:r>
            <w:r>
              <w:rPr>
                <w:spacing w:val="-4"/>
                <w:sz w:val="18"/>
              </w:rPr>
              <w:t xml:space="preserve"> </w:t>
            </w:r>
            <w:r>
              <w:rPr>
                <w:sz w:val="18"/>
              </w:rPr>
              <w:t>grading</w:t>
            </w:r>
            <w:r>
              <w:rPr>
                <w:spacing w:val="-5"/>
                <w:sz w:val="18"/>
              </w:rPr>
              <w:t xml:space="preserve"> </w:t>
            </w:r>
            <w:r>
              <w:rPr>
                <w:spacing w:val="-2"/>
                <w:sz w:val="18"/>
              </w:rPr>
              <w:t>system</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225" w:right="218" w:hanging="6"/>
              <w:jc w:val="center"/>
              <w:rPr>
                <w:sz w:val="18"/>
              </w:rPr>
            </w:pPr>
            <w:r>
              <w:rPr>
                <w:sz w:val="18"/>
              </w:rPr>
              <w:t xml:space="preserve">Баллдардың сандық </w:t>
            </w:r>
            <w:r>
              <w:rPr>
                <w:spacing w:val="-2"/>
                <w:sz w:val="18"/>
              </w:rPr>
              <w:t>эквиваленті/</w:t>
            </w:r>
            <w:r>
              <w:rPr>
                <w:spacing w:val="80"/>
                <w:sz w:val="18"/>
              </w:rPr>
              <w:t xml:space="preserve"> </w:t>
            </w:r>
            <w:r>
              <w:rPr>
                <w:sz w:val="18"/>
              </w:rPr>
              <w:t>Цифровой</w:t>
            </w:r>
            <w:r>
              <w:rPr>
                <w:spacing w:val="-12"/>
                <w:sz w:val="18"/>
              </w:rPr>
              <w:t xml:space="preserve"> </w:t>
            </w:r>
            <w:r>
              <w:rPr>
                <w:sz w:val="18"/>
              </w:rPr>
              <w:t>эквивалент</w:t>
            </w:r>
            <w:r>
              <w:rPr>
                <w:spacing w:val="-11"/>
                <w:sz w:val="18"/>
              </w:rPr>
              <w:t xml:space="preserve"> </w:t>
            </w:r>
            <w:r>
              <w:rPr>
                <w:sz w:val="18"/>
              </w:rPr>
              <w:t>/ Equivalent in numbers</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66" w:right="160" w:hanging="4"/>
              <w:jc w:val="center"/>
              <w:rPr>
                <w:sz w:val="18"/>
              </w:rPr>
            </w:pPr>
            <w:r>
              <w:rPr>
                <w:sz w:val="18"/>
              </w:rPr>
              <w:t>Баллдар (%-түрінде)</w:t>
            </w:r>
            <w:r>
              <w:rPr>
                <w:spacing w:val="40"/>
                <w:sz w:val="18"/>
              </w:rPr>
              <w:t xml:space="preserve"> </w:t>
            </w:r>
            <w:r>
              <w:rPr>
                <w:sz w:val="18"/>
              </w:rPr>
              <w:t>Баллы</w:t>
            </w:r>
            <w:r>
              <w:rPr>
                <w:spacing w:val="-12"/>
                <w:sz w:val="18"/>
              </w:rPr>
              <w:t xml:space="preserve"> </w:t>
            </w:r>
            <w:r>
              <w:rPr>
                <w:sz w:val="18"/>
              </w:rPr>
              <w:t>(%-ное</w:t>
            </w:r>
            <w:r>
              <w:rPr>
                <w:spacing w:val="-11"/>
                <w:sz w:val="18"/>
              </w:rPr>
              <w:t xml:space="preserve"> </w:t>
            </w:r>
            <w:r>
              <w:rPr>
                <w:sz w:val="18"/>
              </w:rPr>
              <w:t>содержание) Points ( in %)</w:t>
            </w:r>
          </w:p>
        </w:tc>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243" w:right="236" w:firstLine="8"/>
              <w:jc w:val="center"/>
              <w:rPr>
                <w:sz w:val="18"/>
              </w:rPr>
            </w:pPr>
            <w:r>
              <w:rPr>
                <w:sz w:val="18"/>
              </w:rPr>
              <w:t>Дәстүрлі жүйе бойынша баға/Оценка по традиционной системе/</w:t>
            </w:r>
            <w:r>
              <w:rPr>
                <w:spacing w:val="-12"/>
                <w:sz w:val="18"/>
              </w:rPr>
              <w:t xml:space="preserve"> </w:t>
            </w:r>
            <w:r>
              <w:rPr>
                <w:sz w:val="18"/>
              </w:rPr>
              <w:t>Assessment</w:t>
            </w:r>
            <w:r>
              <w:rPr>
                <w:spacing w:val="-11"/>
                <w:sz w:val="18"/>
              </w:rPr>
              <w:t xml:space="preserve"> </w:t>
            </w:r>
            <w:r>
              <w:rPr>
                <w:sz w:val="18"/>
              </w:rPr>
              <w:t>by</w:t>
            </w:r>
            <w:r>
              <w:rPr>
                <w:spacing w:val="-11"/>
                <w:sz w:val="18"/>
              </w:rPr>
              <w:t xml:space="preserve"> </w:t>
            </w:r>
            <w:r>
              <w:rPr>
                <w:sz w:val="18"/>
              </w:rPr>
              <w:t xml:space="preserve">traditional </w:t>
            </w:r>
            <w:r>
              <w:rPr>
                <w:spacing w:val="-2"/>
                <w:sz w:val="18"/>
              </w:rPr>
              <w:t>system</w:t>
            </w:r>
          </w:p>
        </w:tc>
      </w:tr>
      <w:tr w:rsidR="00570561">
        <w:trPr>
          <w:trHeight w:val="205"/>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5" w:right="4"/>
              <w:jc w:val="center"/>
              <w:rPr>
                <w:sz w:val="18"/>
              </w:rPr>
            </w:pPr>
            <w:r>
              <w:rPr>
                <w:spacing w:val="-10"/>
                <w:sz w:val="18"/>
              </w:rPr>
              <w:t>А</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8"/>
              <w:jc w:val="center"/>
              <w:rPr>
                <w:sz w:val="18"/>
              </w:rPr>
            </w:pPr>
            <w:r>
              <w:rPr>
                <w:spacing w:val="-5"/>
                <w:sz w:val="18"/>
              </w:rPr>
              <w:t>4,0</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1"/>
              <w:jc w:val="center"/>
              <w:rPr>
                <w:sz w:val="18"/>
              </w:rPr>
            </w:pPr>
            <w:r>
              <w:rPr>
                <w:spacing w:val="-2"/>
                <w:sz w:val="18"/>
              </w:rPr>
              <w:t>95-</w:t>
            </w:r>
            <w:r>
              <w:rPr>
                <w:spacing w:val="-5"/>
                <w:sz w:val="18"/>
              </w:rPr>
              <w:t>100</w:t>
            </w:r>
          </w:p>
        </w:tc>
        <w:tc>
          <w:tcPr>
            <w:tcW w:w="30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7E7AB4">
            <w:pPr>
              <w:pStyle w:val="TableParagraph"/>
              <w:spacing w:line="206" w:lineRule="exact"/>
              <w:ind w:left="136" w:right="712"/>
              <w:jc w:val="center"/>
              <w:rPr>
                <w:sz w:val="18"/>
              </w:rPr>
            </w:pPr>
            <w:r>
              <w:rPr>
                <w:sz w:val="18"/>
              </w:rPr>
              <w:t>Өте</w:t>
            </w:r>
            <w:r w:rsidR="007E7AB4">
              <w:rPr>
                <w:sz w:val="18"/>
              </w:rPr>
              <w:t xml:space="preserve"> </w:t>
            </w:r>
            <w:r>
              <w:rPr>
                <w:sz w:val="18"/>
              </w:rPr>
              <w:t xml:space="preserve">жақсы/Отлично/ </w:t>
            </w:r>
            <w:r>
              <w:rPr>
                <w:spacing w:val="-2"/>
                <w:sz w:val="18"/>
              </w:rPr>
              <w:t>Excellent</w:t>
            </w:r>
          </w:p>
        </w:tc>
      </w:tr>
      <w:tr w:rsidR="00570561">
        <w:trPr>
          <w:trHeight w:val="206"/>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5" w:right="3"/>
              <w:jc w:val="center"/>
              <w:rPr>
                <w:sz w:val="18"/>
              </w:rPr>
            </w:pPr>
            <w:r>
              <w:rPr>
                <w:spacing w:val="-5"/>
                <w:sz w:val="18"/>
              </w:rPr>
              <w:t>А-</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8" w:right="5"/>
              <w:jc w:val="center"/>
              <w:rPr>
                <w:sz w:val="18"/>
              </w:rPr>
            </w:pPr>
            <w:r>
              <w:rPr>
                <w:spacing w:val="-4"/>
                <w:sz w:val="18"/>
              </w:rPr>
              <w:t>3,67</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1" w:right="4"/>
              <w:jc w:val="center"/>
              <w:rPr>
                <w:sz w:val="18"/>
              </w:rPr>
            </w:pPr>
            <w:r>
              <w:rPr>
                <w:spacing w:val="-2"/>
                <w:sz w:val="18"/>
              </w:rPr>
              <w:t>90-</w:t>
            </w:r>
            <w:r>
              <w:rPr>
                <w:spacing w:val="-5"/>
                <w:sz w:val="18"/>
              </w:rPr>
              <w:t>94</w:t>
            </w:r>
          </w:p>
        </w:tc>
        <w:tc>
          <w:tcPr>
            <w:tcW w:w="3057" w:type="dxa"/>
            <w:vMerge/>
            <w:tcBorders>
              <w:left w:val="single" w:sz="4" w:space="0" w:color="000000"/>
              <w:bottom w:val="single" w:sz="4" w:space="0" w:color="000000"/>
              <w:right w:val="single" w:sz="4" w:space="0" w:color="000000"/>
            </w:tcBorders>
            <w:shd w:val="clear" w:color="auto" w:fill="auto"/>
          </w:tcPr>
          <w:p w:rsidR="00570561" w:rsidRDefault="00570561" w:rsidP="007E7AB4">
            <w:pPr>
              <w:ind w:left="136"/>
              <w:jc w:val="center"/>
              <w:rPr>
                <w:sz w:val="2"/>
                <w:szCs w:val="2"/>
              </w:rPr>
            </w:pPr>
          </w:p>
        </w:tc>
      </w:tr>
      <w:tr w:rsidR="00570561">
        <w:trPr>
          <w:trHeight w:val="205"/>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5" w:right="1"/>
              <w:jc w:val="center"/>
              <w:rPr>
                <w:sz w:val="18"/>
              </w:rPr>
            </w:pPr>
            <w:r>
              <w:rPr>
                <w:spacing w:val="-5"/>
                <w:sz w:val="18"/>
              </w:rPr>
              <w:t>В+</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8" w:right="5"/>
              <w:jc w:val="center"/>
              <w:rPr>
                <w:sz w:val="18"/>
              </w:rPr>
            </w:pPr>
            <w:r>
              <w:rPr>
                <w:spacing w:val="-4"/>
                <w:sz w:val="18"/>
              </w:rPr>
              <w:t>3,33</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1" w:right="4"/>
              <w:jc w:val="center"/>
              <w:rPr>
                <w:sz w:val="18"/>
              </w:rPr>
            </w:pPr>
            <w:r>
              <w:rPr>
                <w:spacing w:val="-2"/>
                <w:sz w:val="18"/>
              </w:rPr>
              <w:t>85-</w:t>
            </w:r>
            <w:r>
              <w:rPr>
                <w:spacing w:val="-5"/>
                <w:sz w:val="18"/>
              </w:rPr>
              <w:t>89</w:t>
            </w:r>
          </w:p>
        </w:tc>
        <w:tc>
          <w:tcPr>
            <w:tcW w:w="30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rsidP="007E7AB4">
            <w:pPr>
              <w:pStyle w:val="TableParagraph"/>
              <w:ind w:left="136"/>
              <w:jc w:val="center"/>
              <w:rPr>
                <w:b/>
                <w:sz w:val="18"/>
              </w:rPr>
            </w:pPr>
          </w:p>
          <w:p w:rsidR="00570561" w:rsidRDefault="001F564D" w:rsidP="007E7AB4">
            <w:pPr>
              <w:pStyle w:val="TableParagraph"/>
              <w:ind w:left="136"/>
              <w:jc w:val="center"/>
              <w:rPr>
                <w:sz w:val="18"/>
              </w:rPr>
            </w:pPr>
            <w:r>
              <w:rPr>
                <w:sz w:val="18"/>
              </w:rPr>
              <w:t>Жақсы/Хорошо/</w:t>
            </w:r>
            <w:r>
              <w:rPr>
                <w:spacing w:val="-6"/>
                <w:sz w:val="18"/>
              </w:rPr>
              <w:t xml:space="preserve"> </w:t>
            </w:r>
            <w:r>
              <w:rPr>
                <w:spacing w:val="-4"/>
                <w:sz w:val="18"/>
              </w:rPr>
              <w:t>Good</w:t>
            </w:r>
          </w:p>
        </w:tc>
      </w:tr>
      <w:tr w:rsidR="00570561">
        <w:trPr>
          <w:trHeight w:val="206"/>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5" w:right="4"/>
              <w:jc w:val="center"/>
              <w:rPr>
                <w:sz w:val="18"/>
              </w:rPr>
            </w:pPr>
            <w:r>
              <w:rPr>
                <w:spacing w:val="-10"/>
                <w:sz w:val="18"/>
              </w:rPr>
              <w:t>В</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8"/>
              <w:jc w:val="center"/>
              <w:rPr>
                <w:sz w:val="18"/>
              </w:rPr>
            </w:pPr>
            <w:r>
              <w:rPr>
                <w:spacing w:val="-5"/>
                <w:sz w:val="18"/>
              </w:rPr>
              <w:t>3,0</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1" w:right="4"/>
              <w:jc w:val="center"/>
              <w:rPr>
                <w:sz w:val="18"/>
              </w:rPr>
            </w:pPr>
            <w:r>
              <w:rPr>
                <w:spacing w:val="-2"/>
                <w:sz w:val="18"/>
              </w:rPr>
              <w:t>80-</w:t>
            </w:r>
            <w:r>
              <w:rPr>
                <w:spacing w:val="-5"/>
                <w:sz w:val="18"/>
              </w:rPr>
              <w:t>84</w:t>
            </w:r>
          </w:p>
        </w:tc>
        <w:tc>
          <w:tcPr>
            <w:tcW w:w="3057" w:type="dxa"/>
            <w:vMerge/>
            <w:tcBorders>
              <w:left w:val="single" w:sz="4" w:space="0" w:color="000000"/>
              <w:bottom w:val="single" w:sz="4" w:space="0" w:color="000000"/>
              <w:right w:val="single" w:sz="4" w:space="0" w:color="000000"/>
            </w:tcBorders>
            <w:shd w:val="clear" w:color="auto" w:fill="auto"/>
          </w:tcPr>
          <w:p w:rsidR="00570561" w:rsidRDefault="00570561" w:rsidP="007E7AB4">
            <w:pPr>
              <w:ind w:left="136"/>
              <w:jc w:val="center"/>
              <w:rPr>
                <w:sz w:val="2"/>
                <w:szCs w:val="2"/>
              </w:rPr>
            </w:pPr>
          </w:p>
        </w:tc>
      </w:tr>
      <w:tr w:rsidR="00570561">
        <w:trPr>
          <w:trHeight w:val="210"/>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91" w:lineRule="exact"/>
              <w:ind w:left="15" w:right="3"/>
              <w:jc w:val="center"/>
              <w:rPr>
                <w:sz w:val="18"/>
              </w:rPr>
            </w:pPr>
            <w:r>
              <w:rPr>
                <w:spacing w:val="-5"/>
                <w:sz w:val="18"/>
              </w:rPr>
              <w:t>В-</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91" w:lineRule="exact"/>
              <w:ind w:left="8" w:right="5"/>
              <w:jc w:val="center"/>
              <w:rPr>
                <w:sz w:val="18"/>
              </w:rPr>
            </w:pPr>
            <w:r>
              <w:rPr>
                <w:spacing w:val="-4"/>
                <w:sz w:val="18"/>
              </w:rPr>
              <w:t>2,67</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91" w:lineRule="exact"/>
              <w:ind w:left="11" w:right="4"/>
              <w:jc w:val="center"/>
              <w:rPr>
                <w:sz w:val="18"/>
              </w:rPr>
            </w:pPr>
            <w:r>
              <w:rPr>
                <w:spacing w:val="-2"/>
                <w:sz w:val="18"/>
              </w:rPr>
              <w:t>75-</w:t>
            </w:r>
            <w:r>
              <w:rPr>
                <w:spacing w:val="-5"/>
                <w:sz w:val="18"/>
              </w:rPr>
              <w:t>79</w:t>
            </w:r>
          </w:p>
        </w:tc>
        <w:tc>
          <w:tcPr>
            <w:tcW w:w="3057" w:type="dxa"/>
            <w:vMerge/>
            <w:tcBorders>
              <w:left w:val="single" w:sz="4" w:space="0" w:color="000000"/>
              <w:bottom w:val="single" w:sz="4" w:space="0" w:color="000000"/>
              <w:right w:val="single" w:sz="4" w:space="0" w:color="000000"/>
            </w:tcBorders>
            <w:shd w:val="clear" w:color="auto" w:fill="auto"/>
          </w:tcPr>
          <w:p w:rsidR="00570561" w:rsidRDefault="00570561" w:rsidP="007E7AB4">
            <w:pPr>
              <w:ind w:left="136"/>
              <w:jc w:val="center"/>
              <w:rPr>
                <w:sz w:val="2"/>
                <w:szCs w:val="2"/>
              </w:rPr>
            </w:pPr>
          </w:p>
        </w:tc>
      </w:tr>
      <w:tr w:rsidR="00570561">
        <w:trPr>
          <w:trHeight w:val="206"/>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5" w:right="1"/>
              <w:jc w:val="center"/>
              <w:rPr>
                <w:sz w:val="18"/>
              </w:rPr>
            </w:pPr>
            <w:r>
              <w:rPr>
                <w:spacing w:val="-5"/>
                <w:sz w:val="18"/>
              </w:rPr>
              <w:t>С+</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8" w:right="5"/>
              <w:jc w:val="center"/>
              <w:rPr>
                <w:sz w:val="18"/>
              </w:rPr>
            </w:pPr>
            <w:r>
              <w:rPr>
                <w:spacing w:val="-4"/>
                <w:sz w:val="18"/>
              </w:rPr>
              <w:t>2,33</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1" w:right="4"/>
              <w:jc w:val="center"/>
              <w:rPr>
                <w:sz w:val="18"/>
              </w:rPr>
            </w:pPr>
            <w:r>
              <w:rPr>
                <w:spacing w:val="-2"/>
                <w:sz w:val="18"/>
              </w:rPr>
              <w:t>70-</w:t>
            </w:r>
            <w:r>
              <w:rPr>
                <w:spacing w:val="-5"/>
                <w:sz w:val="18"/>
              </w:rPr>
              <w:t>74</w:t>
            </w:r>
          </w:p>
        </w:tc>
        <w:tc>
          <w:tcPr>
            <w:tcW w:w="3057" w:type="dxa"/>
            <w:vMerge/>
            <w:tcBorders>
              <w:left w:val="single" w:sz="4" w:space="0" w:color="000000"/>
              <w:bottom w:val="single" w:sz="4" w:space="0" w:color="000000"/>
              <w:right w:val="single" w:sz="4" w:space="0" w:color="000000"/>
            </w:tcBorders>
            <w:shd w:val="clear" w:color="auto" w:fill="auto"/>
          </w:tcPr>
          <w:p w:rsidR="00570561" w:rsidRDefault="00570561" w:rsidP="007E7AB4">
            <w:pPr>
              <w:ind w:left="136"/>
              <w:jc w:val="center"/>
              <w:rPr>
                <w:sz w:val="2"/>
                <w:szCs w:val="2"/>
              </w:rPr>
            </w:pPr>
          </w:p>
        </w:tc>
      </w:tr>
      <w:tr w:rsidR="00570561">
        <w:trPr>
          <w:trHeight w:val="206"/>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7" w:lineRule="exact"/>
              <w:ind w:left="15" w:right="4"/>
              <w:jc w:val="center"/>
              <w:rPr>
                <w:sz w:val="18"/>
              </w:rPr>
            </w:pPr>
            <w:r>
              <w:rPr>
                <w:spacing w:val="-10"/>
                <w:sz w:val="18"/>
              </w:rPr>
              <w:t>С</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7" w:lineRule="exact"/>
              <w:ind w:left="8"/>
              <w:jc w:val="center"/>
              <w:rPr>
                <w:sz w:val="18"/>
              </w:rPr>
            </w:pPr>
            <w:r>
              <w:rPr>
                <w:spacing w:val="-5"/>
                <w:sz w:val="18"/>
              </w:rPr>
              <w:t>2,0</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7" w:lineRule="exact"/>
              <w:ind w:left="11" w:right="4"/>
              <w:jc w:val="center"/>
              <w:rPr>
                <w:sz w:val="18"/>
              </w:rPr>
            </w:pPr>
            <w:r>
              <w:rPr>
                <w:spacing w:val="-2"/>
                <w:sz w:val="18"/>
              </w:rPr>
              <w:t>65-</w:t>
            </w:r>
            <w:r>
              <w:rPr>
                <w:spacing w:val="-5"/>
                <w:sz w:val="18"/>
              </w:rPr>
              <w:t>69</w:t>
            </w:r>
          </w:p>
        </w:tc>
        <w:tc>
          <w:tcPr>
            <w:tcW w:w="30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7E7AB4">
            <w:pPr>
              <w:pStyle w:val="TableParagraph"/>
              <w:ind w:left="136"/>
              <w:jc w:val="center"/>
              <w:rPr>
                <w:sz w:val="18"/>
              </w:rPr>
            </w:pPr>
            <w:r>
              <w:rPr>
                <w:spacing w:val="-2"/>
                <w:sz w:val="18"/>
              </w:rPr>
              <w:t>Қанағаттанарлық/ Удовлетворительно/</w:t>
            </w:r>
          </w:p>
          <w:p w:rsidR="00570561" w:rsidRDefault="001F564D" w:rsidP="007E7AB4">
            <w:pPr>
              <w:pStyle w:val="TableParagraph"/>
              <w:spacing w:line="206" w:lineRule="exact"/>
              <w:ind w:left="136"/>
              <w:jc w:val="center"/>
              <w:rPr>
                <w:sz w:val="18"/>
              </w:rPr>
            </w:pPr>
            <w:r>
              <w:rPr>
                <w:spacing w:val="-2"/>
                <w:sz w:val="18"/>
              </w:rPr>
              <w:t>Satisfactory</w:t>
            </w:r>
          </w:p>
        </w:tc>
      </w:tr>
      <w:tr w:rsidR="00570561">
        <w:trPr>
          <w:trHeight w:val="206"/>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5" w:right="3"/>
              <w:jc w:val="center"/>
              <w:rPr>
                <w:sz w:val="18"/>
              </w:rPr>
            </w:pPr>
            <w:r>
              <w:rPr>
                <w:spacing w:val="-5"/>
                <w:sz w:val="18"/>
              </w:rPr>
              <w:t>С-</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8" w:right="5"/>
              <w:jc w:val="center"/>
              <w:rPr>
                <w:sz w:val="18"/>
              </w:rPr>
            </w:pPr>
            <w:r>
              <w:rPr>
                <w:spacing w:val="-4"/>
                <w:sz w:val="18"/>
              </w:rPr>
              <w:t>1,67</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1" w:right="4"/>
              <w:jc w:val="center"/>
              <w:rPr>
                <w:sz w:val="18"/>
              </w:rPr>
            </w:pPr>
            <w:r>
              <w:rPr>
                <w:spacing w:val="-2"/>
                <w:sz w:val="18"/>
              </w:rPr>
              <w:t>60-</w:t>
            </w:r>
            <w:r>
              <w:rPr>
                <w:spacing w:val="-5"/>
                <w:sz w:val="18"/>
              </w:rPr>
              <w:t>64</w:t>
            </w:r>
          </w:p>
        </w:tc>
        <w:tc>
          <w:tcPr>
            <w:tcW w:w="3057" w:type="dxa"/>
            <w:vMerge/>
            <w:tcBorders>
              <w:left w:val="single" w:sz="4" w:space="0" w:color="000000"/>
              <w:bottom w:val="single" w:sz="4" w:space="0" w:color="000000"/>
              <w:right w:val="single" w:sz="4" w:space="0" w:color="000000"/>
            </w:tcBorders>
            <w:shd w:val="clear" w:color="auto" w:fill="auto"/>
          </w:tcPr>
          <w:p w:rsidR="00570561" w:rsidRDefault="00570561" w:rsidP="007E7AB4">
            <w:pPr>
              <w:ind w:left="136"/>
              <w:jc w:val="center"/>
              <w:rPr>
                <w:sz w:val="2"/>
                <w:szCs w:val="2"/>
              </w:rPr>
            </w:pPr>
          </w:p>
        </w:tc>
      </w:tr>
      <w:tr w:rsidR="00570561">
        <w:trPr>
          <w:trHeight w:val="205"/>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5" w:right="1"/>
              <w:jc w:val="center"/>
              <w:rPr>
                <w:sz w:val="18"/>
              </w:rPr>
            </w:pPr>
            <w:r>
              <w:rPr>
                <w:spacing w:val="-5"/>
                <w:sz w:val="18"/>
              </w:rPr>
              <w:t>D+</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8" w:right="5"/>
              <w:jc w:val="center"/>
              <w:rPr>
                <w:sz w:val="18"/>
              </w:rPr>
            </w:pPr>
            <w:r>
              <w:rPr>
                <w:spacing w:val="-4"/>
                <w:sz w:val="18"/>
              </w:rPr>
              <w:t>1,33</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1" w:right="4"/>
              <w:jc w:val="center"/>
              <w:rPr>
                <w:sz w:val="18"/>
              </w:rPr>
            </w:pPr>
            <w:r>
              <w:rPr>
                <w:spacing w:val="-2"/>
                <w:sz w:val="18"/>
              </w:rPr>
              <w:t>55-</w:t>
            </w:r>
            <w:r>
              <w:rPr>
                <w:spacing w:val="-5"/>
                <w:sz w:val="18"/>
              </w:rPr>
              <w:t>59</w:t>
            </w:r>
          </w:p>
        </w:tc>
        <w:tc>
          <w:tcPr>
            <w:tcW w:w="3057" w:type="dxa"/>
            <w:vMerge/>
            <w:tcBorders>
              <w:left w:val="single" w:sz="4" w:space="0" w:color="000000"/>
              <w:bottom w:val="single" w:sz="4" w:space="0" w:color="000000"/>
              <w:right w:val="single" w:sz="4" w:space="0" w:color="000000"/>
            </w:tcBorders>
            <w:shd w:val="clear" w:color="auto" w:fill="auto"/>
          </w:tcPr>
          <w:p w:rsidR="00570561" w:rsidRDefault="00570561" w:rsidP="007E7AB4">
            <w:pPr>
              <w:ind w:left="136"/>
              <w:jc w:val="center"/>
              <w:rPr>
                <w:sz w:val="2"/>
                <w:szCs w:val="2"/>
              </w:rPr>
            </w:pPr>
          </w:p>
        </w:tc>
      </w:tr>
      <w:tr w:rsidR="00570561">
        <w:trPr>
          <w:trHeight w:val="210"/>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91" w:lineRule="exact"/>
              <w:ind w:left="15" w:right="3"/>
              <w:jc w:val="center"/>
              <w:rPr>
                <w:sz w:val="18"/>
              </w:rPr>
            </w:pPr>
            <w:r>
              <w:rPr>
                <w:spacing w:val="-5"/>
                <w:sz w:val="18"/>
              </w:rPr>
              <w:t>D-</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91" w:lineRule="exact"/>
              <w:ind w:left="8"/>
              <w:jc w:val="center"/>
              <w:rPr>
                <w:sz w:val="18"/>
              </w:rPr>
            </w:pPr>
            <w:r>
              <w:rPr>
                <w:spacing w:val="-5"/>
                <w:sz w:val="18"/>
              </w:rPr>
              <w:t>1,0</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91" w:lineRule="exact"/>
              <w:ind w:left="11" w:right="4"/>
              <w:jc w:val="center"/>
              <w:rPr>
                <w:sz w:val="18"/>
              </w:rPr>
            </w:pPr>
            <w:r>
              <w:rPr>
                <w:spacing w:val="-2"/>
                <w:sz w:val="18"/>
              </w:rPr>
              <w:t>50-</w:t>
            </w:r>
            <w:r>
              <w:rPr>
                <w:spacing w:val="-5"/>
                <w:sz w:val="18"/>
              </w:rPr>
              <w:t>54</w:t>
            </w:r>
          </w:p>
        </w:tc>
        <w:tc>
          <w:tcPr>
            <w:tcW w:w="3057" w:type="dxa"/>
            <w:vMerge/>
            <w:tcBorders>
              <w:left w:val="single" w:sz="4" w:space="0" w:color="000000"/>
              <w:bottom w:val="single" w:sz="4" w:space="0" w:color="000000"/>
              <w:right w:val="single" w:sz="4" w:space="0" w:color="000000"/>
            </w:tcBorders>
            <w:shd w:val="clear" w:color="auto" w:fill="auto"/>
          </w:tcPr>
          <w:p w:rsidR="00570561" w:rsidRDefault="00570561" w:rsidP="007E7AB4">
            <w:pPr>
              <w:ind w:left="136"/>
              <w:jc w:val="center"/>
              <w:rPr>
                <w:sz w:val="2"/>
                <w:szCs w:val="2"/>
              </w:rPr>
            </w:pPr>
          </w:p>
        </w:tc>
      </w:tr>
      <w:tr w:rsidR="00570561">
        <w:trPr>
          <w:trHeight w:val="206"/>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5"/>
              <w:jc w:val="center"/>
              <w:rPr>
                <w:sz w:val="18"/>
              </w:rPr>
            </w:pPr>
            <w:r>
              <w:rPr>
                <w:spacing w:val="-5"/>
                <w:sz w:val="18"/>
              </w:rPr>
              <w:t>FX</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8"/>
              <w:jc w:val="center"/>
              <w:rPr>
                <w:sz w:val="18"/>
              </w:rPr>
            </w:pPr>
            <w:r>
              <w:rPr>
                <w:spacing w:val="-5"/>
                <w:sz w:val="18"/>
              </w:rPr>
              <w:t>0,5</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1" w:right="4"/>
              <w:jc w:val="center"/>
              <w:rPr>
                <w:sz w:val="18"/>
              </w:rPr>
            </w:pPr>
            <w:r>
              <w:rPr>
                <w:spacing w:val="-2"/>
                <w:sz w:val="18"/>
              </w:rPr>
              <w:t>25-</w:t>
            </w:r>
            <w:r>
              <w:rPr>
                <w:spacing w:val="-5"/>
                <w:sz w:val="18"/>
              </w:rPr>
              <w:t>49</w:t>
            </w:r>
          </w:p>
        </w:tc>
        <w:tc>
          <w:tcPr>
            <w:tcW w:w="30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7E7AB4">
            <w:pPr>
              <w:pStyle w:val="TableParagraph"/>
              <w:spacing w:line="202" w:lineRule="exact"/>
              <w:ind w:left="136"/>
              <w:jc w:val="center"/>
              <w:rPr>
                <w:sz w:val="18"/>
              </w:rPr>
            </w:pPr>
            <w:r>
              <w:rPr>
                <w:spacing w:val="-2"/>
                <w:sz w:val="18"/>
              </w:rPr>
              <w:t>Қанағаттанарлықсыз/</w:t>
            </w:r>
          </w:p>
          <w:p w:rsidR="00570561" w:rsidRDefault="001F564D" w:rsidP="007E7AB4">
            <w:pPr>
              <w:pStyle w:val="TableParagraph"/>
              <w:spacing w:line="206" w:lineRule="exact"/>
              <w:ind w:left="136"/>
              <w:jc w:val="center"/>
              <w:rPr>
                <w:sz w:val="18"/>
              </w:rPr>
            </w:pPr>
            <w:r>
              <w:rPr>
                <w:spacing w:val="-2"/>
                <w:sz w:val="18"/>
              </w:rPr>
              <w:t>Неудовлетворительно/ Unsatisfactory</w:t>
            </w:r>
          </w:p>
        </w:tc>
      </w:tr>
      <w:tr w:rsidR="00570561">
        <w:trPr>
          <w:trHeight w:val="402"/>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2" w:lineRule="exact"/>
              <w:ind w:left="15" w:right="5"/>
              <w:jc w:val="center"/>
              <w:rPr>
                <w:sz w:val="18"/>
              </w:rPr>
            </w:pPr>
            <w:r>
              <w:rPr>
                <w:spacing w:val="-10"/>
                <w:sz w:val="18"/>
              </w:rPr>
              <w:t>F</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2" w:lineRule="exact"/>
              <w:ind w:left="8" w:right="5"/>
              <w:jc w:val="center"/>
              <w:rPr>
                <w:sz w:val="18"/>
              </w:rPr>
            </w:pPr>
            <w:r>
              <w:rPr>
                <w:spacing w:val="-10"/>
                <w:sz w:val="18"/>
              </w:rPr>
              <w:t>0</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2" w:lineRule="exact"/>
              <w:ind w:left="11" w:right="9"/>
              <w:jc w:val="center"/>
              <w:rPr>
                <w:sz w:val="18"/>
              </w:rPr>
            </w:pPr>
            <w:r>
              <w:rPr>
                <w:spacing w:val="-2"/>
                <w:sz w:val="18"/>
              </w:rPr>
              <w:t>0-</w:t>
            </w:r>
            <w:r>
              <w:rPr>
                <w:spacing w:val="-5"/>
                <w:sz w:val="18"/>
              </w:rPr>
              <w:t>24</w:t>
            </w:r>
          </w:p>
        </w:tc>
        <w:tc>
          <w:tcPr>
            <w:tcW w:w="3057"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bl>
    <w:p w:rsidR="00570561" w:rsidRDefault="00570561">
      <w:pPr>
        <w:rPr>
          <w:b/>
          <w:sz w:val="18"/>
        </w:rPr>
      </w:pPr>
    </w:p>
    <w:p w:rsidR="00570561" w:rsidRDefault="00570561">
      <w:pPr>
        <w:spacing w:before="6"/>
        <w:rPr>
          <w:b/>
          <w:sz w:val="18"/>
        </w:rPr>
      </w:pPr>
    </w:p>
    <w:p w:rsidR="00570561" w:rsidRDefault="001F564D">
      <w:pPr>
        <w:ind w:left="471" w:right="473"/>
        <w:jc w:val="center"/>
        <w:rPr>
          <w:b/>
        </w:rPr>
      </w:pPr>
      <w:r>
        <w:rPr>
          <w:b/>
        </w:rPr>
        <w:t>Білім</w:t>
      </w:r>
      <w:r>
        <w:rPr>
          <w:b/>
          <w:spacing w:val="-3"/>
        </w:rPr>
        <w:t xml:space="preserve"> </w:t>
      </w:r>
      <w:r>
        <w:rPr>
          <w:b/>
        </w:rPr>
        <w:t>алушылардың шет</w:t>
      </w:r>
      <w:r>
        <w:rPr>
          <w:b/>
          <w:spacing w:val="-5"/>
        </w:rPr>
        <w:t xml:space="preserve"> </w:t>
      </w:r>
      <w:r>
        <w:rPr>
          <w:b/>
        </w:rPr>
        <w:t>тілдері</w:t>
      </w:r>
      <w:r>
        <w:rPr>
          <w:b/>
          <w:spacing w:val="-6"/>
        </w:rPr>
        <w:t xml:space="preserve"> </w:t>
      </w:r>
      <w:r>
        <w:rPr>
          <w:b/>
        </w:rPr>
        <w:t>бойынша</w:t>
      </w:r>
      <w:r>
        <w:rPr>
          <w:b/>
          <w:spacing w:val="-7"/>
        </w:rPr>
        <w:t xml:space="preserve"> </w:t>
      </w:r>
      <w:r>
        <w:rPr>
          <w:b/>
        </w:rPr>
        <w:t>оқу</w:t>
      </w:r>
      <w:r>
        <w:rPr>
          <w:b/>
          <w:spacing w:val="-7"/>
        </w:rPr>
        <w:t xml:space="preserve"> </w:t>
      </w:r>
      <w:r>
        <w:rPr>
          <w:b/>
        </w:rPr>
        <w:t>жетістіктерін бағалаудың деңгейлік</w:t>
      </w:r>
      <w:r>
        <w:rPr>
          <w:b/>
          <w:spacing w:val="-5"/>
        </w:rPr>
        <w:t xml:space="preserve"> </w:t>
      </w:r>
      <w:r>
        <w:rPr>
          <w:b/>
        </w:rPr>
        <w:t>үлгіге</w:t>
      </w:r>
      <w:r>
        <w:rPr>
          <w:b/>
          <w:spacing w:val="-7"/>
        </w:rPr>
        <w:t xml:space="preserve"> </w:t>
      </w:r>
      <w:r>
        <w:rPr>
          <w:b/>
        </w:rPr>
        <w:t>және ECTS (иситиэс) дәстүрлі бағалар шәкілесіне сәйкес балдық-рейтингтік әріптік жүйесі</w:t>
      </w:r>
    </w:p>
    <w:p w:rsidR="00570561" w:rsidRDefault="001F564D">
      <w:pPr>
        <w:ind w:left="475" w:right="473"/>
        <w:jc w:val="center"/>
        <w:rPr>
          <w:b/>
        </w:rPr>
      </w:pPr>
      <w:r>
        <w:rPr>
          <w:b/>
        </w:rPr>
        <w:t>Балльно-рейтинговая</w:t>
      </w:r>
      <w:r>
        <w:rPr>
          <w:b/>
          <w:spacing w:val="-3"/>
        </w:rPr>
        <w:t xml:space="preserve"> </w:t>
      </w:r>
      <w:r>
        <w:rPr>
          <w:b/>
        </w:rPr>
        <w:t>буквенная</w:t>
      </w:r>
      <w:r>
        <w:rPr>
          <w:b/>
          <w:spacing w:val="-3"/>
        </w:rPr>
        <w:t xml:space="preserve"> </w:t>
      </w:r>
      <w:r>
        <w:rPr>
          <w:b/>
        </w:rPr>
        <w:t>система</w:t>
      </w:r>
      <w:r>
        <w:rPr>
          <w:b/>
          <w:spacing w:val="-8"/>
        </w:rPr>
        <w:t xml:space="preserve"> </w:t>
      </w:r>
      <w:r>
        <w:rPr>
          <w:b/>
        </w:rPr>
        <w:t>оценивания</w:t>
      </w:r>
      <w:r>
        <w:rPr>
          <w:b/>
          <w:spacing w:val="-3"/>
        </w:rPr>
        <w:t xml:space="preserve"> </w:t>
      </w:r>
      <w:r>
        <w:rPr>
          <w:b/>
        </w:rPr>
        <w:t>учебных</w:t>
      </w:r>
      <w:r>
        <w:rPr>
          <w:b/>
          <w:spacing w:val="-8"/>
        </w:rPr>
        <w:t xml:space="preserve"> </w:t>
      </w:r>
      <w:r>
        <w:rPr>
          <w:b/>
        </w:rPr>
        <w:t>достижений,</w:t>
      </w:r>
      <w:r>
        <w:rPr>
          <w:b/>
          <w:spacing w:val="-6"/>
        </w:rPr>
        <w:t xml:space="preserve"> </w:t>
      </w:r>
      <w:r>
        <w:rPr>
          <w:b/>
        </w:rPr>
        <w:t>обучающихся</w:t>
      </w:r>
      <w:r>
        <w:rPr>
          <w:b/>
          <w:spacing w:val="-3"/>
        </w:rPr>
        <w:t xml:space="preserve"> </w:t>
      </w:r>
      <w:r>
        <w:rPr>
          <w:b/>
        </w:rPr>
        <w:t>по иностранным языкам в соответствии с уровневой моделью и переводом в ECTS (иситиэс) и традиционную шкалу оценок</w:t>
      </w:r>
    </w:p>
    <w:p w:rsidR="00570561" w:rsidRDefault="001F564D">
      <w:pPr>
        <w:spacing w:before="5" w:line="235" w:lineRule="auto"/>
        <w:ind w:left="530" w:right="533" w:firstLine="11"/>
        <w:jc w:val="center"/>
        <w:rPr>
          <w:b/>
        </w:rPr>
      </w:pPr>
      <w:r>
        <w:rPr>
          <w:b/>
        </w:rPr>
        <w:t>Grade-rating letter system for assessing educational achievements of students studying in foreign languages</w:t>
      </w:r>
      <w:r>
        <w:rPr>
          <w:b/>
          <w:spacing w:val="-1"/>
        </w:rPr>
        <w:t xml:space="preserve"> </w:t>
      </w:r>
      <w:r>
        <w:rPr>
          <w:b/>
        </w:rPr>
        <w:t>in</w:t>
      </w:r>
      <w:r>
        <w:rPr>
          <w:b/>
          <w:spacing w:val="-4"/>
        </w:rPr>
        <w:t xml:space="preserve"> </w:t>
      </w:r>
      <w:r>
        <w:rPr>
          <w:b/>
        </w:rPr>
        <w:t>accordance</w:t>
      </w:r>
      <w:r>
        <w:rPr>
          <w:b/>
          <w:spacing w:val="-3"/>
        </w:rPr>
        <w:t xml:space="preserve"> </w:t>
      </w:r>
      <w:r>
        <w:rPr>
          <w:b/>
        </w:rPr>
        <w:t>with</w:t>
      </w:r>
      <w:r>
        <w:rPr>
          <w:b/>
          <w:spacing w:val="-9"/>
        </w:rPr>
        <w:t xml:space="preserve"> </w:t>
      </w:r>
      <w:r>
        <w:rPr>
          <w:b/>
        </w:rPr>
        <w:t>the</w:t>
      </w:r>
      <w:r>
        <w:rPr>
          <w:b/>
          <w:spacing w:val="-3"/>
        </w:rPr>
        <w:t xml:space="preserve"> </w:t>
      </w:r>
      <w:r>
        <w:rPr>
          <w:b/>
        </w:rPr>
        <w:t>level model and</w:t>
      </w:r>
      <w:r>
        <w:rPr>
          <w:b/>
          <w:spacing w:val="-4"/>
        </w:rPr>
        <w:t xml:space="preserve"> </w:t>
      </w:r>
      <w:r>
        <w:rPr>
          <w:b/>
        </w:rPr>
        <w:t>translation</w:t>
      </w:r>
      <w:r>
        <w:rPr>
          <w:b/>
          <w:spacing w:val="-9"/>
        </w:rPr>
        <w:t xml:space="preserve"> </w:t>
      </w:r>
      <w:r>
        <w:rPr>
          <w:b/>
        </w:rPr>
        <w:t>into</w:t>
      </w:r>
      <w:r>
        <w:rPr>
          <w:b/>
          <w:spacing w:val="-1"/>
        </w:rPr>
        <w:t xml:space="preserve"> </w:t>
      </w:r>
      <w:r>
        <w:rPr>
          <w:b/>
        </w:rPr>
        <w:t>ECTS and</w:t>
      </w:r>
      <w:r>
        <w:rPr>
          <w:b/>
          <w:spacing w:val="-4"/>
        </w:rPr>
        <w:t xml:space="preserve"> </w:t>
      </w:r>
      <w:r>
        <w:rPr>
          <w:b/>
        </w:rPr>
        <w:t>the</w:t>
      </w:r>
      <w:r>
        <w:rPr>
          <w:b/>
          <w:spacing w:val="-3"/>
        </w:rPr>
        <w:t xml:space="preserve"> </w:t>
      </w:r>
      <w:r>
        <w:rPr>
          <w:b/>
        </w:rPr>
        <w:t>traditional</w:t>
      </w:r>
      <w:r>
        <w:rPr>
          <w:b/>
          <w:spacing w:val="-5"/>
        </w:rPr>
        <w:t xml:space="preserve"> </w:t>
      </w:r>
      <w:r>
        <w:rPr>
          <w:b/>
        </w:rPr>
        <w:t>rating</w:t>
      </w:r>
      <w:r>
        <w:rPr>
          <w:b/>
          <w:spacing w:val="-1"/>
        </w:rPr>
        <w:t xml:space="preserve"> </w:t>
      </w:r>
      <w:r>
        <w:rPr>
          <w:b/>
        </w:rPr>
        <w:t>scale</w:t>
      </w:r>
    </w:p>
    <w:p w:rsidR="00570561" w:rsidRDefault="00570561">
      <w:pPr>
        <w:spacing w:before="63"/>
        <w:rPr>
          <w:b/>
          <w:sz w:val="20"/>
        </w:rPr>
      </w:pPr>
    </w:p>
    <w:tbl>
      <w:tblPr>
        <w:tblStyle w:val="TableNormal"/>
        <w:tblW w:w="9788" w:type="dxa"/>
        <w:tblInd w:w="430" w:type="dxa"/>
        <w:tblCellMar>
          <w:left w:w="108" w:type="dxa"/>
          <w:right w:w="108" w:type="dxa"/>
        </w:tblCellMar>
        <w:tblLook w:val="01E0" w:firstRow="1" w:lastRow="1" w:firstColumn="1" w:lastColumn="1" w:noHBand="0" w:noVBand="0"/>
      </w:tblPr>
      <w:tblGrid>
        <w:gridCol w:w="2718"/>
        <w:gridCol w:w="1508"/>
        <w:gridCol w:w="1302"/>
        <w:gridCol w:w="1380"/>
        <w:gridCol w:w="1173"/>
        <w:gridCol w:w="1707"/>
      </w:tblGrid>
      <w:tr w:rsidR="00570561">
        <w:trPr>
          <w:trHeight w:val="1742"/>
        </w:trPr>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line="276" w:lineRule="auto"/>
              <w:ind w:left="25" w:right="24"/>
              <w:jc w:val="center"/>
              <w:rPr>
                <w:sz w:val="16"/>
              </w:rPr>
            </w:pPr>
            <w:r>
              <w:rPr>
                <w:sz w:val="16"/>
              </w:rPr>
              <w:t>Жалпы</w:t>
            </w:r>
            <w:r>
              <w:rPr>
                <w:spacing w:val="-10"/>
                <w:sz w:val="16"/>
              </w:rPr>
              <w:t xml:space="preserve"> </w:t>
            </w:r>
            <w:r>
              <w:rPr>
                <w:sz w:val="16"/>
              </w:rPr>
              <w:t>еуропалық</w:t>
            </w:r>
            <w:r>
              <w:rPr>
                <w:spacing w:val="-10"/>
                <w:sz w:val="16"/>
              </w:rPr>
              <w:t xml:space="preserve"> </w:t>
            </w:r>
            <w:r>
              <w:rPr>
                <w:sz w:val="16"/>
              </w:rPr>
              <w:t>шет</w:t>
            </w:r>
            <w:r>
              <w:rPr>
                <w:spacing w:val="-10"/>
                <w:sz w:val="16"/>
              </w:rPr>
              <w:t xml:space="preserve"> </w:t>
            </w:r>
            <w:r>
              <w:rPr>
                <w:sz w:val="16"/>
              </w:rPr>
              <w:t>тілді</w:t>
            </w:r>
            <w:r>
              <w:rPr>
                <w:spacing w:val="-10"/>
                <w:sz w:val="16"/>
              </w:rPr>
              <w:t xml:space="preserve"> </w:t>
            </w:r>
            <w:r>
              <w:rPr>
                <w:sz w:val="16"/>
              </w:rPr>
              <w:t>меңгерудің</w:t>
            </w:r>
            <w:r>
              <w:rPr>
                <w:spacing w:val="40"/>
                <w:sz w:val="16"/>
              </w:rPr>
              <w:t xml:space="preserve"> </w:t>
            </w:r>
            <w:r>
              <w:rPr>
                <w:sz w:val="16"/>
              </w:rPr>
              <w:t>құзыреті (бұдан әрі – ОЕК) бойынша</w:t>
            </w:r>
            <w:r>
              <w:rPr>
                <w:spacing w:val="40"/>
                <w:sz w:val="16"/>
              </w:rPr>
              <w:t xml:space="preserve"> </w:t>
            </w:r>
            <w:r>
              <w:rPr>
                <w:sz w:val="16"/>
              </w:rPr>
              <w:t>тілді</w:t>
            </w:r>
            <w:r>
              <w:rPr>
                <w:spacing w:val="-10"/>
                <w:sz w:val="16"/>
              </w:rPr>
              <w:t xml:space="preserve"> </w:t>
            </w:r>
            <w:r>
              <w:rPr>
                <w:sz w:val="16"/>
              </w:rPr>
              <w:t>меңгеру</w:t>
            </w:r>
            <w:r>
              <w:rPr>
                <w:spacing w:val="-10"/>
                <w:sz w:val="16"/>
              </w:rPr>
              <w:t xml:space="preserve"> </w:t>
            </w:r>
            <w:r>
              <w:rPr>
                <w:sz w:val="16"/>
              </w:rPr>
              <w:t>деңгейі</w:t>
            </w:r>
            <w:r>
              <w:rPr>
                <w:spacing w:val="-9"/>
                <w:sz w:val="16"/>
              </w:rPr>
              <w:t xml:space="preserve"> </w:t>
            </w:r>
            <w:r>
              <w:rPr>
                <w:sz w:val="16"/>
              </w:rPr>
              <w:t>мен</w:t>
            </w:r>
            <w:r>
              <w:rPr>
                <w:spacing w:val="-4"/>
                <w:sz w:val="16"/>
              </w:rPr>
              <w:t xml:space="preserve"> </w:t>
            </w:r>
            <w:r>
              <w:rPr>
                <w:sz w:val="16"/>
              </w:rPr>
              <w:t>сипаттамасы/</w:t>
            </w:r>
            <w:r>
              <w:rPr>
                <w:spacing w:val="40"/>
                <w:sz w:val="16"/>
              </w:rPr>
              <w:t xml:space="preserve"> </w:t>
            </w:r>
            <w:r>
              <w:rPr>
                <w:sz w:val="16"/>
              </w:rPr>
              <w:t>Уровень и описание</w:t>
            </w:r>
            <w:r>
              <w:rPr>
                <w:spacing w:val="-1"/>
                <w:sz w:val="16"/>
              </w:rPr>
              <w:t xml:space="preserve"> </w:t>
            </w:r>
            <w:r>
              <w:rPr>
                <w:sz w:val="16"/>
              </w:rPr>
              <w:t>владения</w:t>
            </w:r>
            <w:r>
              <w:rPr>
                <w:spacing w:val="-3"/>
                <w:sz w:val="16"/>
              </w:rPr>
              <w:t xml:space="preserve"> </w:t>
            </w:r>
            <w:r>
              <w:rPr>
                <w:sz w:val="16"/>
              </w:rPr>
              <w:t>языка</w:t>
            </w:r>
            <w:r>
              <w:rPr>
                <w:spacing w:val="-1"/>
                <w:sz w:val="16"/>
              </w:rPr>
              <w:t xml:space="preserve"> </w:t>
            </w:r>
            <w:r>
              <w:rPr>
                <w:sz w:val="16"/>
              </w:rPr>
              <w:t>по</w:t>
            </w:r>
            <w:r>
              <w:rPr>
                <w:spacing w:val="40"/>
                <w:sz w:val="16"/>
              </w:rPr>
              <w:t xml:space="preserve"> </w:t>
            </w:r>
            <w:r>
              <w:rPr>
                <w:sz w:val="16"/>
              </w:rPr>
              <w:t>общеевропейской компетенции (далее-</w:t>
            </w:r>
            <w:r>
              <w:rPr>
                <w:spacing w:val="40"/>
                <w:sz w:val="16"/>
              </w:rPr>
              <w:t xml:space="preserve"> </w:t>
            </w:r>
            <w:r>
              <w:rPr>
                <w:sz w:val="16"/>
              </w:rPr>
              <w:t>ОЕК)/</w:t>
            </w:r>
            <w:r>
              <w:rPr>
                <w:spacing w:val="24"/>
                <w:sz w:val="16"/>
              </w:rPr>
              <w:t xml:space="preserve"> </w:t>
            </w:r>
            <w:r>
              <w:rPr>
                <w:sz w:val="16"/>
              </w:rPr>
              <w:t>Level and description of language</w:t>
            </w:r>
            <w:r>
              <w:rPr>
                <w:spacing w:val="40"/>
                <w:sz w:val="16"/>
              </w:rPr>
              <w:t xml:space="preserve"> </w:t>
            </w:r>
            <w:r>
              <w:rPr>
                <w:sz w:val="16"/>
              </w:rPr>
              <w:t>proficiency in the Pan-European</w:t>
            </w:r>
            <w:r>
              <w:rPr>
                <w:spacing w:val="40"/>
                <w:sz w:val="16"/>
              </w:rPr>
              <w:t xml:space="preserve"> </w:t>
            </w:r>
            <w:r>
              <w:rPr>
                <w:spacing w:val="-2"/>
                <w:sz w:val="16"/>
              </w:rPr>
              <w:t>competence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spacing w:before="141"/>
              <w:rPr>
                <w:b/>
                <w:sz w:val="16"/>
              </w:rPr>
            </w:pPr>
          </w:p>
          <w:p w:rsidR="00570561" w:rsidRDefault="001F564D">
            <w:pPr>
              <w:pStyle w:val="TableParagraph"/>
              <w:spacing w:line="276" w:lineRule="auto"/>
              <w:ind w:left="18" w:right="16"/>
              <w:jc w:val="center"/>
              <w:rPr>
                <w:sz w:val="16"/>
              </w:rPr>
            </w:pPr>
            <w:r>
              <w:rPr>
                <w:sz w:val="16"/>
              </w:rPr>
              <w:t>Әріптік</w:t>
            </w:r>
            <w:r>
              <w:rPr>
                <w:spacing w:val="-3"/>
                <w:sz w:val="16"/>
              </w:rPr>
              <w:t xml:space="preserve"> </w:t>
            </w:r>
            <w:r>
              <w:rPr>
                <w:sz w:val="16"/>
              </w:rPr>
              <w:t>жүйе</w:t>
            </w:r>
            <w:r>
              <w:rPr>
                <w:spacing w:val="40"/>
                <w:sz w:val="16"/>
              </w:rPr>
              <w:t xml:space="preserve"> </w:t>
            </w:r>
            <w:r>
              <w:rPr>
                <w:sz w:val="16"/>
              </w:rPr>
              <w:t>бойынша</w:t>
            </w:r>
            <w:r>
              <w:rPr>
                <w:spacing w:val="-3"/>
                <w:sz w:val="16"/>
              </w:rPr>
              <w:t xml:space="preserve"> </w:t>
            </w:r>
            <w:r>
              <w:rPr>
                <w:sz w:val="16"/>
              </w:rPr>
              <w:t>бағалар/</w:t>
            </w:r>
            <w:r>
              <w:rPr>
                <w:spacing w:val="40"/>
                <w:sz w:val="16"/>
              </w:rPr>
              <w:t xml:space="preserve"> </w:t>
            </w:r>
            <w:r>
              <w:rPr>
                <w:sz w:val="16"/>
              </w:rPr>
              <w:t>Оценка по буквенной</w:t>
            </w:r>
            <w:r>
              <w:rPr>
                <w:spacing w:val="40"/>
                <w:sz w:val="16"/>
              </w:rPr>
              <w:t xml:space="preserve"> </w:t>
            </w:r>
            <w:r>
              <w:rPr>
                <w:sz w:val="16"/>
              </w:rPr>
              <w:t>системе/</w:t>
            </w:r>
            <w:r>
              <w:rPr>
                <w:spacing w:val="-10"/>
                <w:sz w:val="16"/>
              </w:rPr>
              <w:t xml:space="preserve"> </w:t>
            </w:r>
            <w:r>
              <w:rPr>
                <w:sz w:val="16"/>
              </w:rPr>
              <w:t>Evaluation</w:t>
            </w:r>
            <w:r>
              <w:rPr>
                <w:spacing w:val="-10"/>
                <w:sz w:val="16"/>
              </w:rPr>
              <w:t xml:space="preserve"> </w:t>
            </w:r>
            <w:r>
              <w:rPr>
                <w:sz w:val="16"/>
              </w:rPr>
              <w:t>by</w:t>
            </w:r>
            <w:r>
              <w:rPr>
                <w:spacing w:val="40"/>
                <w:sz w:val="16"/>
              </w:rPr>
              <w:t xml:space="preserve"> </w:t>
            </w:r>
            <w:r>
              <w:rPr>
                <w:sz w:val="16"/>
              </w:rPr>
              <w:t>letter grading system</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spacing w:before="141"/>
              <w:rPr>
                <w:b/>
                <w:sz w:val="16"/>
              </w:rPr>
            </w:pPr>
          </w:p>
          <w:p w:rsidR="00570561" w:rsidRDefault="001F564D">
            <w:pPr>
              <w:pStyle w:val="TableParagraph"/>
              <w:spacing w:line="276" w:lineRule="auto"/>
              <w:ind w:left="9" w:right="4"/>
              <w:jc w:val="center"/>
              <w:rPr>
                <w:sz w:val="16"/>
              </w:rPr>
            </w:pPr>
            <w:r>
              <w:rPr>
                <w:sz w:val="16"/>
              </w:rPr>
              <w:t>ECTS</w:t>
            </w:r>
            <w:r>
              <w:rPr>
                <w:spacing w:val="-9"/>
                <w:sz w:val="16"/>
              </w:rPr>
              <w:t xml:space="preserve"> </w:t>
            </w:r>
            <w:r>
              <w:rPr>
                <w:sz w:val="16"/>
              </w:rPr>
              <w:t>(иситиэс)</w:t>
            </w:r>
            <w:r>
              <w:rPr>
                <w:spacing w:val="40"/>
                <w:sz w:val="16"/>
              </w:rPr>
              <w:t xml:space="preserve"> </w:t>
            </w:r>
            <w:r>
              <w:rPr>
                <w:spacing w:val="-2"/>
                <w:sz w:val="16"/>
              </w:rPr>
              <w:t>бойынша</w:t>
            </w:r>
            <w:r>
              <w:rPr>
                <w:spacing w:val="-10"/>
                <w:sz w:val="16"/>
              </w:rPr>
              <w:t xml:space="preserve"> </w:t>
            </w:r>
            <w:r>
              <w:rPr>
                <w:spacing w:val="-2"/>
                <w:sz w:val="16"/>
              </w:rPr>
              <w:t>бағалар/</w:t>
            </w:r>
            <w:r>
              <w:rPr>
                <w:spacing w:val="40"/>
                <w:sz w:val="16"/>
              </w:rPr>
              <w:t xml:space="preserve"> </w:t>
            </w:r>
            <w:r>
              <w:rPr>
                <w:sz w:val="16"/>
              </w:rPr>
              <w:t>Оценка по ECTS</w:t>
            </w:r>
            <w:r>
              <w:rPr>
                <w:spacing w:val="40"/>
                <w:sz w:val="16"/>
              </w:rPr>
              <w:t xml:space="preserve"> </w:t>
            </w:r>
            <w:r>
              <w:rPr>
                <w:sz w:val="16"/>
              </w:rPr>
              <w:t>(иситиэс)/ ECTS</w:t>
            </w:r>
            <w:r>
              <w:rPr>
                <w:spacing w:val="40"/>
                <w:sz w:val="16"/>
              </w:rPr>
              <w:t xml:space="preserve"> </w:t>
            </w:r>
            <w:r>
              <w:rPr>
                <w:spacing w:val="-2"/>
                <w:sz w:val="16"/>
              </w:rPr>
              <w:t>Assessment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52"/>
              <w:ind w:left="172" w:right="166" w:firstLine="6"/>
              <w:jc w:val="center"/>
              <w:rPr>
                <w:sz w:val="16"/>
              </w:rPr>
            </w:pPr>
            <w:r>
              <w:rPr>
                <w:spacing w:val="-2"/>
                <w:sz w:val="16"/>
              </w:rPr>
              <w:t>Баллдардың</w:t>
            </w:r>
            <w:r>
              <w:rPr>
                <w:spacing w:val="40"/>
                <w:sz w:val="16"/>
              </w:rPr>
              <w:t xml:space="preserve"> </w:t>
            </w:r>
            <w:r>
              <w:rPr>
                <w:spacing w:val="-2"/>
                <w:sz w:val="16"/>
              </w:rPr>
              <w:t>сандық</w:t>
            </w:r>
            <w:r>
              <w:rPr>
                <w:spacing w:val="40"/>
                <w:sz w:val="16"/>
              </w:rPr>
              <w:t xml:space="preserve"> </w:t>
            </w:r>
            <w:r>
              <w:rPr>
                <w:spacing w:val="-2"/>
                <w:sz w:val="16"/>
              </w:rPr>
              <w:t>эквиваленті/</w:t>
            </w:r>
            <w:r>
              <w:rPr>
                <w:spacing w:val="40"/>
                <w:sz w:val="16"/>
              </w:rPr>
              <w:t xml:space="preserve"> </w:t>
            </w:r>
            <w:r>
              <w:rPr>
                <w:spacing w:val="-2"/>
                <w:sz w:val="16"/>
              </w:rPr>
              <w:t>Цифровой</w:t>
            </w:r>
          </w:p>
          <w:p w:rsidR="00570561" w:rsidRDefault="001F564D">
            <w:pPr>
              <w:pStyle w:val="TableParagraph"/>
              <w:spacing w:before="27" w:line="276" w:lineRule="auto"/>
              <w:ind w:left="172" w:right="156" w:hanging="6"/>
              <w:jc w:val="center"/>
              <w:rPr>
                <w:sz w:val="16"/>
              </w:rPr>
            </w:pPr>
            <w:r>
              <w:rPr>
                <w:spacing w:val="-2"/>
                <w:sz w:val="16"/>
              </w:rPr>
              <w:t>эквивалент</w:t>
            </w:r>
            <w:r>
              <w:rPr>
                <w:spacing w:val="40"/>
                <w:sz w:val="16"/>
              </w:rPr>
              <w:t xml:space="preserve"> </w:t>
            </w:r>
            <w:r>
              <w:rPr>
                <w:spacing w:val="-2"/>
                <w:sz w:val="16"/>
              </w:rPr>
              <w:t>баллов/</w:t>
            </w:r>
            <w:r>
              <w:rPr>
                <w:spacing w:val="40"/>
                <w:sz w:val="16"/>
              </w:rPr>
              <w:t xml:space="preserve"> </w:t>
            </w:r>
            <w:r>
              <w:rPr>
                <w:sz w:val="16"/>
              </w:rPr>
              <w:t>Equivalent</w:t>
            </w:r>
            <w:r>
              <w:rPr>
                <w:spacing w:val="-10"/>
                <w:sz w:val="16"/>
              </w:rPr>
              <w:t xml:space="preserve"> </w:t>
            </w:r>
            <w:r>
              <w:rPr>
                <w:sz w:val="16"/>
              </w:rPr>
              <w:t>in</w:t>
            </w:r>
            <w:r>
              <w:rPr>
                <w:spacing w:val="40"/>
                <w:sz w:val="16"/>
              </w:rPr>
              <w:t xml:space="preserve"> </w:t>
            </w:r>
            <w:r>
              <w:rPr>
                <w:spacing w:val="-2"/>
                <w:sz w:val="16"/>
              </w:rPr>
              <w:t>numbers</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b/>
                <w:sz w:val="16"/>
              </w:rPr>
            </w:pPr>
          </w:p>
          <w:p w:rsidR="00570561" w:rsidRDefault="00570561">
            <w:pPr>
              <w:pStyle w:val="TableParagraph"/>
              <w:spacing w:before="63"/>
              <w:rPr>
                <w:b/>
                <w:sz w:val="16"/>
              </w:rPr>
            </w:pPr>
          </w:p>
          <w:p w:rsidR="00570561" w:rsidRDefault="001F564D">
            <w:pPr>
              <w:pStyle w:val="TableParagraph"/>
              <w:ind w:left="12" w:right="9"/>
              <w:jc w:val="center"/>
              <w:rPr>
                <w:sz w:val="16"/>
              </w:rPr>
            </w:pPr>
            <w:r>
              <w:rPr>
                <w:sz w:val="16"/>
              </w:rPr>
              <w:t>%-дық</w:t>
            </w:r>
            <w:r>
              <w:rPr>
                <w:spacing w:val="-6"/>
                <w:sz w:val="16"/>
              </w:rPr>
              <w:t xml:space="preserve"> </w:t>
            </w:r>
            <w:r>
              <w:rPr>
                <w:spacing w:val="-2"/>
                <w:sz w:val="16"/>
              </w:rPr>
              <w:t>құрамы/</w:t>
            </w:r>
          </w:p>
          <w:p w:rsidR="00570561" w:rsidRDefault="001F564D">
            <w:pPr>
              <w:pStyle w:val="TableParagraph"/>
              <w:spacing w:before="27" w:line="276" w:lineRule="auto"/>
              <w:ind w:left="56" w:right="49" w:firstLine="1"/>
              <w:jc w:val="center"/>
              <w:rPr>
                <w:sz w:val="16"/>
              </w:rPr>
            </w:pPr>
            <w:r>
              <w:rPr>
                <w:spacing w:val="-2"/>
                <w:sz w:val="16"/>
              </w:rPr>
              <w:t>%-ное</w:t>
            </w:r>
            <w:r>
              <w:rPr>
                <w:spacing w:val="40"/>
                <w:sz w:val="16"/>
              </w:rPr>
              <w:t xml:space="preserve"> </w:t>
            </w:r>
            <w:r>
              <w:rPr>
                <w:sz w:val="16"/>
              </w:rPr>
              <w:t>содержание/</w:t>
            </w:r>
            <w:r>
              <w:rPr>
                <w:spacing w:val="-10"/>
                <w:sz w:val="16"/>
              </w:rPr>
              <w:t xml:space="preserve"> </w:t>
            </w:r>
            <w:r>
              <w:rPr>
                <w:sz w:val="16"/>
              </w:rPr>
              <w:t>%</w:t>
            </w:r>
            <w:r>
              <w:rPr>
                <w:spacing w:val="40"/>
                <w:sz w:val="16"/>
              </w:rPr>
              <w:t xml:space="preserve"> </w:t>
            </w:r>
            <w:r>
              <w:rPr>
                <w:spacing w:val="-2"/>
                <w:sz w:val="16"/>
              </w:rPr>
              <w:t>content</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spacing w:before="141"/>
              <w:rPr>
                <w:b/>
                <w:sz w:val="16"/>
              </w:rPr>
            </w:pPr>
          </w:p>
          <w:p w:rsidR="00570561" w:rsidRDefault="001F564D">
            <w:pPr>
              <w:pStyle w:val="TableParagraph"/>
              <w:spacing w:line="276" w:lineRule="auto"/>
              <w:ind w:right="1"/>
              <w:jc w:val="center"/>
              <w:rPr>
                <w:sz w:val="16"/>
              </w:rPr>
            </w:pPr>
            <w:r>
              <w:rPr>
                <w:sz w:val="16"/>
              </w:rPr>
              <w:t>Дәстүрлі</w:t>
            </w:r>
            <w:r>
              <w:rPr>
                <w:spacing w:val="-10"/>
                <w:sz w:val="16"/>
              </w:rPr>
              <w:t xml:space="preserve"> </w:t>
            </w:r>
            <w:r>
              <w:rPr>
                <w:sz w:val="16"/>
              </w:rPr>
              <w:t>жүйе</w:t>
            </w:r>
            <w:r>
              <w:rPr>
                <w:spacing w:val="-10"/>
                <w:sz w:val="16"/>
              </w:rPr>
              <w:t xml:space="preserve"> </w:t>
            </w:r>
            <w:r>
              <w:rPr>
                <w:sz w:val="16"/>
              </w:rPr>
              <w:t>бойынша</w:t>
            </w:r>
            <w:r>
              <w:rPr>
                <w:spacing w:val="40"/>
                <w:sz w:val="16"/>
              </w:rPr>
              <w:t xml:space="preserve"> </w:t>
            </w:r>
            <w:r>
              <w:rPr>
                <w:sz w:val="16"/>
              </w:rPr>
              <w:t>бағалар/</w:t>
            </w:r>
            <w:r>
              <w:rPr>
                <w:spacing w:val="-7"/>
                <w:sz w:val="16"/>
              </w:rPr>
              <w:t xml:space="preserve"> </w:t>
            </w:r>
            <w:r>
              <w:rPr>
                <w:sz w:val="16"/>
              </w:rPr>
              <w:t>Традиционная</w:t>
            </w:r>
            <w:r>
              <w:rPr>
                <w:spacing w:val="40"/>
                <w:sz w:val="16"/>
              </w:rPr>
              <w:t xml:space="preserve"> </w:t>
            </w:r>
            <w:r>
              <w:rPr>
                <w:sz w:val="16"/>
              </w:rPr>
              <w:t>шкала оценок/</w:t>
            </w:r>
            <w:r>
              <w:rPr>
                <w:spacing w:val="40"/>
                <w:sz w:val="16"/>
              </w:rPr>
              <w:t xml:space="preserve"> </w:t>
            </w:r>
            <w:r>
              <w:rPr>
                <w:sz w:val="16"/>
              </w:rPr>
              <w:t>Assessment</w:t>
            </w:r>
            <w:r>
              <w:rPr>
                <w:spacing w:val="-10"/>
                <w:sz w:val="16"/>
              </w:rPr>
              <w:t xml:space="preserve"> </w:t>
            </w:r>
            <w:r>
              <w:rPr>
                <w:sz w:val="16"/>
              </w:rPr>
              <w:t>by</w:t>
            </w:r>
            <w:r>
              <w:rPr>
                <w:spacing w:val="-10"/>
                <w:sz w:val="16"/>
              </w:rPr>
              <w:t xml:space="preserve"> </w:t>
            </w:r>
            <w:r>
              <w:rPr>
                <w:sz w:val="16"/>
              </w:rPr>
              <w:t>traditional</w:t>
            </w:r>
            <w:r>
              <w:rPr>
                <w:spacing w:val="40"/>
                <w:sz w:val="16"/>
              </w:rPr>
              <w:t xml:space="preserve"> </w:t>
            </w:r>
            <w:r>
              <w:rPr>
                <w:spacing w:val="-2"/>
                <w:sz w:val="16"/>
              </w:rPr>
              <w:t>systems</w:t>
            </w:r>
          </w:p>
        </w:tc>
      </w:tr>
      <w:tr w:rsidR="00570561">
        <w:trPr>
          <w:trHeight w:val="263"/>
        </w:trPr>
        <w:tc>
          <w:tcPr>
            <w:tcW w:w="28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b/>
                <w:sz w:val="16"/>
              </w:rPr>
            </w:pPr>
          </w:p>
          <w:p w:rsidR="00570561" w:rsidRDefault="00570561">
            <w:pPr>
              <w:pStyle w:val="TableParagraph"/>
              <w:rPr>
                <w:b/>
                <w:sz w:val="16"/>
              </w:rPr>
            </w:pPr>
          </w:p>
          <w:p w:rsidR="00570561" w:rsidRDefault="00570561">
            <w:pPr>
              <w:pStyle w:val="TableParagraph"/>
              <w:rPr>
                <w:b/>
                <w:sz w:val="16"/>
              </w:rPr>
            </w:pPr>
          </w:p>
          <w:p w:rsidR="00570561" w:rsidRDefault="00570561">
            <w:pPr>
              <w:pStyle w:val="TableParagraph"/>
              <w:rPr>
                <w:b/>
                <w:sz w:val="16"/>
              </w:rPr>
            </w:pPr>
          </w:p>
          <w:p w:rsidR="00570561" w:rsidRDefault="00570561">
            <w:pPr>
              <w:pStyle w:val="TableParagraph"/>
              <w:rPr>
                <w:b/>
                <w:sz w:val="16"/>
              </w:rPr>
            </w:pPr>
          </w:p>
          <w:p w:rsidR="00570561" w:rsidRDefault="00570561">
            <w:pPr>
              <w:pStyle w:val="TableParagraph"/>
              <w:rPr>
                <w:b/>
                <w:sz w:val="16"/>
              </w:rPr>
            </w:pPr>
          </w:p>
          <w:p w:rsidR="00570561" w:rsidRDefault="00570561">
            <w:pPr>
              <w:pStyle w:val="TableParagraph"/>
              <w:spacing w:before="79"/>
              <w:rPr>
                <w:b/>
                <w:sz w:val="16"/>
              </w:rPr>
            </w:pPr>
          </w:p>
          <w:p w:rsidR="00570561" w:rsidRDefault="001F564D">
            <w:pPr>
              <w:pStyle w:val="TableParagraph"/>
              <w:ind w:left="14"/>
              <w:rPr>
                <w:sz w:val="16"/>
              </w:rPr>
            </w:pPr>
            <w:r>
              <w:rPr>
                <w:sz w:val="16"/>
              </w:rPr>
              <w:t>А1,</w:t>
            </w:r>
            <w:r>
              <w:rPr>
                <w:spacing w:val="-2"/>
                <w:sz w:val="16"/>
              </w:rPr>
              <w:t xml:space="preserve"> </w:t>
            </w:r>
            <w:r>
              <w:rPr>
                <w:sz w:val="16"/>
              </w:rPr>
              <w:t>А2,</w:t>
            </w:r>
            <w:r>
              <w:rPr>
                <w:spacing w:val="-1"/>
                <w:sz w:val="16"/>
              </w:rPr>
              <w:t xml:space="preserve"> </w:t>
            </w:r>
            <w:r>
              <w:rPr>
                <w:sz w:val="16"/>
              </w:rPr>
              <w:t>В1,</w:t>
            </w:r>
            <w:r>
              <w:rPr>
                <w:spacing w:val="-2"/>
                <w:sz w:val="16"/>
              </w:rPr>
              <w:t xml:space="preserve"> </w:t>
            </w:r>
            <w:r>
              <w:rPr>
                <w:sz w:val="16"/>
              </w:rPr>
              <w:t>В2,</w:t>
            </w:r>
            <w:r>
              <w:rPr>
                <w:spacing w:val="-5"/>
                <w:sz w:val="16"/>
              </w:rPr>
              <w:t xml:space="preserve"> </w:t>
            </w:r>
            <w:r>
              <w:rPr>
                <w:spacing w:val="-7"/>
                <w:sz w:val="16"/>
              </w:rPr>
              <w:t>С1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3"/>
              <w:jc w:val="center"/>
              <w:rPr>
                <w:sz w:val="16"/>
              </w:rPr>
            </w:pPr>
            <w:r>
              <w:rPr>
                <w:spacing w:val="-10"/>
                <w:sz w:val="16"/>
              </w:rPr>
              <w:t>А</w:t>
            </w:r>
          </w:p>
        </w:tc>
        <w:tc>
          <w:tcPr>
            <w:tcW w:w="13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43"/>
              <w:ind w:left="9" w:right="2"/>
              <w:jc w:val="center"/>
              <w:rPr>
                <w:sz w:val="16"/>
              </w:rPr>
            </w:pPr>
            <w:r>
              <w:rPr>
                <w:spacing w:val="-10"/>
                <w:sz w:val="16"/>
              </w:rPr>
              <w:t>А</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4" w:right="5"/>
              <w:jc w:val="center"/>
              <w:rPr>
                <w:sz w:val="16"/>
              </w:rPr>
            </w:pPr>
            <w:r>
              <w:rPr>
                <w:spacing w:val="-5"/>
                <w:sz w:val="16"/>
              </w:rPr>
              <w:t>4,0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2"/>
              <w:jc w:val="center"/>
              <w:rPr>
                <w:sz w:val="16"/>
              </w:rPr>
            </w:pPr>
            <w:r>
              <w:rPr>
                <w:spacing w:val="-2"/>
                <w:sz w:val="16"/>
              </w:rPr>
              <w:t>95-</w:t>
            </w:r>
            <w:r>
              <w:rPr>
                <w:spacing w:val="-5"/>
                <w:sz w:val="16"/>
              </w:rPr>
              <w:t>100</w:t>
            </w:r>
          </w:p>
        </w:tc>
        <w:tc>
          <w:tcPr>
            <w:tcW w:w="17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43"/>
              <w:ind w:left="12"/>
              <w:rPr>
                <w:sz w:val="16"/>
              </w:rPr>
            </w:pPr>
            <w:r>
              <w:rPr>
                <w:sz w:val="16"/>
              </w:rPr>
              <w:t>Өте</w:t>
            </w:r>
            <w:r>
              <w:rPr>
                <w:spacing w:val="-6"/>
                <w:sz w:val="16"/>
              </w:rPr>
              <w:t xml:space="preserve"> </w:t>
            </w:r>
            <w:r>
              <w:rPr>
                <w:spacing w:val="-2"/>
                <w:sz w:val="16"/>
              </w:rPr>
              <w:t>жақсы</w:t>
            </w:r>
          </w:p>
        </w:tc>
      </w:tr>
      <w:tr w:rsidR="00570561">
        <w:trPr>
          <w:trHeight w:val="258"/>
        </w:trPr>
        <w:tc>
          <w:tcPr>
            <w:tcW w:w="2837"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9"/>
              <w:jc w:val="center"/>
              <w:rPr>
                <w:sz w:val="16"/>
              </w:rPr>
            </w:pPr>
            <w:r>
              <w:rPr>
                <w:spacing w:val="-5"/>
                <w:sz w:val="16"/>
              </w:rPr>
              <w:t>А-</w:t>
            </w:r>
          </w:p>
        </w:tc>
        <w:tc>
          <w:tcPr>
            <w:tcW w:w="1335"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4"/>
              <w:jc w:val="center"/>
              <w:rPr>
                <w:sz w:val="16"/>
              </w:rPr>
            </w:pPr>
            <w:r>
              <w:rPr>
                <w:spacing w:val="-4"/>
                <w:sz w:val="16"/>
              </w:rPr>
              <w:t>3,67</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2" w:right="5"/>
              <w:jc w:val="center"/>
              <w:rPr>
                <w:sz w:val="16"/>
              </w:rPr>
            </w:pPr>
            <w:r>
              <w:rPr>
                <w:spacing w:val="-2"/>
                <w:sz w:val="16"/>
              </w:rPr>
              <w:t>90-</w:t>
            </w:r>
            <w:r>
              <w:rPr>
                <w:spacing w:val="-5"/>
                <w:sz w:val="16"/>
              </w:rPr>
              <w:t>94</w:t>
            </w:r>
          </w:p>
        </w:tc>
        <w:tc>
          <w:tcPr>
            <w:tcW w:w="17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263"/>
        </w:trPr>
        <w:tc>
          <w:tcPr>
            <w:tcW w:w="2837"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7"/>
              <w:jc w:val="center"/>
              <w:rPr>
                <w:sz w:val="16"/>
              </w:rPr>
            </w:pPr>
            <w:r>
              <w:rPr>
                <w:spacing w:val="-5"/>
                <w:sz w:val="16"/>
              </w:rPr>
              <w:t>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9" w:right="1"/>
              <w:jc w:val="center"/>
              <w:rPr>
                <w:sz w:val="16"/>
              </w:rPr>
            </w:pPr>
            <w:r>
              <w:rPr>
                <w:spacing w:val="-10"/>
                <w:sz w:val="16"/>
              </w:rPr>
              <w:t>В</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4"/>
              <w:jc w:val="center"/>
              <w:rPr>
                <w:sz w:val="16"/>
              </w:rPr>
            </w:pPr>
            <w:r>
              <w:rPr>
                <w:spacing w:val="-4"/>
                <w:sz w:val="16"/>
              </w:rPr>
              <w:t>3,33</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2" w:right="5"/>
              <w:jc w:val="center"/>
              <w:rPr>
                <w:sz w:val="16"/>
              </w:rPr>
            </w:pPr>
            <w:r>
              <w:rPr>
                <w:spacing w:val="-2"/>
                <w:sz w:val="16"/>
              </w:rPr>
              <w:t>85-</w:t>
            </w:r>
            <w:r>
              <w:rPr>
                <w:spacing w:val="-5"/>
                <w:sz w:val="16"/>
              </w:rPr>
              <w:t>89</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2"/>
              <w:rPr>
                <w:sz w:val="16"/>
              </w:rPr>
            </w:pPr>
            <w:r>
              <w:rPr>
                <w:spacing w:val="-2"/>
                <w:sz w:val="16"/>
              </w:rPr>
              <w:t>Жақсы</w:t>
            </w:r>
          </w:p>
        </w:tc>
      </w:tr>
      <w:tr w:rsidR="00570561">
        <w:trPr>
          <w:trHeight w:val="259"/>
        </w:trPr>
        <w:tc>
          <w:tcPr>
            <w:tcW w:w="2837"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4"/>
              <w:jc w:val="center"/>
              <w:rPr>
                <w:sz w:val="16"/>
              </w:rPr>
            </w:pPr>
            <w:r>
              <w:rPr>
                <w:spacing w:val="-10"/>
                <w:sz w:val="16"/>
              </w:rPr>
              <w:t>В</w:t>
            </w:r>
          </w:p>
        </w:tc>
        <w:tc>
          <w:tcPr>
            <w:tcW w:w="13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spacing w:before="98"/>
              <w:rPr>
                <w:b/>
                <w:sz w:val="16"/>
              </w:rPr>
            </w:pPr>
          </w:p>
          <w:p w:rsidR="00570561" w:rsidRDefault="001F564D">
            <w:pPr>
              <w:pStyle w:val="TableParagraph"/>
              <w:spacing w:before="1"/>
              <w:ind w:left="9" w:right="1"/>
              <w:jc w:val="center"/>
              <w:rPr>
                <w:sz w:val="16"/>
              </w:rPr>
            </w:pPr>
            <w:r>
              <w:rPr>
                <w:spacing w:val="-10"/>
                <w:sz w:val="16"/>
              </w:rPr>
              <w:t>С</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4" w:right="5"/>
              <w:jc w:val="center"/>
              <w:rPr>
                <w:sz w:val="16"/>
              </w:rPr>
            </w:pPr>
            <w:r>
              <w:rPr>
                <w:spacing w:val="-5"/>
                <w:sz w:val="16"/>
              </w:rPr>
              <w:t>3,0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2" w:right="5"/>
              <w:jc w:val="center"/>
              <w:rPr>
                <w:sz w:val="16"/>
              </w:rPr>
            </w:pPr>
            <w:r>
              <w:rPr>
                <w:spacing w:val="-2"/>
                <w:sz w:val="16"/>
              </w:rPr>
              <w:t>80-</w:t>
            </w:r>
            <w:r>
              <w:rPr>
                <w:spacing w:val="-5"/>
                <w:sz w:val="16"/>
              </w:rPr>
              <w:t>84</w:t>
            </w:r>
          </w:p>
        </w:tc>
        <w:tc>
          <w:tcPr>
            <w:tcW w:w="17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spacing w:before="98"/>
              <w:rPr>
                <w:b/>
                <w:sz w:val="16"/>
              </w:rPr>
            </w:pPr>
          </w:p>
          <w:p w:rsidR="00570561" w:rsidRDefault="001F564D">
            <w:pPr>
              <w:pStyle w:val="TableParagraph"/>
              <w:spacing w:before="1"/>
              <w:ind w:left="12"/>
              <w:rPr>
                <w:sz w:val="16"/>
              </w:rPr>
            </w:pPr>
            <w:r>
              <w:rPr>
                <w:spacing w:val="-2"/>
                <w:sz w:val="16"/>
              </w:rPr>
              <w:t>Жақсы</w:t>
            </w:r>
          </w:p>
        </w:tc>
      </w:tr>
      <w:tr w:rsidR="00570561">
        <w:trPr>
          <w:trHeight w:val="263"/>
        </w:trPr>
        <w:tc>
          <w:tcPr>
            <w:tcW w:w="2837"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3"/>
              <w:ind w:left="9"/>
              <w:jc w:val="center"/>
              <w:rPr>
                <w:sz w:val="16"/>
              </w:rPr>
            </w:pPr>
            <w:r>
              <w:rPr>
                <w:spacing w:val="-5"/>
                <w:sz w:val="16"/>
              </w:rPr>
              <w:t>В-</w:t>
            </w:r>
          </w:p>
        </w:tc>
        <w:tc>
          <w:tcPr>
            <w:tcW w:w="1335"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3"/>
              <w:ind w:left="14"/>
              <w:jc w:val="center"/>
              <w:rPr>
                <w:sz w:val="16"/>
              </w:rPr>
            </w:pPr>
            <w:r>
              <w:rPr>
                <w:spacing w:val="-4"/>
                <w:sz w:val="16"/>
              </w:rPr>
              <w:t>2,67</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3"/>
              <w:ind w:left="12" w:right="5"/>
              <w:jc w:val="center"/>
              <w:rPr>
                <w:sz w:val="16"/>
              </w:rPr>
            </w:pPr>
            <w:r>
              <w:rPr>
                <w:spacing w:val="-2"/>
                <w:sz w:val="16"/>
              </w:rPr>
              <w:t>75-</w:t>
            </w:r>
            <w:r>
              <w:rPr>
                <w:spacing w:val="-5"/>
                <w:sz w:val="16"/>
              </w:rPr>
              <w:t>79</w:t>
            </w:r>
          </w:p>
        </w:tc>
        <w:tc>
          <w:tcPr>
            <w:tcW w:w="17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258"/>
        </w:trPr>
        <w:tc>
          <w:tcPr>
            <w:tcW w:w="2837"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7"/>
              <w:jc w:val="center"/>
              <w:rPr>
                <w:sz w:val="16"/>
              </w:rPr>
            </w:pPr>
            <w:r>
              <w:rPr>
                <w:spacing w:val="-5"/>
                <w:sz w:val="16"/>
              </w:rPr>
              <w:t>С+</w:t>
            </w:r>
          </w:p>
        </w:tc>
        <w:tc>
          <w:tcPr>
            <w:tcW w:w="1335"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4"/>
              <w:jc w:val="center"/>
              <w:rPr>
                <w:sz w:val="16"/>
              </w:rPr>
            </w:pPr>
            <w:r>
              <w:rPr>
                <w:spacing w:val="-4"/>
                <w:sz w:val="16"/>
              </w:rPr>
              <w:t>2,33</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2" w:right="5"/>
              <w:jc w:val="center"/>
              <w:rPr>
                <w:sz w:val="16"/>
              </w:rPr>
            </w:pPr>
            <w:r>
              <w:rPr>
                <w:spacing w:val="-2"/>
                <w:sz w:val="16"/>
              </w:rPr>
              <w:t>70-</w:t>
            </w:r>
            <w:r>
              <w:rPr>
                <w:spacing w:val="-5"/>
                <w:sz w:val="16"/>
              </w:rPr>
              <w:t>74</w:t>
            </w:r>
          </w:p>
        </w:tc>
        <w:tc>
          <w:tcPr>
            <w:tcW w:w="17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263"/>
        </w:trPr>
        <w:tc>
          <w:tcPr>
            <w:tcW w:w="2837"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3"/>
              <w:ind w:left="4"/>
              <w:jc w:val="center"/>
              <w:rPr>
                <w:sz w:val="16"/>
              </w:rPr>
            </w:pPr>
            <w:r>
              <w:rPr>
                <w:spacing w:val="-10"/>
                <w:sz w:val="16"/>
              </w:rPr>
              <w:t>С</w:t>
            </w:r>
          </w:p>
        </w:tc>
        <w:tc>
          <w:tcPr>
            <w:tcW w:w="13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spacing w:before="98"/>
              <w:rPr>
                <w:b/>
                <w:sz w:val="16"/>
              </w:rPr>
            </w:pPr>
          </w:p>
          <w:p w:rsidR="00570561" w:rsidRDefault="001F564D">
            <w:pPr>
              <w:pStyle w:val="TableParagraph"/>
              <w:ind w:left="9" w:right="2"/>
              <w:jc w:val="center"/>
              <w:rPr>
                <w:sz w:val="16"/>
              </w:rPr>
            </w:pPr>
            <w:r>
              <w:rPr>
                <w:spacing w:val="-10"/>
                <w:sz w:val="16"/>
              </w:rPr>
              <w:t>D</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3"/>
              <w:ind w:left="14" w:right="5"/>
              <w:jc w:val="center"/>
              <w:rPr>
                <w:sz w:val="16"/>
              </w:rPr>
            </w:pPr>
            <w:r>
              <w:rPr>
                <w:spacing w:val="-5"/>
                <w:sz w:val="16"/>
              </w:rPr>
              <w:t>2,0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13"/>
              <w:ind w:left="12" w:right="5"/>
              <w:jc w:val="center"/>
              <w:rPr>
                <w:sz w:val="16"/>
              </w:rPr>
            </w:pPr>
            <w:r>
              <w:rPr>
                <w:spacing w:val="-2"/>
                <w:sz w:val="16"/>
              </w:rPr>
              <w:t>65-</w:t>
            </w:r>
            <w:r>
              <w:rPr>
                <w:spacing w:val="-5"/>
                <w:sz w:val="16"/>
              </w:rPr>
              <w:t>69</w:t>
            </w:r>
          </w:p>
        </w:tc>
        <w:tc>
          <w:tcPr>
            <w:tcW w:w="17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spacing w:before="98"/>
              <w:rPr>
                <w:b/>
                <w:sz w:val="16"/>
              </w:rPr>
            </w:pPr>
          </w:p>
          <w:p w:rsidR="00570561" w:rsidRDefault="001F564D">
            <w:pPr>
              <w:pStyle w:val="TableParagraph"/>
              <w:ind w:left="12"/>
              <w:rPr>
                <w:sz w:val="16"/>
              </w:rPr>
            </w:pPr>
            <w:r>
              <w:rPr>
                <w:spacing w:val="-2"/>
                <w:sz w:val="16"/>
              </w:rPr>
              <w:t>Қанағаттанарлық</w:t>
            </w:r>
          </w:p>
        </w:tc>
      </w:tr>
      <w:tr w:rsidR="00570561">
        <w:trPr>
          <w:trHeight w:val="263"/>
        </w:trPr>
        <w:tc>
          <w:tcPr>
            <w:tcW w:w="2837"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9"/>
              <w:jc w:val="center"/>
              <w:rPr>
                <w:sz w:val="16"/>
              </w:rPr>
            </w:pPr>
            <w:r>
              <w:rPr>
                <w:spacing w:val="-5"/>
                <w:sz w:val="16"/>
              </w:rPr>
              <w:t>С-</w:t>
            </w:r>
          </w:p>
        </w:tc>
        <w:tc>
          <w:tcPr>
            <w:tcW w:w="1335"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4"/>
              <w:jc w:val="center"/>
              <w:rPr>
                <w:sz w:val="16"/>
              </w:rPr>
            </w:pPr>
            <w:r>
              <w:rPr>
                <w:spacing w:val="-4"/>
                <w:sz w:val="16"/>
              </w:rPr>
              <w:t>1,67</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2" w:right="5"/>
              <w:jc w:val="center"/>
              <w:rPr>
                <w:sz w:val="16"/>
              </w:rPr>
            </w:pPr>
            <w:r>
              <w:rPr>
                <w:spacing w:val="-2"/>
                <w:sz w:val="16"/>
              </w:rPr>
              <w:t>60-</w:t>
            </w:r>
            <w:r>
              <w:rPr>
                <w:spacing w:val="-5"/>
                <w:sz w:val="16"/>
              </w:rPr>
              <w:t>64</w:t>
            </w:r>
          </w:p>
        </w:tc>
        <w:tc>
          <w:tcPr>
            <w:tcW w:w="17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258"/>
        </w:trPr>
        <w:tc>
          <w:tcPr>
            <w:tcW w:w="2837"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8"/>
              <w:jc w:val="center"/>
              <w:rPr>
                <w:sz w:val="16"/>
              </w:rPr>
            </w:pPr>
            <w:r>
              <w:rPr>
                <w:spacing w:val="-5"/>
                <w:sz w:val="16"/>
              </w:rPr>
              <w:t>D+</w:t>
            </w:r>
          </w:p>
        </w:tc>
        <w:tc>
          <w:tcPr>
            <w:tcW w:w="1335"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4"/>
              <w:jc w:val="center"/>
              <w:rPr>
                <w:sz w:val="16"/>
              </w:rPr>
            </w:pPr>
            <w:r>
              <w:rPr>
                <w:spacing w:val="-4"/>
                <w:sz w:val="16"/>
              </w:rPr>
              <w:t>1,33</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2" w:right="5"/>
              <w:jc w:val="center"/>
              <w:rPr>
                <w:sz w:val="16"/>
              </w:rPr>
            </w:pPr>
            <w:r>
              <w:rPr>
                <w:spacing w:val="-2"/>
                <w:sz w:val="16"/>
              </w:rPr>
              <w:t>55-</w:t>
            </w:r>
            <w:r>
              <w:rPr>
                <w:spacing w:val="-5"/>
                <w:sz w:val="16"/>
              </w:rPr>
              <w:t>59</w:t>
            </w:r>
          </w:p>
        </w:tc>
        <w:tc>
          <w:tcPr>
            <w:tcW w:w="171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r>
      <w:tr w:rsidR="00570561">
        <w:trPr>
          <w:trHeight w:val="264"/>
        </w:trPr>
        <w:tc>
          <w:tcPr>
            <w:tcW w:w="2837"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3"/>
              <w:jc w:val="center"/>
              <w:rPr>
                <w:sz w:val="16"/>
              </w:rPr>
            </w:pPr>
            <w:r>
              <w:rPr>
                <w:spacing w:val="-10"/>
                <w:sz w:val="16"/>
              </w:rPr>
              <w:t>D</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9"/>
              <w:jc w:val="center"/>
              <w:rPr>
                <w:sz w:val="16"/>
              </w:rPr>
            </w:pPr>
            <w:r>
              <w:rPr>
                <w:spacing w:val="-10"/>
                <w:sz w:val="16"/>
              </w:rPr>
              <w:t>E</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4" w:right="5"/>
              <w:jc w:val="center"/>
              <w:rPr>
                <w:sz w:val="16"/>
              </w:rPr>
            </w:pPr>
            <w:r>
              <w:rPr>
                <w:spacing w:val="-5"/>
                <w:sz w:val="16"/>
              </w:rPr>
              <w:t>1,0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2" w:right="5"/>
              <w:jc w:val="center"/>
              <w:rPr>
                <w:sz w:val="16"/>
              </w:rPr>
            </w:pPr>
            <w:r>
              <w:rPr>
                <w:spacing w:val="-2"/>
                <w:sz w:val="16"/>
              </w:rPr>
              <w:t>50-</w:t>
            </w:r>
            <w:r>
              <w:rPr>
                <w:spacing w:val="-5"/>
                <w:sz w:val="16"/>
              </w:rPr>
              <w:t>54</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2"/>
              <w:rPr>
                <w:sz w:val="16"/>
              </w:rPr>
            </w:pPr>
            <w:r>
              <w:rPr>
                <w:spacing w:val="-2"/>
                <w:sz w:val="16"/>
              </w:rPr>
              <w:t>Қанағаттанарлық</w:t>
            </w:r>
          </w:p>
        </w:tc>
      </w:tr>
      <w:tr w:rsidR="00570561">
        <w:trPr>
          <w:trHeight w:val="258"/>
        </w:trPr>
        <w:tc>
          <w:tcPr>
            <w:tcW w:w="2837"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6"/>
              <w:jc w:val="center"/>
              <w:rPr>
                <w:sz w:val="16"/>
              </w:rPr>
            </w:pPr>
            <w:r>
              <w:rPr>
                <w:spacing w:val="-10"/>
                <w:sz w:val="16"/>
              </w:rPr>
              <w:t>F</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9" w:right="4"/>
              <w:jc w:val="center"/>
              <w:rPr>
                <w:sz w:val="16"/>
              </w:rPr>
            </w:pPr>
            <w:r>
              <w:rPr>
                <w:sz w:val="16"/>
              </w:rPr>
              <w:t>FX,</w:t>
            </w:r>
            <w:r>
              <w:rPr>
                <w:spacing w:val="-3"/>
                <w:sz w:val="16"/>
              </w:rPr>
              <w:t xml:space="preserve"> </w:t>
            </w:r>
            <w:r>
              <w:rPr>
                <w:spacing w:val="-10"/>
                <w:sz w:val="16"/>
              </w:rPr>
              <w:t>F</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4" w:right="9"/>
              <w:jc w:val="center"/>
              <w:rPr>
                <w:sz w:val="16"/>
              </w:rPr>
            </w:pPr>
            <w:r>
              <w:rPr>
                <w:spacing w:val="-10"/>
                <w:sz w:val="16"/>
              </w:rPr>
              <w:t>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2" w:right="10"/>
              <w:jc w:val="center"/>
              <w:rPr>
                <w:sz w:val="16"/>
              </w:rPr>
            </w:pPr>
            <w:r>
              <w:rPr>
                <w:spacing w:val="-4"/>
                <w:sz w:val="16"/>
              </w:rPr>
              <w:t>0-</w:t>
            </w:r>
            <w:r>
              <w:rPr>
                <w:spacing w:val="-5"/>
                <w:sz w:val="16"/>
              </w:rPr>
              <w:t>49</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9"/>
              <w:ind w:left="12"/>
              <w:rPr>
                <w:sz w:val="16"/>
              </w:rPr>
            </w:pPr>
            <w:r>
              <w:rPr>
                <w:spacing w:val="-2"/>
                <w:sz w:val="16"/>
              </w:rPr>
              <w:t>Қанағаттанарлықсыз</w:t>
            </w:r>
          </w:p>
        </w:tc>
      </w:tr>
    </w:tbl>
    <w:p w:rsidR="00570561" w:rsidRDefault="00570561">
      <w:pPr>
        <w:sectPr w:rsidR="00570561">
          <w:headerReference w:type="default" r:id="rId42"/>
          <w:pgSz w:w="11906" w:h="16838"/>
          <w:pgMar w:top="1040" w:right="425" w:bottom="280" w:left="708" w:header="718" w:footer="0" w:gutter="0"/>
          <w:cols w:space="720"/>
          <w:formProt w:val="0"/>
          <w:docGrid w:linePitch="100" w:charSpace="4096"/>
        </w:sectPr>
      </w:pPr>
    </w:p>
    <w:p w:rsidR="00570561" w:rsidRDefault="001F564D">
      <w:pPr>
        <w:pStyle w:val="a5"/>
        <w:spacing w:before="122"/>
        <w:ind w:left="425"/>
      </w:pPr>
      <w:r>
        <w:lastRenderedPageBreak/>
        <w:t>Оқыту</w:t>
      </w:r>
      <w:r>
        <w:rPr>
          <w:spacing w:val="37"/>
        </w:rPr>
        <w:t xml:space="preserve"> </w:t>
      </w:r>
      <w:r>
        <w:t>нәтижелерін</w:t>
      </w:r>
      <w:r>
        <w:rPr>
          <w:spacing w:val="-4"/>
        </w:rPr>
        <w:t xml:space="preserve"> </w:t>
      </w:r>
      <w:r>
        <w:t>бағалау</w:t>
      </w:r>
      <w:r>
        <w:rPr>
          <w:spacing w:val="-5"/>
        </w:rPr>
        <w:t xml:space="preserve"> </w:t>
      </w:r>
      <w:r>
        <w:rPr>
          <w:spacing w:val="-2"/>
        </w:rPr>
        <w:t>критерийлері</w:t>
      </w:r>
    </w:p>
    <w:p w:rsidR="00570561" w:rsidRDefault="00570561">
      <w:pPr>
        <w:spacing w:before="5"/>
        <w:rPr>
          <w:b/>
          <w:sz w:val="20"/>
        </w:rPr>
      </w:pPr>
    </w:p>
    <w:tbl>
      <w:tblPr>
        <w:tblStyle w:val="TableNormal"/>
        <w:tblW w:w="10117" w:type="dxa"/>
        <w:tblInd w:w="574" w:type="dxa"/>
        <w:tblLayout w:type="fixed"/>
        <w:tblCellMar>
          <w:left w:w="108" w:type="dxa"/>
          <w:right w:w="108" w:type="dxa"/>
        </w:tblCellMar>
        <w:tblLook w:val="01E0" w:firstRow="1" w:lastRow="1" w:firstColumn="1" w:lastColumn="1" w:noHBand="0" w:noVBand="0"/>
      </w:tblPr>
      <w:tblGrid>
        <w:gridCol w:w="1258"/>
        <w:gridCol w:w="1860"/>
        <w:gridCol w:w="1803"/>
        <w:gridCol w:w="1904"/>
        <w:gridCol w:w="1719"/>
        <w:gridCol w:w="1573"/>
      </w:tblGrid>
      <w:tr w:rsidR="00570561" w:rsidTr="00075C1A">
        <w:trPr>
          <w:trHeight w:val="311"/>
        </w:trPr>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206"/>
              <w:rPr>
                <w:b/>
                <w:sz w:val="18"/>
              </w:rPr>
            </w:pPr>
            <w:r>
              <w:rPr>
                <w:b/>
                <w:spacing w:val="-2"/>
                <w:sz w:val="18"/>
              </w:rPr>
              <w:t>Деңгейлер</w:t>
            </w:r>
          </w:p>
        </w:tc>
        <w:tc>
          <w:tcPr>
            <w:tcW w:w="8859" w:type="dxa"/>
            <w:gridSpan w:val="5"/>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10"/>
              <w:jc w:val="center"/>
              <w:rPr>
                <w:b/>
                <w:sz w:val="18"/>
              </w:rPr>
            </w:pPr>
            <w:r>
              <w:rPr>
                <w:b/>
                <w:spacing w:val="-2"/>
                <w:sz w:val="18"/>
              </w:rPr>
              <w:t>Критерийлер</w:t>
            </w:r>
          </w:p>
        </w:tc>
      </w:tr>
      <w:tr w:rsidR="00570561" w:rsidTr="00075C1A">
        <w:trPr>
          <w:trHeight w:val="417"/>
        </w:trPr>
        <w:tc>
          <w:tcPr>
            <w:tcW w:w="1258"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369"/>
              <w:rPr>
                <w:b/>
                <w:sz w:val="18"/>
              </w:rPr>
            </w:pPr>
            <w:r>
              <w:rPr>
                <w:b/>
                <w:sz w:val="18"/>
              </w:rPr>
              <w:t>90-100</w:t>
            </w:r>
            <w:r>
              <w:rPr>
                <w:b/>
                <w:spacing w:val="-3"/>
                <w:sz w:val="18"/>
              </w:rPr>
              <w:t xml:space="preserve"> </w:t>
            </w:r>
            <w:r>
              <w:rPr>
                <w:b/>
                <w:sz w:val="18"/>
              </w:rPr>
              <w:t>(А;</w:t>
            </w:r>
            <w:r>
              <w:rPr>
                <w:b/>
                <w:spacing w:val="-2"/>
                <w:sz w:val="18"/>
              </w:rPr>
              <w:t xml:space="preserve"> </w:t>
            </w:r>
            <w:r>
              <w:rPr>
                <w:b/>
                <w:sz w:val="18"/>
              </w:rPr>
              <w:t>А-</w:t>
            </w:r>
            <w:r>
              <w:rPr>
                <w:b/>
                <w:spacing w:val="-10"/>
                <w:sz w:val="18"/>
              </w:rPr>
              <w:t>)</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120"/>
              <w:rPr>
                <w:b/>
                <w:sz w:val="18"/>
              </w:rPr>
            </w:pPr>
            <w:r>
              <w:rPr>
                <w:b/>
                <w:sz w:val="18"/>
              </w:rPr>
              <w:t>70-89</w:t>
            </w:r>
            <w:r>
              <w:rPr>
                <w:b/>
                <w:spacing w:val="-3"/>
                <w:sz w:val="18"/>
              </w:rPr>
              <w:t xml:space="preserve"> </w:t>
            </w:r>
            <w:r>
              <w:rPr>
                <w:b/>
                <w:sz w:val="18"/>
              </w:rPr>
              <w:t>(В+;</w:t>
            </w:r>
            <w:r>
              <w:rPr>
                <w:b/>
                <w:spacing w:val="-2"/>
                <w:sz w:val="18"/>
              </w:rPr>
              <w:t xml:space="preserve"> </w:t>
            </w:r>
            <w:r>
              <w:rPr>
                <w:b/>
                <w:sz w:val="18"/>
              </w:rPr>
              <w:t>В;</w:t>
            </w:r>
            <w:r>
              <w:rPr>
                <w:b/>
                <w:spacing w:val="-5"/>
                <w:sz w:val="18"/>
              </w:rPr>
              <w:t xml:space="preserve"> </w:t>
            </w:r>
            <w:r>
              <w:rPr>
                <w:b/>
                <w:sz w:val="18"/>
              </w:rPr>
              <w:t>В-</w:t>
            </w:r>
            <w:r>
              <w:rPr>
                <w:b/>
                <w:spacing w:val="-4"/>
                <w:sz w:val="18"/>
              </w:rPr>
              <w:t>;С+)</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6" w:lineRule="exact"/>
              <w:ind w:left="726" w:right="189" w:hanging="529"/>
              <w:rPr>
                <w:b/>
                <w:sz w:val="18"/>
              </w:rPr>
            </w:pPr>
            <w:r>
              <w:rPr>
                <w:b/>
                <w:sz w:val="18"/>
              </w:rPr>
              <w:t>50-69</w:t>
            </w:r>
            <w:r>
              <w:rPr>
                <w:b/>
                <w:spacing w:val="-12"/>
                <w:sz w:val="18"/>
              </w:rPr>
              <w:t xml:space="preserve"> </w:t>
            </w:r>
            <w:r>
              <w:rPr>
                <w:b/>
                <w:sz w:val="18"/>
              </w:rPr>
              <w:t>(С;С-;</w:t>
            </w:r>
            <w:r>
              <w:rPr>
                <w:b/>
                <w:spacing w:val="-11"/>
                <w:sz w:val="18"/>
              </w:rPr>
              <w:t xml:space="preserve"> </w:t>
            </w:r>
            <w:r>
              <w:rPr>
                <w:b/>
                <w:sz w:val="18"/>
              </w:rPr>
              <w:t xml:space="preserve">D+; </w:t>
            </w:r>
            <w:r>
              <w:rPr>
                <w:b/>
                <w:spacing w:val="-4"/>
                <w:sz w:val="18"/>
              </w:rPr>
              <w:t>D-)</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390"/>
              <w:rPr>
                <w:b/>
                <w:sz w:val="18"/>
              </w:rPr>
            </w:pPr>
            <w:r>
              <w:rPr>
                <w:b/>
                <w:spacing w:val="-2"/>
                <w:sz w:val="18"/>
              </w:rPr>
              <w:t>FX(25-</w:t>
            </w:r>
            <w:r>
              <w:rPr>
                <w:b/>
                <w:spacing w:val="-5"/>
                <w:sz w:val="18"/>
              </w:rPr>
              <w:t>49)</w:t>
            </w:r>
          </w:p>
        </w:tc>
        <w:tc>
          <w:tcPr>
            <w:tcW w:w="157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404"/>
              <w:rPr>
                <w:b/>
                <w:sz w:val="18"/>
              </w:rPr>
            </w:pPr>
            <w:r>
              <w:rPr>
                <w:b/>
                <w:sz w:val="18"/>
              </w:rPr>
              <w:t>F</w:t>
            </w:r>
            <w:r>
              <w:rPr>
                <w:b/>
                <w:spacing w:val="1"/>
                <w:sz w:val="18"/>
              </w:rPr>
              <w:t xml:space="preserve"> </w:t>
            </w:r>
            <w:r>
              <w:rPr>
                <w:b/>
                <w:sz w:val="18"/>
              </w:rPr>
              <w:t>(0-</w:t>
            </w:r>
            <w:r>
              <w:rPr>
                <w:b/>
                <w:spacing w:val="-5"/>
                <w:sz w:val="18"/>
              </w:rPr>
              <w:t>24)</w:t>
            </w:r>
          </w:p>
        </w:tc>
      </w:tr>
      <w:tr w:rsidR="00570561" w:rsidTr="00075C1A">
        <w:trPr>
          <w:trHeight w:val="1445"/>
        </w:trPr>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b/>
                <w:sz w:val="18"/>
              </w:rPr>
            </w:pPr>
            <w:r>
              <w:rPr>
                <w:b/>
                <w:spacing w:val="-4"/>
                <w:sz w:val="18"/>
              </w:rPr>
              <w:t>Білу</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479"/>
              <w:rPr>
                <w:sz w:val="18"/>
              </w:rPr>
            </w:pPr>
            <w:r>
              <w:rPr>
                <w:sz w:val="18"/>
              </w:rPr>
              <w:t>білім</w:t>
            </w:r>
            <w:r>
              <w:rPr>
                <w:spacing w:val="-2"/>
                <w:sz w:val="18"/>
              </w:rPr>
              <w:t xml:space="preserve"> </w:t>
            </w:r>
            <w:r>
              <w:rPr>
                <w:sz w:val="18"/>
              </w:rPr>
              <w:t>алушы меңгерілген</w:t>
            </w:r>
            <w:r>
              <w:rPr>
                <w:spacing w:val="-12"/>
                <w:sz w:val="18"/>
              </w:rPr>
              <w:t xml:space="preserve"> </w:t>
            </w:r>
            <w:r>
              <w:rPr>
                <w:sz w:val="18"/>
              </w:rPr>
              <w:t>оқу</w:t>
            </w:r>
          </w:p>
          <w:p w:rsidR="00570561" w:rsidRDefault="001F564D">
            <w:pPr>
              <w:pStyle w:val="TableParagraph"/>
              <w:ind w:left="105" w:right="165"/>
              <w:rPr>
                <w:sz w:val="18"/>
              </w:rPr>
            </w:pPr>
            <w:r>
              <w:rPr>
                <w:sz w:val="18"/>
              </w:rPr>
              <w:t>материалдарын</w:t>
            </w:r>
            <w:r>
              <w:rPr>
                <w:spacing w:val="-12"/>
                <w:sz w:val="18"/>
              </w:rPr>
              <w:t xml:space="preserve"> </w:t>
            </w:r>
            <w:r>
              <w:rPr>
                <w:sz w:val="18"/>
              </w:rPr>
              <w:t>есте сақтағанын</w:t>
            </w:r>
            <w:r>
              <w:rPr>
                <w:spacing w:val="-4"/>
                <w:sz w:val="18"/>
              </w:rPr>
              <w:t xml:space="preserve"> </w:t>
            </w:r>
            <w:r>
              <w:rPr>
                <w:sz w:val="18"/>
              </w:rPr>
              <w:t>және оны қайта айтып беретінін</w:t>
            </w:r>
            <w:r>
              <w:rPr>
                <w:spacing w:val="-12"/>
                <w:sz w:val="18"/>
              </w:rPr>
              <w:t xml:space="preserve"> </w:t>
            </w:r>
            <w:r>
              <w:rPr>
                <w:sz w:val="18"/>
              </w:rPr>
              <w:t>көрсетеді.</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0" w:right="164" w:firstLine="48"/>
              <w:rPr>
                <w:sz w:val="18"/>
              </w:rPr>
            </w:pPr>
            <w:r>
              <w:rPr>
                <w:sz w:val="18"/>
              </w:rPr>
              <w:t>білім</w:t>
            </w:r>
            <w:r>
              <w:rPr>
                <w:spacing w:val="-2"/>
                <w:sz w:val="18"/>
              </w:rPr>
              <w:t xml:space="preserve"> </w:t>
            </w:r>
            <w:r>
              <w:rPr>
                <w:sz w:val="18"/>
              </w:rPr>
              <w:t>алушы меңгерілген оқу материалдарын</w:t>
            </w:r>
            <w:r>
              <w:rPr>
                <w:spacing w:val="-12"/>
                <w:sz w:val="18"/>
              </w:rPr>
              <w:t xml:space="preserve"> </w:t>
            </w:r>
            <w:r>
              <w:rPr>
                <w:sz w:val="18"/>
              </w:rPr>
              <w:t xml:space="preserve">есте </w:t>
            </w:r>
            <w:r>
              <w:rPr>
                <w:spacing w:val="-2"/>
                <w:sz w:val="18"/>
              </w:rPr>
              <w:t>сақтағанын</w:t>
            </w:r>
          </w:p>
          <w:p w:rsidR="00570561" w:rsidRDefault="001F564D">
            <w:pPr>
              <w:pStyle w:val="TableParagraph"/>
              <w:ind w:left="110" w:right="362"/>
              <w:rPr>
                <w:sz w:val="18"/>
              </w:rPr>
            </w:pPr>
            <w:r>
              <w:rPr>
                <w:sz w:val="18"/>
              </w:rPr>
              <w:t>толықтай</w:t>
            </w:r>
            <w:r>
              <w:rPr>
                <w:spacing w:val="-12"/>
                <w:sz w:val="18"/>
              </w:rPr>
              <w:t xml:space="preserve"> </w:t>
            </w:r>
            <w:r>
              <w:rPr>
                <w:sz w:val="18"/>
              </w:rPr>
              <w:t xml:space="preserve">көрсете </w:t>
            </w:r>
            <w:r>
              <w:rPr>
                <w:spacing w:val="-2"/>
                <w:sz w:val="18"/>
              </w:rPr>
              <w:t>алмайды.</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1" w:right="342"/>
              <w:rPr>
                <w:sz w:val="18"/>
              </w:rPr>
            </w:pPr>
            <w:r>
              <w:rPr>
                <w:sz w:val="18"/>
              </w:rPr>
              <w:t>білім</w:t>
            </w:r>
            <w:r>
              <w:rPr>
                <w:spacing w:val="-2"/>
                <w:sz w:val="18"/>
              </w:rPr>
              <w:t xml:space="preserve"> </w:t>
            </w:r>
            <w:r>
              <w:rPr>
                <w:sz w:val="18"/>
              </w:rPr>
              <w:t>алушы меңгерілген</w:t>
            </w:r>
            <w:r>
              <w:rPr>
                <w:spacing w:val="-12"/>
                <w:sz w:val="18"/>
              </w:rPr>
              <w:t xml:space="preserve"> </w:t>
            </w:r>
            <w:r>
              <w:rPr>
                <w:sz w:val="18"/>
              </w:rPr>
              <w:t xml:space="preserve">оқу </w:t>
            </w:r>
            <w:r>
              <w:rPr>
                <w:spacing w:val="-2"/>
                <w:sz w:val="18"/>
              </w:rPr>
              <w:t xml:space="preserve">материалдарын </w:t>
            </w:r>
            <w:r>
              <w:rPr>
                <w:sz w:val="18"/>
              </w:rPr>
              <w:t xml:space="preserve">шектеулі есте </w:t>
            </w:r>
            <w:r>
              <w:rPr>
                <w:spacing w:val="-2"/>
                <w:sz w:val="18"/>
              </w:rPr>
              <w:t>сақтағанын</w:t>
            </w:r>
          </w:p>
          <w:p w:rsidR="00570561" w:rsidRDefault="001F564D">
            <w:pPr>
              <w:pStyle w:val="TableParagraph"/>
              <w:spacing w:line="204" w:lineRule="exact"/>
              <w:ind w:left="111"/>
              <w:rPr>
                <w:sz w:val="18"/>
              </w:rPr>
            </w:pPr>
            <w:r>
              <w:rPr>
                <w:spacing w:val="-2"/>
                <w:sz w:val="18"/>
              </w:rPr>
              <w:t>көрсетеді.</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7" w:right="121"/>
              <w:rPr>
                <w:sz w:val="18"/>
              </w:rPr>
            </w:pPr>
            <w:r>
              <w:rPr>
                <w:sz w:val="18"/>
              </w:rPr>
              <w:t>білім</w:t>
            </w:r>
            <w:r>
              <w:rPr>
                <w:spacing w:val="-2"/>
                <w:sz w:val="18"/>
              </w:rPr>
              <w:t xml:space="preserve"> </w:t>
            </w:r>
            <w:r>
              <w:rPr>
                <w:sz w:val="18"/>
              </w:rPr>
              <w:t>алушы меңгерілген</w:t>
            </w:r>
            <w:r>
              <w:rPr>
                <w:spacing w:val="-9"/>
                <w:sz w:val="18"/>
              </w:rPr>
              <w:t xml:space="preserve"> </w:t>
            </w:r>
            <w:r>
              <w:rPr>
                <w:sz w:val="18"/>
              </w:rPr>
              <w:t xml:space="preserve">оқу </w:t>
            </w:r>
            <w:r>
              <w:rPr>
                <w:spacing w:val="-2"/>
                <w:sz w:val="18"/>
              </w:rPr>
              <w:t xml:space="preserve">материалдарын </w:t>
            </w:r>
            <w:r>
              <w:rPr>
                <w:sz w:val="18"/>
              </w:rPr>
              <w:t>өте</w:t>
            </w:r>
            <w:r>
              <w:rPr>
                <w:spacing w:val="-12"/>
                <w:sz w:val="18"/>
              </w:rPr>
              <w:t xml:space="preserve"> </w:t>
            </w:r>
            <w:r>
              <w:rPr>
                <w:sz w:val="18"/>
              </w:rPr>
              <w:t>аз</w:t>
            </w:r>
            <w:r>
              <w:rPr>
                <w:spacing w:val="-11"/>
                <w:sz w:val="18"/>
              </w:rPr>
              <w:t xml:space="preserve"> </w:t>
            </w:r>
            <w:r>
              <w:rPr>
                <w:sz w:val="18"/>
              </w:rPr>
              <w:t>мөлшерде есте</w:t>
            </w:r>
            <w:r>
              <w:rPr>
                <w:spacing w:val="-9"/>
                <w:sz w:val="18"/>
              </w:rPr>
              <w:t xml:space="preserve"> </w:t>
            </w:r>
            <w:r>
              <w:rPr>
                <w:sz w:val="18"/>
              </w:rPr>
              <w:t xml:space="preserve">сақтағанын </w:t>
            </w:r>
            <w:r>
              <w:rPr>
                <w:spacing w:val="-2"/>
                <w:sz w:val="18"/>
              </w:rPr>
              <w:t>көрсетеді.</w:t>
            </w:r>
          </w:p>
        </w:tc>
        <w:tc>
          <w:tcPr>
            <w:tcW w:w="157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7" w:right="340"/>
              <w:jc w:val="both"/>
              <w:rPr>
                <w:sz w:val="18"/>
              </w:rPr>
            </w:pPr>
            <w:r>
              <w:rPr>
                <w:sz w:val="18"/>
              </w:rPr>
              <w:t>білім</w:t>
            </w:r>
            <w:r>
              <w:rPr>
                <w:spacing w:val="-12"/>
                <w:sz w:val="18"/>
              </w:rPr>
              <w:t xml:space="preserve"> </w:t>
            </w:r>
            <w:r>
              <w:rPr>
                <w:sz w:val="18"/>
              </w:rPr>
              <w:t xml:space="preserve">алушы </w:t>
            </w:r>
            <w:r>
              <w:rPr>
                <w:spacing w:val="-2"/>
                <w:sz w:val="18"/>
              </w:rPr>
              <w:t xml:space="preserve">меңгерілген </w:t>
            </w:r>
            <w:r>
              <w:rPr>
                <w:spacing w:val="-4"/>
                <w:sz w:val="18"/>
              </w:rPr>
              <w:t>оқу</w:t>
            </w:r>
          </w:p>
          <w:p w:rsidR="00570561" w:rsidRDefault="001F564D">
            <w:pPr>
              <w:pStyle w:val="TableParagraph"/>
              <w:spacing w:line="206" w:lineRule="exact"/>
              <w:ind w:left="107"/>
              <w:rPr>
                <w:sz w:val="18"/>
              </w:rPr>
            </w:pPr>
            <w:r>
              <w:rPr>
                <w:spacing w:val="-2"/>
                <w:sz w:val="18"/>
              </w:rPr>
              <w:t xml:space="preserve">материалдарын </w:t>
            </w:r>
            <w:r>
              <w:rPr>
                <w:sz w:val="18"/>
              </w:rPr>
              <w:t xml:space="preserve">мүлде есте </w:t>
            </w:r>
            <w:r>
              <w:rPr>
                <w:spacing w:val="-2"/>
                <w:sz w:val="18"/>
              </w:rPr>
              <w:t>сақтамағанын көрсетеді.</w:t>
            </w:r>
          </w:p>
        </w:tc>
      </w:tr>
      <w:tr w:rsidR="00570561" w:rsidTr="00075C1A">
        <w:trPr>
          <w:trHeight w:val="1660"/>
        </w:trPr>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4"/>
              <w:ind w:left="105"/>
              <w:rPr>
                <w:b/>
                <w:sz w:val="18"/>
              </w:rPr>
            </w:pPr>
            <w:r>
              <w:rPr>
                <w:b/>
                <w:spacing w:val="-2"/>
                <w:sz w:val="18"/>
              </w:rPr>
              <w:t>Түсіну</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sz w:val="18"/>
              </w:rPr>
            </w:pPr>
            <w:r>
              <w:rPr>
                <w:sz w:val="18"/>
              </w:rPr>
              <w:t>білім</w:t>
            </w:r>
            <w:r>
              <w:rPr>
                <w:spacing w:val="-12"/>
                <w:sz w:val="18"/>
              </w:rPr>
              <w:t xml:space="preserve"> </w:t>
            </w:r>
            <w:r>
              <w:rPr>
                <w:sz w:val="18"/>
              </w:rPr>
              <w:t>алушы</w:t>
            </w:r>
            <w:r>
              <w:rPr>
                <w:spacing w:val="-11"/>
                <w:sz w:val="18"/>
              </w:rPr>
              <w:t xml:space="preserve"> </w:t>
            </w:r>
            <w:r>
              <w:rPr>
                <w:sz w:val="18"/>
              </w:rPr>
              <w:t xml:space="preserve">оқу </w:t>
            </w:r>
            <w:r>
              <w:rPr>
                <w:spacing w:val="-2"/>
                <w:sz w:val="18"/>
              </w:rPr>
              <w:t>материалдарын</w:t>
            </w:r>
          </w:p>
          <w:p w:rsidR="00570561" w:rsidRDefault="001F564D">
            <w:pPr>
              <w:pStyle w:val="TableParagraph"/>
              <w:ind w:left="105" w:right="197"/>
              <w:rPr>
                <w:sz w:val="18"/>
              </w:rPr>
            </w:pPr>
            <w:r>
              <w:rPr>
                <w:sz w:val="18"/>
              </w:rPr>
              <w:t>толық</w:t>
            </w:r>
            <w:r>
              <w:rPr>
                <w:spacing w:val="-12"/>
                <w:sz w:val="18"/>
              </w:rPr>
              <w:t xml:space="preserve"> </w:t>
            </w:r>
            <w:r>
              <w:rPr>
                <w:sz w:val="18"/>
              </w:rPr>
              <w:t xml:space="preserve">түсінгендігін </w:t>
            </w:r>
            <w:r>
              <w:rPr>
                <w:spacing w:val="-2"/>
                <w:sz w:val="18"/>
              </w:rPr>
              <w:t>көрсетеді.</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0" w:right="331"/>
              <w:rPr>
                <w:sz w:val="18"/>
              </w:rPr>
            </w:pPr>
            <w:r>
              <w:rPr>
                <w:sz w:val="18"/>
              </w:rPr>
              <w:t>білім алушы оқу материалдарын</w:t>
            </w:r>
            <w:r>
              <w:rPr>
                <w:spacing w:val="-12"/>
                <w:sz w:val="18"/>
              </w:rPr>
              <w:t xml:space="preserve"> </w:t>
            </w:r>
            <w:r>
              <w:rPr>
                <w:sz w:val="18"/>
              </w:rPr>
              <w:t xml:space="preserve">аз </w:t>
            </w:r>
            <w:r>
              <w:rPr>
                <w:spacing w:val="-2"/>
                <w:sz w:val="18"/>
              </w:rPr>
              <w:t>мөлшерде</w:t>
            </w:r>
          </w:p>
          <w:p w:rsidR="00570561" w:rsidRDefault="001F564D">
            <w:pPr>
              <w:pStyle w:val="TableParagraph"/>
              <w:ind w:left="110" w:right="164"/>
              <w:rPr>
                <w:sz w:val="18"/>
              </w:rPr>
            </w:pPr>
            <w:r>
              <w:rPr>
                <w:spacing w:val="-2"/>
                <w:sz w:val="18"/>
              </w:rPr>
              <w:t>түсінгендігін көрсетеді.</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1" w:right="130"/>
              <w:rPr>
                <w:sz w:val="18"/>
              </w:rPr>
            </w:pPr>
            <w:r>
              <w:rPr>
                <w:sz w:val="18"/>
              </w:rPr>
              <w:t xml:space="preserve">білім алушы оқу </w:t>
            </w:r>
            <w:r>
              <w:rPr>
                <w:spacing w:val="-2"/>
                <w:sz w:val="18"/>
              </w:rPr>
              <w:t xml:space="preserve">материалдарын шектеулі/жартыла </w:t>
            </w:r>
            <w:r>
              <w:rPr>
                <w:sz w:val="18"/>
              </w:rPr>
              <w:t>й түсінгендігі</w:t>
            </w:r>
          </w:p>
          <w:p w:rsidR="00570561" w:rsidRDefault="001F564D">
            <w:pPr>
              <w:pStyle w:val="TableParagraph"/>
              <w:ind w:left="111" w:right="260"/>
              <w:rPr>
                <w:sz w:val="18"/>
              </w:rPr>
            </w:pPr>
            <w:r>
              <w:rPr>
                <w:sz w:val="18"/>
              </w:rPr>
              <w:t>туралы</w:t>
            </w:r>
            <w:r>
              <w:rPr>
                <w:spacing w:val="-12"/>
                <w:sz w:val="18"/>
              </w:rPr>
              <w:t xml:space="preserve"> </w:t>
            </w:r>
            <w:r>
              <w:rPr>
                <w:sz w:val="18"/>
              </w:rPr>
              <w:t xml:space="preserve">мағлұмат </w:t>
            </w:r>
            <w:r>
              <w:rPr>
                <w:spacing w:val="-2"/>
                <w:sz w:val="18"/>
              </w:rPr>
              <w:t>береді.</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7" w:right="-15"/>
              <w:rPr>
                <w:sz w:val="18"/>
              </w:rPr>
            </w:pPr>
            <w:r>
              <w:rPr>
                <w:sz w:val="18"/>
              </w:rPr>
              <w:t>білім</w:t>
            </w:r>
            <w:r>
              <w:rPr>
                <w:spacing w:val="-12"/>
                <w:sz w:val="18"/>
              </w:rPr>
              <w:t xml:space="preserve"> </w:t>
            </w:r>
            <w:r>
              <w:rPr>
                <w:sz w:val="18"/>
              </w:rPr>
              <w:t>алушы</w:t>
            </w:r>
            <w:r>
              <w:rPr>
                <w:spacing w:val="-11"/>
                <w:sz w:val="18"/>
              </w:rPr>
              <w:t xml:space="preserve"> </w:t>
            </w:r>
            <w:r>
              <w:rPr>
                <w:sz w:val="18"/>
              </w:rPr>
              <w:t xml:space="preserve">оқу </w:t>
            </w:r>
            <w:r>
              <w:rPr>
                <w:spacing w:val="-2"/>
                <w:sz w:val="18"/>
              </w:rPr>
              <w:t>материалдарын толықтай</w:t>
            </w:r>
          </w:p>
          <w:p w:rsidR="00570561" w:rsidRDefault="001F564D">
            <w:pPr>
              <w:pStyle w:val="TableParagraph"/>
              <w:ind w:left="107" w:right="121"/>
              <w:rPr>
                <w:sz w:val="18"/>
              </w:rPr>
            </w:pPr>
            <w:r>
              <w:rPr>
                <w:spacing w:val="-2"/>
                <w:sz w:val="18"/>
              </w:rPr>
              <w:t xml:space="preserve">түсінбегендігі </w:t>
            </w:r>
            <w:r>
              <w:rPr>
                <w:sz w:val="18"/>
              </w:rPr>
              <w:t>туралы</w:t>
            </w:r>
            <w:r>
              <w:rPr>
                <w:spacing w:val="-12"/>
                <w:sz w:val="18"/>
              </w:rPr>
              <w:t xml:space="preserve"> </w:t>
            </w:r>
            <w:r>
              <w:rPr>
                <w:sz w:val="18"/>
              </w:rPr>
              <w:t xml:space="preserve">мағлұмат </w:t>
            </w:r>
            <w:r>
              <w:rPr>
                <w:spacing w:val="-2"/>
                <w:sz w:val="18"/>
              </w:rPr>
              <w:t>береді.</w:t>
            </w:r>
          </w:p>
        </w:tc>
        <w:tc>
          <w:tcPr>
            <w:tcW w:w="157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7" w:right="332"/>
              <w:rPr>
                <w:sz w:val="18"/>
              </w:rPr>
            </w:pPr>
            <w:r>
              <w:rPr>
                <w:sz w:val="18"/>
              </w:rPr>
              <w:t>білім</w:t>
            </w:r>
            <w:r>
              <w:rPr>
                <w:spacing w:val="-12"/>
                <w:sz w:val="18"/>
              </w:rPr>
              <w:t xml:space="preserve"> </w:t>
            </w:r>
            <w:r>
              <w:rPr>
                <w:sz w:val="18"/>
              </w:rPr>
              <w:t xml:space="preserve">алушы </w:t>
            </w:r>
            <w:r>
              <w:rPr>
                <w:spacing w:val="-4"/>
                <w:sz w:val="18"/>
              </w:rPr>
              <w:t>оқу</w:t>
            </w:r>
          </w:p>
          <w:p w:rsidR="00570561" w:rsidRDefault="001F564D">
            <w:pPr>
              <w:pStyle w:val="TableParagraph"/>
              <w:ind w:left="107"/>
              <w:rPr>
                <w:sz w:val="18"/>
              </w:rPr>
            </w:pPr>
            <w:r>
              <w:rPr>
                <w:spacing w:val="-2"/>
                <w:sz w:val="18"/>
              </w:rPr>
              <w:t>материалдарын мүлде</w:t>
            </w:r>
          </w:p>
          <w:p w:rsidR="00570561" w:rsidRDefault="001F564D">
            <w:pPr>
              <w:pStyle w:val="TableParagraph"/>
              <w:ind w:left="107"/>
              <w:rPr>
                <w:sz w:val="18"/>
              </w:rPr>
            </w:pPr>
            <w:r>
              <w:rPr>
                <w:spacing w:val="-2"/>
                <w:sz w:val="18"/>
              </w:rPr>
              <w:t>түсінбегендігі туралы</w:t>
            </w:r>
          </w:p>
          <w:p w:rsidR="00570561" w:rsidRDefault="001F564D">
            <w:pPr>
              <w:pStyle w:val="TableParagraph"/>
              <w:spacing w:line="206" w:lineRule="exact"/>
              <w:ind w:left="107" w:right="332"/>
              <w:rPr>
                <w:sz w:val="18"/>
              </w:rPr>
            </w:pPr>
            <w:r>
              <w:rPr>
                <w:spacing w:val="-2"/>
                <w:sz w:val="18"/>
              </w:rPr>
              <w:t>мағлұмат береді.</w:t>
            </w:r>
          </w:p>
        </w:tc>
      </w:tr>
      <w:tr w:rsidR="00570561" w:rsidTr="00075C1A">
        <w:trPr>
          <w:trHeight w:val="1862"/>
        </w:trPr>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105"/>
              <w:rPr>
                <w:b/>
                <w:sz w:val="18"/>
              </w:rPr>
            </w:pPr>
            <w:r>
              <w:rPr>
                <w:b/>
                <w:spacing w:val="-2"/>
                <w:sz w:val="18"/>
              </w:rPr>
              <w:t>Қолдану</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88"/>
              <w:jc w:val="both"/>
              <w:rPr>
                <w:sz w:val="18"/>
              </w:rPr>
            </w:pPr>
            <w:r>
              <w:rPr>
                <w:sz w:val="18"/>
              </w:rPr>
              <w:t xml:space="preserve">оқу материалын түсінумен оны жаңа </w:t>
            </w:r>
            <w:r>
              <w:rPr>
                <w:spacing w:val="-2"/>
                <w:sz w:val="18"/>
              </w:rPr>
              <w:t>жағдаяттарда</w:t>
            </w:r>
          </w:p>
          <w:p w:rsidR="00570561" w:rsidRDefault="001F564D">
            <w:pPr>
              <w:pStyle w:val="TableParagraph"/>
              <w:ind w:left="105" w:right="93"/>
              <w:jc w:val="both"/>
              <w:rPr>
                <w:sz w:val="18"/>
              </w:rPr>
            </w:pPr>
            <w:r>
              <w:rPr>
                <w:sz w:val="18"/>
              </w:rPr>
              <w:t xml:space="preserve">пайдалануды толық </w:t>
            </w:r>
            <w:r>
              <w:rPr>
                <w:spacing w:val="-2"/>
                <w:sz w:val="18"/>
              </w:rPr>
              <w:t>көрсетеді.</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357"/>
              </w:tabs>
              <w:ind w:left="110" w:right="87"/>
              <w:jc w:val="both"/>
              <w:rPr>
                <w:sz w:val="18"/>
              </w:rPr>
            </w:pPr>
            <w:r>
              <w:rPr>
                <w:sz w:val="18"/>
              </w:rPr>
              <w:t xml:space="preserve">оқу материалын </w:t>
            </w:r>
            <w:r>
              <w:rPr>
                <w:spacing w:val="-2"/>
                <w:sz w:val="18"/>
              </w:rPr>
              <w:t>түсінумен</w:t>
            </w:r>
            <w:r>
              <w:rPr>
                <w:sz w:val="18"/>
              </w:rPr>
              <w:tab/>
            </w:r>
            <w:r>
              <w:rPr>
                <w:spacing w:val="-4"/>
                <w:sz w:val="18"/>
              </w:rPr>
              <w:t xml:space="preserve">жаңа </w:t>
            </w:r>
            <w:r>
              <w:rPr>
                <w:sz w:val="18"/>
              </w:rPr>
              <w:t xml:space="preserve">жағдаяттарда оны толық пайдалана </w:t>
            </w:r>
            <w:r>
              <w:rPr>
                <w:spacing w:val="-2"/>
                <w:sz w:val="18"/>
              </w:rPr>
              <w:t>алмайтынын</w:t>
            </w:r>
          </w:p>
          <w:p w:rsidR="00570561" w:rsidRDefault="001F564D">
            <w:pPr>
              <w:pStyle w:val="TableParagraph"/>
              <w:spacing w:line="205" w:lineRule="exact"/>
              <w:ind w:left="110"/>
              <w:rPr>
                <w:sz w:val="18"/>
              </w:rPr>
            </w:pPr>
            <w:r>
              <w:rPr>
                <w:spacing w:val="-2"/>
                <w:sz w:val="18"/>
              </w:rPr>
              <w:t>көрсетеді.</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1" w:right="92"/>
              <w:jc w:val="both"/>
              <w:rPr>
                <w:sz w:val="18"/>
              </w:rPr>
            </w:pPr>
            <w:r>
              <w:rPr>
                <w:sz w:val="18"/>
              </w:rPr>
              <w:t xml:space="preserve">оқу материалын </w:t>
            </w:r>
            <w:r>
              <w:rPr>
                <w:spacing w:val="-2"/>
                <w:sz w:val="18"/>
              </w:rPr>
              <w:t>шектеулі/шала</w:t>
            </w:r>
          </w:p>
          <w:p w:rsidR="00570561" w:rsidRDefault="001F564D">
            <w:pPr>
              <w:pStyle w:val="TableParagraph"/>
              <w:ind w:left="111" w:right="94"/>
              <w:jc w:val="both"/>
              <w:rPr>
                <w:sz w:val="18"/>
              </w:rPr>
            </w:pPr>
            <w:r>
              <w:rPr>
                <w:sz w:val="18"/>
              </w:rPr>
              <w:t xml:space="preserve">түсінумен жаңа жағдаяттарда оны толық пайдалана </w:t>
            </w:r>
            <w:r>
              <w:rPr>
                <w:spacing w:val="-2"/>
                <w:sz w:val="18"/>
              </w:rPr>
              <w:t>алмайтынын</w:t>
            </w:r>
          </w:p>
          <w:p w:rsidR="00570561" w:rsidRDefault="001F564D">
            <w:pPr>
              <w:pStyle w:val="TableParagraph"/>
              <w:spacing w:line="205" w:lineRule="exact"/>
              <w:ind w:left="111"/>
              <w:rPr>
                <w:sz w:val="18"/>
              </w:rPr>
            </w:pPr>
            <w:r>
              <w:rPr>
                <w:spacing w:val="-2"/>
                <w:sz w:val="18"/>
              </w:rPr>
              <w:t>көрсетеді.</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7" w:right="-15"/>
              <w:rPr>
                <w:sz w:val="18"/>
              </w:rPr>
            </w:pPr>
            <w:r>
              <w:rPr>
                <w:sz w:val="18"/>
              </w:rPr>
              <w:t>оқу</w:t>
            </w:r>
            <w:r>
              <w:rPr>
                <w:spacing w:val="73"/>
                <w:sz w:val="18"/>
              </w:rPr>
              <w:t xml:space="preserve"> </w:t>
            </w:r>
            <w:r>
              <w:rPr>
                <w:sz w:val="18"/>
              </w:rPr>
              <w:t xml:space="preserve">материалын </w:t>
            </w:r>
            <w:r>
              <w:rPr>
                <w:spacing w:val="-2"/>
                <w:sz w:val="18"/>
              </w:rPr>
              <w:t>шектеулі</w:t>
            </w:r>
          </w:p>
          <w:p w:rsidR="00570561" w:rsidRDefault="001F564D">
            <w:pPr>
              <w:pStyle w:val="TableParagraph"/>
              <w:tabs>
                <w:tab w:val="left" w:pos="1142"/>
              </w:tabs>
              <w:ind w:left="107" w:right="101"/>
              <w:rPr>
                <w:sz w:val="18"/>
              </w:rPr>
            </w:pPr>
            <w:r>
              <w:rPr>
                <w:spacing w:val="-2"/>
                <w:sz w:val="18"/>
              </w:rPr>
              <w:t>түсінумен</w:t>
            </w:r>
            <w:r>
              <w:rPr>
                <w:sz w:val="18"/>
              </w:rPr>
              <w:tab/>
            </w:r>
            <w:r>
              <w:rPr>
                <w:spacing w:val="-4"/>
                <w:sz w:val="18"/>
              </w:rPr>
              <w:t>оны жаңа</w:t>
            </w:r>
          </w:p>
          <w:p w:rsidR="00570561" w:rsidRDefault="001F564D">
            <w:pPr>
              <w:pStyle w:val="TableParagraph"/>
              <w:ind w:left="107" w:right="388"/>
              <w:rPr>
                <w:sz w:val="18"/>
              </w:rPr>
            </w:pPr>
            <w:r>
              <w:rPr>
                <w:spacing w:val="-2"/>
                <w:sz w:val="18"/>
              </w:rPr>
              <w:t>жағдаяттарда толықтай пайдалана алмайтынын</w:t>
            </w:r>
          </w:p>
          <w:p w:rsidR="00570561" w:rsidRDefault="001F564D">
            <w:pPr>
              <w:pStyle w:val="TableParagraph"/>
              <w:spacing w:line="191" w:lineRule="exact"/>
              <w:ind w:left="107"/>
              <w:rPr>
                <w:sz w:val="18"/>
              </w:rPr>
            </w:pPr>
            <w:r>
              <w:rPr>
                <w:spacing w:val="-2"/>
                <w:sz w:val="18"/>
              </w:rPr>
              <w:t>көрсетеді.</w:t>
            </w:r>
          </w:p>
        </w:tc>
        <w:tc>
          <w:tcPr>
            <w:tcW w:w="157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932"/>
              </w:tabs>
              <w:ind w:left="107" w:right="94"/>
              <w:rPr>
                <w:sz w:val="18"/>
              </w:rPr>
            </w:pPr>
            <w:r>
              <w:rPr>
                <w:spacing w:val="-4"/>
                <w:sz w:val="18"/>
              </w:rPr>
              <w:t>оқу</w:t>
            </w:r>
            <w:r>
              <w:rPr>
                <w:spacing w:val="80"/>
                <w:sz w:val="18"/>
              </w:rPr>
              <w:t xml:space="preserve"> </w:t>
            </w:r>
            <w:r>
              <w:rPr>
                <w:spacing w:val="-2"/>
                <w:sz w:val="18"/>
              </w:rPr>
              <w:t>материалын</w:t>
            </w:r>
            <w:r>
              <w:rPr>
                <w:spacing w:val="40"/>
                <w:sz w:val="18"/>
              </w:rPr>
              <w:t xml:space="preserve"> </w:t>
            </w:r>
            <w:r>
              <w:rPr>
                <w:spacing w:val="-4"/>
                <w:sz w:val="18"/>
              </w:rPr>
              <w:t>оны</w:t>
            </w:r>
            <w:r>
              <w:rPr>
                <w:sz w:val="18"/>
              </w:rPr>
              <w:tab/>
            </w:r>
            <w:r>
              <w:rPr>
                <w:spacing w:val="-4"/>
                <w:sz w:val="18"/>
              </w:rPr>
              <w:t xml:space="preserve">жаңа </w:t>
            </w:r>
            <w:r>
              <w:rPr>
                <w:spacing w:val="-2"/>
                <w:sz w:val="18"/>
              </w:rPr>
              <w:t>жағдаяттарда</w:t>
            </w:r>
          </w:p>
          <w:p w:rsidR="00570561" w:rsidRDefault="001F564D">
            <w:pPr>
              <w:pStyle w:val="TableParagraph"/>
              <w:ind w:left="107"/>
              <w:rPr>
                <w:sz w:val="18"/>
              </w:rPr>
            </w:pPr>
            <w:r>
              <w:rPr>
                <w:spacing w:val="-2"/>
                <w:sz w:val="18"/>
              </w:rPr>
              <w:t>мүлдем пайдалана алмайтынын көрсетеді.</w:t>
            </w:r>
          </w:p>
        </w:tc>
      </w:tr>
      <w:tr w:rsidR="00570561" w:rsidTr="00075C1A">
        <w:trPr>
          <w:trHeight w:val="2482"/>
        </w:trPr>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b/>
                <w:sz w:val="18"/>
              </w:rPr>
            </w:pPr>
            <w:r>
              <w:rPr>
                <w:b/>
                <w:spacing w:val="-2"/>
                <w:sz w:val="18"/>
              </w:rPr>
              <w:t>Талдау</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2"/>
              <w:jc w:val="both"/>
              <w:rPr>
                <w:sz w:val="18"/>
              </w:rPr>
            </w:pPr>
            <w:r>
              <w:rPr>
                <w:sz w:val="18"/>
              </w:rPr>
              <w:t xml:space="preserve">оқу материалын/ </w:t>
            </w:r>
            <w:r>
              <w:rPr>
                <w:spacing w:val="-2"/>
                <w:sz w:val="18"/>
              </w:rPr>
              <w:t>тапсырманы</w:t>
            </w:r>
          </w:p>
          <w:p w:rsidR="00570561" w:rsidRDefault="001F564D">
            <w:pPr>
              <w:pStyle w:val="TableParagraph"/>
              <w:spacing w:line="206" w:lineRule="exact"/>
              <w:ind w:left="105"/>
              <w:jc w:val="both"/>
              <w:rPr>
                <w:sz w:val="18"/>
              </w:rPr>
            </w:pPr>
            <w:r>
              <w:rPr>
                <w:sz w:val="18"/>
              </w:rPr>
              <w:t>талдауды</w:t>
            </w:r>
            <w:r>
              <w:rPr>
                <w:spacing w:val="76"/>
                <w:w w:val="150"/>
                <w:sz w:val="18"/>
              </w:rPr>
              <w:t xml:space="preserve">   </w:t>
            </w:r>
            <w:r>
              <w:rPr>
                <w:spacing w:val="-2"/>
                <w:sz w:val="18"/>
              </w:rPr>
              <w:t>толық</w:t>
            </w:r>
          </w:p>
          <w:p w:rsidR="00570561" w:rsidRDefault="001F564D">
            <w:pPr>
              <w:pStyle w:val="TableParagraph"/>
              <w:tabs>
                <w:tab w:val="left" w:pos="1271"/>
              </w:tabs>
              <w:ind w:left="105" w:right="91"/>
              <w:jc w:val="both"/>
              <w:rPr>
                <w:sz w:val="18"/>
              </w:rPr>
            </w:pPr>
            <w:r>
              <w:rPr>
                <w:spacing w:val="-2"/>
                <w:sz w:val="18"/>
              </w:rPr>
              <w:t>көрсете</w:t>
            </w:r>
            <w:r>
              <w:rPr>
                <w:sz w:val="18"/>
              </w:rPr>
              <w:tab/>
            </w:r>
            <w:r>
              <w:rPr>
                <w:spacing w:val="-4"/>
                <w:sz w:val="18"/>
              </w:rPr>
              <w:t xml:space="preserve">алады </w:t>
            </w:r>
            <w:r>
              <w:rPr>
                <w:sz w:val="18"/>
              </w:rPr>
              <w:t xml:space="preserve">(негізгі идеяларды, астарлы мағынаны ажыратады, жүйе </w:t>
            </w:r>
            <w:r>
              <w:rPr>
                <w:spacing w:val="-2"/>
                <w:sz w:val="18"/>
              </w:rPr>
              <w:t>құраушыны</w:t>
            </w:r>
          </w:p>
          <w:p w:rsidR="00570561" w:rsidRDefault="001F564D">
            <w:pPr>
              <w:pStyle w:val="TableParagraph"/>
              <w:ind w:left="105"/>
              <w:jc w:val="both"/>
              <w:rPr>
                <w:sz w:val="18"/>
              </w:rPr>
            </w:pPr>
            <w:r>
              <w:rPr>
                <w:sz w:val="18"/>
              </w:rPr>
              <w:t>талдайды,</w:t>
            </w:r>
            <w:r>
              <w:rPr>
                <w:spacing w:val="-6"/>
                <w:sz w:val="18"/>
              </w:rPr>
              <w:t xml:space="preserve"> </w:t>
            </w:r>
            <w:r>
              <w:rPr>
                <w:spacing w:val="-2"/>
                <w:sz w:val="18"/>
              </w:rPr>
              <w:t>т.с.с.)</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0" w:right="90"/>
              <w:jc w:val="both"/>
              <w:rPr>
                <w:sz w:val="18"/>
              </w:rPr>
            </w:pPr>
            <w:r>
              <w:rPr>
                <w:sz w:val="18"/>
              </w:rPr>
              <w:t xml:space="preserve">оқу материалын/ тапсырманы аз ғана </w:t>
            </w:r>
            <w:r>
              <w:rPr>
                <w:spacing w:val="-2"/>
                <w:sz w:val="18"/>
              </w:rPr>
              <w:t>қателіктермен</w:t>
            </w:r>
          </w:p>
          <w:p w:rsidR="00570561" w:rsidRDefault="001F564D">
            <w:pPr>
              <w:pStyle w:val="TableParagraph"/>
              <w:ind w:left="110" w:right="88"/>
              <w:jc w:val="both"/>
              <w:rPr>
                <w:sz w:val="18"/>
              </w:rPr>
            </w:pPr>
            <w:r>
              <w:rPr>
                <w:sz w:val="18"/>
              </w:rPr>
              <w:t xml:space="preserve">талдай алатынын көрсетеді (негізгі идеяларды, астарлы </w:t>
            </w:r>
            <w:r>
              <w:rPr>
                <w:spacing w:val="-2"/>
                <w:sz w:val="18"/>
              </w:rPr>
              <w:t>мағынаны</w:t>
            </w:r>
          </w:p>
          <w:p w:rsidR="00570561" w:rsidRDefault="001F564D">
            <w:pPr>
              <w:pStyle w:val="TableParagraph"/>
              <w:ind w:left="110" w:right="90"/>
              <w:jc w:val="both"/>
              <w:rPr>
                <w:sz w:val="18"/>
              </w:rPr>
            </w:pPr>
            <w:r>
              <w:rPr>
                <w:sz w:val="18"/>
              </w:rPr>
              <w:t xml:space="preserve">ажыратады, жүйе </w:t>
            </w:r>
            <w:r>
              <w:rPr>
                <w:spacing w:val="-2"/>
                <w:sz w:val="18"/>
              </w:rPr>
              <w:t>құраушыны</w:t>
            </w:r>
          </w:p>
          <w:p w:rsidR="00570561" w:rsidRDefault="001F564D">
            <w:pPr>
              <w:pStyle w:val="TableParagraph"/>
              <w:spacing w:line="206" w:lineRule="exact"/>
              <w:ind w:left="110"/>
              <w:jc w:val="both"/>
              <w:rPr>
                <w:sz w:val="18"/>
              </w:rPr>
            </w:pPr>
            <w:r>
              <w:rPr>
                <w:sz w:val="18"/>
              </w:rPr>
              <w:t>талдайды,</w:t>
            </w:r>
            <w:r>
              <w:rPr>
                <w:spacing w:val="-6"/>
                <w:sz w:val="18"/>
              </w:rPr>
              <w:t xml:space="preserve"> </w:t>
            </w:r>
            <w:r>
              <w:rPr>
                <w:spacing w:val="-2"/>
                <w:sz w:val="18"/>
              </w:rPr>
              <w:t>т.с.с.)</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615"/>
                <w:tab w:val="left" w:pos="1080"/>
              </w:tabs>
              <w:ind w:left="111" w:right="92"/>
              <w:rPr>
                <w:sz w:val="18"/>
              </w:rPr>
            </w:pPr>
            <w:r>
              <w:rPr>
                <w:spacing w:val="-4"/>
                <w:sz w:val="18"/>
              </w:rPr>
              <w:t>оқу</w:t>
            </w:r>
            <w:r>
              <w:rPr>
                <w:sz w:val="18"/>
              </w:rPr>
              <w:tab/>
            </w:r>
            <w:r>
              <w:rPr>
                <w:spacing w:val="-2"/>
                <w:sz w:val="18"/>
              </w:rPr>
              <w:t>материалын/ тапсырманы шектеулі/</w:t>
            </w:r>
            <w:r>
              <w:rPr>
                <w:spacing w:val="40"/>
                <w:sz w:val="18"/>
              </w:rPr>
              <w:t xml:space="preserve"> </w:t>
            </w:r>
            <w:r>
              <w:rPr>
                <w:spacing w:val="-2"/>
                <w:sz w:val="18"/>
              </w:rPr>
              <w:t>жартылай</w:t>
            </w:r>
            <w:r>
              <w:rPr>
                <w:sz w:val="18"/>
              </w:rPr>
              <w:tab/>
            </w:r>
            <w:r>
              <w:rPr>
                <w:spacing w:val="-2"/>
                <w:sz w:val="18"/>
              </w:rPr>
              <w:t>талдай алатынын</w:t>
            </w:r>
          </w:p>
          <w:p w:rsidR="00570561" w:rsidRDefault="001F564D">
            <w:pPr>
              <w:pStyle w:val="TableParagraph"/>
              <w:tabs>
                <w:tab w:val="left" w:pos="1041"/>
              </w:tabs>
              <w:ind w:left="111" w:right="94"/>
              <w:rPr>
                <w:sz w:val="18"/>
              </w:rPr>
            </w:pPr>
            <w:r>
              <w:rPr>
                <w:spacing w:val="-2"/>
                <w:sz w:val="18"/>
              </w:rPr>
              <w:t>көрсетеді</w:t>
            </w:r>
            <w:r>
              <w:rPr>
                <w:sz w:val="18"/>
              </w:rPr>
              <w:tab/>
            </w:r>
            <w:r>
              <w:rPr>
                <w:spacing w:val="-2"/>
                <w:sz w:val="18"/>
              </w:rPr>
              <w:t>(негізгі идеяларды,</w:t>
            </w:r>
            <w:r>
              <w:rPr>
                <w:spacing w:val="40"/>
                <w:sz w:val="18"/>
              </w:rPr>
              <w:t xml:space="preserve"> </w:t>
            </w:r>
            <w:r>
              <w:rPr>
                <w:sz w:val="18"/>
              </w:rPr>
              <w:t>астарлы</w:t>
            </w:r>
            <w:r>
              <w:rPr>
                <w:spacing w:val="8"/>
                <w:sz w:val="18"/>
              </w:rPr>
              <w:t xml:space="preserve"> </w:t>
            </w:r>
            <w:r>
              <w:rPr>
                <w:sz w:val="18"/>
              </w:rPr>
              <w:t>мағынаны ажыратады,</w:t>
            </w:r>
            <w:r>
              <w:rPr>
                <w:spacing w:val="80"/>
                <w:sz w:val="18"/>
              </w:rPr>
              <w:t xml:space="preserve"> </w:t>
            </w:r>
            <w:r>
              <w:rPr>
                <w:sz w:val="18"/>
              </w:rPr>
              <w:t xml:space="preserve">жүйе </w:t>
            </w:r>
            <w:r>
              <w:rPr>
                <w:spacing w:val="-2"/>
                <w:sz w:val="18"/>
              </w:rPr>
              <w:t>құраушыны</w:t>
            </w:r>
          </w:p>
          <w:p w:rsidR="00570561" w:rsidRDefault="001F564D">
            <w:pPr>
              <w:pStyle w:val="TableParagraph"/>
              <w:ind w:left="111"/>
              <w:rPr>
                <w:sz w:val="18"/>
              </w:rPr>
            </w:pPr>
            <w:r>
              <w:rPr>
                <w:sz w:val="18"/>
              </w:rPr>
              <w:t>талдайды,</w:t>
            </w:r>
            <w:r>
              <w:rPr>
                <w:spacing w:val="-6"/>
                <w:sz w:val="18"/>
              </w:rPr>
              <w:t xml:space="preserve"> </w:t>
            </w:r>
            <w:r>
              <w:rPr>
                <w:spacing w:val="-2"/>
                <w:sz w:val="18"/>
              </w:rPr>
              <w:t>т.с.с.)</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7" w:right="-15"/>
              <w:rPr>
                <w:sz w:val="18"/>
              </w:rPr>
            </w:pPr>
            <w:r>
              <w:rPr>
                <w:sz w:val="18"/>
              </w:rPr>
              <w:t>оқу</w:t>
            </w:r>
            <w:r>
              <w:rPr>
                <w:spacing w:val="19"/>
                <w:sz w:val="18"/>
              </w:rPr>
              <w:t xml:space="preserve"> </w:t>
            </w:r>
            <w:r>
              <w:rPr>
                <w:sz w:val="18"/>
              </w:rPr>
              <w:t xml:space="preserve">материалын/ </w:t>
            </w:r>
            <w:r>
              <w:rPr>
                <w:spacing w:val="-2"/>
                <w:sz w:val="18"/>
              </w:rPr>
              <w:t>тапсырманы</w:t>
            </w:r>
          </w:p>
          <w:p w:rsidR="00570561" w:rsidRDefault="001F564D">
            <w:pPr>
              <w:pStyle w:val="TableParagraph"/>
              <w:ind w:left="107" w:right="-15"/>
              <w:rPr>
                <w:sz w:val="18"/>
              </w:rPr>
            </w:pPr>
            <w:r>
              <w:rPr>
                <w:sz w:val="18"/>
              </w:rPr>
              <w:t>толықтай</w:t>
            </w:r>
            <w:r>
              <w:rPr>
                <w:spacing w:val="28"/>
                <w:sz w:val="18"/>
              </w:rPr>
              <w:t xml:space="preserve"> </w:t>
            </w:r>
            <w:r>
              <w:rPr>
                <w:sz w:val="18"/>
              </w:rPr>
              <w:t xml:space="preserve">талдай </w:t>
            </w:r>
            <w:r>
              <w:rPr>
                <w:spacing w:val="-2"/>
                <w:sz w:val="18"/>
              </w:rPr>
              <w:t>алмайтынын</w:t>
            </w:r>
          </w:p>
          <w:p w:rsidR="00570561" w:rsidRDefault="001F564D">
            <w:pPr>
              <w:pStyle w:val="TableParagraph"/>
              <w:ind w:left="107" w:right="92"/>
              <w:rPr>
                <w:sz w:val="18"/>
              </w:rPr>
            </w:pPr>
            <w:r>
              <w:rPr>
                <w:sz w:val="18"/>
              </w:rPr>
              <w:t>көрсетеді</w:t>
            </w:r>
            <w:r>
              <w:rPr>
                <w:spacing w:val="-4"/>
                <w:sz w:val="18"/>
              </w:rPr>
              <w:t xml:space="preserve"> </w:t>
            </w:r>
            <w:r>
              <w:rPr>
                <w:sz w:val="18"/>
              </w:rPr>
              <w:t xml:space="preserve">(негізгі </w:t>
            </w:r>
            <w:r>
              <w:rPr>
                <w:spacing w:val="-2"/>
                <w:sz w:val="18"/>
              </w:rPr>
              <w:t>идеяларды, астарлы мағынаны</w:t>
            </w:r>
          </w:p>
          <w:p w:rsidR="00570561" w:rsidRDefault="001F564D">
            <w:pPr>
              <w:pStyle w:val="TableParagraph"/>
              <w:ind w:left="107" w:right="388"/>
              <w:rPr>
                <w:sz w:val="18"/>
              </w:rPr>
            </w:pPr>
            <w:r>
              <w:rPr>
                <w:spacing w:val="-2"/>
                <w:sz w:val="18"/>
              </w:rPr>
              <w:t xml:space="preserve">ажыратады, </w:t>
            </w:r>
            <w:r>
              <w:rPr>
                <w:spacing w:val="-4"/>
                <w:sz w:val="18"/>
              </w:rPr>
              <w:t>жүйе</w:t>
            </w:r>
          </w:p>
          <w:p w:rsidR="00570561" w:rsidRDefault="001F564D">
            <w:pPr>
              <w:pStyle w:val="TableParagraph"/>
              <w:spacing w:line="206" w:lineRule="exact"/>
              <w:ind w:left="107"/>
              <w:rPr>
                <w:sz w:val="18"/>
              </w:rPr>
            </w:pPr>
            <w:r>
              <w:rPr>
                <w:spacing w:val="-2"/>
                <w:sz w:val="18"/>
              </w:rPr>
              <w:t>құраушыны</w:t>
            </w:r>
          </w:p>
          <w:p w:rsidR="00570561" w:rsidRDefault="001F564D">
            <w:pPr>
              <w:pStyle w:val="TableParagraph"/>
              <w:spacing w:line="191" w:lineRule="exact"/>
              <w:ind w:left="107"/>
              <w:rPr>
                <w:sz w:val="18"/>
              </w:rPr>
            </w:pPr>
            <w:r>
              <w:rPr>
                <w:sz w:val="18"/>
              </w:rPr>
              <w:t>талдайды,</w:t>
            </w:r>
            <w:r>
              <w:rPr>
                <w:spacing w:val="-6"/>
                <w:sz w:val="18"/>
              </w:rPr>
              <w:t xml:space="preserve"> </w:t>
            </w:r>
            <w:r>
              <w:rPr>
                <w:spacing w:val="-2"/>
                <w:sz w:val="18"/>
              </w:rPr>
              <w:t>т.с.с.)</w:t>
            </w:r>
          </w:p>
        </w:tc>
        <w:tc>
          <w:tcPr>
            <w:tcW w:w="157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7" w:right="296"/>
              <w:rPr>
                <w:sz w:val="18"/>
              </w:rPr>
            </w:pPr>
            <w:r>
              <w:rPr>
                <w:spacing w:val="-4"/>
                <w:sz w:val="18"/>
              </w:rPr>
              <w:t xml:space="preserve">оқу </w:t>
            </w:r>
            <w:r>
              <w:rPr>
                <w:spacing w:val="-2"/>
                <w:sz w:val="18"/>
              </w:rPr>
              <w:t>материалын/ тапсырманы</w:t>
            </w:r>
          </w:p>
          <w:p w:rsidR="00570561" w:rsidRDefault="001F564D">
            <w:pPr>
              <w:pStyle w:val="TableParagraph"/>
              <w:ind w:left="107"/>
              <w:rPr>
                <w:sz w:val="18"/>
              </w:rPr>
            </w:pPr>
            <w:r>
              <w:rPr>
                <w:sz w:val="18"/>
              </w:rPr>
              <w:t>мүлдем</w:t>
            </w:r>
            <w:r>
              <w:rPr>
                <w:spacing w:val="29"/>
                <w:sz w:val="18"/>
              </w:rPr>
              <w:t xml:space="preserve"> </w:t>
            </w:r>
            <w:r>
              <w:rPr>
                <w:sz w:val="18"/>
              </w:rPr>
              <w:t xml:space="preserve">талдай </w:t>
            </w:r>
            <w:r>
              <w:rPr>
                <w:spacing w:val="-2"/>
                <w:sz w:val="18"/>
              </w:rPr>
              <w:t>алмайтынын көрсетеді.</w:t>
            </w:r>
          </w:p>
        </w:tc>
      </w:tr>
      <w:tr w:rsidR="00570561" w:rsidTr="00075C1A">
        <w:trPr>
          <w:trHeight w:val="2693"/>
        </w:trPr>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105"/>
              <w:rPr>
                <w:b/>
                <w:sz w:val="18"/>
              </w:rPr>
            </w:pPr>
            <w:r>
              <w:rPr>
                <w:b/>
                <w:spacing w:val="-2"/>
                <w:sz w:val="18"/>
              </w:rPr>
              <w:t>Бағалау</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748"/>
              </w:tabs>
              <w:ind w:left="105" w:right="92"/>
              <w:rPr>
                <w:sz w:val="18"/>
              </w:rPr>
            </w:pPr>
            <w:r>
              <w:rPr>
                <w:spacing w:val="-4"/>
                <w:sz w:val="18"/>
              </w:rPr>
              <w:t>оқу</w:t>
            </w:r>
            <w:r>
              <w:rPr>
                <w:sz w:val="18"/>
              </w:rPr>
              <w:tab/>
            </w:r>
            <w:r>
              <w:rPr>
                <w:spacing w:val="-2"/>
                <w:sz w:val="18"/>
              </w:rPr>
              <w:t>материалын/ тапсырманы</w:t>
            </w:r>
          </w:p>
          <w:p w:rsidR="00570561" w:rsidRDefault="001F564D">
            <w:pPr>
              <w:pStyle w:val="TableParagraph"/>
              <w:tabs>
                <w:tab w:val="left" w:pos="1011"/>
                <w:tab w:val="left" w:pos="1472"/>
              </w:tabs>
              <w:ind w:left="105" w:right="89"/>
              <w:rPr>
                <w:sz w:val="18"/>
              </w:rPr>
            </w:pPr>
            <w:r>
              <w:rPr>
                <w:spacing w:val="-2"/>
                <w:sz w:val="18"/>
              </w:rPr>
              <w:t xml:space="preserve">берілген критерийлерге </w:t>
            </w:r>
            <w:r>
              <w:rPr>
                <w:sz w:val="18"/>
              </w:rPr>
              <w:t>қатысты,</w:t>
            </w:r>
            <w:r>
              <w:rPr>
                <w:spacing w:val="-5"/>
                <w:sz w:val="18"/>
              </w:rPr>
              <w:t xml:space="preserve"> </w:t>
            </w:r>
            <w:r>
              <w:rPr>
                <w:sz w:val="18"/>
              </w:rPr>
              <w:t>өзінің</w:t>
            </w:r>
            <w:r>
              <w:rPr>
                <w:spacing w:val="-8"/>
                <w:sz w:val="18"/>
              </w:rPr>
              <w:t xml:space="preserve"> </w:t>
            </w:r>
            <w:r>
              <w:rPr>
                <w:sz w:val="18"/>
              </w:rPr>
              <w:t xml:space="preserve">жеке </w:t>
            </w:r>
            <w:r>
              <w:rPr>
                <w:spacing w:val="-2"/>
                <w:sz w:val="18"/>
              </w:rPr>
              <w:t>критерийлері</w:t>
            </w:r>
            <w:r>
              <w:rPr>
                <w:sz w:val="18"/>
              </w:rPr>
              <w:tab/>
            </w:r>
            <w:r>
              <w:rPr>
                <w:spacing w:val="-4"/>
                <w:sz w:val="18"/>
              </w:rPr>
              <w:t xml:space="preserve">т.б. </w:t>
            </w:r>
            <w:r>
              <w:rPr>
                <w:spacing w:val="-2"/>
                <w:sz w:val="18"/>
              </w:rPr>
              <w:t>жағынан</w:t>
            </w:r>
            <w:r>
              <w:rPr>
                <w:sz w:val="18"/>
              </w:rPr>
              <w:tab/>
            </w:r>
            <w:r>
              <w:rPr>
                <w:spacing w:val="-2"/>
                <w:sz w:val="18"/>
              </w:rPr>
              <w:t xml:space="preserve">толықтай </w:t>
            </w:r>
            <w:r>
              <w:rPr>
                <w:sz w:val="18"/>
              </w:rPr>
              <w:t>бағалауды</w:t>
            </w:r>
            <w:r>
              <w:rPr>
                <w:spacing w:val="-7"/>
                <w:sz w:val="18"/>
              </w:rPr>
              <w:t xml:space="preserve"> </w:t>
            </w:r>
            <w:r>
              <w:rPr>
                <w:spacing w:val="-2"/>
                <w:sz w:val="18"/>
              </w:rPr>
              <w:t>көрсетеді.</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758"/>
              </w:tabs>
              <w:ind w:left="110" w:right="91"/>
              <w:rPr>
                <w:sz w:val="18"/>
              </w:rPr>
            </w:pPr>
            <w:r>
              <w:rPr>
                <w:spacing w:val="-4"/>
                <w:sz w:val="18"/>
              </w:rPr>
              <w:t>оқу</w:t>
            </w:r>
            <w:r>
              <w:rPr>
                <w:sz w:val="18"/>
              </w:rPr>
              <w:tab/>
            </w:r>
            <w:r>
              <w:rPr>
                <w:spacing w:val="-2"/>
                <w:sz w:val="18"/>
              </w:rPr>
              <w:t>материалын/ тапсырманы</w:t>
            </w:r>
          </w:p>
          <w:p w:rsidR="00570561" w:rsidRDefault="001F564D">
            <w:pPr>
              <w:pStyle w:val="TableParagraph"/>
              <w:tabs>
                <w:tab w:val="left" w:pos="1022"/>
                <w:tab w:val="left" w:pos="1411"/>
                <w:tab w:val="left" w:pos="1477"/>
              </w:tabs>
              <w:ind w:left="110" w:right="89"/>
              <w:rPr>
                <w:sz w:val="18"/>
              </w:rPr>
            </w:pPr>
            <w:r>
              <w:rPr>
                <w:spacing w:val="-2"/>
                <w:sz w:val="18"/>
              </w:rPr>
              <w:t xml:space="preserve">берілген критерийлерге </w:t>
            </w:r>
            <w:r>
              <w:rPr>
                <w:sz w:val="18"/>
              </w:rPr>
              <w:t>қатысты,</w:t>
            </w:r>
            <w:r>
              <w:rPr>
                <w:spacing w:val="-4"/>
                <w:sz w:val="18"/>
              </w:rPr>
              <w:t xml:space="preserve"> </w:t>
            </w:r>
            <w:r>
              <w:rPr>
                <w:sz w:val="18"/>
              </w:rPr>
              <w:t>өзінің</w:t>
            </w:r>
            <w:r>
              <w:rPr>
                <w:spacing w:val="-10"/>
                <w:sz w:val="18"/>
              </w:rPr>
              <w:t xml:space="preserve"> </w:t>
            </w:r>
            <w:r>
              <w:rPr>
                <w:sz w:val="18"/>
              </w:rPr>
              <w:t xml:space="preserve">жеке </w:t>
            </w:r>
            <w:r>
              <w:rPr>
                <w:spacing w:val="-2"/>
                <w:sz w:val="18"/>
              </w:rPr>
              <w:t>критерийлері</w:t>
            </w:r>
            <w:r>
              <w:rPr>
                <w:sz w:val="18"/>
              </w:rPr>
              <w:tab/>
            </w:r>
            <w:r>
              <w:rPr>
                <w:sz w:val="18"/>
              </w:rPr>
              <w:tab/>
            </w:r>
            <w:r>
              <w:rPr>
                <w:spacing w:val="-4"/>
                <w:sz w:val="18"/>
              </w:rPr>
              <w:t xml:space="preserve">т.б. </w:t>
            </w:r>
            <w:r>
              <w:rPr>
                <w:spacing w:val="-2"/>
                <w:sz w:val="18"/>
              </w:rPr>
              <w:t>жағынан</w:t>
            </w:r>
            <w:r>
              <w:rPr>
                <w:sz w:val="18"/>
              </w:rPr>
              <w:tab/>
            </w:r>
            <w:r>
              <w:rPr>
                <w:spacing w:val="-6"/>
                <w:sz w:val="18"/>
              </w:rPr>
              <w:t>аз</w:t>
            </w:r>
            <w:r>
              <w:rPr>
                <w:sz w:val="18"/>
              </w:rPr>
              <w:tab/>
            </w:r>
            <w:r>
              <w:rPr>
                <w:spacing w:val="-4"/>
                <w:sz w:val="18"/>
              </w:rPr>
              <w:t xml:space="preserve">ғана </w:t>
            </w:r>
            <w:r>
              <w:rPr>
                <w:spacing w:val="-2"/>
                <w:sz w:val="18"/>
              </w:rPr>
              <w:t>қателіктермен</w:t>
            </w:r>
          </w:p>
          <w:p w:rsidR="00570561" w:rsidRDefault="001F564D">
            <w:pPr>
              <w:pStyle w:val="TableParagraph"/>
              <w:tabs>
                <w:tab w:val="left" w:pos="978"/>
              </w:tabs>
              <w:ind w:left="110" w:right="88"/>
              <w:rPr>
                <w:sz w:val="18"/>
              </w:rPr>
            </w:pPr>
            <w:r>
              <w:rPr>
                <w:spacing w:val="-2"/>
                <w:sz w:val="18"/>
              </w:rPr>
              <w:t>бағалай</w:t>
            </w:r>
            <w:r>
              <w:rPr>
                <w:sz w:val="18"/>
              </w:rPr>
              <w:tab/>
            </w:r>
            <w:r>
              <w:rPr>
                <w:spacing w:val="-2"/>
                <w:sz w:val="18"/>
              </w:rPr>
              <w:t>алатынын көрсетеді.</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615"/>
              </w:tabs>
              <w:ind w:left="111" w:right="96"/>
              <w:rPr>
                <w:sz w:val="18"/>
              </w:rPr>
            </w:pPr>
            <w:r>
              <w:rPr>
                <w:spacing w:val="-4"/>
                <w:sz w:val="18"/>
              </w:rPr>
              <w:t>оқу</w:t>
            </w:r>
            <w:r>
              <w:rPr>
                <w:sz w:val="18"/>
              </w:rPr>
              <w:tab/>
            </w:r>
            <w:r>
              <w:rPr>
                <w:spacing w:val="-2"/>
                <w:sz w:val="18"/>
              </w:rPr>
              <w:t>материалын/ тапсырманы</w:t>
            </w:r>
          </w:p>
          <w:p w:rsidR="00570561" w:rsidRDefault="001F564D">
            <w:pPr>
              <w:pStyle w:val="TableParagraph"/>
              <w:tabs>
                <w:tab w:val="left" w:pos="926"/>
                <w:tab w:val="left" w:pos="1009"/>
                <w:tab w:val="left" w:pos="1147"/>
              </w:tabs>
              <w:ind w:left="111" w:right="91"/>
              <w:rPr>
                <w:sz w:val="18"/>
              </w:rPr>
            </w:pPr>
            <w:r>
              <w:rPr>
                <w:spacing w:val="-2"/>
                <w:sz w:val="18"/>
              </w:rPr>
              <w:t>берілген критерийлерге қатысты,</w:t>
            </w:r>
            <w:r>
              <w:rPr>
                <w:sz w:val="18"/>
              </w:rPr>
              <w:tab/>
            </w:r>
            <w:r>
              <w:rPr>
                <w:sz w:val="18"/>
              </w:rPr>
              <w:tab/>
            </w:r>
            <w:r>
              <w:rPr>
                <w:sz w:val="18"/>
              </w:rPr>
              <w:tab/>
            </w:r>
            <w:r>
              <w:rPr>
                <w:spacing w:val="-2"/>
                <w:sz w:val="18"/>
              </w:rPr>
              <w:t xml:space="preserve">өзінің </w:t>
            </w:r>
            <w:r>
              <w:rPr>
                <w:sz w:val="18"/>
              </w:rPr>
              <w:t>жеке</w:t>
            </w:r>
            <w:r>
              <w:rPr>
                <w:spacing w:val="14"/>
                <w:sz w:val="18"/>
              </w:rPr>
              <w:t xml:space="preserve"> </w:t>
            </w:r>
            <w:r>
              <w:rPr>
                <w:sz w:val="18"/>
              </w:rPr>
              <w:t xml:space="preserve">критерийлері </w:t>
            </w:r>
            <w:r>
              <w:rPr>
                <w:spacing w:val="-4"/>
                <w:sz w:val="18"/>
              </w:rPr>
              <w:t>т.б.</w:t>
            </w:r>
            <w:r>
              <w:rPr>
                <w:sz w:val="18"/>
              </w:rPr>
              <w:tab/>
            </w:r>
            <w:r>
              <w:rPr>
                <w:spacing w:val="-2"/>
                <w:sz w:val="18"/>
              </w:rPr>
              <w:t>жағынан шектеулі/жартыла</w:t>
            </w:r>
            <w:r>
              <w:rPr>
                <w:spacing w:val="40"/>
                <w:sz w:val="18"/>
              </w:rPr>
              <w:t xml:space="preserve"> </w:t>
            </w:r>
            <w:r>
              <w:rPr>
                <w:spacing w:val="-10"/>
                <w:sz w:val="18"/>
              </w:rPr>
              <w:t>й</w:t>
            </w:r>
            <w:r>
              <w:rPr>
                <w:sz w:val="18"/>
              </w:rPr>
              <w:tab/>
            </w:r>
            <w:r>
              <w:rPr>
                <w:sz w:val="18"/>
              </w:rPr>
              <w:tab/>
            </w:r>
            <w:r>
              <w:rPr>
                <w:spacing w:val="-2"/>
                <w:sz w:val="18"/>
              </w:rPr>
              <w:t>бағалай</w:t>
            </w:r>
          </w:p>
          <w:p w:rsidR="00570561" w:rsidRDefault="001F564D">
            <w:pPr>
              <w:pStyle w:val="TableParagraph"/>
              <w:spacing w:line="242" w:lineRule="auto"/>
              <w:ind w:left="111" w:right="189"/>
              <w:rPr>
                <w:sz w:val="18"/>
              </w:rPr>
            </w:pPr>
            <w:r>
              <w:rPr>
                <w:spacing w:val="-2"/>
                <w:sz w:val="18"/>
              </w:rPr>
              <w:t>алатынын көрсетеді.</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7" w:right="-15"/>
              <w:rPr>
                <w:sz w:val="18"/>
              </w:rPr>
            </w:pPr>
            <w:r>
              <w:rPr>
                <w:sz w:val="18"/>
              </w:rPr>
              <w:t>оқу</w:t>
            </w:r>
            <w:r>
              <w:rPr>
                <w:spacing w:val="19"/>
                <w:sz w:val="18"/>
              </w:rPr>
              <w:t xml:space="preserve"> </w:t>
            </w:r>
            <w:r>
              <w:rPr>
                <w:sz w:val="18"/>
              </w:rPr>
              <w:t xml:space="preserve">материалын/ </w:t>
            </w:r>
            <w:r>
              <w:rPr>
                <w:spacing w:val="-2"/>
                <w:sz w:val="18"/>
              </w:rPr>
              <w:t>тапсырманы</w:t>
            </w:r>
          </w:p>
          <w:p w:rsidR="00570561" w:rsidRDefault="001F564D">
            <w:pPr>
              <w:pStyle w:val="TableParagraph"/>
              <w:ind w:left="107" w:right="91"/>
              <w:rPr>
                <w:sz w:val="18"/>
              </w:rPr>
            </w:pPr>
            <w:r>
              <w:rPr>
                <w:spacing w:val="-2"/>
                <w:sz w:val="18"/>
              </w:rPr>
              <w:t xml:space="preserve">берілген критерийлерге </w:t>
            </w:r>
            <w:r>
              <w:rPr>
                <w:sz w:val="18"/>
              </w:rPr>
              <w:t>қатысты,</w:t>
            </w:r>
            <w:r>
              <w:rPr>
                <w:spacing w:val="80"/>
                <w:w w:val="150"/>
                <w:sz w:val="18"/>
              </w:rPr>
              <w:t xml:space="preserve"> </w:t>
            </w:r>
            <w:r>
              <w:rPr>
                <w:sz w:val="18"/>
              </w:rPr>
              <w:t xml:space="preserve">өзінің </w:t>
            </w:r>
            <w:r>
              <w:rPr>
                <w:spacing w:val="-4"/>
                <w:sz w:val="18"/>
              </w:rPr>
              <w:t xml:space="preserve">жеке </w:t>
            </w:r>
            <w:r>
              <w:rPr>
                <w:sz w:val="18"/>
              </w:rPr>
              <w:t>критерийлері</w:t>
            </w:r>
            <w:r>
              <w:rPr>
                <w:spacing w:val="-7"/>
                <w:sz w:val="18"/>
              </w:rPr>
              <w:t xml:space="preserve"> </w:t>
            </w:r>
            <w:r>
              <w:rPr>
                <w:sz w:val="18"/>
              </w:rPr>
              <w:t xml:space="preserve">т.б. </w:t>
            </w:r>
            <w:r>
              <w:rPr>
                <w:spacing w:val="-2"/>
                <w:sz w:val="18"/>
              </w:rPr>
              <w:t>жағынан</w:t>
            </w:r>
          </w:p>
          <w:p w:rsidR="00570561" w:rsidRDefault="001F564D">
            <w:pPr>
              <w:pStyle w:val="TableParagraph"/>
              <w:ind w:left="107" w:right="388"/>
              <w:rPr>
                <w:sz w:val="18"/>
              </w:rPr>
            </w:pPr>
            <w:r>
              <w:rPr>
                <w:spacing w:val="-2"/>
                <w:sz w:val="18"/>
              </w:rPr>
              <w:t>толықтай бағалай алмайтынын көрсетеді.</w:t>
            </w:r>
          </w:p>
        </w:tc>
        <w:tc>
          <w:tcPr>
            <w:tcW w:w="157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639"/>
              </w:tabs>
              <w:ind w:left="107" w:right="92"/>
              <w:rPr>
                <w:sz w:val="18"/>
              </w:rPr>
            </w:pPr>
            <w:r>
              <w:rPr>
                <w:spacing w:val="-4"/>
                <w:sz w:val="18"/>
              </w:rPr>
              <w:t xml:space="preserve">оқу </w:t>
            </w:r>
            <w:r>
              <w:rPr>
                <w:spacing w:val="-2"/>
                <w:sz w:val="18"/>
              </w:rPr>
              <w:t xml:space="preserve">материалын/ тапсырманы берілген критерийлерге </w:t>
            </w:r>
            <w:r>
              <w:rPr>
                <w:sz w:val="18"/>
              </w:rPr>
              <w:t>қатысты,</w:t>
            </w:r>
            <w:r>
              <w:rPr>
                <w:spacing w:val="-7"/>
                <w:sz w:val="18"/>
              </w:rPr>
              <w:t xml:space="preserve"> </w:t>
            </w:r>
            <w:r>
              <w:rPr>
                <w:sz w:val="18"/>
              </w:rPr>
              <w:t xml:space="preserve">өзінің </w:t>
            </w:r>
            <w:r>
              <w:rPr>
                <w:spacing w:val="-4"/>
                <w:sz w:val="18"/>
              </w:rPr>
              <w:t xml:space="preserve">жеке </w:t>
            </w:r>
            <w:r>
              <w:rPr>
                <w:spacing w:val="-2"/>
                <w:sz w:val="18"/>
              </w:rPr>
              <w:t xml:space="preserve">критерийлері </w:t>
            </w:r>
            <w:r>
              <w:rPr>
                <w:spacing w:val="-4"/>
                <w:sz w:val="18"/>
              </w:rPr>
              <w:t>т.б.</w:t>
            </w:r>
            <w:r>
              <w:rPr>
                <w:sz w:val="18"/>
              </w:rPr>
              <w:tab/>
            </w:r>
            <w:r>
              <w:rPr>
                <w:spacing w:val="-2"/>
                <w:sz w:val="18"/>
              </w:rPr>
              <w:t>жағынан мүлдем</w:t>
            </w:r>
          </w:p>
          <w:p w:rsidR="00570561" w:rsidRDefault="001F564D">
            <w:pPr>
              <w:pStyle w:val="TableParagraph"/>
              <w:spacing w:line="206" w:lineRule="exact"/>
              <w:ind w:left="107"/>
              <w:rPr>
                <w:sz w:val="18"/>
              </w:rPr>
            </w:pPr>
            <w:r>
              <w:rPr>
                <w:spacing w:val="-2"/>
                <w:sz w:val="18"/>
              </w:rPr>
              <w:t>бағалай алмайтынын көрсетеді.</w:t>
            </w:r>
          </w:p>
        </w:tc>
      </w:tr>
      <w:tr w:rsidR="00570561" w:rsidTr="00075C1A">
        <w:trPr>
          <w:trHeight w:val="2069"/>
        </w:trPr>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b/>
                <w:sz w:val="18"/>
              </w:rPr>
            </w:pPr>
            <w:r>
              <w:rPr>
                <w:b/>
                <w:spacing w:val="-2"/>
                <w:sz w:val="18"/>
              </w:rPr>
              <w:t>Құрастыру</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ight="92"/>
              <w:jc w:val="both"/>
              <w:rPr>
                <w:sz w:val="18"/>
              </w:rPr>
            </w:pPr>
            <w:r>
              <w:rPr>
                <w:sz w:val="18"/>
              </w:rPr>
              <w:t xml:space="preserve">оқу материалын/ </w:t>
            </w:r>
            <w:r>
              <w:rPr>
                <w:spacing w:val="-2"/>
                <w:sz w:val="18"/>
              </w:rPr>
              <w:t>тапсырманы</w:t>
            </w:r>
          </w:p>
          <w:p w:rsidR="00570561" w:rsidRDefault="001F564D">
            <w:pPr>
              <w:pStyle w:val="TableParagraph"/>
              <w:spacing w:line="206" w:lineRule="exact"/>
              <w:ind w:left="105"/>
              <w:jc w:val="both"/>
              <w:rPr>
                <w:sz w:val="18"/>
              </w:rPr>
            </w:pPr>
            <w:r>
              <w:rPr>
                <w:sz w:val="18"/>
              </w:rPr>
              <w:t>орындауда</w:t>
            </w:r>
            <w:r>
              <w:rPr>
                <w:spacing w:val="68"/>
                <w:sz w:val="18"/>
              </w:rPr>
              <w:t xml:space="preserve">   </w:t>
            </w:r>
            <w:r>
              <w:rPr>
                <w:spacing w:val="-4"/>
                <w:sz w:val="18"/>
              </w:rPr>
              <w:t>шешу</w:t>
            </w:r>
          </w:p>
          <w:p w:rsidR="00570561" w:rsidRDefault="001F564D">
            <w:pPr>
              <w:pStyle w:val="TableParagraph"/>
              <w:spacing w:line="206" w:lineRule="exact"/>
              <w:ind w:left="105"/>
              <w:jc w:val="both"/>
              <w:rPr>
                <w:sz w:val="18"/>
              </w:rPr>
            </w:pPr>
            <w:r>
              <w:rPr>
                <w:sz w:val="18"/>
              </w:rPr>
              <w:t>жоспарын</w:t>
            </w:r>
            <w:r>
              <w:rPr>
                <w:spacing w:val="66"/>
                <w:w w:val="150"/>
                <w:sz w:val="18"/>
              </w:rPr>
              <w:t xml:space="preserve">   </w:t>
            </w:r>
            <w:r>
              <w:rPr>
                <w:spacing w:val="-2"/>
                <w:sz w:val="18"/>
              </w:rPr>
              <w:t>(жаңа</w:t>
            </w:r>
          </w:p>
          <w:p w:rsidR="00570561" w:rsidRDefault="001F564D">
            <w:pPr>
              <w:pStyle w:val="TableParagraph"/>
              <w:spacing w:line="207" w:lineRule="exact"/>
              <w:ind w:left="105"/>
              <w:jc w:val="both"/>
              <w:rPr>
                <w:sz w:val="18"/>
              </w:rPr>
            </w:pPr>
            <w:r>
              <w:rPr>
                <w:sz w:val="18"/>
              </w:rPr>
              <w:t>мазмұн,</w:t>
            </w:r>
            <w:r>
              <w:rPr>
                <w:spacing w:val="71"/>
                <w:w w:val="150"/>
                <w:sz w:val="18"/>
              </w:rPr>
              <w:t xml:space="preserve">   </w:t>
            </w:r>
            <w:r>
              <w:rPr>
                <w:spacing w:val="-2"/>
                <w:sz w:val="18"/>
              </w:rPr>
              <w:t>модель,</w:t>
            </w:r>
          </w:p>
          <w:p w:rsidR="00570561" w:rsidRDefault="001F564D">
            <w:pPr>
              <w:pStyle w:val="TableParagraph"/>
              <w:ind w:left="105" w:right="92"/>
              <w:jc w:val="both"/>
              <w:rPr>
                <w:sz w:val="18"/>
              </w:rPr>
            </w:pPr>
            <w:r>
              <w:rPr>
                <w:sz w:val="18"/>
              </w:rPr>
              <w:t xml:space="preserve">құрылым, т.с.с.) құрастыруды толық </w:t>
            </w:r>
            <w:r>
              <w:rPr>
                <w:spacing w:val="-2"/>
                <w:sz w:val="18"/>
              </w:rPr>
              <w:t>көрсетеді.</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10" w:right="91"/>
              <w:jc w:val="both"/>
              <w:rPr>
                <w:sz w:val="18"/>
              </w:rPr>
            </w:pPr>
            <w:r>
              <w:rPr>
                <w:sz w:val="18"/>
              </w:rPr>
              <w:t xml:space="preserve">оқу материалын/ </w:t>
            </w:r>
            <w:r>
              <w:rPr>
                <w:spacing w:val="-2"/>
                <w:sz w:val="18"/>
              </w:rPr>
              <w:t>тапсырманы</w:t>
            </w:r>
          </w:p>
          <w:p w:rsidR="00570561" w:rsidRDefault="001F564D">
            <w:pPr>
              <w:pStyle w:val="TableParagraph"/>
              <w:spacing w:line="206" w:lineRule="exact"/>
              <w:ind w:left="110"/>
              <w:jc w:val="both"/>
              <w:rPr>
                <w:sz w:val="18"/>
              </w:rPr>
            </w:pPr>
            <w:r>
              <w:rPr>
                <w:sz w:val="18"/>
              </w:rPr>
              <w:t>орындауда</w:t>
            </w:r>
            <w:r>
              <w:rPr>
                <w:spacing w:val="68"/>
                <w:sz w:val="18"/>
              </w:rPr>
              <w:t xml:space="preserve">   </w:t>
            </w:r>
            <w:r>
              <w:rPr>
                <w:spacing w:val="-4"/>
                <w:sz w:val="18"/>
              </w:rPr>
              <w:t>шешу</w:t>
            </w:r>
          </w:p>
          <w:p w:rsidR="00570561" w:rsidRDefault="001F564D">
            <w:pPr>
              <w:pStyle w:val="TableParagraph"/>
              <w:spacing w:line="206" w:lineRule="exact"/>
              <w:ind w:left="110"/>
              <w:jc w:val="both"/>
              <w:rPr>
                <w:sz w:val="18"/>
              </w:rPr>
            </w:pPr>
            <w:r>
              <w:rPr>
                <w:sz w:val="18"/>
              </w:rPr>
              <w:t>жоспарын</w:t>
            </w:r>
            <w:r>
              <w:rPr>
                <w:spacing w:val="67"/>
                <w:w w:val="150"/>
                <w:sz w:val="18"/>
              </w:rPr>
              <w:t xml:space="preserve">   </w:t>
            </w:r>
            <w:r>
              <w:rPr>
                <w:spacing w:val="-4"/>
                <w:sz w:val="18"/>
              </w:rPr>
              <w:t>(жаңа</w:t>
            </w:r>
          </w:p>
          <w:p w:rsidR="00570561" w:rsidRDefault="001F564D">
            <w:pPr>
              <w:pStyle w:val="TableParagraph"/>
              <w:ind w:left="110" w:right="87"/>
              <w:jc w:val="both"/>
              <w:rPr>
                <w:sz w:val="18"/>
              </w:rPr>
            </w:pPr>
            <w:r>
              <w:rPr>
                <w:sz w:val="18"/>
              </w:rPr>
              <w:t>мазмұн, модель, құрылым, т.с.с.) аз ғана қателіктермен құрастыра</w:t>
            </w:r>
            <w:r>
              <w:rPr>
                <w:spacing w:val="-9"/>
                <w:sz w:val="18"/>
              </w:rPr>
              <w:t xml:space="preserve"> </w:t>
            </w:r>
            <w:r>
              <w:rPr>
                <w:sz w:val="18"/>
              </w:rPr>
              <w:t xml:space="preserve">алатынын </w:t>
            </w:r>
            <w:r>
              <w:rPr>
                <w:spacing w:val="-2"/>
                <w:sz w:val="18"/>
              </w:rPr>
              <w:t>көрсетеді.</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615"/>
              </w:tabs>
              <w:ind w:left="111" w:right="96"/>
              <w:rPr>
                <w:sz w:val="18"/>
              </w:rPr>
            </w:pPr>
            <w:r>
              <w:rPr>
                <w:spacing w:val="-4"/>
                <w:sz w:val="18"/>
              </w:rPr>
              <w:t>оқу</w:t>
            </w:r>
            <w:r>
              <w:rPr>
                <w:sz w:val="18"/>
              </w:rPr>
              <w:tab/>
            </w:r>
            <w:r>
              <w:rPr>
                <w:spacing w:val="-2"/>
                <w:sz w:val="18"/>
              </w:rPr>
              <w:t>материалын/ тапсырманы</w:t>
            </w:r>
          </w:p>
          <w:p w:rsidR="00570561" w:rsidRDefault="001F564D">
            <w:pPr>
              <w:pStyle w:val="TableParagraph"/>
              <w:tabs>
                <w:tab w:val="left" w:pos="1008"/>
                <w:tab w:val="left" w:pos="1147"/>
              </w:tabs>
              <w:ind w:left="111" w:right="92"/>
              <w:rPr>
                <w:sz w:val="18"/>
              </w:rPr>
            </w:pPr>
            <w:r>
              <w:rPr>
                <w:spacing w:val="-2"/>
                <w:sz w:val="18"/>
              </w:rPr>
              <w:t>орындауда</w:t>
            </w:r>
            <w:r>
              <w:rPr>
                <w:sz w:val="18"/>
              </w:rPr>
              <w:tab/>
            </w:r>
            <w:r>
              <w:rPr>
                <w:sz w:val="18"/>
              </w:rPr>
              <w:tab/>
            </w:r>
            <w:r>
              <w:rPr>
                <w:spacing w:val="-4"/>
                <w:sz w:val="18"/>
              </w:rPr>
              <w:t xml:space="preserve">шешу </w:t>
            </w:r>
            <w:r>
              <w:rPr>
                <w:spacing w:val="-2"/>
                <w:sz w:val="18"/>
              </w:rPr>
              <w:t>жоспарын</w:t>
            </w:r>
            <w:r>
              <w:rPr>
                <w:sz w:val="18"/>
              </w:rPr>
              <w:tab/>
            </w:r>
            <w:r>
              <w:rPr>
                <w:sz w:val="18"/>
              </w:rPr>
              <w:tab/>
            </w:r>
            <w:r>
              <w:rPr>
                <w:spacing w:val="-36"/>
                <w:sz w:val="18"/>
              </w:rPr>
              <w:t xml:space="preserve"> </w:t>
            </w:r>
            <w:r>
              <w:rPr>
                <w:spacing w:val="-2"/>
                <w:sz w:val="18"/>
              </w:rPr>
              <w:t>(жаңа мазмұн,</w:t>
            </w:r>
            <w:r>
              <w:rPr>
                <w:sz w:val="18"/>
              </w:rPr>
              <w:tab/>
            </w:r>
            <w:r>
              <w:rPr>
                <w:spacing w:val="-2"/>
                <w:sz w:val="18"/>
              </w:rPr>
              <w:t>модель, құрылым,</w:t>
            </w:r>
            <w:r>
              <w:rPr>
                <w:sz w:val="18"/>
              </w:rPr>
              <w:tab/>
            </w:r>
            <w:r>
              <w:rPr>
                <w:sz w:val="18"/>
              </w:rPr>
              <w:tab/>
            </w:r>
            <w:r>
              <w:rPr>
                <w:spacing w:val="-31"/>
                <w:sz w:val="18"/>
              </w:rPr>
              <w:t xml:space="preserve"> </w:t>
            </w:r>
            <w:r>
              <w:rPr>
                <w:spacing w:val="-2"/>
                <w:sz w:val="18"/>
              </w:rPr>
              <w:t>т.с.с.) шектеулі/жартыла</w:t>
            </w:r>
            <w:r>
              <w:rPr>
                <w:spacing w:val="40"/>
                <w:sz w:val="18"/>
              </w:rPr>
              <w:t xml:space="preserve"> </w:t>
            </w:r>
            <w:r>
              <w:rPr>
                <w:sz w:val="18"/>
              </w:rPr>
              <w:t>й</w:t>
            </w:r>
            <w:r>
              <w:rPr>
                <w:spacing w:val="6"/>
                <w:sz w:val="18"/>
              </w:rPr>
              <w:t xml:space="preserve"> </w:t>
            </w:r>
            <w:r>
              <w:rPr>
                <w:sz w:val="18"/>
              </w:rPr>
              <w:t xml:space="preserve">құрастыратынын </w:t>
            </w:r>
            <w:r>
              <w:rPr>
                <w:spacing w:val="-2"/>
                <w:sz w:val="18"/>
              </w:rPr>
              <w:t>көрсетеді.</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7" w:right="96"/>
              <w:jc w:val="both"/>
              <w:rPr>
                <w:sz w:val="18"/>
              </w:rPr>
            </w:pPr>
            <w:r>
              <w:rPr>
                <w:sz w:val="18"/>
              </w:rPr>
              <w:t xml:space="preserve">оқу материалын/ </w:t>
            </w:r>
            <w:r>
              <w:rPr>
                <w:spacing w:val="-2"/>
                <w:sz w:val="18"/>
              </w:rPr>
              <w:t>тапсырманы</w:t>
            </w:r>
          </w:p>
          <w:p w:rsidR="00570561" w:rsidRDefault="001F564D">
            <w:pPr>
              <w:pStyle w:val="TableParagraph"/>
              <w:ind w:left="107" w:right="94"/>
              <w:jc w:val="both"/>
              <w:rPr>
                <w:sz w:val="18"/>
              </w:rPr>
            </w:pPr>
            <w:r>
              <w:rPr>
                <w:sz w:val="18"/>
              </w:rPr>
              <w:t>орындауда</w:t>
            </w:r>
            <w:r>
              <w:rPr>
                <w:spacing w:val="-12"/>
                <w:sz w:val="18"/>
              </w:rPr>
              <w:t xml:space="preserve"> </w:t>
            </w:r>
            <w:r>
              <w:rPr>
                <w:sz w:val="18"/>
              </w:rPr>
              <w:t xml:space="preserve">шешу жоспарын (жаңа мазмұн, модель, құрылым, т.с.с.) </w:t>
            </w:r>
            <w:r>
              <w:rPr>
                <w:spacing w:val="-2"/>
                <w:sz w:val="18"/>
              </w:rPr>
              <w:t>толықтай</w:t>
            </w:r>
          </w:p>
          <w:p w:rsidR="00570561" w:rsidRDefault="001F564D">
            <w:pPr>
              <w:pStyle w:val="TableParagraph"/>
              <w:ind w:left="107"/>
              <w:rPr>
                <w:sz w:val="18"/>
              </w:rPr>
            </w:pPr>
            <w:r>
              <w:rPr>
                <w:spacing w:val="-2"/>
                <w:sz w:val="18"/>
              </w:rPr>
              <w:t>құрастыра</w:t>
            </w:r>
          </w:p>
          <w:p w:rsidR="00570561" w:rsidRDefault="001F564D">
            <w:pPr>
              <w:pStyle w:val="TableParagraph"/>
              <w:spacing w:line="206" w:lineRule="exact"/>
              <w:ind w:left="107" w:right="388"/>
              <w:rPr>
                <w:sz w:val="18"/>
              </w:rPr>
            </w:pPr>
            <w:r>
              <w:rPr>
                <w:spacing w:val="-2"/>
                <w:sz w:val="18"/>
              </w:rPr>
              <w:t>алмайтынын көрсетеді.</w:t>
            </w:r>
          </w:p>
        </w:tc>
        <w:tc>
          <w:tcPr>
            <w:tcW w:w="157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7" w:right="296"/>
              <w:rPr>
                <w:sz w:val="18"/>
              </w:rPr>
            </w:pPr>
            <w:r>
              <w:rPr>
                <w:spacing w:val="-4"/>
                <w:sz w:val="18"/>
              </w:rPr>
              <w:t xml:space="preserve">оқу </w:t>
            </w:r>
            <w:r>
              <w:rPr>
                <w:spacing w:val="-2"/>
                <w:sz w:val="18"/>
              </w:rPr>
              <w:t xml:space="preserve">материалын/ тапсырманы орындауда </w:t>
            </w:r>
            <w:r>
              <w:rPr>
                <w:spacing w:val="-4"/>
                <w:sz w:val="18"/>
              </w:rPr>
              <w:t xml:space="preserve">шешу </w:t>
            </w:r>
            <w:r>
              <w:rPr>
                <w:spacing w:val="-2"/>
                <w:sz w:val="18"/>
              </w:rPr>
              <w:t>жоспарын</w:t>
            </w:r>
          </w:p>
          <w:p w:rsidR="00570561" w:rsidRDefault="001F564D">
            <w:pPr>
              <w:pStyle w:val="TableParagraph"/>
              <w:ind w:left="107"/>
              <w:rPr>
                <w:sz w:val="18"/>
              </w:rPr>
            </w:pPr>
            <w:r>
              <w:rPr>
                <w:spacing w:val="-2"/>
                <w:sz w:val="18"/>
              </w:rPr>
              <w:t>мүлдем құрастыра</w:t>
            </w:r>
          </w:p>
          <w:p w:rsidR="00570561" w:rsidRDefault="001F564D">
            <w:pPr>
              <w:pStyle w:val="TableParagraph"/>
              <w:spacing w:line="206" w:lineRule="exact"/>
              <w:ind w:left="107"/>
              <w:rPr>
                <w:sz w:val="18"/>
              </w:rPr>
            </w:pPr>
            <w:r>
              <w:rPr>
                <w:spacing w:val="-2"/>
                <w:sz w:val="18"/>
              </w:rPr>
              <w:t>алмайтынын көрсетеді.</w:t>
            </w:r>
          </w:p>
        </w:tc>
      </w:tr>
    </w:tbl>
    <w:p w:rsidR="00570561" w:rsidRDefault="00570561">
      <w:pPr>
        <w:sectPr w:rsidR="00570561">
          <w:headerReference w:type="default" r:id="rId43"/>
          <w:pgSz w:w="11906" w:h="16838"/>
          <w:pgMar w:top="1040" w:right="425" w:bottom="280" w:left="708" w:header="718" w:footer="0" w:gutter="0"/>
          <w:cols w:space="720"/>
          <w:formProt w:val="0"/>
          <w:docGrid w:linePitch="100" w:charSpace="4096"/>
        </w:sectPr>
      </w:pPr>
    </w:p>
    <w:p w:rsidR="00570561" w:rsidRDefault="001F564D">
      <w:pPr>
        <w:pStyle w:val="a5"/>
        <w:spacing w:before="122"/>
        <w:ind w:left="425"/>
      </w:pPr>
      <w:r>
        <w:lastRenderedPageBreak/>
        <w:t>Критерии</w:t>
      </w:r>
      <w:r>
        <w:rPr>
          <w:spacing w:val="-7"/>
        </w:rPr>
        <w:t xml:space="preserve"> </w:t>
      </w:r>
      <w:r>
        <w:t>оценки</w:t>
      </w:r>
      <w:r>
        <w:rPr>
          <w:spacing w:val="-7"/>
        </w:rPr>
        <w:t xml:space="preserve"> </w:t>
      </w:r>
      <w:r>
        <w:t>результатов</w:t>
      </w:r>
      <w:r>
        <w:rPr>
          <w:spacing w:val="-7"/>
        </w:rPr>
        <w:t xml:space="preserve"> </w:t>
      </w:r>
      <w:r>
        <w:rPr>
          <w:spacing w:val="-2"/>
        </w:rPr>
        <w:t>обучения</w:t>
      </w:r>
    </w:p>
    <w:p w:rsidR="00570561" w:rsidRDefault="00570561">
      <w:pPr>
        <w:spacing w:before="4"/>
        <w:rPr>
          <w:b/>
          <w:sz w:val="18"/>
        </w:rPr>
      </w:pPr>
    </w:p>
    <w:tbl>
      <w:tblPr>
        <w:tblStyle w:val="TableNormal"/>
        <w:tblW w:w="9939" w:type="dxa"/>
        <w:tblInd w:w="425" w:type="dxa"/>
        <w:tblCellMar>
          <w:left w:w="108" w:type="dxa"/>
          <w:right w:w="108" w:type="dxa"/>
        </w:tblCellMar>
        <w:tblLook w:val="01E0" w:firstRow="1" w:lastRow="1" w:firstColumn="1" w:lastColumn="1" w:noHBand="0" w:noVBand="0"/>
      </w:tblPr>
      <w:tblGrid>
        <w:gridCol w:w="1061"/>
        <w:gridCol w:w="1938"/>
        <w:gridCol w:w="1916"/>
        <w:gridCol w:w="1897"/>
        <w:gridCol w:w="1706"/>
        <w:gridCol w:w="1591"/>
      </w:tblGrid>
      <w:tr w:rsidR="00570561">
        <w:trPr>
          <w:trHeight w:val="311"/>
        </w:trPr>
        <w:tc>
          <w:tcPr>
            <w:tcW w:w="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172"/>
              <w:rPr>
                <w:b/>
                <w:sz w:val="18"/>
              </w:rPr>
            </w:pPr>
            <w:r>
              <w:rPr>
                <w:b/>
                <w:spacing w:val="-2"/>
                <w:sz w:val="18"/>
              </w:rPr>
              <w:t>Уровни</w:t>
            </w:r>
          </w:p>
        </w:tc>
        <w:tc>
          <w:tcPr>
            <w:tcW w:w="8955" w:type="dxa"/>
            <w:gridSpan w:val="5"/>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2"/>
              <w:jc w:val="center"/>
              <w:rPr>
                <w:b/>
                <w:sz w:val="18"/>
              </w:rPr>
            </w:pPr>
            <w:r>
              <w:rPr>
                <w:b/>
                <w:spacing w:val="-2"/>
                <w:sz w:val="18"/>
              </w:rPr>
              <w:t>Критерии</w:t>
            </w:r>
          </w:p>
        </w:tc>
      </w:tr>
      <w:tr w:rsidR="00570561">
        <w:trPr>
          <w:trHeight w:val="205"/>
        </w:trPr>
        <w:tc>
          <w:tcPr>
            <w:tcW w:w="983"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493"/>
              <w:rPr>
                <w:b/>
                <w:sz w:val="18"/>
              </w:rPr>
            </w:pPr>
            <w:r>
              <w:rPr>
                <w:b/>
                <w:sz w:val="18"/>
              </w:rPr>
              <w:t>90-100</w:t>
            </w:r>
            <w:r>
              <w:rPr>
                <w:b/>
                <w:spacing w:val="-4"/>
                <w:sz w:val="18"/>
              </w:rPr>
              <w:t xml:space="preserve"> </w:t>
            </w:r>
            <w:r>
              <w:rPr>
                <w:b/>
                <w:sz w:val="18"/>
              </w:rPr>
              <w:t>(А;</w:t>
            </w:r>
            <w:r>
              <w:rPr>
                <w:b/>
                <w:spacing w:val="-2"/>
                <w:sz w:val="18"/>
              </w:rPr>
              <w:t xml:space="preserve"> </w:t>
            </w:r>
            <w:r>
              <w:rPr>
                <w:b/>
                <w:sz w:val="18"/>
              </w:rPr>
              <w:t>А-</w:t>
            </w:r>
            <w:r>
              <w:rPr>
                <w:b/>
                <w:spacing w:val="-10"/>
                <w:sz w:val="18"/>
              </w:rPr>
              <w:t>)</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18"/>
              <w:rPr>
                <w:b/>
                <w:sz w:val="18"/>
              </w:rPr>
            </w:pPr>
            <w:r>
              <w:rPr>
                <w:b/>
                <w:sz w:val="18"/>
              </w:rPr>
              <w:t>70-89</w:t>
            </w:r>
            <w:r>
              <w:rPr>
                <w:b/>
                <w:spacing w:val="-3"/>
                <w:sz w:val="18"/>
              </w:rPr>
              <w:t xml:space="preserve"> </w:t>
            </w:r>
            <w:r>
              <w:rPr>
                <w:b/>
                <w:sz w:val="18"/>
              </w:rPr>
              <w:t>(В+;</w:t>
            </w:r>
            <w:r>
              <w:rPr>
                <w:b/>
                <w:spacing w:val="-2"/>
                <w:sz w:val="18"/>
              </w:rPr>
              <w:t xml:space="preserve"> </w:t>
            </w:r>
            <w:r>
              <w:rPr>
                <w:b/>
                <w:sz w:val="18"/>
              </w:rPr>
              <w:t>В;</w:t>
            </w:r>
            <w:r>
              <w:rPr>
                <w:b/>
                <w:spacing w:val="-5"/>
                <w:sz w:val="18"/>
              </w:rPr>
              <w:t xml:space="preserve"> </w:t>
            </w:r>
            <w:r>
              <w:rPr>
                <w:b/>
                <w:sz w:val="18"/>
              </w:rPr>
              <w:t>В-</w:t>
            </w:r>
            <w:r>
              <w:rPr>
                <w:b/>
                <w:spacing w:val="-4"/>
                <w:sz w:val="18"/>
              </w:rPr>
              <w:t>;С+)</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113"/>
              <w:rPr>
                <w:b/>
                <w:sz w:val="18"/>
              </w:rPr>
            </w:pPr>
            <w:r>
              <w:rPr>
                <w:b/>
                <w:sz w:val="18"/>
              </w:rPr>
              <w:t>50-69</w:t>
            </w:r>
            <w:r>
              <w:rPr>
                <w:b/>
                <w:spacing w:val="-6"/>
                <w:sz w:val="18"/>
              </w:rPr>
              <w:t xml:space="preserve"> </w:t>
            </w:r>
            <w:r>
              <w:rPr>
                <w:b/>
                <w:sz w:val="18"/>
              </w:rPr>
              <w:t>(С;С-;</w:t>
            </w:r>
            <w:r>
              <w:rPr>
                <w:b/>
                <w:spacing w:val="-4"/>
                <w:sz w:val="18"/>
              </w:rPr>
              <w:t xml:space="preserve"> </w:t>
            </w:r>
            <w:r>
              <w:rPr>
                <w:b/>
                <w:sz w:val="18"/>
              </w:rPr>
              <w:t>D+;</w:t>
            </w:r>
            <w:r>
              <w:rPr>
                <w:b/>
                <w:spacing w:val="1"/>
                <w:sz w:val="18"/>
              </w:rPr>
              <w:t xml:space="preserve"> </w:t>
            </w:r>
            <w:r>
              <w:rPr>
                <w:b/>
                <w:sz w:val="18"/>
              </w:rPr>
              <w:t>D-</w:t>
            </w:r>
            <w:r>
              <w:rPr>
                <w:b/>
                <w:spacing w:val="-10"/>
                <w:sz w:val="18"/>
              </w:rPr>
              <w:t>)</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425"/>
              <w:rPr>
                <w:b/>
                <w:sz w:val="18"/>
              </w:rPr>
            </w:pPr>
            <w:r>
              <w:rPr>
                <w:b/>
                <w:spacing w:val="-2"/>
                <w:sz w:val="18"/>
              </w:rPr>
              <w:t>FX(25-</w:t>
            </w:r>
            <w:r>
              <w:rPr>
                <w:b/>
                <w:spacing w:val="-5"/>
                <w:sz w:val="18"/>
              </w:rPr>
              <w:t>49)</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86" w:lineRule="exact"/>
              <w:ind w:left="476"/>
              <w:rPr>
                <w:b/>
                <w:sz w:val="18"/>
              </w:rPr>
            </w:pPr>
            <w:r>
              <w:rPr>
                <w:b/>
                <w:sz w:val="18"/>
              </w:rPr>
              <w:t>F</w:t>
            </w:r>
            <w:r>
              <w:rPr>
                <w:b/>
                <w:spacing w:val="1"/>
                <w:sz w:val="18"/>
              </w:rPr>
              <w:t xml:space="preserve"> </w:t>
            </w:r>
            <w:r>
              <w:rPr>
                <w:b/>
                <w:sz w:val="18"/>
              </w:rPr>
              <w:t>(0-</w:t>
            </w:r>
            <w:r>
              <w:rPr>
                <w:b/>
                <w:spacing w:val="-5"/>
                <w:sz w:val="18"/>
              </w:rPr>
              <w:t>24)</w:t>
            </w:r>
          </w:p>
        </w:tc>
      </w:tr>
      <w:tr w:rsidR="00570561">
        <w:trPr>
          <w:trHeight w:val="1243"/>
        </w:trPr>
        <w:tc>
          <w:tcPr>
            <w:tcW w:w="98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4"/>
              <w:ind w:left="105"/>
              <w:rPr>
                <w:b/>
                <w:sz w:val="18"/>
              </w:rPr>
            </w:pPr>
            <w:r>
              <w:rPr>
                <w:b/>
                <w:spacing w:val="-2"/>
                <w:sz w:val="18"/>
              </w:rPr>
              <w:t>Знание</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spacing w:line="207" w:lineRule="exact"/>
              <w:rPr>
                <w:sz w:val="18"/>
              </w:rPr>
            </w:pPr>
            <w:r>
              <w:rPr>
                <w:spacing w:val="-2"/>
                <w:sz w:val="18"/>
              </w:rPr>
              <w:t>Обучающийся</w:t>
            </w:r>
          </w:p>
          <w:p w:rsidR="00570561" w:rsidRDefault="001F564D" w:rsidP="00075C1A">
            <w:pPr>
              <w:pStyle w:val="TableParagraph"/>
              <w:ind w:right="204"/>
              <w:rPr>
                <w:sz w:val="18"/>
              </w:rPr>
            </w:pPr>
            <w:r>
              <w:rPr>
                <w:sz w:val="18"/>
              </w:rPr>
              <w:t>запоминает</w:t>
            </w:r>
            <w:r>
              <w:rPr>
                <w:spacing w:val="-12"/>
                <w:sz w:val="18"/>
              </w:rPr>
              <w:t xml:space="preserve"> </w:t>
            </w:r>
            <w:r>
              <w:rPr>
                <w:sz w:val="18"/>
              </w:rPr>
              <w:t>усвоенный учебный материал и способен его</w:t>
            </w:r>
          </w:p>
          <w:p w:rsidR="00570561" w:rsidRDefault="001F564D" w:rsidP="00075C1A">
            <w:pPr>
              <w:pStyle w:val="TableParagraph"/>
              <w:spacing w:line="205" w:lineRule="exact"/>
              <w:rPr>
                <w:sz w:val="18"/>
              </w:rPr>
            </w:pPr>
            <w:r>
              <w:rPr>
                <w:spacing w:val="-2"/>
                <w:sz w:val="18"/>
              </w:rPr>
              <w:t>пересказывать</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rPr>
                <w:sz w:val="18"/>
              </w:rPr>
            </w:pPr>
            <w:r>
              <w:rPr>
                <w:sz w:val="18"/>
              </w:rPr>
              <w:t>Обучающийся</w:t>
            </w:r>
            <w:r>
              <w:rPr>
                <w:spacing w:val="-12"/>
                <w:sz w:val="18"/>
              </w:rPr>
              <w:t xml:space="preserve"> </w:t>
            </w:r>
            <w:r>
              <w:rPr>
                <w:sz w:val="18"/>
              </w:rPr>
              <w:t>не</w:t>
            </w:r>
            <w:r>
              <w:rPr>
                <w:spacing w:val="18"/>
                <w:sz w:val="18"/>
              </w:rPr>
              <w:t xml:space="preserve"> </w:t>
            </w:r>
            <w:r>
              <w:rPr>
                <w:sz w:val="18"/>
              </w:rPr>
              <w:t>в полной мере</w:t>
            </w:r>
          </w:p>
          <w:p w:rsidR="00570561" w:rsidRDefault="001F564D" w:rsidP="00075C1A">
            <w:pPr>
              <w:pStyle w:val="TableParagraph"/>
              <w:ind w:right="172"/>
              <w:rPr>
                <w:sz w:val="18"/>
              </w:rPr>
            </w:pPr>
            <w:r>
              <w:rPr>
                <w:spacing w:val="-2"/>
                <w:sz w:val="18"/>
              </w:rPr>
              <w:t xml:space="preserve">запоминает </w:t>
            </w:r>
            <w:r>
              <w:rPr>
                <w:sz w:val="18"/>
              </w:rPr>
              <w:t>усвоенный</w:t>
            </w:r>
            <w:r>
              <w:rPr>
                <w:spacing w:val="-12"/>
                <w:sz w:val="18"/>
              </w:rPr>
              <w:t xml:space="preserve"> </w:t>
            </w:r>
            <w:r>
              <w:rPr>
                <w:sz w:val="18"/>
              </w:rPr>
              <w:t xml:space="preserve">учебный </w:t>
            </w:r>
            <w:r>
              <w:rPr>
                <w:spacing w:val="-2"/>
                <w:sz w:val="18"/>
              </w:rPr>
              <w:t>материал</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rPr>
                <w:sz w:val="18"/>
              </w:rPr>
            </w:pPr>
            <w:r>
              <w:rPr>
                <w:spacing w:val="-2"/>
                <w:sz w:val="18"/>
              </w:rPr>
              <w:t>Обучающийся запоминает ограниченный</w:t>
            </w:r>
          </w:p>
          <w:p w:rsidR="00570561" w:rsidRDefault="001F564D" w:rsidP="00075C1A">
            <w:pPr>
              <w:pStyle w:val="TableParagraph"/>
              <w:ind w:right="163"/>
              <w:rPr>
                <w:sz w:val="18"/>
              </w:rPr>
            </w:pPr>
            <w:r>
              <w:rPr>
                <w:sz w:val="18"/>
              </w:rPr>
              <w:t>объем усвоенного учебного</w:t>
            </w:r>
            <w:r>
              <w:rPr>
                <w:spacing w:val="-12"/>
                <w:sz w:val="18"/>
              </w:rPr>
              <w:t xml:space="preserve"> </w:t>
            </w:r>
            <w:r>
              <w:rPr>
                <w:sz w:val="18"/>
              </w:rPr>
              <w:t>материала</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rPr>
                <w:sz w:val="18"/>
              </w:rPr>
            </w:pPr>
            <w:r>
              <w:rPr>
                <w:spacing w:val="-2"/>
                <w:sz w:val="18"/>
              </w:rPr>
              <w:t>Обучающийся запоминает минимальный</w:t>
            </w:r>
          </w:p>
          <w:p w:rsidR="00570561" w:rsidRDefault="001F564D" w:rsidP="00075C1A">
            <w:pPr>
              <w:pStyle w:val="TableParagraph"/>
              <w:spacing w:line="206" w:lineRule="exact"/>
              <w:ind w:right="124"/>
              <w:rPr>
                <w:sz w:val="18"/>
              </w:rPr>
            </w:pPr>
            <w:r>
              <w:rPr>
                <w:sz w:val="18"/>
              </w:rPr>
              <w:t>объем</w:t>
            </w:r>
            <w:r>
              <w:rPr>
                <w:spacing w:val="-12"/>
                <w:sz w:val="18"/>
              </w:rPr>
              <w:t xml:space="preserve"> </w:t>
            </w:r>
            <w:r>
              <w:rPr>
                <w:sz w:val="18"/>
              </w:rPr>
              <w:t xml:space="preserve">усвоенного </w:t>
            </w:r>
            <w:r>
              <w:rPr>
                <w:spacing w:val="-2"/>
                <w:sz w:val="18"/>
              </w:rPr>
              <w:t>учебного материала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ind w:right="106"/>
              <w:rPr>
                <w:sz w:val="18"/>
              </w:rPr>
            </w:pPr>
            <w:r>
              <w:rPr>
                <w:sz w:val="18"/>
              </w:rPr>
              <w:t>Обучающийся</w:t>
            </w:r>
            <w:r>
              <w:rPr>
                <w:spacing w:val="-12"/>
                <w:sz w:val="18"/>
              </w:rPr>
              <w:t xml:space="preserve"> </w:t>
            </w:r>
            <w:r>
              <w:rPr>
                <w:sz w:val="18"/>
              </w:rPr>
              <w:t xml:space="preserve">не </w:t>
            </w:r>
            <w:r>
              <w:rPr>
                <w:spacing w:val="-2"/>
                <w:sz w:val="18"/>
              </w:rPr>
              <w:t>запоминает усвоенный учебный материал</w:t>
            </w:r>
          </w:p>
        </w:tc>
      </w:tr>
      <w:tr w:rsidR="00570561">
        <w:trPr>
          <w:trHeight w:val="1243"/>
        </w:trPr>
        <w:tc>
          <w:tcPr>
            <w:tcW w:w="98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b/>
                <w:sz w:val="18"/>
              </w:rPr>
            </w:pPr>
            <w:r>
              <w:rPr>
                <w:b/>
                <w:spacing w:val="-2"/>
                <w:sz w:val="18"/>
              </w:rPr>
              <w:t xml:space="preserve">Пониман </w:t>
            </w:r>
            <w:r>
              <w:rPr>
                <w:b/>
                <w:spacing w:val="-6"/>
                <w:sz w:val="18"/>
              </w:rPr>
              <w:t>ие</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ind w:right="224"/>
              <w:rPr>
                <w:sz w:val="18"/>
              </w:rPr>
            </w:pPr>
            <w:r>
              <w:rPr>
                <w:spacing w:val="-2"/>
                <w:sz w:val="18"/>
              </w:rPr>
              <w:t xml:space="preserve">Обучающийся </w:t>
            </w:r>
            <w:r>
              <w:rPr>
                <w:sz w:val="18"/>
              </w:rPr>
              <w:t>демонстрирует</w:t>
            </w:r>
            <w:r>
              <w:rPr>
                <w:spacing w:val="-12"/>
                <w:sz w:val="18"/>
              </w:rPr>
              <w:t xml:space="preserve"> </w:t>
            </w:r>
            <w:r>
              <w:rPr>
                <w:sz w:val="18"/>
              </w:rPr>
              <w:t xml:space="preserve">полное понимание учебного </w:t>
            </w:r>
            <w:r>
              <w:rPr>
                <w:spacing w:val="-2"/>
                <w:sz w:val="18"/>
              </w:rPr>
              <w:t>материала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ind w:right="109"/>
              <w:rPr>
                <w:sz w:val="18"/>
              </w:rPr>
            </w:pPr>
            <w:r>
              <w:rPr>
                <w:spacing w:val="-2"/>
                <w:sz w:val="18"/>
              </w:rPr>
              <w:t xml:space="preserve">Обучающийся демонстрирует </w:t>
            </w:r>
            <w:r>
              <w:rPr>
                <w:sz w:val="18"/>
              </w:rPr>
              <w:t>неполное</w:t>
            </w:r>
            <w:r>
              <w:rPr>
                <w:spacing w:val="-12"/>
                <w:sz w:val="18"/>
              </w:rPr>
              <w:t xml:space="preserve"> </w:t>
            </w:r>
            <w:r>
              <w:rPr>
                <w:sz w:val="18"/>
              </w:rPr>
              <w:t>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rPr>
                <w:sz w:val="18"/>
              </w:rPr>
            </w:pPr>
            <w:r>
              <w:rPr>
                <w:spacing w:val="-2"/>
                <w:sz w:val="18"/>
              </w:rPr>
              <w:t>Обучающийся демонстрирует</w:t>
            </w:r>
          </w:p>
          <w:p w:rsidR="00570561" w:rsidRDefault="001F564D" w:rsidP="00075C1A">
            <w:pPr>
              <w:pStyle w:val="TableParagraph"/>
              <w:ind w:right="163"/>
              <w:rPr>
                <w:sz w:val="18"/>
              </w:rPr>
            </w:pPr>
            <w:r>
              <w:rPr>
                <w:spacing w:val="-2"/>
                <w:sz w:val="18"/>
              </w:rPr>
              <w:t xml:space="preserve">ограниченное/части </w:t>
            </w:r>
            <w:r>
              <w:rPr>
                <w:sz w:val="18"/>
              </w:rPr>
              <w:t>чное</w:t>
            </w:r>
            <w:r>
              <w:rPr>
                <w:spacing w:val="40"/>
                <w:sz w:val="18"/>
              </w:rPr>
              <w:t xml:space="preserve"> </w:t>
            </w:r>
            <w:r>
              <w:rPr>
                <w:sz w:val="18"/>
              </w:rPr>
              <w:t>понимание учебного</w:t>
            </w:r>
            <w:r>
              <w:rPr>
                <w:spacing w:val="-12"/>
                <w:sz w:val="18"/>
              </w:rPr>
              <w:t xml:space="preserve"> </w:t>
            </w:r>
            <w:r>
              <w:rPr>
                <w:sz w:val="18"/>
              </w:rPr>
              <w:t>материала</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ind w:right="124"/>
              <w:rPr>
                <w:sz w:val="18"/>
              </w:rPr>
            </w:pPr>
            <w:r>
              <w:rPr>
                <w:spacing w:val="-2"/>
                <w:sz w:val="18"/>
              </w:rPr>
              <w:t>Обучающийся демонстрирует неполное понимание учебного</w:t>
            </w:r>
          </w:p>
          <w:p w:rsidR="00570561" w:rsidRDefault="001F564D" w:rsidP="00075C1A">
            <w:pPr>
              <w:pStyle w:val="TableParagraph"/>
              <w:spacing w:line="191" w:lineRule="exact"/>
              <w:rPr>
                <w:sz w:val="18"/>
              </w:rPr>
            </w:pPr>
            <w:r>
              <w:rPr>
                <w:spacing w:val="-2"/>
                <w:sz w:val="18"/>
              </w:rPr>
              <w:t>материала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ind w:right="106"/>
              <w:rPr>
                <w:sz w:val="18"/>
              </w:rPr>
            </w:pPr>
            <w:r>
              <w:rPr>
                <w:spacing w:val="-2"/>
                <w:sz w:val="18"/>
              </w:rPr>
              <w:t>Обучающийся демонстрирует непонимание учебного материала</w:t>
            </w:r>
          </w:p>
        </w:tc>
      </w:tr>
      <w:tr w:rsidR="00570561">
        <w:trPr>
          <w:trHeight w:val="2069"/>
        </w:trPr>
        <w:tc>
          <w:tcPr>
            <w:tcW w:w="98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b/>
                <w:sz w:val="18"/>
              </w:rPr>
            </w:pPr>
            <w:r>
              <w:rPr>
                <w:b/>
                <w:spacing w:val="-2"/>
                <w:sz w:val="18"/>
              </w:rPr>
              <w:t xml:space="preserve">Примене </w:t>
            </w:r>
            <w:r>
              <w:rPr>
                <w:b/>
                <w:spacing w:val="-4"/>
                <w:sz w:val="18"/>
              </w:rPr>
              <w:t>ние</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tabs>
                <w:tab w:val="left" w:pos="1280"/>
                <w:tab w:val="left" w:pos="1447"/>
                <w:tab w:val="left" w:pos="1898"/>
              </w:tabs>
              <w:ind w:right="93"/>
              <w:rPr>
                <w:sz w:val="18"/>
              </w:rPr>
            </w:pPr>
            <w:r>
              <w:rPr>
                <w:spacing w:val="-2"/>
                <w:sz w:val="18"/>
              </w:rPr>
              <w:t>Обучающийся</w:t>
            </w:r>
            <w:r w:rsidR="007E7AB4">
              <w:rPr>
                <w:sz w:val="18"/>
              </w:rPr>
              <w:t xml:space="preserve"> </w:t>
            </w:r>
            <w:r>
              <w:rPr>
                <w:spacing w:val="-45"/>
                <w:sz w:val="18"/>
              </w:rPr>
              <w:t xml:space="preserve"> </w:t>
            </w:r>
            <w:r>
              <w:rPr>
                <w:spacing w:val="-10"/>
                <w:sz w:val="18"/>
              </w:rPr>
              <w:t>с</w:t>
            </w:r>
            <w:r>
              <w:rPr>
                <w:spacing w:val="-2"/>
                <w:sz w:val="18"/>
              </w:rPr>
              <w:t xml:space="preserve"> пониманием</w:t>
            </w:r>
            <w:r w:rsidR="007E7AB4">
              <w:rPr>
                <w:sz w:val="18"/>
              </w:rPr>
              <w:t xml:space="preserve"> </w:t>
            </w:r>
            <w:r>
              <w:rPr>
                <w:spacing w:val="-2"/>
                <w:sz w:val="18"/>
              </w:rPr>
              <w:t xml:space="preserve">учебного материала </w:t>
            </w:r>
            <w:r>
              <w:rPr>
                <w:sz w:val="18"/>
              </w:rPr>
              <w:t>демонстрирует</w:t>
            </w:r>
            <w:r>
              <w:rPr>
                <w:spacing w:val="80"/>
                <w:sz w:val="18"/>
              </w:rPr>
              <w:t xml:space="preserve"> </w:t>
            </w:r>
            <w:r w:rsidR="007E7AB4">
              <w:rPr>
                <w:sz w:val="18"/>
              </w:rPr>
              <w:t xml:space="preserve">полное </w:t>
            </w:r>
            <w:r>
              <w:rPr>
                <w:spacing w:val="-2"/>
                <w:sz w:val="18"/>
              </w:rPr>
              <w:t>использование</w:t>
            </w:r>
            <w:r w:rsidR="007E7AB4">
              <w:rPr>
                <w:sz w:val="18"/>
              </w:rPr>
              <w:t xml:space="preserve"> </w:t>
            </w:r>
            <w:r>
              <w:rPr>
                <w:spacing w:val="-4"/>
                <w:sz w:val="18"/>
              </w:rPr>
              <w:t>его</w:t>
            </w:r>
            <w:r>
              <w:rPr>
                <w:sz w:val="18"/>
              </w:rPr>
              <w:tab/>
            </w:r>
            <w:r>
              <w:rPr>
                <w:spacing w:val="-10"/>
                <w:sz w:val="18"/>
              </w:rPr>
              <w:t>в</w:t>
            </w:r>
            <w:r w:rsidR="007E7AB4">
              <w:rPr>
                <w:sz w:val="18"/>
              </w:rPr>
              <w:t xml:space="preserve"> новых ситуациях</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tabs>
                <w:tab w:val="left" w:pos="1653"/>
              </w:tabs>
              <w:ind w:right="93"/>
              <w:rPr>
                <w:sz w:val="18"/>
              </w:rPr>
            </w:pPr>
            <w:r>
              <w:rPr>
                <w:spacing w:val="-2"/>
                <w:sz w:val="18"/>
              </w:rPr>
              <w:t>Ообучающийся</w:t>
            </w:r>
            <w:r>
              <w:rPr>
                <w:sz w:val="18"/>
              </w:rPr>
              <w:tab/>
            </w:r>
            <w:r>
              <w:rPr>
                <w:spacing w:val="-10"/>
                <w:sz w:val="18"/>
              </w:rPr>
              <w:t>с</w:t>
            </w:r>
            <w:r>
              <w:rPr>
                <w:spacing w:val="-2"/>
                <w:sz w:val="18"/>
              </w:rPr>
              <w:t xml:space="preserve"> пониманием </w:t>
            </w:r>
            <w:r>
              <w:rPr>
                <w:sz w:val="18"/>
              </w:rPr>
              <w:t>учебного</w:t>
            </w:r>
            <w:r>
              <w:rPr>
                <w:spacing w:val="57"/>
                <w:sz w:val="18"/>
              </w:rPr>
              <w:t xml:space="preserve"> </w:t>
            </w:r>
            <w:r>
              <w:rPr>
                <w:sz w:val="18"/>
              </w:rPr>
              <w:t xml:space="preserve">материала </w:t>
            </w:r>
            <w:r>
              <w:rPr>
                <w:spacing w:val="-2"/>
                <w:sz w:val="18"/>
              </w:rPr>
              <w:t>демонстрирует неполное</w:t>
            </w:r>
          </w:p>
          <w:p w:rsidR="00570561" w:rsidRDefault="001F564D" w:rsidP="00075C1A">
            <w:pPr>
              <w:pStyle w:val="TableParagraph"/>
              <w:rPr>
                <w:sz w:val="18"/>
              </w:rPr>
            </w:pPr>
            <w:r>
              <w:rPr>
                <w:sz w:val="18"/>
              </w:rPr>
              <w:t>использование</w:t>
            </w:r>
            <w:r>
              <w:rPr>
                <w:spacing w:val="22"/>
                <w:sz w:val="18"/>
              </w:rPr>
              <w:t xml:space="preserve"> </w:t>
            </w:r>
            <w:r>
              <w:rPr>
                <w:sz w:val="18"/>
              </w:rPr>
              <w:t>его</w:t>
            </w:r>
            <w:r>
              <w:rPr>
                <w:spacing w:val="18"/>
                <w:sz w:val="18"/>
              </w:rPr>
              <w:t xml:space="preserve"> </w:t>
            </w:r>
            <w:r>
              <w:rPr>
                <w:sz w:val="18"/>
              </w:rPr>
              <w:t>в новых ситуациях</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rPr>
                <w:sz w:val="18"/>
              </w:rPr>
            </w:pPr>
            <w:r>
              <w:rPr>
                <w:spacing w:val="-2"/>
                <w:sz w:val="18"/>
              </w:rPr>
              <w:t>Обучающийся демонстрирует</w:t>
            </w:r>
          </w:p>
          <w:p w:rsidR="00570561" w:rsidRDefault="001F564D" w:rsidP="00075C1A">
            <w:pPr>
              <w:pStyle w:val="TableParagraph"/>
              <w:tabs>
                <w:tab w:val="left" w:pos="871"/>
                <w:tab w:val="left" w:pos="1001"/>
              </w:tabs>
              <w:ind w:right="93"/>
              <w:rPr>
                <w:sz w:val="18"/>
              </w:rPr>
            </w:pPr>
            <w:r>
              <w:rPr>
                <w:spacing w:val="-2"/>
                <w:sz w:val="18"/>
              </w:rPr>
              <w:t xml:space="preserve">ограниченное/части </w:t>
            </w:r>
            <w:r>
              <w:rPr>
                <w:spacing w:val="-4"/>
                <w:sz w:val="18"/>
              </w:rPr>
              <w:t>чное</w:t>
            </w:r>
            <w:r w:rsidR="007E7AB4">
              <w:rPr>
                <w:sz w:val="18"/>
              </w:rPr>
              <w:t xml:space="preserve"> </w:t>
            </w:r>
            <w:r>
              <w:rPr>
                <w:spacing w:val="-2"/>
                <w:sz w:val="18"/>
              </w:rPr>
              <w:t xml:space="preserve">понимание </w:t>
            </w:r>
            <w:r>
              <w:rPr>
                <w:sz w:val="18"/>
              </w:rPr>
              <w:t>учебного</w:t>
            </w:r>
            <w:r>
              <w:rPr>
                <w:spacing w:val="38"/>
                <w:sz w:val="18"/>
              </w:rPr>
              <w:t xml:space="preserve"> </w:t>
            </w:r>
            <w:r>
              <w:rPr>
                <w:sz w:val="18"/>
              </w:rPr>
              <w:t xml:space="preserve">материала </w:t>
            </w:r>
            <w:r>
              <w:rPr>
                <w:spacing w:val="-10"/>
                <w:sz w:val="18"/>
              </w:rPr>
              <w:t>и</w:t>
            </w:r>
            <w:r w:rsidR="007E7AB4">
              <w:rPr>
                <w:sz w:val="18"/>
              </w:rPr>
              <w:t xml:space="preserve"> </w:t>
            </w:r>
            <w:r>
              <w:rPr>
                <w:spacing w:val="-2"/>
                <w:sz w:val="18"/>
              </w:rPr>
              <w:t xml:space="preserve">неполное </w:t>
            </w:r>
            <w:r>
              <w:rPr>
                <w:sz w:val="18"/>
              </w:rPr>
              <w:t>использование</w:t>
            </w:r>
            <w:r>
              <w:rPr>
                <w:spacing w:val="13"/>
                <w:sz w:val="18"/>
              </w:rPr>
              <w:t xml:space="preserve"> </w:t>
            </w:r>
            <w:r>
              <w:rPr>
                <w:sz w:val="18"/>
              </w:rPr>
              <w:t>его</w:t>
            </w:r>
            <w:r>
              <w:rPr>
                <w:spacing w:val="8"/>
                <w:sz w:val="18"/>
              </w:rPr>
              <w:t xml:space="preserve"> </w:t>
            </w:r>
            <w:r>
              <w:rPr>
                <w:sz w:val="18"/>
              </w:rPr>
              <w:t>в новых ситуациях</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tabs>
                <w:tab w:val="left" w:pos="1431"/>
              </w:tabs>
              <w:ind w:right="92"/>
              <w:rPr>
                <w:sz w:val="18"/>
              </w:rPr>
            </w:pPr>
            <w:r>
              <w:rPr>
                <w:spacing w:val="-2"/>
                <w:sz w:val="18"/>
              </w:rPr>
              <w:t>Обучающийся демонстрирует ограниченное понимание учебного материала</w:t>
            </w:r>
            <w:r w:rsidR="007E7AB4">
              <w:rPr>
                <w:sz w:val="18"/>
              </w:rPr>
              <w:t xml:space="preserve"> </w:t>
            </w:r>
            <w:r>
              <w:rPr>
                <w:spacing w:val="-10"/>
                <w:sz w:val="18"/>
              </w:rPr>
              <w:t>и</w:t>
            </w:r>
            <w:r>
              <w:rPr>
                <w:spacing w:val="-2"/>
                <w:sz w:val="18"/>
              </w:rPr>
              <w:t xml:space="preserve"> неполное использование</w:t>
            </w:r>
          </w:p>
          <w:p w:rsidR="00570561" w:rsidRDefault="007E7AB4" w:rsidP="00075C1A">
            <w:pPr>
              <w:pStyle w:val="TableParagraph"/>
              <w:tabs>
                <w:tab w:val="left" w:pos="654"/>
                <w:tab w:val="left" w:pos="1042"/>
              </w:tabs>
              <w:spacing w:line="206" w:lineRule="exact"/>
              <w:ind w:right="94"/>
              <w:rPr>
                <w:sz w:val="18"/>
              </w:rPr>
            </w:pPr>
            <w:r>
              <w:rPr>
                <w:spacing w:val="-4"/>
                <w:sz w:val="18"/>
              </w:rPr>
              <w:t>е</w:t>
            </w:r>
            <w:r w:rsidR="001F564D">
              <w:rPr>
                <w:spacing w:val="-4"/>
                <w:sz w:val="18"/>
              </w:rPr>
              <w:t>го</w:t>
            </w:r>
            <w:r>
              <w:rPr>
                <w:sz w:val="18"/>
              </w:rPr>
              <w:t xml:space="preserve"> </w:t>
            </w:r>
            <w:r w:rsidR="001F564D">
              <w:rPr>
                <w:spacing w:val="-10"/>
                <w:sz w:val="18"/>
              </w:rPr>
              <w:t>в</w:t>
            </w:r>
            <w:r w:rsidR="001F564D">
              <w:rPr>
                <w:sz w:val="18"/>
              </w:rPr>
              <w:tab/>
            </w:r>
            <w:r w:rsidR="001F564D">
              <w:rPr>
                <w:spacing w:val="-2"/>
                <w:sz w:val="18"/>
              </w:rPr>
              <w:t>новых ситуациях</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tabs>
                <w:tab w:val="left" w:pos="1358"/>
              </w:tabs>
              <w:ind w:right="93"/>
              <w:rPr>
                <w:sz w:val="18"/>
              </w:rPr>
            </w:pPr>
            <w:r>
              <w:rPr>
                <w:spacing w:val="-2"/>
                <w:sz w:val="18"/>
              </w:rPr>
              <w:t>Обучающийся демонстрирует полное непонимание</w:t>
            </w:r>
            <w:r w:rsidR="007E7AB4">
              <w:rPr>
                <w:sz w:val="18"/>
              </w:rPr>
              <w:t xml:space="preserve"> </w:t>
            </w:r>
            <w:r>
              <w:rPr>
                <w:spacing w:val="-10"/>
                <w:sz w:val="18"/>
              </w:rPr>
              <w:t>и</w:t>
            </w:r>
            <w:r>
              <w:rPr>
                <w:spacing w:val="-2"/>
                <w:sz w:val="18"/>
              </w:rPr>
              <w:t xml:space="preserve"> неумение использовать учебный</w:t>
            </w:r>
            <w:r>
              <w:rPr>
                <w:spacing w:val="40"/>
                <w:sz w:val="18"/>
              </w:rPr>
              <w:t xml:space="preserve"> </w:t>
            </w:r>
            <w:r>
              <w:rPr>
                <w:spacing w:val="-2"/>
                <w:sz w:val="18"/>
              </w:rPr>
              <w:t>материал</w:t>
            </w:r>
            <w:r w:rsidR="007E7AB4">
              <w:rPr>
                <w:sz w:val="18"/>
              </w:rPr>
              <w:t xml:space="preserve"> </w:t>
            </w:r>
            <w:r>
              <w:rPr>
                <w:spacing w:val="-36"/>
                <w:sz w:val="18"/>
              </w:rPr>
              <w:t xml:space="preserve"> </w:t>
            </w:r>
            <w:r>
              <w:rPr>
                <w:spacing w:val="-4"/>
                <w:sz w:val="18"/>
              </w:rPr>
              <w:t xml:space="preserve">в </w:t>
            </w:r>
            <w:r>
              <w:rPr>
                <w:sz w:val="18"/>
              </w:rPr>
              <w:t>новых</w:t>
            </w:r>
            <w:r>
              <w:rPr>
                <w:spacing w:val="1"/>
                <w:sz w:val="18"/>
              </w:rPr>
              <w:t xml:space="preserve"> </w:t>
            </w:r>
            <w:r>
              <w:rPr>
                <w:spacing w:val="-2"/>
                <w:sz w:val="18"/>
              </w:rPr>
              <w:t>ситуациях</w:t>
            </w:r>
          </w:p>
        </w:tc>
      </w:tr>
      <w:tr w:rsidR="00570561">
        <w:trPr>
          <w:trHeight w:val="2899"/>
        </w:trPr>
        <w:tc>
          <w:tcPr>
            <w:tcW w:w="98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105"/>
              <w:rPr>
                <w:b/>
                <w:sz w:val="18"/>
              </w:rPr>
            </w:pPr>
            <w:r>
              <w:rPr>
                <w:b/>
                <w:spacing w:val="-2"/>
                <w:sz w:val="18"/>
              </w:rPr>
              <w:t>Анализ</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tabs>
                <w:tab w:val="left" w:pos="1111"/>
                <w:tab w:val="left" w:pos="1245"/>
                <w:tab w:val="left" w:pos="1280"/>
                <w:tab w:val="left" w:pos="1385"/>
              </w:tabs>
              <w:ind w:right="93"/>
              <w:rPr>
                <w:sz w:val="18"/>
              </w:rPr>
            </w:pPr>
            <w:r>
              <w:rPr>
                <w:sz w:val="18"/>
              </w:rPr>
              <w:t>Обучающийся</w:t>
            </w:r>
            <w:r>
              <w:rPr>
                <w:spacing w:val="-4"/>
                <w:sz w:val="18"/>
              </w:rPr>
              <w:t xml:space="preserve"> </w:t>
            </w:r>
            <w:r>
              <w:rPr>
                <w:sz w:val="18"/>
              </w:rPr>
              <w:t>способен в полной мере</w:t>
            </w:r>
            <w:r>
              <w:rPr>
                <w:spacing w:val="-1"/>
                <w:sz w:val="18"/>
              </w:rPr>
              <w:t xml:space="preserve"> </w:t>
            </w:r>
            <w:r>
              <w:rPr>
                <w:sz w:val="18"/>
              </w:rPr>
              <w:t xml:space="preserve">провести </w:t>
            </w:r>
            <w:r>
              <w:rPr>
                <w:spacing w:val="-2"/>
                <w:sz w:val="18"/>
              </w:rPr>
              <w:t>анализ</w:t>
            </w:r>
            <w:r w:rsidR="007E7AB4">
              <w:rPr>
                <w:sz w:val="18"/>
              </w:rPr>
              <w:t xml:space="preserve"> </w:t>
            </w:r>
            <w:r>
              <w:rPr>
                <w:spacing w:val="-2"/>
                <w:sz w:val="18"/>
              </w:rPr>
              <w:t>учебного материала</w:t>
            </w:r>
            <w:r w:rsidR="007E7AB4">
              <w:rPr>
                <w:sz w:val="18"/>
              </w:rPr>
              <w:t xml:space="preserve"> </w:t>
            </w:r>
            <w:r>
              <w:rPr>
                <w:spacing w:val="-10"/>
                <w:sz w:val="18"/>
              </w:rPr>
              <w:t>/</w:t>
            </w:r>
            <w:r w:rsidR="007E7AB4">
              <w:rPr>
                <w:sz w:val="18"/>
              </w:rPr>
              <w:t xml:space="preserve"> </w:t>
            </w:r>
            <w:r>
              <w:rPr>
                <w:spacing w:val="-2"/>
                <w:sz w:val="18"/>
              </w:rPr>
              <w:t>задания (выделить</w:t>
            </w:r>
            <w:r w:rsidR="007E7AB4">
              <w:rPr>
                <w:sz w:val="18"/>
              </w:rPr>
              <w:t xml:space="preserve"> </w:t>
            </w:r>
            <w:r>
              <w:rPr>
                <w:spacing w:val="-2"/>
                <w:sz w:val="18"/>
              </w:rPr>
              <w:t>основные идеи,</w:t>
            </w:r>
            <w:r w:rsidR="007E7AB4">
              <w:rPr>
                <w:sz w:val="18"/>
              </w:rPr>
              <w:t xml:space="preserve"> </w:t>
            </w:r>
            <w:r>
              <w:rPr>
                <w:spacing w:val="-2"/>
                <w:sz w:val="18"/>
              </w:rPr>
              <w:t xml:space="preserve">подтекст, проанализировать </w:t>
            </w:r>
            <w:r>
              <w:rPr>
                <w:sz w:val="18"/>
              </w:rPr>
              <w:t>системообразующую</w:t>
            </w:r>
            <w:r>
              <w:rPr>
                <w:spacing w:val="71"/>
                <w:sz w:val="18"/>
              </w:rPr>
              <w:t xml:space="preserve"> </w:t>
            </w:r>
            <w:r>
              <w:rPr>
                <w:sz w:val="18"/>
              </w:rPr>
              <w:t>и т. д.)</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spacing w:line="202" w:lineRule="exact"/>
              <w:rPr>
                <w:sz w:val="18"/>
              </w:rPr>
            </w:pPr>
            <w:r>
              <w:rPr>
                <w:spacing w:val="-2"/>
                <w:sz w:val="18"/>
              </w:rPr>
              <w:t>Обучающийся</w:t>
            </w:r>
          </w:p>
          <w:p w:rsidR="00570561" w:rsidRDefault="001F564D" w:rsidP="00075C1A">
            <w:pPr>
              <w:pStyle w:val="TableParagraph"/>
              <w:tabs>
                <w:tab w:val="left" w:pos="1659"/>
              </w:tabs>
              <w:spacing w:before="4"/>
              <w:ind w:right="91"/>
              <w:jc w:val="both"/>
              <w:rPr>
                <w:sz w:val="18"/>
              </w:rPr>
            </w:pPr>
            <w:r>
              <w:rPr>
                <w:sz w:val="18"/>
              </w:rPr>
              <w:t>показывает, что умеет</w:t>
            </w:r>
            <w:r>
              <w:rPr>
                <w:spacing w:val="-8"/>
                <w:sz w:val="18"/>
              </w:rPr>
              <w:t xml:space="preserve"> </w:t>
            </w:r>
            <w:r>
              <w:rPr>
                <w:sz w:val="18"/>
              </w:rPr>
              <w:t xml:space="preserve">анализировать учебный материал/ </w:t>
            </w:r>
            <w:r>
              <w:rPr>
                <w:spacing w:val="-2"/>
                <w:sz w:val="18"/>
              </w:rPr>
              <w:t>задание</w:t>
            </w:r>
            <w:r w:rsidR="007E7AB4">
              <w:rPr>
                <w:sz w:val="18"/>
              </w:rPr>
              <w:t xml:space="preserve"> </w:t>
            </w:r>
            <w:r>
              <w:rPr>
                <w:spacing w:val="-10"/>
                <w:sz w:val="18"/>
              </w:rPr>
              <w:t>с</w:t>
            </w:r>
          </w:p>
          <w:p w:rsidR="00570561" w:rsidRDefault="001F564D" w:rsidP="00075C1A">
            <w:pPr>
              <w:pStyle w:val="TableParagraph"/>
              <w:tabs>
                <w:tab w:val="left" w:pos="1333"/>
              </w:tabs>
              <w:ind w:right="91"/>
              <w:rPr>
                <w:sz w:val="18"/>
              </w:rPr>
            </w:pPr>
            <w:r>
              <w:rPr>
                <w:spacing w:val="-2"/>
                <w:sz w:val="18"/>
              </w:rPr>
              <w:t xml:space="preserve">небольшими </w:t>
            </w:r>
            <w:r>
              <w:rPr>
                <w:sz w:val="18"/>
              </w:rPr>
              <w:t>ошибками</w:t>
            </w:r>
            <w:r>
              <w:rPr>
                <w:spacing w:val="-12"/>
                <w:sz w:val="18"/>
              </w:rPr>
              <w:t xml:space="preserve"> </w:t>
            </w:r>
            <w:r>
              <w:rPr>
                <w:sz w:val="18"/>
              </w:rPr>
              <w:t xml:space="preserve">(выделить </w:t>
            </w:r>
            <w:r>
              <w:rPr>
                <w:spacing w:val="-2"/>
                <w:sz w:val="18"/>
              </w:rPr>
              <w:t>основные</w:t>
            </w:r>
            <w:r w:rsidR="007E7AB4">
              <w:rPr>
                <w:sz w:val="18"/>
              </w:rPr>
              <w:t xml:space="preserve"> </w:t>
            </w:r>
            <w:r>
              <w:rPr>
                <w:spacing w:val="-4"/>
                <w:sz w:val="18"/>
              </w:rPr>
              <w:t xml:space="preserve">идеи, </w:t>
            </w:r>
            <w:r>
              <w:rPr>
                <w:spacing w:val="-2"/>
                <w:sz w:val="18"/>
              </w:rPr>
              <w:t>подтекст, проанализировать системообразующу</w:t>
            </w:r>
            <w:r>
              <w:rPr>
                <w:spacing w:val="40"/>
                <w:sz w:val="18"/>
              </w:rPr>
              <w:t xml:space="preserve"> </w:t>
            </w:r>
            <w:r>
              <w:rPr>
                <w:sz w:val="18"/>
              </w:rPr>
              <w:t>ю и т. д.)</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spacing w:line="202" w:lineRule="exact"/>
              <w:rPr>
                <w:sz w:val="18"/>
              </w:rPr>
            </w:pPr>
            <w:r>
              <w:rPr>
                <w:spacing w:val="-2"/>
                <w:sz w:val="18"/>
              </w:rPr>
              <w:t>Обучающийся</w:t>
            </w:r>
          </w:p>
          <w:p w:rsidR="00570561" w:rsidRDefault="001F564D" w:rsidP="007E7AB4">
            <w:pPr>
              <w:pStyle w:val="TableParagraph"/>
              <w:tabs>
                <w:tab w:val="left" w:pos="1460"/>
              </w:tabs>
              <w:spacing w:before="4"/>
              <w:ind w:right="92"/>
              <w:rPr>
                <w:sz w:val="18"/>
              </w:rPr>
            </w:pPr>
            <w:r>
              <w:rPr>
                <w:spacing w:val="-2"/>
                <w:sz w:val="18"/>
              </w:rPr>
              <w:t>показывает,</w:t>
            </w:r>
            <w:r w:rsidR="007E7AB4">
              <w:rPr>
                <w:sz w:val="18"/>
              </w:rPr>
              <w:t xml:space="preserve"> </w:t>
            </w:r>
            <w:r>
              <w:rPr>
                <w:spacing w:val="-4"/>
                <w:sz w:val="18"/>
              </w:rPr>
              <w:t xml:space="preserve">что </w:t>
            </w:r>
            <w:r>
              <w:rPr>
                <w:spacing w:val="-2"/>
                <w:sz w:val="18"/>
              </w:rPr>
              <w:t>умеет</w:t>
            </w:r>
            <w:r w:rsidR="007E7AB4">
              <w:rPr>
                <w:sz w:val="18"/>
              </w:rPr>
              <w:t xml:space="preserve"> </w:t>
            </w:r>
            <w:r>
              <w:rPr>
                <w:spacing w:val="-2"/>
                <w:sz w:val="18"/>
              </w:rPr>
              <w:t xml:space="preserve">ограниченно/частич </w:t>
            </w:r>
            <w:r>
              <w:rPr>
                <w:spacing w:val="-6"/>
                <w:sz w:val="18"/>
              </w:rPr>
              <w:t>но</w:t>
            </w:r>
            <w:r w:rsidR="007E7AB4">
              <w:rPr>
                <w:sz w:val="18"/>
              </w:rPr>
              <w:t xml:space="preserve"> </w:t>
            </w:r>
            <w:r>
              <w:rPr>
                <w:spacing w:val="-2"/>
                <w:sz w:val="18"/>
              </w:rPr>
              <w:t xml:space="preserve">анализировать </w:t>
            </w:r>
            <w:r>
              <w:rPr>
                <w:sz w:val="18"/>
              </w:rPr>
              <w:t>учебный</w:t>
            </w:r>
            <w:r>
              <w:rPr>
                <w:spacing w:val="80"/>
                <w:sz w:val="18"/>
              </w:rPr>
              <w:t xml:space="preserve"> </w:t>
            </w:r>
            <w:r>
              <w:rPr>
                <w:sz w:val="18"/>
              </w:rPr>
              <w:t xml:space="preserve">материал/ </w:t>
            </w:r>
            <w:r>
              <w:rPr>
                <w:spacing w:val="-2"/>
                <w:sz w:val="18"/>
              </w:rPr>
              <w:t>задание</w:t>
            </w:r>
            <w:r>
              <w:rPr>
                <w:sz w:val="18"/>
              </w:rPr>
              <w:tab/>
            </w:r>
            <w:r>
              <w:rPr>
                <w:spacing w:val="-10"/>
                <w:sz w:val="18"/>
              </w:rPr>
              <w:t>с</w:t>
            </w:r>
          </w:p>
          <w:p w:rsidR="00570561" w:rsidRDefault="001F564D" w:rsidP="00075C1A">
            <w:pPr>
              <w:pStyle w:val="TableParagraph"/>
              <w:tabs>
                <w:tab w:val="left" w:pos="995"/>
              </w:tabs>
              <w:ind w:right="93"/>
              <w:rPr>
                <w:sz w:val="18"/>
              </w:rPr>
            </w:pPr>
            <w:r>
              <w:rPr>
                <w:spacing w:val="-2"/>
                <w:sz w:val="18"/>
              </w:rPr>
              <w:t>небольшими ошибками</w:t>
            </w:r>
            <w:r>
              <w:rPr>
                <w:spacing w:val="80"/>
                <w:sz w:val="18"/>
              </w:rPr>
              <w:t xml:space="preserve"> </w:t>
            </w:r>
            <w:r>
              <w:rPr>
                <w:sz w:val="18"/>
              </w:rPr>
              <w:t>(выделить</w:t>
            </w:r>
            <w:r>
              <w:rPr>
                <w:spacing w:val="9"/>
                <w:sz w:val="18"/>
              </w:rPr>
              <w:t xml:space="preserve"> </w:t>
            </w:r>
            <w:r>
              <w:rPr>
                <w:sz w:val="18"/>
              </w:rPr>
              <w:t xml:space="preserve">основные </w:t>
            </w:r>
            <w:r>
              <w:rPr>
                <w:spacing w:val="-2"/>
                <w:sz w:val="18"/>
              </w:rPr>
              <w:t>идеи,</w:t>
            </w:r>
            <w:r w:rsidR="007E7AB4">
              <w:rPr>
                <w:sz w:val="18"/>
              </w:rPr>
              <w:t xml:space="preserve"> </w:t>
            </w:r>
            <w:r>
              <w:rPr>
                <w:spacing w:val="-2"/>
                <w:sz w:val="18"/>
              </w:rPr>
              <w:t>подтекст, проанализировать системообразующу</w:t>
            </w:r>
          </w:p>
          <w:p w:rsidR="00570561" w:rsidRDefault="001F564D" w:rsidP="00075C1A">
            <w:pPr>
              <w:pStyle w:val="TableParagraph"/>
              <w:spacing w:line="191" w:lineRule="exact"/>
              <w:rPr>
                <w:sz w:val="18"/>
              </w:rPr>
            </w:pPr>
            <w:r>
              <w:rPr>
                <w:sz w:val="18"/>
              </w:rPr>
              <w:t>ю</w:t>
            </w:r>
            <w:r>
              <w:rPr>
                <w:spacing w:val="1"/>
                <w:sz w:val="18"/>
              </w:rPr>
              <w:t xml:space="preserve"> </w:t>
            </w:r>
            <w:r>
              <w:rPr>
                <w:sz w:val="18"/>
              </w:rPr>
              <w:t>и</w:t>
            </w:r>
            <w:r>
              <w:rPr>
                <w:spacing w:val="-3"/>
                <w:sz w:val="18"/>
              </w:rPr>
              <w:t xml:space="preserve"> </w:t>
            </w:r>
            <w:r>
              <w:rPr>
                <w:sz w:val="18"/>
              </w:rPr>
              <w:t>т.</w:t>
            </w:r>
            <w:r>
              <w:rPr>
                <w:spacing w:val="2"/>
                <w:sz w:val="18"/>
              </w:rPr>
              <w:t xml:space="preserve"> </w:t>
            </w:r>
            <w:r>
              <w:rPr>
                <w:spacing w:val="-5"/>
                <w:sz w:val="18"/>
              </w:rPr>
              <w:t>д.)</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tabs>
                <w:tab w:val="left" w:pos="1009"/>
                <w:tab w:val="left" w:pos="1115"/>
                <w:tab w:val="left" w:pos="1153"/>
                <w:tab w:val="left" w:pos="1436"/>
                <w:tab w:val="left" w:pos="1474"/>
              </w:tabs>
              <w:ind w:right="94"/>
              <w:rPr>
                <w:sz w:val="18"/>
              </w:rPr>
            </w:pPr>
            <w:r>
              <w:rPr>
                <w:spacing w:val="-2"/>
                <w:sz w:val="18"/>
              </w:rPr>
              <w:t>Обучающийся неспособен</w:t>
            </w:r>
            <w:r w:rsidR="007E7AB4">
              <w:rPr>
                <w:sz w:val="18"/>
              </w:rPr>
              <w:t xml:space="preserve"> </w:t>
            </w:r>
            <w:r>
              <w:rPr>
                <w:spacing w:val="-10"/>
                <w:sz w:val="18"/>
              </w:rPr>
              <w:t>в</w:t>
            </w:r>
            <w:r>
              <w:rPr>
                <w:spacing w:val="-2"/>
                <w:sz w:val="18"/>
              </w:rPr>
              <w:t xml:space="preserve"> полной</w:t>
            </w:r>
            <w:r w:rsidR="007E7AB4">
              <w:rPr>
                <w:sz w:val="18"/>
              </w:rPr>
              <w:t xml:space="preserve"> </w:t>
            </w:r>
            <w:r>
              <w:rPr>
                <w:spacing w:val="-4"/>
                <w:sz w:val="18"/>
              </w:rPr>
              <w:t xml:space="preserve">мере </w:t>
            </w:r>
            <w:r>
              <w:rPr>
                <w:spacing w:val="-2"/>
                <w:sz w:val="18"/>
              </w:rPr>
              <w:t>провести</w:t>
            </w:r>
            <w:r w:rsidR="007E7AB4">
              <w:rPr>
                <w:sz w:val="18"/>
              </w:rPr>
              <w:t xml:space="preserve"> </w:t>
            </w:r>
            <w:r w:rsidR="007E7AB4">
              <w:rPr>
                <w:spacing w:val="-2"/>
                <w:sz w:val="18"/>
              </w:rPr>
              <w:t>анализ учебного материала</w:t>
            </w:r>
            <w:r w:rsidR="007E7AB4">
              <w:rPr>
                <w:sz w:val="18"/>
              </w:rPr>
              <w:t xml:space="preserve"> </w:t>
            </w:r>
            <w:r>
              <w:rPr>
                <w:spacing w:val="-10"/>
                <w:sz w:val="18"/>
              </w:rPr>
              <w:t>/</w:t>
            </w:r>
            <w:r>
              <w:rPr>
                <w:spacing w:val="-2"/>
                <w:sz w:val="18"/>
              </w:rPr>
              <w:t xml:space="preserve"> задания</w:t>
            </w:r>
            <w:r>
              <w:rPr>
                <w:spacing w:val="80"/>
                <w:sz w:val="18"/>
              </w:rPr>
              <w:t xml:space="preserve"> </w:t>
            </w:r>
            <w:r>
              <w:rPr>
                <w:spacing w:val="-2"/>
                <w:sz w:val="18"/>
              </w:rPr>
              <w:t>(выделить основные</w:t>
            </w:r>
            <w:r w:rsidR="007E7AB4">
              <w:rPr>
                <w:sz w:val="18"/>
              </w:rPr>
              <w:t xml:space="preserve"> </w:t>
            </w:r>
            <w:r>
              <w:rPr>
                <w:spacing w:val="-2"/>
                <w:sz w:val="18"/>
              </w:rPr>
              <w:t xml:space="preserve">идеи, подтекст, проанализировать системообразующ </w:t>
            </w:r>
            <w:r>
              <w:rPr>
                <w:sz w:val="18"/>
              </w:rPr>
              <w:t>ую и т. д.)</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spacing w:line="242" w:lineRule="auto"/>
              <w:rPr>
                <w:sz w:val="18"/>
              </w:rPr>
            </w:pPr>
            <w:r>
              <w:rPr>
                <w:spacing w:val="-2"/>
                <w:sz w:val="18"/>
              </w:rPr>
              <w:t>Обучающийся вообще</w:t>
            </w:r>
          </w:p>
          <w:p w:rsidR="00570561" w:rsidRDefault="001F564D" w:rsidP="00075C1A">
            <w:pPr>
              <w:pStyle w:val="TableParagraph"/>
              <w:spacing w:line="202" w:lineRule="exact"/>
              <w:rPr>
                <w:sz w:val="18"/>
              </w:rPr>
            </w:pPr>
            <w:r>
              <w:rPr>
                <w:spacing w:val="-2"/>
                <w:sz w:val="18"/>
              </w:rPr>
              <w:t>неспособен</w:t>
            </w:r>
          </w:p>
          <w:p w:rsidR="00570561" w:rsidRDefault="001F564D" w:rsidP="00075C1A">
            <w:pPr>
              <w:pStyle w:val="TableParagraph"/>
              <w:tabs>
                <w:tab w:val="left" w:pos="1047"/>
                <w:tab w:val="left" w:pos="1401"/>
              </w:tabs>
              <w:ind w:right="95"/>
              <w:rPr>
                <w:sz w:val="18"/>
              </w:rPr>
            </w:pPr>
            <w:r>
              <w:rPr>
                <w:sz w:val="18"/>
              </w:rPr>
              <w:t>провести</w:t>
            </w:r>
            <w:r>
              <w:rPr>
                <w:spacing w:val="56"/>
                <w:sz w:val="18"/>
              </w:rPr>
              <w:t xml:space="preserve"> </w:t>
            </w:r>
            <w:r>
              <w:rPr>
                <w:sz w:val="18"/>
              </w:rPr>
              <w:t xml:space="preserve">анализ </w:t>
            </w:r>
            <w:r>
              <w:rPr>
                <w:spacing w:val="-2"/>
                <w:sz w:val="18"/>
              </w:rPr>
              <w:t>учебного материала</w:t>
            </w:r>
            <w:r>
              <w:rPr>
                <w:sz w:val="18"/>
              </w:rPr>
              <w:tab/>
            </w:r>
            <w:r>
              <w:rPr>
                <w:sz w:val="18"/>
              </w:rPr>
              <w:tab/>
            </w:r>
            <w:r>
              <w:rPr>
                <w:spacing w:val="-10"/>
                <w:sz w:val="18"/>
              </w:rPr>
              <w:t>/</w:t>
            </w:r>
            <w:r>
              <w:rPr>
                <w:spacing w:val="-2"/>
                <w:sz w:val="18"/>
              </w:rPr>
              <w:t xml:space="preserve"> задания (выделить основные</w:t>
            </w:r>
            <w:r>
              <w:rPr>
                <w:sz w:val="18"/>
              </w:rPr>
              <w:tab/>
            </w:r>
            <w:r>
              <w:rPr>
                <w:spacing w:val="-2"/>
                <w:sz w:val="18"/>
              </w:rPr>
              <w:t xml:space="preserve">идеи, подтекст, проанализироват </w:t>
            </w:r>
            <w:r>
              <w:rPr>
                <w:spacing w:val="-10"/>
                <w:sz w:val="18"/>
              </w:rPr>
              <w:t>ь</w:t>
            </w:r>
          </w:p>
          <w:p w:rsidR="00570561" w:rsidRDefault="001F564D" w:rsidP="00075C1A">
            <w:pPr>
              <w:pStyle w:val="TableParagraph"/>
              <w:spacing w:line="206" w:lineRule="exact"/>
              <w:rPr>
                <w:sz w:val="18"/>
              </w:rPr>
            </w:pPr>
            <w:r>
              <w:rPr>
                <w:spacing w:val="-2"/>
                <w:sz w:val="18"/>
              </w:rPr>
              <w:t xml:space="preserve">системообразую </w:t>
            </w:r>
            <w:r>
              <w:rPr>
                <w:sz w:val="18"/>
              </w:rPr>
              <w:t>щую и т. д.)</w:t>
            </w:r>
          </w:p>
        </w:tc>
      </w:tr>
      <w:tr w:rsidR="00570561">
        <w:trPr>
          <w:trHeight w:val="2069"/>
        </w:trPr>
        <w:tc>
          <w:tcPr>
            <w:tcW w:w="98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5"/>
              <w:rPr>
                <w:b/>
                <w:sz w:val="18"/>
              </w:rPr>
            </w:pPr>
            <w:r>
              <w:rPr>
                <w:b/>
                <w:spacing w:val="-2"/>
                <w:sz w:val="18"/>
              </w:rPr>
              <w:t xml:space="preserve">Оценива </w:t>
            </w:r>
            <w:r>
              <w:rPr>
                <w:b/>
                <w:spacing w:val="-4"/>
                <w:sz w:val="18"/>
              </w:rPr>
              <w:t>ние</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tabs>
                <w:tab w:val="left" w:pos="1078"/>
              </w:tabs>
              <w:ind w:right="97"/>
              <w:rPr>
                <w:sz w:val="18"/>
              </w:rPr>
            </w:pPr>
            <w:r>
              <w:rPr>
                <w:spacing w:val="-2"/>
                <w:sz w:val="18"/>
              </w:rPr>
              <w:t xml:space="preserve">Обучающийся </w:t>
            </w:r>
            <w:r>
              <w:rPr>
                <w:sz w:val="18"/>
              </w:rPr>
              <w:t>демонстрирует</w:t>
            </w:r>
            <w:r>
              <w:rPr>
                <w:spacing w:val="80"/>
                <w:sz w:val="18"/>
              </w:rPr>
              <w:t xml:space="preserve"> </w:t>
            </w:r>
            <w:r>
              <w:rPr>
                <w:sz w:val="18"/>
              </w:rPr>
              <w:t xml:space="preserve">умение </w:t>
            </w:r>
            <w:r>
              <w:rPr>
                <w:spacing w:val="-2"/>
                <w:sz w:val="18"/>
              </w:rPr>
              <w:t>полного</w:t>
            </w:r>
            <w:r w:rsidR="007E7AB4">
              <w:rPr>
                <w:sz w:val="18"/>
              </w:rPr>
              <w:t xml:space="preserve"> </w:t>
            </w:r>
            <w:r>
              <w:rPr>
                <w:spacing w:val="-2"/>
                <w:sz w:val="18"/>
              </w:rPr>
              <w:t>оценивания учебного</w:t>
            </w:r>
          </w:p>
          <w:p w:rsidR="00570561" w:rsidRDefault="001F564D" w:rsidP="00075C1A">
            <w:pPr>
              <w:pStyle w:val="TableParagraph"/>
              <w:tabs>
                <w:tab w:val="left" w:pos="1797"/>
                <w:tab w:val="left" w:pos="1885"/>
              </w:tabs>
              <w:ind w:right="92"/>
              <w:rPr>
                <w:sz w:val="18"/>
              </w:rPr>
            </w:pPr>
            <w:r>
              <w:rPr>
                <w:spacing w:val="-2"/>
                <w:sz w:val="18"/>
              </w:rPr>
              <w:t>материала/заданий</w:t>
            </w:r>
            <w:r>
              <w:rPr>
                <w:sz w:val="18"/>
              </w:rPr>
              <w:tab/>
            </w:r>
            <w:r>
              <w:rPr>
                <w:spacing w:val="-6"/>
                <w:sz w:val="18"/>
              </w:rPr>
              <w:t>по</w:t>
            </w:r>
            <w:r>
              <w:rPr>
                <w:spacing w:val="-2"/>
                <w:sz w:val="18"/>
              </w:rPr>
              <w:t xml:space="preserve"> заданным</w:t>
            </w:r>
            <w:r>
              <w:rPr>
                <w:sz w:val="18"/>
              </w:rPr>
              <w:tab/>
            </w:r>
            <w:r>
              <w:rPr>
                <w:sz w:val="18"/>
              </w:rPr>
              <w:tab/>
            </w:r>
            <w:r>
              <w:rPr>
                <w:spacing w:val="-10"/>
                <w:sz w:val="18"/>
              </w:rPr>
              <w:t>и</w:t>
            </w:r>
          </w:p>
          <w:p w:rsidR="00570561" w:rsidRDefault="001F564D" w:rsidP="00075C1A">
            <w:pPr>
              <w:pStyle w:val="TableParagraph"/>
              <w:spacing w:line="206" w:lineRule="exact"/>
              <w:rPr>
                <w:sz w:val="18"/>
              </w:rPr>
            </w:pPr>
            <w:r>
              <w:rPr>
                <w:sz w:val="18"/>
              </w:rPr>
              <w:t>собственным</w:t>
            </w:r>
            <w:r>
              <w:rPr>
                <w:spacing w:val="-7"/>
                <w:sz w:val="18"/>
              </w:rPr>
              <w:t xml:space="preserve"> </w:t>
            </w:r>
            <w:r>
              <w:rPr>
                <w:spacing w:val="-2"/>
                <w:sz w:val="18"/>
              </w:rPr>
              <w:t>критериям</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tabs>
                <w:tab w:val="left" w:pos="948"/>
                <w:tab w:val="left" w:pos="1549"/>
              </w:tabs>
              <w:ind w:right="91"/>
              <w:rPr>
                <w:sz w:val="18"/>
              </w:rPr>
            </w:pPr>
            <w:r>
              <w:rPr>
                <w:spacing w:val="-2"/>
                <w:sz w:val="18"/>
              </w:rPr>
              <w:t>Обучающийся демонстрирует умение</w:t>
            </w:r>
            <w:r>
              <w:rPr>
                <w:sz w:val="18"/>
              </w:rPr>
              <w:tab/>
            </w:r>
            <w:r>
              <w:rPr>
                <w:spacing w:val="-2"/>
                <w:sz w:val="18"/>
              </w:rPr>
              <w:t xml:space="preserve">оценивать учебный </w:t>
            </w:r>
            <w:r>
              <w:rPr>
                <w:sz w:val="18"/>
              </w:rPr>
              <w:t>материал/задания</w:t>
            </w:r>
            <w:r>
              <w:rPr>
                <w:spacing w:val="80"/>
                <w:sz w:val="18"/>
              </w:rPr>
              <w:t xml:space="preserve"> </w:t>
            </w:r>
            <w:r>
              <w:rPr>
                <w:sz w:val="18"/>
              </w:rPr>
              <w:t xml:space="preserve">с </w:t>
            </w:r>
            <w:r>
              <w:rPr>
                <w:spacing w:val="-2"/>
                <w:sz w:val="18"/>
              </w:rPr>
              <w:t>незначительными ошибками</w:t>
            </w:r>
            <w:r>
              <w:rPr>
                <w:sz w:val="18"/>
              </w:rPr>
              <w:tab/>
            </w:r>
            <w:r>
              <w:rPr>
                <w:sz w:val="18"/>
              </w:rPr>
              <w:tab/>
            </w:r>
            <w:r>
              <w:rPr>
                <w:spacing w:val="-5"/>
                <w:sz w:val="18"/>
              </w:rPr>
              <w:t>по</w:t>
            </w:r>
          </w:p>
          <w:p w:rsidR="00570561" w:rsidRDefault="001F564D" w:rsidP="00075C1A">
            <w:pPr>
              <w:pStyle w:val="TableParagraph"/>
              <w:tabs>
                <w:tab w:val="left" w:pos="1644"/>
              </w:tabs>
              <w:spacing w:line="206" w:lineRule="exact"/>
              <w:ind w:right="90"/>
              <w:rPr>
                <w:sz w:val="18"/>
              </w:rPr>
            </w:pPr>
            <w:r>
              <w:rPr>
                <w:spacing w:val="-2"/>
                <w:sz w:val="18"/>
              </w:rPr>
              <w:t>заданным</w:t>
            </w:r>
            <w:r>
              <w:rPr>
                <w:sz w:val="18"/>
              </w:rPr>
              <w:tab/>
            </w:r>
            <w:r>
              <w:rPr>
                <w:spacing w:val="-10"/>
                <w:sz w:val="18"/>
              </w:rPr>
              <w:t>и</w:t>
            </w:r>
            <w:r>
              <w:rPr>
                <w:spacing w:val="-2"/>
                <w:sz w:val="18"/>
              </w:rPr>
              <w:t xml:space="preserve"> собственным критериям</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ind w:right="551"/>
              <w:jc w:val="both"/>
              <w:rPr>
                <w:sz w:val="18"/>
              </w:rPr>
            </w:pPr>
            <w:r>
              <w:rPr>
                <w:spacing w:val="-2"/>
                <w:sz w:val="18"/>
              </w:rPr>
              <w:t>Обучающийся демонстрирует умение</w:t>
            </w:r>
          </w:p>
          <w:p w:rsidR="00570561" w:rsidRDefault="001F564D" w:rsidP="00075C1A">
            <w:pPr>
              <w:pStyle w:val="TableParagraph"/>
              <w:tabs>
                <w:tab w:val="left" w:pos="933"/>
                <w:tab w:val="left" w:pos="1624"/>
              </w:tabs>
              <w:ind w:right="90"/>
              <w:rPr>
                <w:sz w:val="18"/>
              </w:rPr>
            </w:pPr>
            <w:r>
              <w:rPr>
                <w:spacing w:val="-2"/>
                <w:sz w:val="18"/>
              </w:rPr>
              <w:t xml:space="preserve">ограниченно/частич </w:t>
            </w:r>
            <w:r>
              <w:rPr>
                <w:spacing w:val="-6"/>
                <w:sz w:val="18"/>
              </w:rPr>
              <w:t>но</w:t>
            </w:r>
            <w:r>
              <w:rPr>
                <w:sz w:val="18"/>
              </w:rPr>
              <w:tab/>
            </w:r>
            <w:r>
              <w:rPr>
                <w:spacing w:val="-2"/>
                <w:sz w:val="18"/>
              </w:rPr>
              <w:t xml:space="preserve">оценивать учебный </w:t>
            </w:r>
            <w:r>
              <w:rPr>
                <w:sz w:val="18"/>
              </w:rPr>
              <w:t>материал/задания</w:t>
            </w:r>
            <w:r>
              <w:rPr>
                <w:spacing w:val="-4"/>
                <w:sz w:val="18"/>
              </w:rPr>
              <w:t xml:space="preserve"> </w:t>
            </w:r>
            <w:r>
              <w:rPr>
                <w:sz w:val="18"/>
              </w:rPr>
              <w:t xml:space="preserve">по </w:t>
            </w:r>
            <w:r>
              <w:rPr>
                <w:spacing w:val="-2"/>
                <w:sz w:val="18"/>
              </w:rPr>
              <w:t>заданным</w:t>
            </w:r>
            <w:r>
              <w:rPr>
                <w:sz w:val="18"/>
              </w:rPr>
              <w:tab/>
            </w:r>
            <w:r>
              <w:rPr>
                <w:sz w:val="18"/>
              </w:rPr>
              <w:tab/>
            </w:r>
            <w:r>
              <w:rPr>
                <w:spacing w:val="-10"/>
                <w:sz w:val="18"/>
              </w:rPr>
              <w:t>и</w:t>
            </w:r>
            <w:r>
              <w:rPr>
                <w:spacing w:val="-2"/>
                <w:sz w:val="18"/>
              </w:rPr>
              <w:t xml:space="preserve"> собственным</w:t>
            </w:r>
          </w:p>
          <w:p w:rsidR="00570561" w:rsidRDefault="001F564D" w:rsidP="00075C1A">
            <w:pPr>
              <w:pStyle w:val="TableParagraph"/>
              <w:spacing w:line="188" w:lineRule="exact"/>
              <w:rPr>
                <w:sz w:val="18"/>
              </w:rPr>
            </w:pPr>
            <w:r>
              <w:rPr>
                <w:spacing w:val="-2"/>
                <w:sz w:val="18"/>
              </w:rPr>
              <w:t>критериям</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ind w:right="93"/>
              <w:rPr>
                <w:sz w:val="18"/>
              </w:rPr>
            </w:pPr>
            <w:r>
              <w:rPr>
                <w:spacing w:val="-2"/>
                <w:sz w:val="18"/>
              </w:rPr>
              <w:t xml:space="preserve">Обучающийся демонстрирует </w:t>
            </w:r>
            <w:r>
              <w:rPr>
                <w:sz w:val="18"/>
              </w:rPr>
              <w:t>неполное</w:t>
            </w:r>
            <w:r>
              <w:rPr>
                <w:spacing w:val="64"/>
                <w:sz w:val="18"/>
              </w:rPr>
              <w:t xml:space="preserve"> </w:t>
            </w:r>
            <w:r>
              <w:rPr>
                <w:sz w:val="18"/>
              </w:rPr>
              <w:t xml:space="preserve">умение </w:t>
            </w:r>
            <w:r>
              <w:rPr>
                <w:spacing w:val="-2"/>
                <w:sz w:val="18"/>
              </w:rPr>
              <w:t>оценивать</w:t>
            </w:r>
            <w:r>
              <w:rPr>
                <w:spacing w:val="40"/>
                <w:sz w:val="18"/>
              </w:rPr>
              <w:t xml:space="preserve"> </w:t>
            </w:r>
            <w:r>
              <w:rPr>
                <w:spacing w:val="-2"/>
                <w:sz w:val="18"/>
              </w:rPr>
              <w:t xml:space="preserve">учебный материал/задания </w:t>
            </w:r>
            <w:r>
              <w:rPr>
                <w:sz w:val="18"/>
              </w:rPr>
              <w:t>по</w:t>
            </w:r>
            <w:r>
              <w:rPr>
                <w:spacing w:val="80"/>
                <w:sz w:val="18"/>
              </w:rPr>
              <w:t xml:space="preserve"> </w:t>
            </w:r>
            <w:r>
              <w:rPr>
                <w:sz w:val="18"/>
              </w:rPr>
              <w:t>заданным</w:t>
            </w:r>
            <w:r>
              <w:rPr>
                <w:spacing w:val="80"/>
                <w:sz w:val="18"/>
              </w:rPr>
              <w:t xml:space="preserve"> </w:t>
            </w:r>
            <w:r>
              <w:rPr>
                <w:sz w:val="18"/>
              </w:rPr>
              <w:t xml:space="preserve">и </w:t>
            </w:r>
            <w:r>
              <w:rPr>
                <w:spacing w:val="-2"/>
                <w:sz w:val="18"/>
              </w:rPr>
              <w:t>собственным критериям</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ind w:right="99"/>
              <w:rPr>
                <w:sz w:val="18"/>
              </w:rPr>
            </w:pPr>
            <w:r>
              <w:rPr>
                <w:spacing w:val="-2"/>
                <w:sz w:val="18"/>
              </w:rPr>
              <w:t xml:space="preserve">Обучающийся демонстрирует </w:t>
            </w:r>
            <w:r>
              <w:rPr>
                <w:sz w:val="18"/>
              </w:rPr>
              <w:t>полное</w:t>
            </w:r>
            <w:r>
              <w:rPr>
                <w:spacing w:val="1"/>
                <w:sz w:val="18"/>
              </w:rPr>
              <w:t xml:space="preserve"> </w:t>
            </w:r>
            <w:r>
              <w:rPr>
                <w:sz w:val="18"/>
              </w:rPr>
              <w:t xml:space="preserve">неумение </w:t>
            </w:r>
            <w:r>
              <w:rPr>
                <w:spacing w:val="-2"/>
                <w:sz w:val="18"/>
              </w:rPr>
              <w:t>оценивать учебный материал/задани</w:t>
            </w:r>
            <w:r>
              <w:rPr>
                <w:spacing w:val="40"/>
                <w:sz w:val="18"/>
              </w:rPr>
              <w:t xml:space="preserve"> </w:t>
            </w:r>
            <w:r>
              <w:rPr>
                <w:sz w:val="18"/>
              </w:rPr>
              <w:t>я</w:t>
            </w:r>
            <w:r>
              <w:rPr>
                <w:spacing w:val="20"/>
                <w:sz w:val="18"/>
              </w:rPr>
              <w:t xml:space="preserve"> </w:t>
            </w:r>
            <w:r>
              <w:rPr>
                <w:sz w:val="18"/>
              </w:rPr>
              <w:t>по</w:t>
            </w:r>
            <w:r>
              <w:rPr>
                <w:spacing w:val="18"/>
                <w:sz w:val="18"/>
              </w:rPr>
              <w:t xml:space="preserve"> </w:t>
            </w:r>
            <w:r>
              <w:rPr>
                <w:sz w:val="18"/>
              </w:rPr>
              <w:t>заданным</w:t>
            </w:r>
            <w:r>
              <w:rPr>
                <w:spacing w:val="22"/>
                <w:sz w:val="18"/>
              </w:rPr>
              <w:t xml:space="preserve"> </w:t>
            </w:r>
            <w:r>
              <w:rPr>
                <w:sz w:val="18"/>
              </w:rPr>
              <w:t xml:space="preserve">и </w:t>
            </w:r>
            <w:r>
              <w:rPr>
                <w:spacing w:val="-2"/>
                <w:sz w:val="18"/>
              </w:rPr>
              <w:t>собственным критериям</w:t>
            </w:r>
          </w:p>
        </w:tc>
      </w:tr>
      <w:tr w:rsidR="00570561">
        <w:trPr>
          <w:trHeight w:val="2486"/>
        </w:trPr>
        <w:tc>
          <w:tcPr>
            <w:tcW w:w="98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before="4"/>
              <w:ind w:left="105"/>
              <w:rPr>
                <w:b/>
                <w:sz w:val="18"/>
              </w:rPr>
            </w:pPr>
            <w:r>
              <w:rPr>
                <w:b/>
                <w:spacing w:val="-2"/>
                <w:sz w:val="18"/>
              </w:rPr>
              <w:t>Моделир ование</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ind w:right="204"/>
              <w:rPr>
                <w:sz w:val="18"/>
              </w:rPr>
            </w:pPr>
            <w:r>
              <w:rPr>
                <w:spacing w:val="-2"/>
                <w:sz w:val="18"/>
              </w:rPr>
              <w:t>Обучающийся подробно демонстрирует</w:t>
            </w:r>
          </w:p>
          <w:p w:rsidR="00570561" w:rsidRDefault="00075C1A" w:rsidP="00075C1A">
            <w:pPr>
              <w:pStyle w:val="TableParagraph"/>
              <w:tabs>
                <w:tab w:val="left" w:pos="1279"/>
                <w:tab w:val="left" w:pos="1539"/>
              </w:tabs>
              <w:ind w:right="93"/>
              <w:rPr>
                <w:sz w:val="18"/>
              </w:rPr>
            </w:pPr>
            <w:r>
              <w:rPr>
                <w:spacing w:val="-2"/>
                <w:sz w:val="18"/>
              </w:rPr>
              <w:t>С</w:t>
            </w:r>
            <w:r w:rsidR="001F564D">
              <w:rPr>
                <w:spacing w:val="-2"/>
                <w:sz w:val="18"/>
              </w:rPr>
              <w:t>оставление</w:t>
            </w:r>
            <w:r>
              <w:rPr>
                <w:sz w:val="18"/>
              </w:rPr>
              <w:t xml:space="preserve"> </w:t>
            </w:r>
            <w:r w:rsidR="001F564D">
              <w:rPr>
                <w:spacing w:val="-2"/>
                <w:sz w:val="18"/>
              </w:rPr>
              <w:t>учебного материала/</w:t>
            </w:r>
            <w:r w:rsidR="001F564D">
              <w:rPr>
                <w:spacing w:val="-4"/>
                <w:sz w:val="18"/>
              </w:rPr>
              <w:t>плана</w:t>
            </w:r>
          </w:p>
          <w:p w:rsidR="00570561" w:rsidRDefault="00075C1A" w:rsidP="00075C1A">
            <w:pPr>
              <w:pStyle w:val="TableParagraph"/>
              <w:tabs>
                <w:tab w:val="left" w:pos="1702"/>
              </w:tabs>
              <w:ind w:right="94"/>
              <w:jc w:val="both"/>
              <w:rPr>
                <w:sz w:val="18"/>
              </w:rPr>
            </w:pPr>
            <w:r>
              <w:rPr>
                <w:spacing w:val="-2"/>
                <w:sz w:val="18"/>
              </w:rPr>
              <w:t>Р</w:t>
            </w:r>
            <w:r w:rsidR="001F564D">
              <w:rPr>
                <w:spacing w:val="-2"/>
                <w:sz w:val="18"/>
              </w:rPr>
              <w:t>ешения</w:t>
            </w:r>
            <w:r>
              <w:rPr>
                <w:sz w:val="18"/>
              </w:rPr>
              <w:t xml:space="preserve"> </w:t>
            </w:r>
            <w:r w:rsidR="001F564D">
              <w:rPr>
                <w:spacing w:val="-4"/>
                <w:sz w:val="18"/>
              </w:rPr>
              <w:t xml:space="preserve">при </w:t>
            </w:r>
            <w:r w:rsidR="001F564D">
              <w:rPr>
                <w:sz w:val="18"/>
              </w:rPr>
              <w:t>выполнении задания (новое содержание, модель, структура и</w:t>
            </w:r>
            <w:r w:rsidR="001F564D">
              <w:rPr>
                <w:spacing w:val="40"/>
                <w:sz w:val="18"/>
              </w:rPr>
              <w:t xml:space="preserve"> </w:t>
            </w:r>
            <w:r w:rsidR="001F564D">
              <w:rPr>
                <w:spacing w:val="-2"/>
                <w:sz w:val="18"/>
              </w:rPr>
              <w:t>т.п.)</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ind w:right="570"/>
              <w:jc w:val="both"/>
              <w:rPr>
                <w:sz w:val="18"/>
              </w:rPr>
            </w:pPr>
            <w:r>
              <w:rPr>
                <w:spacing w:val="-2"/>
                <w:sz w:val="18"/>
              </w:rPr>
              <w:t>Обучающийся демонстрирует составление</w:t>
            </w:r>
          </w:p>
          <w:p w:rsidR="00570561" w:rsidRDefault="001F564D" w:rsidP="00075C1A">
            <w:pPr>
              <w:pStyle w:val="TableParagraph"/>
              <w:tabs>
                <w:tab w:val="left" w:pos="1659"/>
              </w:tabs>
              <w:ind w:right="90"/>
              <w:jc w:val="both"/>
              <w:rPr>
                <w:sz w:val="18"/>
              </w:rPr>
            </w:pPr>
            <w:r>
              <w:rPr>
                <w:sz w:val="18"/>
              </w:rPr>
              <w:t xml:space="preserve">учебного материала/ плана решения при выполнении задания (новое содержание, модель, структура и </w:t>
            </w:r>
            <w:r>
              <w:rPr>
                <w:spacing w:val="-2"/>
                <w:sz w:val="18"/>
              </w:rPr>
              <w:t>т.п.)</w:t>
            </w:r>
            <w:r>
              <w:rPr>
                <w:sz w:val="18"/>
              </w:rPr>
              <w:tab/>
            </w:r>
            <w:r>
              <w:rPr>
                <w:spacing w:val="-10"/>
                <w:sz w:val="18"/>
              </w:rPr>
              <w:t>с</w:t>
            </w:r>
          </w:p>
          <w:p w:rsidR="00570561" w:rsidRDefault="001F564D" w:rsidP="00075C1A">
            <w:pPr>
              <w:pStyle w:val="TableParagraph"/>
              <w:rPr>
                <w:sz w:val="18"/>
              </w:rPr>
            </w:pPr>
            <w:r>
              <w:rPr>
                <w:spacing w:val="-2"/>
                <w:sz w:val="18"/>
              </w:rPr>
              <w:t>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rPr>
                <w:sz w:val="18"/>
              </w:rPr>
            </w:pPr>
            <w:r>
              <w:rPr>
                <w:spacing w:val="-2"/>
                <w:sz w:val="18"/>
              </w:rPr>
              <w:t>Обучающийся демонстрирует</w:t>
            </w:r>
          </w:p>
          <w:p w:rsidR="00570561" w:rsidRDefault="001F564D" w:rsidP="00075C1A">
            <w:pPr>
              <w:pStyle w:val="TableParagraph"/>
              <w:tabs>
                <w:tab w:val="left" w:pos="784"/>
              </w:tabs>
              <w:ind w:right="90"/>
              <w:rPr>
                <w:sz w:val="18"/>
              </w:rPr>
            </w:pPr>
            <w:r>
              <w:rPr>
                <w:spacing w:val="-2"/>
                <w:sz w:val="18"/>
              </w:rPr>
              <w:t xml:space="preserve">ограниченное/части </w:t>
            </w:r>
            <w:r>
              <w:rPr>
                <w:spacing w:val="-4"/>
                <w:sz w:val="18"/>
              </w:rPr>
              <w:t>чное</w:t>
            </w:r>
            <w:r>
              <w:rPr>
                <w:sz w:val="18"/>
              </w:rPr>
              <w:tab/>
            </w:r>
            <w:r>
              <w:rPr>
                <w:spacing w:val="-2"/>
                <w:sz w:val="18"/>
              </w:rPr>
              <w:t xml:space="preserve">составление </w:t>
            </w:r>
            <w:r>
              <w:rPr>
                <w:sz w:val="18"/>
              </w:rPr>
              <w:t>учебного</w:t>
            </w:r>
            <w:r>
              <w:rPr>
                <w:spacing w:val="-2"/>
                <w:sz w:val="18"/>
              </w:rPr>
              <w:t xml:space="preserve"> </w:t>
            </w:r>
            <w:r>
              <w:rPr>
                <w:sz w:val="18"/>
              </w:rPr>
              <w:t>материала/ плана</w:t>
            </w:r>
            <w:r>
              <w:rPr>
                <w:spacing w:val="40"/>
                <w:sz w:val="18"/>
              </w:rPr>
              <w:t xml:space="preserve"> </w:t>
            </w:r>
            <w:r>
              <w:rPr>
                <w:sz w:val="18"/>
              </w:rPr>
              <w:t>решения</w:t>
            </w:r>
            <w:r>
              <w:rPr>
                <w:spacing w:val="40"/>
                <w:sz w:val="18"/>
              </w:rPr>
              <w:t xml:space="preserve"> </w:t>
            </w:r>
            <w:r>
              <w:rPr>
                <w:sz w:val="18"/>
              </w:rPr>
              <w:t>при выполнении</w:t>
            </w:r>
            <w:r>
              <w:rPr>
                <w:spacing w:val="-6"/>
                <w:sz w:val="18"/>
              </w:rPr>
              <w:t xml:space="preserve"> </w:t>
            </w:r>
            <w:r>
              <w:rPr>
                <w:sz w:val="18"/>
              </w:rPr>
              <w:t>задания (новое</w:t>
            </w:r>
            <w:r>
              <w:rPr>
                <w:spacing w:val="77"/>
                <w:sz w:val="18"/>
              </w:rPr>
              <w:t xml:space="preserve"> </w:t>
            </w:r>
            <w:r>
              <w:rPr>
                <w:sz w:val="18"/>
              </w:rPr>
              <w:t>содержание, модель,</w:t>
            </w:r>
            <w:r>
              <w:rPr>
                <w:spacing w:val="17"/>
                <w:sz w:val="18"/>
              </w:rPr>
              <w:t xml:space="preserve"> </w:t>
            </w:r>
            <w:r>
              <w:rPr>
                <w:sz w:val="18"/>
              </w:rPr>
              <w:t>структура</w:t>
            </w:r>
            <w:r>
              <w:rPr>
                <w:spacing w:val="16"/>
                <w:sz w:val="18"/>
              </w:rPr>
              <w:t xml:space="preserve"> </w:t>
            </w:r>
            <w:r>
              <w:rPr>
                <w:sz w:val="18"/>
              </w:rPr>
              <w:t xml:space="preserve">и </w:t>
            </w:r>
            <w:r>
              <w:rPr>
                <w:spacing w:val="-2"/>
                <w:sz w:val="18"/>
              </w:rPr>
              <w:t>т.п.)</w:t>
            </w:r>
          </w:p>
        </w:tc>
        <w:tc>
          <w:tcPr>
            <w:tcW w:w="1633"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ind w:right="360"/>
              <w:jc w:val="both"/>
              <w:rPr>
                <w:sz w:val="18"/>
              </w:rPr>
            </w:pPr>
            <w:r>
              <w:rPr>
                <w:spacing w:val="-2"/>
                <w:sz w:val="18"/>
              </w:rPr>
              <w:t>Обучающийся демонстрирует неполное</w:t>
            </w:r>
          </w:p>
          <w:p w:rsidR="00570561" w:rsidRDefault="001F564D" w:rsidP="00075C1A">
            <w:pPr>
              <w:pStyle w:val="TableParagraph"/>
              <w:tabs>
                <w:tab w:val="left" w:pos="1244"/>
              </w:tabs>
              <w:ind w:right="92"/>
              <w:rPr>
                <w:sz w:val="18"/>
              </w:rPr>
            </w:pPr>
            <w:r>
              <w:rPr>
                <w:spacing w:val="-2"/>
                <w:sz w:val="18"/>
              </w:rPr>
              <w:t xml:space="preserve">составление учебного </w:t>
            </w:r>
            <w:r>
              <w:rPr>
                <w:sz w:val="18"/>
              </w:rPr>
              <w:t>материала/</w:t>
            </w:r>
            <w:r>
              <w:rPr>
                <w:spacing w:val="59"/>
                <w:sz w:val="18"/>
              </w:rPr>
              <w:t xml:space="preserve"> </w:t>
            </w:r>
            <w:r>
              <w:rPr>
                <w:sz w:val="18"/>
              </w:rPr>
              <w:t xml:space="preserve">плана </w:t>
            </w:r>
            <w:r>
              <w:rPr>
                <w:spacing w:val="-2"/>
                <w:sz w:val="18"/>
              </w:rPr>
              <w:t>решения</w:t>
            </w:r>
            <w:r w:rsidR="00075C1A">
              <w:rPr>
                <w:spacing w:val="-2"/>
                <w:sz w:val="18"/>
              </w:rPr>
              <w:t xml:space="preserve"> </w:t>
            </w:r>
            <w:r>
              <w:rPr>
                <w:spacing w:val="-4"/>
                <w:sz w:val="18"/>
              </w:rPr>
              <w:t xml:space="preserve">при </w:t>
            </w:r>
            <w:r>
              <w:rPr>
                <w:spacing w:val="-2"/>
                <w:sz w:val="18"/>
              </w:rPr>
              <w:t>выполнении</w:t>
            </w:r>
          </w:p>
          <w:p w:rsidR="00570561" w:rsidRDefault="001F564D" w:rsidP="00075C1A">
            <w:pPr>
              <w:pStyle w:val="TableParagraph"/>
              <w:tabs>
                <w:tab w:val="left" w:pos="1023"/>
              </w:tabs>
              <w:ind w:right="99"/>
              <w:rPr>
                <w:sz w:val="18"/>
              </w:rPr>
            </w:pPr>
            <w:r>
              <w:rPr>
                <w:spacing w:val="-2"/>
                <w:sz w:val="18"/>
              </w:rPr>
              <w:t>задания</w:t>
            </w:r>
            <w:r w:rsidR="00075C1A">
              <w:rPr>
                <w:sz w:val="18"/>
              </w:rPr>
              <w:t xml:space="preserve"> </w:t>
            </w:r>
            <w:r>
              <w:rPr>
                <w:spacing w:val="-2"/>
                <w:sz w:val="18"/>
              </w:rPr>
              <w:t xml:space="preserve">(новое содержание, </w:t>
            </w:r>
            <w:r>
              <w:rPr>
                <w:sz w:val="18"/>
              </w:rPr>
              <w:t>модель,</w:t>
            </w:r>
            <w:r>
              <w:rPr>
                <w:spacing w:val="-7"/>
                <w:sz w:val="18"/>
              </w:rPr>
              <w:t xml:space="preserve"> </w:t>
            </w:r>
            <w:r>
              <w:rPr>
                <w:sz w:val="18"/>
              </w:rPr>
              <w:t>структура</w:t>
            </w:r>
          </w:p>
          <w:p w:rsidR="00570561" w:rsidRDefault="001F564D" w:rsidP="00075C1A">
            <w:pPr>
              <w:pStyle w:val="TableParagraph"/>
              <w:spacing w:line="188" w:lineRule="exact"/>
              <w:rPr>
                <w:sz w:val="18"/>
              </w:rPr>
            </w:pPr>
            <w:r>
              <w:rPr>
                <w:sz w:val="18"/>
              </w:rPr>
              <w:t>и</w:t>
            </w:r>
            <w:r>
              <w:rPr>
                <w:spacing w:val="1"/>
                <w:sz w:val="18"/>
              </w:rPr>
              <w:t xml:space="preserve"> </w:t>
            </w:r>
            <w:r>
              <w:rPr>
                <w:spacing w:val="-2"/>
                <w:sz w:val="18"/>
              </w:rPr>
              <w:t>т.п.)</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075C1A">
            <w:pPr>
              <w:pStyle w:val="TableParagraph"/>
              <w:tabs>
                <w:tab w:val="left" w:pos="1171"/>
              </w:tabs>
              <w:ind w:right="93"/>
              <w:rPr>
                <w:sz w:val="18"/>
              </w:rPr>
            </w:pPr>
            <w:r>
              <w:rPr>
                <w:spacing w:val="-2"/>
                <w:sz w:val="18"/>
              </w:rPr>
              <w:t xml:space="preserve">Обучающийся демонстрирует </w:t>
            </w:r>
            <w:r>
              <w:rPr>
                <w:sz w:val="18"/>
              </w:rPr>
              <w:t>полное</w:t>
            </w:r>
            <w:r>
              <w:rPr>
                <w:spacing w:val="1"/>
                <w:sz w:val="18"/>
              </w:rPr>
              <w:t xml:space="preserve"> </w:t>
            </w:r>
            <w:r>
              <w:rPr>
                <w:sz w:val="18"/>
              </w:rPr>
              <w:t xml:space="preserve">неумение </w:t>
            </w:r>
            <w:r>
              <w:rPr>
                <w:spacing w:val="-2"/>
                <w:sz w:val="18"/>
              </w:rPr>
              <w:t xml:space="preserve">составления учебного </w:t>
            </w:r>
            <w:r>
              <w:rPr>
                <w:sz w:val="18"/>
              </w:rPr>
              <w:t>материала/</w:t>
            </w:r>
            <w:r>
              <w:rPr>
                <w:spacing w:val="-4"/>
                <w:sz w:val="18"/>
              </w:rPr>
              <w:t xml:space="preserve"> </w:t>
            </w:r>
            <w:r>
              <w:rPr>
                <w:sz w:val="18"/>
              </w:rPr>
              <w:t xml:space="preserve">плана </w:t>
            </w:r>
            <w:r>
              <w:rPr>
                <w:spacing w:val="-2"/>
                <w:sz w:val="18"/>
              </w:rPr>
              <w:t>решения</w:t>
            </w:r>
            <w:r w:rsidR="00075C1A">
              <w:rPr>
                <w:sz w:val="18"/>
              </w:rPr>
              <w:t xml:space="preserve"> </w:t>
            </w:r>
            <w:r>
              <w:rPr>
                <w:spacing w:val="-4"/>
                <w:sz w:val="18"/>
              </w:rPr>
              <w:t xml:space="preserve">при </w:t>
            </w:r>
            <w:r>
              <w:rPr>
                <w:spacing w:val="-2"/>
                <w:sz w:val="18"/>
              </w:rPr>
              <w:t>выполнении</w:t>
            </w:r>
          </w:p>
          <w:p w:rsidR="00570561" w:rsidRDefault="00075C1A" w:rsidP="00075C1A">
            <w:pPr>
              <w:pStyle w:val="TableParagraph"/>
              <w:tabs>
                <w:tab w:val="left" w:pos="950"/>
              </w:tabs>
              <w:ind w:right="100"/>
              <w:rPr>
                <w:sz w:val="18"/>
              </w:rPr>
            </w:pPr>
            <w:r>
              <w:rPr>
                <w:spacing w:val="-2"/>
                <w:sz w:val="18"/>
              </w:rPr>
              <w:t>З</w:t>
            </w:r>
            <w:r w:rsidR="001F564D">
              <w:rPr>
                <w:spacing w:val="-2"/>
                <w:sz w:val="18"/>
              </w:rPr>
              <w:t>адания</w:t>
            </w:r>
            <w:r>
              <w:rPr>
                <w:sz w:val="18"/>
              </w:rPr>
              <w:t xml:space="preserve"> </w:t>
            </w:r>
            <w:r w:rsidR="001F564D">
              <w:rPr>
                <w:spacing w:val="-2"/>
                <w:sz w:val="18"/>
              </w:rPr>
              <w:t>(новое содержание, модель,</w:t>
            </w:r>
          </w:p>
          <w:p w:rsidR="00570561" w:rsidRDefault="001F564D" w:rsidP="00075C1A">
            <w:pPr>
              <w:pStyle w:val="TableParagraph"/>
              <w:spacing w:line="188" w:lineRule="exact"/>
              <w:rPr>
                <w:sz w:val="18"/>
              </w:rPr>
            </w:pPr>
            <w:r>
              <w:rPr>
                <w:sz w:val="18"/>
              </w:rPr>
              <w:t>структура</w:t>
            </w:r>
            <w:r>
              <w:rPr>
                <w:spacing w:val="-2"/>
                <w:sz w:val="18"/>
              </w:rPr>
              <w:t xml:space="preserve"> </w:t>
            </w:r>
            <w:r>
              <w:rPr>
                <w:sz w:val="18"/>
              </w:rPr>
              <w:t>и</w:t>
            </w:r>
            <w:r>
              <w:rPr>
                <w:spacing w:val="-8"/>
                <w:sz w:val="18"/>
              </w:rPr>
              <w:t xml:space="preserve"> </w:t>
            </w:r>
            <w:r>
              <w:rPr>
                <w:spacing w:val="-2"/>
                <w:sz w:val="18"/>
              </w:rPr>
              <w:t>т.п.)</w:t>
            </w:r>
          </w:p>
        </w:tc>
      </w:tr>
    </w:tbl>
    <w:p w:rsidR="00570561" w:rsidRDefault="00570561">
      <w:pPr>
        <w:spacing w:before="2"/>
        <w:rPr>
          <w:b/>
          <w:sz w:val="18"/>
        </w:rPr>
      </w:pPr>
    </w:p>
    <w:p w:rsidR="00075C1A" w:rsidRDefault="00075C1A">
      <w:pPr>
        <w:spacing w:before="2"/>
        <w:rPr>
          <w:b/>
          <w:sz w:val="18"/>
        </w:rPr>
      </w:pPr>
    </w:p>
    <w:p w:rsidR="00075C1A" w:rsidRDefault="00075C1A">
      <w:pPr>
        <w:spacing w:before="2"/>
        <w:rPr>
          <w:b/>
          <w:sz w:val="18"/>
        </w:rPr>
      </w:pPr>
    </w:p>
    <w:p w:rsidR="007E7AB4" w:rsidRDefault="007E7AB4">
      <w:pPr>
        <w:spacing w:before="2"/>
        <w:rPr>
          <w:b/>
          <w:sz w:val="18"/>
        </w:rPr>
      </w:pPr>
    </w:p>
    <w:p w:rsidR="007E7AB4" w:rsidRDefault="007E7AB4">
      <w:pPr>
        <w:spacing w:before="2"/>
        <w:rPr>
          <w:b/>
          <w:sz w:val="18"/>
        </w:rPr>
      </w:pPr>
    </w:p>
    <w:p w:rsidR="007E7AB4" w:rsidRDefault="007E7AB4">
      <w:pPr>
        <w:spacing w:before="2"/>
        <w:rPr>
          <w:b/>
          <w:sz w:val="18"/>
        </w:rPr>
      </w:pPr>
    </w:p>
    <w:p w:rsidR="00075C1A" w:rsidRDefault="00075C1A">
      <w:pPr>
        <w:spacing w:before="2"/>
        <w:rPr>
          <w:b/>
          <w:sz w:val="18"/>
        </w:rPr>
      </w:pPr>
    </w:p>
    <w:p w:rsidR="00075C1A" w:rsidRDefault="00075C1A">
      <w:pPr>
        <w:spacing w:before="2"/>
        <w:rPr>
          <w:b/>
          <w:sz w:val="18"/>
        </w:rPr>
      </w:pPr>
    </w:p>
    <w:p w:rsidR="00570561" w:rsidRDefault="001F564D">
      <w:pPr>
        <w:pStyle w:val="a5"/>
        <w:ind w:left="425"/>
      </w:pPr>
      <w:r>
        <w:lastRenderedPageBreak/>
        <w:t>Criteria</w:t>
      </w:r>
      <w:r>
        <w:rPr>
          <w:spacing w:val="-6"/>
        </w:rPr>
        <w:t xml:space="preserve"> </w:t>
      </w:r>
      <w:r>
        <w:t>for</w:t>
      </w:r>
      <w:r>
        <w:rPr>
          <w:spacing w:val="-5"/>
        </w:rPr>
        <w:t xml:space="preserve"> </w:t>
      </w:r>
      <w:r>
        <w:t>assessing</w:t>
      </w:r>
      <w:r>
        <w:rPr>
          <w:spacing w:val="-5"/>
        </w:rPr>
        <w:t xml:space="preserve"> </w:t>
      </w:r>
      <w:r>
        <w:t>learning</w:t>
      </w:r>
      <w:r>
        <w:rPr>
          <w:spacing w:val="-2"/>
        </w:rPr>
        <w:t xml:space="preserve"> outcomes</w:t>
      </w:r>
    </w:p>
    <w:p w:rsidR="00570561" w:rsidRDefault="00570561">
      <w:pPr>
        <w:spacing w:before="11"/>
        <w:rPr>
          <w:b/>
          <w:sz w:val="17"/>
        </w:rPr>
      </w:pPr>
    </w:p>
    <w:tbl>
      <w:tblPr>
        <w:tblStyle w:val="TableNormal"/>
        <w:tblW w:w="10089" w:type="dxa"/>
        <w:tblInd w:w="502" w:type="dxa"/>
        <w:tblCellMar>
          <w:left w:w="108" w:type="dxa"/>
          <w:right w:w="108" w:type="dxa"/>
        </w:tblCellMar>
        <w:tblLook w:val="01E0" w:firstRow="1" w:lastRow="1" w:firstColumn="1" w:lastColumn="1" w:noHBand="0" w:noVBand="0"/>
      </w:tblPr>
      <w:tblGrid>
        <w:gridCol w:w="1446"/>
        <w:gridCol w:w="1785"/>
        <w:gridCol w:w="30"/>
        <w:gridCol w:w="1744"/>
        <w:gridCol w:w="1728"/>
        <w:gridCol w:w="1679"/>
        <w:gridCol w:w="1677"/>
      </w:tblGrid>
      <w:tr w:rsidR="00570561" w:rsidTr="00075C1A">
        <w:trPr>
          <w:trHeight w:val="316"/>
        </w:trPr>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460"/>
              <w:rPr>
                <w:b/>
                <w:sz w:val="18"/>
              </w:rPr>
            </w:pPr>
            <w:r>
              <w:rPr>
                <w:b/>
                <w:spacing w:val="-2"/>
                <w:sz w:val="18"/>
              </w:rPr>
              <w:t>Levels</w:t>
            </w:r>
          </w:p>
        </w:tc>
        <w:tc>
          <w:tcPr>
            <w:tcW w:w="8643" w:type="dxa"/>
            <w:gridSpan w:val="6"/>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14"/>
              <w:jc w:val="center"/>
              <w:rPr>
                <w:b/>
                <w:sz w:val="18"/>
              </w:rPr>
            </w:pPr>
            <w:r>
              <w:rPr>
                <w:b/>
                <w:spacing w:val="-2"/>
                <w:sz w:val="18"/>
              </w:rPr>
              <w:t>Criteria</w:t>
            </w:r>
          </w:p>
        </w:tc>
      </w:tr>
      <w:tr w:rsidR="00570561" w:rsidTr="00075C1A">
        <w:trPr>
          <w:trHeight w:val="412"/>
        </w:trPr>
        <w:tc>
          <w:tcPr>
            <w:tcW w:w="1446" w:type="dxa"/>
            <w:vMerge/>
            <w:tcBorders>
              <w:left w:val="single" w:sz="4" w:space="0" w:color="000000"/>
              <w:bottom w:val="single" w:sz="4" w:space="0" w:color="000000"/>
              <w:right w:val="single" w:sz="4" w:space="0" w:color="000000"/>
            </w:tcBorders>
            <w:shd w:val="clear" w:color="auto" w:fill="auto"/>
          </w:tcPr>
          <w:p w:rsidR="00570561" w:rsidRDefault="00570561">
            <w:pPr>
              <w:rPr>
                <w:sz w:val="2"/>
                <w:szCs w:val="2"/>
              </w:rPr>
            </w:pP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373"/>
              <w:rPr>
                <w:b/>
                <w:sz w:val="18"/>
              </w:rPr>
            </w:pPr>
            <w:r>
              <w:rPr>
                <w:b/>
                <w:sz w:val="18"/>
              </w:rPr>
              <w:t>90-100</w:t>
            </w:r>
            <w:r>
              <w:rPr>
                <w:b/>
                <w:spacing w:val="-4"/>
                <w:sz w:val="18"/>
              </w:rPr>
              <w:t xml:space="preserve"> </w:t>
            </w:r>
            <w:r>
              <w:rPr>
                <w:b/>
                <w:sz w:val="18"/>
              </w:rPr>
              <w:t>(А;</w:t>
            </w:r>
            <w:r>
              <w:rPr>
                <w:b/>
                <w:spacing w:val="-2"/>
                <w:sz w:val="18"/>
              </w:rPr>
              <w:t xml:space="preserve"> </w:t>
            </w:r>
            <w:r>
              <w:rPr>
                <w:b/>
                <w:sz w:val="18"/>
              </w:rPr>
              <w:t>А-</w:t>
            </w:r>
            <w:r>
              <w:rPr>
                <w:b/>
                <w:spacing w:val="-10"/>
                <w:sz w:val="18"/>
              </w:rPr>
              <w:t>)</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113"/>
              <w:rPr>
                <w:b/>
                <w:sz w:val="18"/>
              </w:rPr>
            </w:pPr>
            <w:r>
              <w:rPr>
                <w:b/>
                <w:sz w:val="18"/>
              </w:rPr>
              <w:t>70-89</w:t>
            </w:r>
            <w:r>
              <w:rPr>
                <w:b/>
                <w:spacing w:val="-3"/>
                <w:sz w:val="18"/>
              </w:rPr>
              <w:t xml:space="preserve"> </w:t>
            </w:r>
            <w:r>
              <w:rPr>
                <w:b/>
                <w:sz w:val="18"/>
              </w:rPr>
              <w:t>(В+;</w:t>
            </w:r>
            <w:r>
              <w:rPr>
                <w:b/>
                <w:spacing w:val="-2"/>
                <w:sz w:val="18"/>
              </w:rPr>
              <w:t xml:space="preserve"> </w:t>
            </w:r>
            <w:r>
              <w:rPr>
                <w:b/>
                <w:sz w:val="18"/>
              </w:rPr>
              <w:t>В;</w:t>
            </w:r>
            <w:r>
              <w:rPr>
                <w:b/>
                <w:spacing w:val="-5"/>
                <w:sz w:val="18"/>
              </w:rPr>
              <w:t xml:space="preserve"> </w:t>
            </w:r>
            <w:r>
              <w:rPr>
                <w:b/>
                <w:sz w:val="18"/>
              </w:rPr>
              <w:t>В-</w:t>
            </w:r>
            <w:r>
              <w:rPr>
                <w:b/>
                <w:spacing w:val="-4"/>
                <w:sz w:val="18"/>
              </w:rPr>
              <w:t>;С+)</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6" w:lineRule="exact"/>
              <w:ind w:left="718" w:right="193" w:hanging="529"/>
              <w:rPr>
                <w:b/>
                <w:sz w:val="18"/>
              </w:rPr>
            </w:pPr>
            <w:r>
              <w:rPr>
                <w:b/>
                <w:sz w:val="18"/>
              </w:rPr>
              <w:t>50-69</w:t>
            </w:r>
            <w:r>
              <w:rPr>
                <w:b/>
                <w:spacing w:val="-12"/>
                <w:sz w:val="18"/>
              </w:rPr>
              <w:t xml:space="preserve"> </w:t>
            </w:r>
            <w:r>
              <w:rPr>
                <w:b/>
                <w:sz w:val="18"/>
              </w:rPr>
              <w:t>(С;С-;</w:t>
            </w:r>
            <w:r>
              <w:rPr>
                <w:b/>
                <w:spacing w:val="-11"/>
                <w:sz w:val="18"/>
              </w:rPr>
              <w:t xml:space="preserve"> </w:t>
            </w:r>
            <w:r>
              <w:rPr>
                <w:b/>
                <w:sz w:val="18"/>
              </w:rPr>
              <w:t xml:space="preserve">D+; </w:t>
            </w:r>
            <w:r>
              <w:rPr>
                <w:b/>
                <w:spacing w:val="-4"/>
                <w:sz w:val="18"/>
              </w:rPr>
              <w:t>D-)</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391"/>
              <w:rPr>
                <w:b/>
                <w:sz w:val="18"/>
              </w:rPr>
            </w:pPr>
            <w:r>
              <w:rPr>
                <w:b/>
                <w:spacing w:val="-2"/>
                <w:sz w:val="18"/>
              </w:rPr>
              <w:t>FX(25-</w:t>
            </w:r>
            <w:r>
              <w:rPr>
                <w:b/>
                <w:spacing w:val="-5"/>
                <w:sz w:val="18"/>
              </w:rPr>
              <w:t>49)</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right="391"/>
              <w:jc w:val="right"/>
              <w:rPr>
                <w:b/>
                <w:sz w:val="18"/>
              </w:rPr>
            </w:pPr>
            <w:r>
              <w:rPr>
                <w:b/>
                <w:sz w:val="18"/>
              </w:rPr>
              <w:t>F</w:t>
            </w:r>
            <w:r>
              <w:rPr>
                <w:b/>
                <w:spacing w:val="1"/>
                <w:sz w:val="18"/>
              </w:rPr>
              <w:t xml:space="preserve"> </w:t>
            </w:r>
            <w:r>
              <w:rPr>
                <w:b/>
                <w:sz w:val="18"/>
              </w:rPr>
              <w:t>(0-</w:t>
            </w:r>
            <w:r>
              <w:rPr>
                <w:b/>
                <w:spacing w:val="-5"/>
                <w:sz w:val="18"/>
              </w:rPr>
              <w:t>24)</w:t>
            </w:r>
          </w:p>
        </w:tc>
      </w:tr>
      <w:tr w:rsidR="00570561" w:rsidTr="00075C1A">
        <w:trPr>
          <w:trHeight w:val="210"/>
        </w:trPr>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91" w:lineRule="exact"/>
              <w:ind w:left="105"/>
              <w:rPr>
                <w:b/>
                <w:sz w:val="18"/>
              </w:rPr>
            </w:pPr>
            <w:r>
              <w:rPr>
                <w:b/>
                <w:spacing w:val="-2"/>
                <w:sz w:val="18"/>
              </w:rPr>
              <w:t>Knowledge</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91" w:lineRule="exact"/>
              <w:ind w:left="109"/>
              <w:rPr>
                <w:sz w:val="18"/>
              </w:rPr>
            </w:pPr>
            <w:r>
              <w:rPr>
                <w:sz w:val="18"/>
              </w:rPr>
              <w:t>The</w:t>
            </w:r>
            <w:r>
              <w:rPr>
                <w:spacing w:val="-2"/>
                <w:sz w:val="18"/>
              </w:rPr>
              <w:t xml:space="preserve"> student</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91" w:lineRule="exact"/>
              <w:ind w:left="104"/>
              <w:rPr>
                <w:sz w:val="18"/>
              </w:rPr>
            </w:pPr>
            <w:r>
              <w:rPr>
                <w:sz w:val="18"/>
              </w:rPr>
              <w:t>The</w:t>
            </w:r>
            <w:r>
              <w:rPr>
                <w:spacing w:val="-4"/>
                <w:sz w:val="18"/>
              </w:rPr>
              <w:t xml:space="preserve"> </w:t>
            </w:r>
            <w:r>
              <w:rPr>
                <w:sz w:val="18"/>
              </w:rPr>
              <w:t>student</w:t>
            </w:r>
            <w:r>
              <w:rPr>
                <w:spacing w:val="-1"/>
                <w:sz w:val="18"/>
              </w:rPr>
              <w:t xml:space="preserve"> </w:t>
            </w:r>
            <w:r>
              <w:rPr>
                <w:sz w:val="18"/>
              </w:rPr>
              <w:t>does</w:t>
            </w:r>
            <w:r>
              <w:rPr>
                <w:spacing w:val="-3"/>
                <w:sz w:val="18"/>
              </w:rPr>
              <w:t xml:space="preserve"> </w:t>
            </w:r>
            <w:r>
              <w:rPr>
                <w:spacing w:val="-5"/>
                <w:sz w:val="18"/>
              </w:rPr>
              <w:t>not</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91" w:lineRule="exact"/>
              <w:ind w:left="103"/>
              <w:rPr>
                <w:sz w:val="18"/>
              </w:rPr>
            </w:pPr>
            <w:r>
              <w:rPr>
                <w:sz w:val="18"/>
              </w:rPr>
              <w:t>The</w:t>
            </w:r>
            <w:r>
              <w:rPr>
                <w:spacing w:val="-2"/>
                <w:sz w:val="18"/>
              </w:rPr>
              <w:t xml:space="preserve"> student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91" w:lineRule="exact"/>
              <w:ind w:left="108"/>
              <w:rPr>
                <w:sz w:val="18"/>
              </w:rPr>
            </w:pPr>
            <w:r>
              <w:rPr>
                <w:sz w:val="18"/>
              </w:rPr>
              <w:t>The</w:t>
            </w:r>
            <w:r>
              <w:rPr>
                <w:spacing w:val="-2"/>
                <w:sz w:val="18"/>
              </w:rPr>
              <w:t xml:space="preserve"> student</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191" w:lineRule="exact"/>
              <w:ind w:right="450"/>
              <w:jc w:val="right"/>
              <w:rPr>
                <w:sz w:val="18"/>
              </w:rPr>
            </w:pPr>
            <w:r>
              <w:rPr>
                <w:sz w:val="18"/>
              </w:rPr>
              <w:t>The</w:t>
            </w:r>
            <w:r>
              <w:rPr>
                <w:spacing w:val="-2"/>
                <w:sz w:val="18"/>
              </w:rPr>
              <w:t xml:space="preserve"> student</w:t>
            </w:r>
          </w:p>
        </w:tc>
      </w:tr>
      <w:tr w:rsidR="00570561" w:rsidTr="00075C1A">
        <w:trPr>
          <w:trHeight w:val="1036"/>
        </w:trPr>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570561">
            <w:pPr>
              <w:pStyle w:val="TableParagraph"/>
              <w:rPr>
                <w:sz w:val="18"/>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9" w:right="134"/>
              <w:rPr>
                <w:sz w:val="18"/>
              </w:rPr>
            </w:pPr>
            <w:r>
              <w:rPr>
                <w:sz w:val="18"/>
              </w:rPr>
              <w:t>remembers</w:t>
            </w:r>
            <w:r>
              <w:rPr>
                <w:spacing w:val="-8"/>
                <w:sz w:val="18"/>
              </w:rPr>
              <w:t xml:space="preserve"> </w:t>
            </w:r>
            <w:r>
              <w:rPr>
                <w:sz w:val="18"/>
              </w:rPr>
              <w:t>the</w:t>
            </w:r>
            <w:r>
              <w:rPr>
                <w:spacing w:val="40"/>
                <w:sz w:val="18"/>
              </w:rPr>
              <w:t xml:space="preserve"> </w:t>
            </w:r>
            <w:r>
              <w:rPr>
                <w:sz w:val="18"/>
              </w:rPr>
              <w:t>learned educational material</w:t>
            </w:r>
            <w:r>
              <w:rPr>
                <w:spacing w:val="-8"/>
                <w:sz w:val="18"/>
              </w:rPr>
              <w:t xml:space="preserve"> </w:t>
            </w:r>
            <w:r>
              <w:rPr>
                <w:sz w:val="18"/>
              </w:rPr>
              <w:t>and</w:t>
            </w:r>
            <w:r>
              <w:rPr>
                <w:spacing w:val="-9"/>
                <w:sz w:val="18"/>
              </w:rPr>
              <w:t xml:space="preserve"> </w:t>
            </w:r>
            <w:r>
              <w:rPr>
                <w:sz w:val="18"/>
              </w:rPr>
              <w:t>is</w:t>
            </w:r>
            <w:r>
              <w:rPr>
                <w:spacing w:val="-9"/>
                <w:sz w:val="18"/>
              </w:rPr>
              <w:t xml:space="preserve"> </w:t>
            </w:r>
            <w:r>
              <w:rPr>
                <w:sz w:val="18"/>
              </w:rPr>
              <w:t>able</w:t>
            </w:r>
            <w:r>
              <w:rPr>
                <w:spacing w:val="-12"/>
                <w:sz w:val="18"/>
              </w:rPr>
              <w:t xml:space="preserve"> </w:t>
            </w:r>
            <w:r>
              <w:rPr>
                <w:sz w:val="18"/>
              </w:rPr>
              <w:t>to retell it</w:t>
            </w:r>
          </w:p>
        </w:tc>
        <w:tc>
          <w:tcPr>
            <w:tcW w:w="1774" w:type="dxa"/>
            <w:gridSpan w:val="2"/>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4" w:right="320"/>
              <w:jc w:val="both"/>
              <w:rPr>
                <w:sz w:val="18"/>
              </w:rPr>
            </w:pPr>
            <w:r>
              <w:rPr>
                <w:sz w:val="18"/>
              </w:rPr>
              <w:t>fully</w:t>
            </w:r>
            <w:r>
              <w:rPr>
                <w:spacing w:val="-8"/>
                <w:sz w:val="18"/>
              </w:rPr>
              <w:t xml:space="preserve"> </w:t>
            </w:r>
            <w:r>
              <w:rPr>
                <w:sz w:val="18"/>
              </w:rPr>
              <w:t>remember</w:t>
            </w:r>
            <w:r>
              <w:rPr>
                <w:spacing w:val="-2"/>
                <w:sz w:val="18"/>
              </w:rPr>
              <w:t xml:space="preserve"> </w:t>
            </w:r>
            <w:r>
              <w:rPr>
                <w:sz w:val="18"/>
              </w:rPr>
              <w:t>the learned</w:t>
            </w:r>
            <w:r>
              <w:rPr>
                <w:spacing w:val="-12"/>
                <w:sz w:val="18"/>
              </w:rPr>
              <w:t xml:space="preserve"> </w:t>
            </w:r>
            <w:r>
              <w:rPr>
                <w:sz w:val="18"/>
              </w:rPr>
              <w:t xml:space="preserve">educational </w:t>
            </w:r>
            <w:r>
              <w:rPr>
                <w:spacing w:val="-2"/>
                <w:sz w:val="18"/>
              </w:rPr>
              <w:t>material</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3"/>
              <w:rPr>
                <w:sz w:val="18"/>
              </w:rPr>
            </w:pPr>
            <w:r>
              <w:rPr>
                <w:sz w:val="18"/>
              </w:rPr>
              <w:t>remembers</w:t>
            </w:r>
            <w:r>
              <w:rPr>
                <w:spacing w:val="-12"/>
                <w:sz w:val="18"/>
              </w:rPr>
              <w:t xml:space="preserve"> </w:t>
            </w:r>
            <w:r>
              <w:rPr>
                <w:sz w:val="18"/>
              </w:rPr>
              <w:t>a</w:t>
            </w:r>
            <w:r>
              <w:rPr>
                <w:spacing w:val="-11"/>
                <w:sz w:val="18"/>
              </w:rPr>
              <w:t xml:space="preserve"> </w:t>
            </w:r>
            <w:r>
              <w:rPr>
                <w:sz w:val="18"/>
              </w:rPr>
              <w:t>limited amount of learned educational</w:t>
            </w:r>
            <w:r>
              <w:rPr>
                <w:spacing w:val="-12"/>
                <w:sz w:val="18"/>
              </w:rPr>
              <w:t xml:space="preserve"> </w:t>
            </w:r>
            <w:r>
              <w:rPr>
                <w:sz w:val="18"/>
              </w:rPr>
              <w:t>material</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8" w:right="150"/>
              <w:rPr>
                <w:sz w:val="18"/>
              </w:rPr>
            </w:pPr>
            <w:r>
              <w:rPr>
                <w:sz w:val="18"/>
              </w:rPr>
              <w:t>remembers</w:t>
            </w:r>
            <w:r>
              <w:rPr>
                <w:spacing w:val="-8"/>
                <w:sz w:val="18"/>
              </w:rPr>
              <w:t xml:space="preserve"> </w:t>
            </w:r>
            <w:r>
              <w:rPr>
                <w:sz w:val="18"/>
              </w:rPr>
              <w:t>the minimum</w:t>
            </w:r>
            <w:r>
              <w:rPr>
                <w:spacing w:val="-12"/>
                <w:sz w:val="18"/>
              </w:rPr>
              <w:t xml:space="preserve"> </w:t>
            </w:r>
            <w:r>
              <w:rPr>
                <w:sz w:val="18"/>
              </w:rPr>
              <w:t>amount of learned learning material</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6" w:lineRule="exact"/>
              <w:ind w:left="108" w:right="296"/>
              <w:rPr>
                <w:sz w:val="18"/>
              </w:rPr>
            </w:pPr>
            <w:r>
              <w:rPr>
                <w:sz w:val="18"/>
              </w:rPr>
              <w:t>does not remember</w:t>
            </w:r>
            <w:r>
              <w:rPr>
                <w:spacing w:val="-12"/>
                <w:sz w:val="18"/>
              </w:rPr>
              <w:t xml:space="preserve"> </w:t>
            </w:r>
            <w:r>
              <w:rPr>
                <w:sz w:val="18"/>
              </w:rPr>
              <w:t xml:space="preserve">the </w:t>
            </w:r>
            <w:r>
              <w:rPr>
                <w:spacing w:val="-2"/>
                <w:sz w:val="18"/>
              </w:rPr>
              <w:t>learned educational material</w:t>
            </w:r>
          </w:p>
        </w:tc>
      </w:tr>
      <w:tr w:rsidR="00570561" w:rsidTr="00075C1A">
        <w:trPr>
          <w:trHeight w:val="1243"/>
        </w:trPr>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105"/>
              <w:rPr>
                <w:b/>
                <w:sz w:val="18"/>
              </w:rPr>
            </w:pPr>
            <w:r>
              <w:rPr>
                <w:b/>
                <w:spacing w:val="-2"/>
                <w:sz w:val="18"/>
              </w:rPr>
              <w:t>Understanding</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9" w:right="172"/>
              <w:rPr>
                <w:sz w:val="18"/>
              </w:rPr>
            </w:pPr>
            <w:r>
              <w:rPr>
                <w:sz w:val="18"/>
              </w:rPr>
              <w:t xml:space="preserve">The student demonstrates a </w:t>
            </w:r>
            <w:r>
              <w:rPr>
                <w:spacing w:val="-2"/>
                <w:sz w:val="18"/>
              </w:rPr>
              <w:t xml:space="preserve">complete </w:t>
            </w:r>
            <w:r>
              <w:rPr>
                <w:sz w:val="18"/>
              </w:rPr>
              <w:t>understanding</w:t>
            </w:r>
            <w:r>
              <w:rPr>
                <w:spacing w:val="-12"/>
                <w:sz w:val="18"/>
              </w:rPr>
              <w:t xml:space="preserve"> </w:t>
            </w:r>
            <w:r>
              <w:rPr>
                <w:sz w:val="18"/>
              </w:rPr>
              <w:t>of</w:t>
            </w:r>
            <w:r>
              <w:rPr>
                <w:spacing w:val="-11"/>
                <w:sz w:val="18"/>
              </w:rPr>
              <w:t xml:space="preserve"> </w:t>
            </w:r>
            <w:r>
              <w:rPr>
                <w:sz w:val="18"/>
              </w:rPr>
              <w:t>the training material</w:t>
            </w:r>
          </w:p>
        </w:tc>
        <w:tc>
          <w:tcPr>
            <w:tcW w:w="1774" w:type="dxa"/>
            <w:gridSpan w:val="2"/>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4" w:right="44"/>
              <w:rPr>
                <w:sz w:val="18"/>
              </w:rPr>
            </w:pPr>
            <w:r>
              <w:rPr>
                <w:sz w:val="18"/>
              </w:rPr>
              <w:t xml:space="preserve">The student </w:t>
            </w:r>
            <w:r>
              <w:rPr>
                <w:spacing w:val="-2"/>
                <w:sz w:val="18"/>
              </w:rPr>
              <w:t xml:space="preserve">demonstrates incomplete </w:t>
            </w:r>
            <w:r>
              <w:rPr>
                <w:sz w:val="18"/>
              </w:rPr>
              <w:t>understanding</w:t>
            </w:r>
            <w:r>
              <w:rPr>
                <w:spacing w:val="-12"/>
                <w:sz w:val="18"/>
              </w:rPr>
              <w:t xml:space="preserve"> </w:t>
            </w:r>
            <w:r>
              <w:rPr>
                <w:sz w:val="18"/>
              </w:rPr>
              <w:t>of</w:t>
            </w:r>
            <w:r>
              <w:rPr>
                <w:spacing w:val="-11"/>
                <w:sz w:val="18"/>
              </w:rPr>
              <w:t xml:space="preserve"> </w:t>
            </w:r>
            <w:r>
              <w:rPr>
                <w:sz w:val="18"/>
              </w:rPr>
              <w:t>the training material</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3" w:right="103"/>
              <w:rPr>
                <w:sz w:val="18"/>
              </w:rPr>
            </w:pPr>
            <w:r>
              <w:rPr>
                <w:sz w:val="18"/>
              </w:rPr>
              <w:t xml:space="preserve">The student </w:t>
            </w:r>
            <w:r>
              <w:rPr>
                <w:spacing w:val="-2"/>
                <w:sz w:val="18"/>
              </w:rPr>
              <w:t>demonstrates</w:t>
            </w:r>
            <w:r>
              <w:rPr>
                <w:spacing w:val="80"/>
                <w:sz w:val="18"/>
              </w:rPr>
              <w:t xml:space="preserve"> </w:t>
            </w:r>
            <w:r>
              <w:rPr>
                <w:sz w:val="18"/>
              </w:rPr>
              <w:t>limited / partial understanding</w:t>
            </w:r>
            <w:r>
              <w:rPr>
                <w:spacing w:val="-12"/>
                <w:sz w:val="18"/>
              </w:rPr>
              <w:t xml:space="preserve"> </w:t>
            </w:r>
            <w:r>
              <w:rPr>
                <w:sz w:val="18"/>
              </w:rPr>
              <w:t>of</w:t>
            </w:r>
            <w:r>
              <w:rPr>
                <w:spacing w:val="-11"/>
                <w:sz w:val="18"/>
              </w:rPr>
              <w:t xml:space="preserve"> </w:t>
            </w:r>
            <w:r>
              <w:rPr>
                <w:sz w:val="18"/>
              </w:rPr>
              <w:t>the training material</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8" w:right="220"/>
              <w:rPr>
                <w:sz w:val="18"/>
              </w:rPr>
            </w:pPr>
            <w:r>
              <w:rPr>
                <w:sz w:val="18"/>
              </w:rPr>
              <w:t xml:space="preserve">The student </w:t>
            </w:r>
            <w:r>
              <w:rPr>
                <w:spacing w:val="-2"/>
                <w:sz w:val="18"/>
              </w:rPr>
              <w:t xml:space="preserve">demonstrates incomplete </w:t>
            </w:r>
            <w:r>
              <w:rPr>
                <w:sz w:val="18"/>
              </w:rPr>
              <w:t>understanding</w:t>
            </w:r>
            <w:r>
              <w:rPr>
                <w:spacing w:val="-12"/>
                <w:sz w:val="18"/>
              </w:rPr>
              <w:t xml:space="preserve"> </w:t>
            </w:r>
            <w:r>
              <w:rPr>
                <w:sz w:val="18"/>
              </w:rPr>
              <w:t>of the training</w:t>
            </w:r>
          </w:p>
          <w:p w:rsidR="00570561" w:rsidRDefault="001F564D">
            <w:pPr>
              <w:pStyle w:val="TableParagraph"/>
              <w:spacing w:line="191" w:lineRule="exact"/>
              <w:ind w:left="108"/>
              <w:rPr>
                <w:sz w:val="18"/>
              </w:rPr>
            </w:pPr>
            <w:r>
              <w:rPr>
                <w:spacing w:val="-2"/>
                <w:sz w:val="18"/>
              </w:rPr>
              <w:t>material</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8" w:right="216"/>
              <w:rPr>
                <w:sz w:val="18"/>
              </w:rPr>
            </w:pPr>
            <w:r>
              <w:rPr>
                <w:sz w:val="18"/>
              </w:rPr>
              <w:t>The student demonstrates</w:t>
            </w:r>
            <w:r>
              <w:rPr>
                <w:spacing w:val="-12"/>
                <w:sz w:val="18"/>
              </w:rPr>
              <w:t xml:space="preserve"> </w:t>
            </w:r>
            <w:r>
              <w:rPr>
                <w:sz w:val="18"/>
              </w:rPr>
              <w:t xml:space="preserve">a lack of </w:t>
            </w:r>
            <w:r>
              <w:rPr>
                <w:spacing w:val="-2"/>
                <w:sz w:val="18"/>
              </w:rPr>
              <w:t xml:space="preserve">understanding </w:t>
            </w:r>
            <w:r>
              <w:rPr>
                <w:sz w:val="18"/>
              </w:rPr>
              <w:t>of</w:t>
            </w:r>
            <w:r>
              <w:rPr>
                <w:spacing w:val="-2"/>
                <w:sz w:val="18"/>
              </w:rPr>
              <w:t xml:space="preserve"> </w:t>
            </w:r>
            <w:r>
              <w:rPr>
                <w:sz w:val="18"/>
              </w:rPr>
              <w:t>the</w:t>
            </w:r>
            <w:r>
              <w:rPr>
                <w:spacing w:val="-2"/>
                <w:sz w:val="18"/>
              </w:rPr>
              <w:t xml:space="preserve"> training</w:t>
            </w:r>
          </w:p>
          <w:p w:rsidR="00570561" w:rsidRDefault="001F564D">
            <w:pPr>
              <w:pStyle w:val="TableParagraph"/>
              <w:spacing w:line="191" w:lineRule="exact"/>
              <w:ind w:left="108"/>
              <w:rPr>
                <w:sz w:val="18"/>
              </w:rPr>
            </w:pPr>
            <w:r>
              <w:rPr>
                <w:spacing w:val="-2"/>
                <w:sz w:val="18"/>
              </w:rPr>
              <w:t>material</w:t>
            </w:r>
          </w:p>
        </w:tc>
      </w:tr>
      <w:tr w:rsidR="00570561" w:rsidTr="00075C1A">
        <w:trPr>
          <w:trHeight w:val="1862"/>
        </w:trPr>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105"/>
              <w:rPr>
                <w:b/>
                <w:sz w:val="18"/>
              </w:rPr>
            </w:pPr>
            <w:r>
              <w:rPr>
                <w:b/>
                <w:spacing w:val="-2"/>
                <w:sz w:val="18"/>
              </w:rPr>
              <w:t>Application</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150"/>
              </w:tabs>
              <w:ind w:left="109" w:right="93"/>
              <w:jc w:val="both"/>
              <w:rPr>
                <w:sz w:val="18"/>
              </w:rPr>
            </w:pPr>
            <w:r>
              <w:rPr>
                <w:sz w:val="18"/>
              </w:rPr>
              <w:t xml:space="preserve">A student with an understanding of the </w:t>
            </w:r>
            <w:r>
              <w:rPr>
                <w:spacing w:val="-2"/>
                <w:sz w:val="18"/>
              </w:rPr>
              <w:t>training</w:t>
            </w:r>
            <w:r w:rsidR="007E7AB4">
              <w:rPr>
                <w:sz w:val="18"/>
              </w:rPr>
              <w:t xml:space="preserve"> </w:t>
            </w:r>
            <w:r>
              <w:rPr>
                <w:spacing w:val="-2"/>
                <w:sz w:val="18"/>
              </w:rPr>
              <w:t xml:space="preserve">material </w:t>
            </w:r>
            <w:r>
              <w:rPr>
                <w:sz w:val="18"/>
              </w:rPr>
              <w:t>demonstrates its full use in new situations</w:t>
            </w:r>
          </w:p>
        </w:tc>
        <w:tc>
          <w:tcPr>
            <w:tcW w:w="1774" w:type="dxa"/>
            <w:gridSpan w:val="2"/>
            <w:tcBorders>
              <w:top w:val="single" w:sz="4" w:space="0" w:color="000000"/>
              <w:left w:val="single" w:sz="4" w:space="0" w:color="000000"/>
              <w:bottom w:val="single" w:sz="4" w:space="0" w:color="000000"/>
              <w:right w:val="single" w:sz="4" w:space="0" w:color="000000"/>
            </w:tcBorders>
            <w:shd w:val="clear" w:color="auto" w:fill="auto"/>
          </w:tcPr>
          <w:p w:rsidR="007E7AB4" w:rsidRDefault="001F564D">
            <w:pPr>
              <w:pStyle w:val="TableParagraph"/>
              <w:tabs>
                <w:tab w:val="left" w:pos="1144"/>
                <w:tab w:val="left" w:pos="1561"/>
              </w:tabs>
              <w:ind w:left="104" w:right="96"/>
              <w:jc w:val="both"/>
              <w:rPr>
                <w:sz w:val="18"/>
              </w:rPr>
            </w:pPr>
            <w:r>
              <w:rPr>
                <w:sz w:val="18"/>
              </w:rPr>
              <w:t xml:space="preserve">A learner with an understanding of the </w:t>
            </w:r>
            <w:r>
              <w:rPr>
                <w:spacing w:val="-2"/>
                <w:sz w:val="18"/>
              </w:rPr>
              <w:t>training</w:t>
            </w:r>
            <w:r w:rsidR="007E7AB4">
              <w:rPr>
                <w:sz w:val="18"/>
              </w:rPr>
              <w:t xml:space="preserve"> </w:t>
            </w:r>
            <w:r>
              <w:rPr>
                <w:spacing w:val="-2"/>
                <w:sz w:val="18"/>
              </w:rPr>
              <w:t>material demonstrates</w:t>
            </w:r>
            <w:r>
              <w:rPr>
                <w:sz w:val="18"/>
              </w:rPr>
              <w:tab/>
            </w:r>
          </w:p>
          <w:p w:rsidR="00570561" w:rsidRDefault="001F564D">
            <w:pPr>
              <w:pStyle w:val="TableParagraph"/>
              <w:tabs>
                <w:tab w:val="left" w:pos="1144"/>
                <w:tab w:val="left" w:pos="1561"/>
              </w:tabs>
              <w:ind w:left="104" w:right="96"/>
              <w:jc w:val="both"/>
              <w:rPr>
                <w:sz w:val="18"/>
              </w:rPr>
            </w:pPr>
            <w:r>
              <w:rPr>
                <w:spacing w:val="-4"/>
                <w:sz w:val="18"/>
              </w:rPr>
              <w:t xml:space="preserve">its </w:t>
            </w:r>
            <w:r>
              <w:rPr>
                <w:sz w:val="18"/>
              </w:rPr>
              <w:t>incomplete</w:t>
            </w:r>
            <w:r>
              <w:rPr>
                <w:spacing w:val="-6"/>
                <w:sz w:val="18"/>
              </w:rPr>
              <w:t xml:space="preserve"> </w:t>
            </w:r>
            <w:r>
              <w:rPr>
                <w:sz w:val="18"/>
              </w:rPr>
              <w:t>use</w:t>
            </w:r>
            <w:r>
              <w:rPr>
                <w:spacing w:val="-10"/>
                <w:sz w:val="18"/>
              </w:rPr>
              <w:t xml:space="preserve"> </w:t>
            </w:r>
            <w:r>
              <w:rPr>
                <w:sz w:val="18"/>
              </w:rPr>
              <w:t>in</w:t>
            </w:r>
            <w:r>
              <w:rPr>
                <w:spacing w:val="-7"/>
                <w:sz w:val="18"/>
              </w:rPr>
              <w:t xml:space="preserve"> </w:t>
            </w:r>
            <w:r>
              <w:rPr>
                <w:sz w:val="18"/>
              </w:rPr>
              <w:t xml:space="preserve">new </w:t>
            </w:r>
            <w:r>
              <w:rPr>
                <w:spacing w:val="-2"/>
                <w:sz w:val="18"/>
              </w:rPr>
              <w:t>situations</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7E7AB4">
            <w:pPr>
              <w:pStyle w:val="TableParagraph"/>
              <w:tabs>
                <w:tab w:val="left" w:pos="516"/>
                <w:tab w:val="left" w:pos="846"/>
                <w:tab w:val="left" w:pos="885"/>
                <w:tab w:val="left" w:pos="1004"/>
                <w:tab w:val="left" w:pos="1073"/>
                <w:tab w:val="left" w:pos="1128"/>
                <w:tab w:val="left" w:pos="1293"/>
              </w:tabs>
              <w:ind w:left="103" w:right="95"/>
              <w:rPr>
                <w:sz w:val="18"/>
              </w:rPr>
            </w:pPr>
            <w:r>
              <w:rPr>
                <w:spacing w:val="-4"/>
                <w:sz w:val="18"/>
              </w:rPr>
              <w:t>The</w:t>
            </w:r>
            <w:r>
              <w:rPr>
                <w:sz w:val="18"/>
              </w:rPr>
              <w:tab/>
            </w:r>
            <w:r>
              <w:rPr>
                <w:spacing w:val="-2"/>
                <w:sz w:val="18"/>
              </w:rPr>
              <w:t>student demonstrates</w:t>
            </w:r>
            <w:r>
              <w:rPr>
                <w:spacing w:val="80"/>
                <w:sz w:val="18"/>
              </w:rPr>
              <w:t xml:space="preserve"> </w:t>
            </w:r>
            <w:r>
              <w:rPr>
                <w:spacing w:val="-2"/>
                <w:sz w:val="18"/>
              </w:rPr>
              <w:t>limited</w:t>
            </w:r>
            <w:r>
              <w:rPr>
                <w:sz w:val="18"/>
              </w:rPr>
              <w:tab/>
            </w:r>
            <w:r>
              <w:rPr>
                <w:spacing w:val="-10"/>
                <w:sz w:val="18"/>
              </w:rPr>
              <w:t>/</w:t>
            </w:r>
            <w:r>
              <w:rPr>
                <w:spacing w:val="-2"/>
                <w:sz w:val="18"/>
              </w:rPr>
              <w:t xml:space="preserve">partial </w:t>
            </w:r>
            <w:r>
              <w:rPr>
                <w:sz w:val="18"/>
              </w:rPr>
              <w:t>understanding</w:t>
            </w:r>
            <w:r>
              <w:rPr>
                <w:spacing w:val="-12"/>
                <w:sz w:val="18"/>
              </w:rPr>
              <w:t xml:space="preserve"> </w:t>
            </w:r>
            <w:r>
              <w:rPr>
                <w:sz w:val="18"/>
              </w:rPr>
              <w:t>of</w:t>
            </w:r>
            <w:r>
              <w:rPr>
                <w:spacing w:val="-11"/>
                <w:sz w:val="18"/>
              </w:rPr>
              <w:t xml:space="preserve"> </w:t>
            </w:r>
            <w:r>
              <w:rPr>
                <w:sz w:val="18"/>
              </w:rPr>
              <w:t xml:space="preserve">the </w:t>
            </w:r>
            <w:r>
              <w:rPr>
                <w:spacing w:val="-2"/>
                <w:sz w:val="18"/>
              </w:rPr>
              <w:t>training</w:t>
            </w:r>
            <w:r w:rsidR="007E7AB4">
              <w:rPr>
                <w:sz w:val="18"/>
              </w:rPr>
              <w:t xml:space="preserve"> </w:t>
            </w:r>
            <w:r>
              <w:rPr>
                <w:spacing w:val="-2"/>
                <w:sz w:val="18"/>
              </w:rPr>
              <w:t xml:space="preserve">material </w:t>
            </w:r>
            <w:r>
              <w:rPr>
                <w:sz w:val="18"/>
              </w:rPr>
              <w:t>and</w:t>
            </w:r>
            <w:r>
              <w:rPr>
                <w:spacing w:val="31"/>
                <w:sz w:val="18"/>
              </w:rPr>
              <w:t xml:space="preserve"> </w:t>
            </w:r>
            <w:r>
              <w:rPr>
                <w:sz w:val="18"/>
              </w:rPr>
              <w:t>incomplete</w:t>
            </w:r>
            <w:r>
              <w:rPr>
                <w:spacing w:val="31"/>
                <w:sz w:val="18"/>
              </w:rPr>
              <w:t xml:space="preserve"> </w:t>
            </w:r>
            <w:r>
              <w:rPr>
                <w:sz w:val="18"/>
              </w:rPr>
              <w:t xml:space="preserve">use </w:t>
            </w:r>
            <w:r>
              <w:rPr>
                <w:spacing w:val="-6"/>
                <w:sz w:val="18"/>
              </w:rPr>
              <w:t>of</w:t>
            </w:r>
            <w:r w:rsidR="007E7AB4">
              <w:rPr>
                <w:sz w:val="18"/>
              </w:rPr>
              <w:t xml:space="preserve"> </w:t>
            </w:r>
            <w:r>
              <w:rPr>
                <w:spacing w:val="-6"/>
                <w:sz w:val="18"/>
              </w:rPr>
              <w:t>it</w:t>
            </w:r>
            <w:r>
              <w:rPr>
                <w:sz w:val="18"/>
              </w:rPr>
              <w:tab/>
            </w:r>
            <w:r>
              <w:rPr>
                <w:sz w:val="18"/>
              </w:rPr>
              <w:tab/>
            </w:r>
            <w:r>
              <w:rPr>
                <w:spacing w:val="-6"/>
                <w:sz w:val="18"/>
              </w:rPr>
              <w:t>in</w:t>
            </w:r>
            <w:r>
              <w:rPr>
                <w:sz w:val="18"/>
              </w:rPr>
              <w:tab/>
            </w:r>
            <w:r>
              <w:rPr>
                <w:sz w:val="18"/>
              </w:rPr>
              <w:tab/>
            </w:r>
            <w:r>
              <w:rPr>
                <w:sz w:val="18"/>
              </w:rPr>
              <w:tab/>
            </w:r>
            <w:r>
              <w:rPr>
                <w:spacing w:val="-4"/>
                <w:sz w:val="18"/>
              </w:rPr>
              <w:t xml:space="preserve">new </w:t>
            </w:r>
            <w:r>
              <w:rPr>
                <w:spacing w:val="-2"/>
                <w:sz w:val="18"/>
              </w:rPr>
              <w:t>situations.</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611"/>
                <w:tab w:val="left" w:pos="894"/>
                <w:tab w:val="left" w:pos="933"/>
                <w:tab w:val="left" w:pos="1153"/>
                <w:tab w:val="left" w:pos="1191"/>
              </w:tabs>
              <w:ind w:left="108" w:right="91"/>
              <w:rPr>
                <w:sz w:val="18"/>
              </w:rPr>
            </w:pPr>
            <w:r>
              <w:rPr>
                <w:spacing w:val="-4"/>
                <w:sz w:val="18"/>
              </w:rPr>
              <w:t>The</w:t>
            </w:r>
            <w:r w:rsidR="007E7AB4">
              <w:rPr>
                <w:spacing w:val="-4"/>
                <w:sz w:val="18"/>
              </w:rPr>
              <w:t xml:space="preserve"> </w:t>
            </w:r>
            <w:r>
              <w:rPr>
                <w:sz w:val="18"/>
              </w:rPr>
              <w:tab/>
            </w:r>
            <w:r>
              <w:rPr>
                <w:spacing w:val="-2"/>
                <w:sz w:val="18"/>
              </w:rPr>
              <w:t xml:space="preserve">student demonstrates limited </w:t>
            </w:r>
            <w:r>
              <w:rPr>
                <w:sz w:val="18"/>
              </w:rPr>
              <w:t>understanding</w:t>
            </w:r>
            <w:r>
              <w:rPr>
                <w:spacing w:val="80"/>
                <w:sz w:val="18"/>
              </w:rPr>
              <w:t xml:space="preserve"> </w:t>
            </w:r>
            <w:r>
              <w:rPr>
                <w:sz w:val="18"/>
              </w:rPr>
              <w:t xml:space="preserve">of </w:t>
            </w:r>
            <w:r>
              <w:rPr>
                <w:spacing w:val="-4"/>
                <w:sz w:val="18"/>
              </w:rPr>
              <w:t>the</w:t>
            </w:r>
            <w:r>
              <w:rPr>
                <w:sz w:val="18"/>
              </w:rPr>
              <w:tab/>
            </w:r>
            <w:r>
              <w:rPr>
                <w:spacing w:val="-2"/>
                <w:sz w:val="18"/>
              </w:rPr>
              <w:t>training material</w:t>
            </w:r>
            <w:r w:rsidR="007E7AB4">
              <w:rPr>
                <w:spacing w:val="-2"/>
                <w:sz w:val="18"/>
              </w:rPr>
              <w:t xml:space="preserve"> </w:t>
            </w:r>
            <w:r>
              <w:rPr>
                <w:sz w:val="18"/>
              </w:rPr>
              <w:tab/>
            </w:r>
            <w:r>
              <w:rPr>
                <w:sz w:val="18"/>
              </w:rPr>
              <w:tab/>
            </w:r>
            <w:r>
              <w:rPr>
                <w:spacing w:val="-4"/>
                <w:sz w:val="18"/>
              </w:rPr>
              <w:t xml:space="preserve">and </w:t>
            </w:r>
            <w:r>
              <w:rPr>
                <w:sz w:val="18"/>
              </w:rPr>
              <w:t>incomplete</w:t>
            </w:r>
            <w:r>
              <w:rPr>
                <w:spacing w:val="14"/>
                <w:sz w:val="18"/>
              </w:rPr>
              <w:t xml:space="preserve"> </w:t>
            </w:r>
            <w:r>
              <w:rPr>
                <w:sz w:val="18"/>
              </w:rPr>
              <w:t>use</w:t>
            </w:r>
            <w:r>
              <w:rPr>
                <w:spacing w:val="18"/>
                <w:sz w:val="18"/>
              </w:rPr>
              <w:t xml:space="preserve"> </w:t>
            </w:r>
            <w:r>
              <w:rPr>
                <w:sz w:val="18"/>
              </w:rPr>
              <w:t xml:space="preserve">of </w:t>
            </w:r>
            <w:r>
              <w:rPr>
                <w:spacing w:val="-5"/>
                <w:sz w:val="18"/>
              </w:rPr>
              <w:t>it</w:t>
            </w:r>
            <w:r>
              <w:rPr>
                <w:sz w:val="18"/>
              </w:rPr>
              <w:tab/>
            </w:r>
            <w:r>
              <w:rPr>
                <w:spacing w:val="-5"/>
                <w:sz w:val="18"/>
              </w:rPr>
              <w:t>in</w:t>
            </w:r>
            <w:r w:rsidR="007E7AB4">
              <w:rPr>
                <w:spacing w:val="-5"/>
                <w:sz w:val="18"/>
              </w:rPr>
              <w:t xml:space="preserve"> </w:t>
            </w:r>
            <w:r>
              <w:rPr>
                <w:sz w:val="18"/>
              </w:rPr>
              <w:tab/>
            </w:r>
            <w:r>
              <w:rPr>
                <w:sz w:val="18"/>
              </w:rPr>
              <w:tab/>
            </w:r>
            <w:r>
              <w:rPr>
                <w:spacing w:val="-5"/>
                <w:sz w:val="18"/>
              </w:rPr>
              <w:t>new</w:t>
            </w:r>
          </w:p>
          <w:p w:rsidR="00570561" w:rsidRDefault="001F564D">
            <w:pPr>
              <w:pStyle w:val="TableParagraph"/>
              <w:spacing w:line="191" w:lineRule="exact"/>
              <w:ind w:left="108"/>
              <w:rPr>
                <w:sz w:val="18"/>
              </w:rPr>
            </w:pPr>
            <w:r>
              <w:rPr>
                <w:spacing w:val="-2"/>
                <w:sz w:val="18"/>
              </w:rPr>
              <w:t>situations</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793"/>
              </w:tabs>
              <w:ind w:left="108" w:right="89"/>
              <w:rPr>
                <w:sz w:val="18"/>
              </w:rPr>
            </w:pPr>
            <w:r>
              <w:rPr>
                <w:spacing w:val="-4"/>
                <w:sz w:val="18"/>
              </w:rPr>
              <w:t>The</w:t>
            </w:r>
            <w:r>
              <w:rPr>
                <w:sz w:val="18"/>
              </w:rPr>
              <w:tab/>
            </w:r>
            <w:r>
              <w:rPr>
                <w:spacing w:val="-2"/>
                <w:sz w:val="18"/>
              </w:rPr>
              <w:t xml:space="preserve">student </w:t>
            </w:r>
            <w:r>
              <w:rPr>
                <w:sz w:val="18"/>
              </w:rPr>
              <w:t>demonstrates</w:t>
            </w:r>
            <w:r>
              <w:rPr>
                <w:spacing w:val="80"/>
                <w:sz w:val="18"/>
              </w:rPr>
              <w:t xml:space="preserve"> </w:t>
            </w:r>
            <w:r>
              <w:rPr>
                <w:sz w:val="18"/>
              </w:rPr>
              <w:t>a complete</w:t>
            </w:r>
            <w:r>
              <w:rPr>
                <w:spacing w:val="-12"/>
                <w:sz w:val="18"/>
              </w:rPr>
              <w:t xml:space="preserve"> </w:t>
            </w:r>
            <w:r>
              <w:rPr>
                <w:sz w:val="18"/>
              </w:rPr>
              <w:t>lack</w:t>
            </w:r>
            <w:r>
              <w:rPr>
                <w:spacing w:val="-11"/>
                <w:sz w:val="18"/>
              </w:rPr>
              <w:t xml:space="preserve"> </w:t>
            </w:r>
            <w:r>
              <w:rPr>
                <w:sz w:val="18"/>
              </w:rPr>
              <w:t xml:space="preserve">of </w:t>
            </w:r>
            <w:r>
              <w:rPr>
                <w:spacing w:val="-2"/>
                <w:sz w:val="18"/>
              </w:rPr>
              <w:t xml:space="preserve">understanding </w:t>
            </w:r>
            <w:r>
              <w:rPr>
                <w:sz w:val="18"/>
              </w:rPr>
              <w:t>and</w:t>
            </w:r>
            <w:r>
              <w:rPr>
                <w:spacing w:val="40"/>
                <w:sz w:val="18"/>
              </w:rPr>
              <w:t xml:space="preserve"> </w:t>
            </w:r>
            <w:r>
              <w:rPr>
                <w:sz w:val="18"/>
              </w:rPr>
              <w:t>inability</w:t>
            </w:r>
            <w:r>
              <w:rPr>
                <w:spacing w:val="37"/>
                <w:sz w:val="18"/>
              </w:rPr>
              <w:t xml:space="preserve"> </w:t>
            </w:r>
            <w:r>
              <w:rPr>
                <w:sz w:val="18"/>
              </w:rPr>
              <w:t>to use</w:t>
            </w:r>
            <w:r>
              <w:rPr>
                <w:spacing w:val="30"/>
                <w:sz w:val="18"/>
              </w:rPr>
              <w:t xml:space="preserve"> </w:t>
            </w:r>
            <w:r>
              <w:rPr>
                <w:sz w:val="18"/>
              </w:rPr>
              <w:t>the</w:t>
            </w:r>
            <w:r>
              <w:rPr>
                <w:spacing w:val="30"/>
                <w:sz w:val="18"/>
              </w:rPr>
              <w:t xml:space="preserve"> </w:t>
            </w:r>
            <w:r>
              <w:rPr>
                <w:sz w:val="18"/>
              </w:rPr>
              <w:t>training material</w:t>
            </w:r>
            <w:r>
              <w:rPr>
                <w:spacing w:val="23"/>
                <w:sz w:val="18"/>
              </w:rPr>
              <w:t xml:space="preserve"> </w:t>
            </w:r>
            <w:r>
              <w:rPr>
                <w:sz w:val="18"/>
              </w:rPr>
              <w:t>in</w:t>
            </w:r>
            <w:r>
              <w:rPr>
                <w:spacing w:val="26"/>
                <w:sz w:val="18"/>
              </w:rPr>
              <w:t xml:space="preserve"> </w:t>
            </w:r>
            <w:r>
              <w:rPr>
                <w:sz w:val="18"/>
              </w:rPr>
              <w:t xml:space="preserve">new </w:t>
            </w:r>
            <w:r>
              <w:rPr>
                <w:spacing w:val="-2"/>
                <w:sz w:val="18"/>
              </w:rPr>
              <w:t>situations</w:t>
            </w:r>
          </w:p>
        </w:tc>
      </w:tr>
      <w:tr w:rsidR="00570561" w:rsidTr="00075C1A">
        <w:trPr>
          <w:trHeight w:val="2280"/>
        </w:trPr>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105"/>
              <w:rPr>
                <w:b/>
                <w:sz w:val="18"/>
              </w:rPr>
            </w:pPr>
            <w:r>
              <w:rPr>
                <w:b/>
                <w:spacing w:val="-2"/>
                <w:sz w:val="18"/>
              </w:rPr>
              <w:t>Analysis</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ind w:left="109" w:right="93"/>
              <w:jc w:val="both"/>
              <w:rPr>
                <w:sz w:val="18"/>
              </w:rPr>
            </w:pPr>
            <w:r>
              <w:rPr>
                <w:sz w:val="18"/>
              </w:rPr>
              <w:t>The student is able to fully analyze the educational material / assignment (highlight the main ideas, subtext, analyze the backbone, etc.)</w:t>
            </w:r>
          </w:p>
        </w:tc>
        <w:tc>
          <w:tcPr>
            <w:tcW w:w="1774" w:type="dxa"/>
            <w:gridSpan w:val="2"/>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rsidP="007E7AB4">
            <w:pPr>
              <w:pStyle w:val="TableParagraph"/>
              <w:tabs>
                <w:tab w:val="left" w:pos="905"/>
                <w:tab w:val="left" w:pos="1313"/>
              </w:tabs>
              <w:ind w:left="104" w:right="97"/>
              <w:jc w:val="both"/>
              <w:rPr>
                <w:sz w:val="18"/>
              </w:rPr>
            </w:pPr>
            <w:r>
              <w:rPr>
                <w:sz w:val="18"/>
              </w:rPr>
              <w:t>The student shows</w:t>
            </w:r>
            <w:r>
              <w:rPr>
                <w:spacing w:val="40"/>
                <w:sz w:val="18"/>
              </w:rPr>
              <w:t xml:space="preserve"> </w:t>
            </w:r>
            <w:r>
              <w:rPr>
                <w:sz w:val="18"/>
              </w:rPr>
              <w:t>that he can analyze</w:t>
            </w:r>
            <w:r>
              <w:rPr>
                <w:spacing w:val="80"/>
                <w:sz w:val="18"/>
              </w:rPr>
              <w:t xml:space="preserve"> </w:t>
            </w:r>
            <w:r>
              <w:rPr>
                <w:spacing w:val="-4"/>
                <w:sz w:val="18"/>
              </w:rPr>
              <w:t>the</w:t>
            </w:r>
            <w:r w:rsidR="007E7AB4">
              <w:rPr>
                <w:spacing w:val="-4"/>
                <w:sz w:val="18"/>
              </w:rPr>
              <w:t xml:space="preserve"> </w:t>
            </w:r>
            <w:r>
              <w:rPr>
                <w:spacing w:val="-2"/>
                <w:sz w:val="18"/>
              </w:rPr>
              <w:t xml:space="preserve">educational </w:t>
            </w:r>
            <w:r>
              <w:rPr>
                <w:sz w:val="18"/>
              </w:rPr>
              <w:t xml:space="preserve">material / task with </w:t>
            </w:r>
            <w:r>
              <w:rPr>
                <w:spacing w:val="-2"/>
                <w:sz w:val="18"/>
              </w:rPr>
              <w:t>minor</w:t>
            </w:r>
            <w:r>
              <w:rPr>
                <w:sz w:val="18"/>
              </w:rPr>
              <w:tab/>
            </w:r>
            <w:r w:rsidR="007E7AB4">
              <w:rPr>
                <w:sz w:val="18"/>
              </w:rPr>
              <w:t xml:space="preserve"> </w:t>
            </w:r>
            <w:r>
              <w:rPr>
                <w:spacing w:val="-2"/>
                <w:sz w:val="18"/>
              </w:rPr>
              <w:t xml:space="preserve">errors </w:t>
            </w:r>
            <w:r>
              <w:rPr>
                <w:sz w:val="18"/>
              </w:rPr>
              <w:t>(highlight the main ideas,</w:t>
            </w:r>
            <w:r>
              <w:rPr>
                <w:spacing w:val="-12"/>
                <w:sz w:val="18"/>
              </w:rPr>
              <w:t xml:space="preserve"> </w:t>
            </w:r>
            <w:r>
              <w:rPr>
                <w:sz w:val="18"/>
              </w:rPr>
              <w:t>subtext,</w:t>
            </w:r>
            <w:r>
              <w:rPr>
                <w:spacing w:val="-11"/>
                <w:sz w:val="18"/>
              </w:rPr>
              <w:t xml:space="preserve"> </w:t>
            </w:r>
            <w:r>
              <w:rPr>
                <w:sz w:val="18"/>
              </w:rPr>
              <w:t>analyze the backbone, etc.)</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370"/>
              </w:tabs>
              <w:ind w:left="103" w:right="93"/>
              <w:jc w:val="both"/>
              <w:rPr>
                <w:sz w:val="18"/>
              </w:rPr>
            </w:pPr>
            <w:r>
              <w:rPr>
                <w:sz w:val="18"/>
              </w:rPr>
              <w:t xml:space="preserve">The student shows that he is able to partially / partially </w:t>
            </w:r>
            <w:r>
              <w:rPr>
                <w:spacing w:val="-2"/>
                <w:sz w:val="18"/>
              </w:rPr>
              <w:t>analyze</w:t>
            </w:r>
            <w:r w:rsidR="007E7AB4">
              <w:rPr>
                <w:spacing w:val="-2"/>
                <w:sz w:val="18"/>
              </w:rPr>
              <w:t xml:space="preserve"> </w:t>
            </w:r>
            <w:r>
              <w:rPr>
                <w:spacing w:val="-4"/>
                <w:sz w:val="18"/>
              </w:rPr>
              <w:t xml:space="preserve">the </w:t>
            </w:r>
            <w:r>
              <w:rPr>
                <w:sz w:val="18"/>
              </w:rPr>
              <w:t>educational</w:t>
            </w:r>
            <w:r>
              <w:rPr>
                <w:spacing w:val="19"/>
                <w:sz w:val="18"/>
              </w:rPr>
              <w:t xml:space="preserve"> </w:t>
            </w:r>
            <w:r>
              <w:rPr>
                <w:spacing w:val="-2"/>
                <w:sz w:val="18"/>
              </w:rPr>
              <w:t>material</w:t>
            </w:r>
          </w:p>
          <w:p w:rsidR="00570561" w:rsidRDefault="001F564D" w:rsidP="007E7AB4">
            <w:pPr>
              <w:pStyle w:val="TableParagraph"/>
              <w:tabs>
                <w:tab w:val="left" w:pos="1370"/>
              </w:tabs>
              <w:ind w:left="103" w:right="97"/>
              <w:jc w:val="both"/>
              <w:rPr>
                <w:sz w:val="18"/>
              </w:rPr>
            </w:pPr>
            <w:r>
              <w:rPr>
                <w:sz w:val="18"/>
              </w:rPr>
              <w:t xml:space="preserve">/ task with minor errors (highlight the main ideas, subtext, </w:t>
            </w:r>
            <w:r>
              <w:rPr>
                <w:spacing w:val="-2"/>
                <w:sz w:val="18"/>
              </w:rPr>
              <w:t>analyze</w:t>
            </w:r>
            <w:r w:rsidR="007E7AB4">
              <w:rPr>
                <w:spacing w:val="-2"/>
                <w:sz w:val="18"/>
              </w:rPr>
              <w:t xml:space="preserve"> </w:t>
            </w:r>
            <w:r>
              <w:rPr>
                <w:spacing w:val="-4"/>
                <w:sz w:val="18"/>
              </w:rPr>
              <w:t xml:space="preserve">the </w:t>
            </w:r>
            <w:r>
              <w:rPr>
                <w:sz w:val="18"/>
              </w:rPr>
              <w:t>backbone, etc.)</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602"/>
                <w:tab w:val="left" w:pos="1230"/>
                <w:tab w:val="left" w:pos="1331"/>
                <w:tab w:val="left" w:pos="1403"/>
              </w:tabs>
              <w:ind w:left="108" w:right="93"/>
              <w:rPr>
                <w:sz w:val="18"/>
              </w:rPr>
            </w:pPr>
            <w:r>
              <w:rPr>
                <w:spacing w:val="-4"/>
                <w:sz w:val="18"/>
              </w:rPr>
              <w:t>The</w:t>
            </w:r>
            <w:r>
              <w:rPr>
                <w:sz w:val="18"/>
              </w:rPr>
              <w:tab/>
            </w:r>
            <w:r>
              <w:rPr>
                <w:spacing w:val="-2"/>
                <w:sz w:val="18"/>
              </w:rPr>
              <w:t>student</w:t>
            </w:r>
            <w:r>
              <w:rPr>
                <w:sz w:val="18"/>
              </w:rPr>
              <w:tab/>
            </w:r>
            <w:r>
              <w:rPr>
                <w:spacing w:val="-6"/>
                <w:sz w:val="18"/>
              </w:rPr>
              <w:t>is</w:t>
            </w:r>
            <w:r>
              <w:rPr>
                <w:sz w:val="18"/>
              </w:rPr>
              <w:t xml:space="preserve"> unable</w:t>
            </w:r>
            <w:r>
              <w:rPr>
                <w:spacing w:val="80"/>
                <w:sz w:val="18"/>
              </w:rPr>
              <w:t xml:space="preserve"> </w:t>
            </w:r>
            <w:r>
              <w:rPr>
                <w:sz w:val="18"/>
              </w:rPr>
              <w:t>to</w:t>
            </w:r>
            <w:r>
              <w:rPr>
                <w:spacing w:val="80"/>
                <w:sz w:val="18"/>
              </w:rPr>
              <w:t xml:space="preserve"> </w:t>
            </w:r>
            <w:r>
              <w:rPr>
                <w:sz w:val="18"/>
              </w:rPr>
              <w:t xml:space="preserve">fully </w:t>
            </w:r>
            <w:r>
              <w:rPr>
                <w:spacing w:val="-2"/>
                <w:sz w:val="18"/>
              </w:rPr>
              <w:t>analyze</w:t>
            </w:r>
            <w:r w:rsidR="007E7AB4">
              <w:rPr>
                <w:spacing w:val="-2"/>
                <w:sz w:val="18"/>
              </w:rPr>
              <w:t xml:space="preserve"> </w:t>
            </w:r>
            <w:r>
              <w:rPr>
                <w:spacing w:val="-4"/>
                <w:sz w:val="18"/>
              </w:rPr>
              <w:t xml:space="preserve">the </w:t>
            </w:r>
            <w:r>
              <w:rPr>
                <w:spacing w:val="-2"/>
                <w:sz w:val="18"/>
              </w:rPr>
              <w:t>educational material</w:t>
            </w:r>
            <w:r>
              <w:rPr>
                <w:sz w:val="18"/>
              </w:rPr>
              <w:tab/>
            </w:r>
            <w:r>
              <w:rPr>
                <w:sz w:val="18"/>
              </w:rPr>
              <w:tab/>
            </w:r>
            <w:r>
              <w:rPr>
                <w:sz w:val="18"/>
              </w:rPr>
              <w:tab/>
            </w:r>
            <w:r>
              <w:rPr>
                <w:spacing w:val="-10"/>
                <w:sz w:val="18"/>
              </w:rPr>
              <w:t>/</w:t>
            </w:r>
          </w:p>
          <w:p w:rsidR="00570561" w:rsidRDefault="001F564D" w:rsidP="007E7AB4">
            <w:pPr>
              <w:pStyle w:val="TableParagraph"/>
              <w:ind w:left="108" w:right="94"/>
              <w:jc w:val="both"/>
              <w:rPr>
                <w:sz w:val="18"/>
              </w:rPr>
            </w:pPr>
            <w:r>
              <w:rPr>
                <w:spacing w:val="-2"/>
                <w:sz w:val="18"/>
              </w:rPr>
              <w:t xml:space="preserve">assignment </w:t>
            </w:r>
            <w:r>
              <w:rPr>
                <w:sz w:val="18"/>
              </w:rPr>
              <w:t>(highlight</w:t>
            </w:r>
            <w:r>
              <w:rPr>
                <w:spacing w:val="67"/>
                <w:w w:val="150"/>
                <w:sz w:val="18"/>
              </w:rPr>
              <w:t xml:space="preserve">   </w:t>
            </w:r>
            <w:r>
              <w:rPr>
                <w:spacing w:val="-5"/>
                <w:sz w:val="18"/>
              </w:rPr>
              <w:t>the</w:t>
            </w:r>
            <w:r w:rsidR="007E7AB4">
              <w:rPr>
                <w:spacing w:val="-5"/>
                <w:sz w:val="18"/>
              </w:rPr>
              <w:t xml:space="preserve"> </w:t>
            </w:r>
            <w:r>
              <w:rPr>
                <w:spacing w:val="-4"/>
                <w:sz w:val="18"/>
              </w:rPr>
              <w:t>main</w:t>
            </w:r>
            <w:r>
              <w:rPr>
                <w:sz w:val="18"/>
              </w:rPr>
              <w:tab/>
            </w:r>
            <w:r>
              <w:rPr>
                <w:spacing w:val="-2"/>
                <w:sz w:val="18"/>
              </w:rPr>
              <w:t xml:space="preserve">ideas, </w:t>
            </w:r>
            <w:r>
              <w:rPr>
                <w:sz w:val="18"/>
              </w:rPr>
              <w:t>subtext, analyze the</w:t>
            </w:r>
            <w:r>
              <w:rPr>
                <w:spacing w:val="61"/>
                <w:w w:val="150"/>
                <w:sz w:val="18"/>
              </w:rPr>
              <w:t xml:space="preserve">   </w:t>
            </w:r>
            <w:r>
              <w:rPr>
                <w:spacing w:val="-2"/>
                <w:sz w:val="18"/>
              </w:rPr>
              <w:t>backbone,</w:t>
            </w:r>
          </w:p>
          <w:p w:rsidR="00570561" w:rsidRDefault="001F564D">
            <w:pPr>
              <w:pStyle w:val="TableParagraph"/>
              <w:spacing w:line="194" w:lineRule="exact"/>
              <w:ind w:left="108"/>
              <w:rPr>
                <w:sz w:val="18"/>
              </w:rPr>
            </w:pPr>
            <w:r>
              <w:rPr>
                <w:spacing w:val="-2"/>
                <w:sz w:val="18"/>
              </w:rPr>
              <w:t>etc.)</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090"/>
                <w:tab w:val="left" w:pos="1258"/>
              </w:tabs>
              <w:ind w:left="108" w:right="94"/>
              <w:rPr>
                <w:sz w:val="18"/>
              </w:rPr>
            </w:pPr>
            <w:r>
              <w:rPr>
                <w:sz w:val="18"/>
              </w:rPr>
              <w:t>The</w:t>
            </w:r>
            <w:r>
              <w:rPr>
                <w:spacing w:val="76"/>
                <w:sz w:val="18"/>
              </w:rPr>
              <w:t xml:space="preserve"> </w:t>
            </w:r>
            <w:r>
              <w:rPr>
                <w:sz w:val="18"/>
              </w:rPr>
              <w:t>student</w:t>
            </w:r>
            <w:r>
              <w:rPr>
                <w:spacing w:val="78"/>
                <w:sz w:val="18"/>
              </w:rPr>
              <w:t xml:space="preserve"> </w:t>
            </w:r>
            <w:r>
              <w:rPr>
                <w:sz w:val="18"/>
              </w:rPr>
              <w:t>is generally</w:t>
            </w:r>
            <w:r>
              <w:rPr>
                <w:spacing w:val="-12"/>
                <w:sz w:val="18"/>
              </w:rPr>
              <w:t xml:space="preserve"> </w:t>
            </w:r>
            <w:r>
              <w:rPr>
                <w:sz w:val="18"/>
              </w:rPr>
              <w:t>unable to</w:t>
            </w:r>
            <w:r>
              <w:rPr>
                <w:spacing w:val="80"/>
                <w:sz w:val="18"/>
              </w:rPr>
              <w:t xml:space="preserve"> </w:t>
            </w:r>
            <w:r>
              <w:rPr>
                <w:sz w:val="18"/>
              </w:rPr>
              <w:t>analyze</w:t>
            </w:r>
            <w:r>
              <w:rPr>
                <w:spacing w:val="80"/>
                <w:sz w:val="18"/>
              </w:rPr>
              <w:t xml:space="preserve"> </w:t>
            </w:r>
            <w:r>
              <w:rPr>
                <w:sz w:val="18"/>
              </w:rPr>
              <w:t xml:space="preserve">the </w:t>
            </w:r>
            <w:r>
              <w:rPr>
                <w:spacing w:val="-2"/>
                <w:sz w:val="18"/>
              </w:rPr>
              <w:t>educational material</w:t>
            </w:r>
            <w:r>
              <w:rPr>
                <w:sz w:val="18"/>
              </w:rPr>
              <w:tab/>
            </w:r>
            <w:r>
              <w:rPr>
                <w:sz w:val="18"/>
              </w:rPr>
              <w:tab/>
            </w:r>
            <w:r>
              <w:rPr>
                <w:spacing w:val="-10"/>
                <w:sz w:val="18"/>
              </w:rPr>
              <w:t>/</w:t>
            </w:r>
            <w:r>
              <w:rPr>
                <w:spacing w:val="-2"/>
                <w:sz w:val="18"/>
              </w:rPr>
              <w:t xml:space="preserve"> assignment (highlight</w:t>
            </w:r>
            <w:r>
              <w:rPr>
                <w:sz w:val="18"/>
              </w:rPr>
              <w:tab/>
            </w:r>
            <w:r>
              <w:rPr>
                <w:spacing w:val="-5"/>
                <w:sz w:val="18"/>
              </w:rPr>
              <w:t>the</w:t>
            </w:r>
          </w:p>
          <w:p w:rsidR="00570561" w:rsidRDefault="001F564D">
            <w:pPr>
              <w:pStyle w:val="TableParagraph"/>
              <w:ind w:left="108" w:right="95"/>
              <w:jc w:val="both"/>
              <w:rPr>
                <w:sz w:val="18"/>
              </w:rPr>
            </w:pPr>
            <w:r>
              <w:rPr>
                <w:sz w:val="18"/>
              </w:rPr>
              <w:t>main ideas, subtext, analyze the</w:t>
            </w:r>
            <w:r>
              <w:rPr>
                <w:spacing w:val="79"/>
                <w:sz w:val="18"/>
              </w:rPr>
              <w:t xml:space="preserve">  </w:t>
            </w:r>
            <w:r>
              <w:rPr>
                <w:spacing w:val="-2"/>
                <w:sz w:val="18"/>
              </w:rPr>
              <w:t>backbone,</w:t>
            </w:r>
          </w:p>
          <w:p w:rsidR="00570561" w:rsidRDefault="001F564D">
            <w:pPr>
              <w:pStyle w:val="TableParagraph"/>
              <w:spacing w:line="194" w:lineRule="exact"/>
              <w:ind w:left="108"/>
              <w:rPr>
                <w:sz w:val="18"/>
              </w:rPr>
            </w:pPr>
            <w:r>
              <w:rPr>
                <w:spacing w:val="-2"/>
                <w:sz w:val="18"/>
              </w:rPr>
              <w:t>etc.)</w:t>
            </w:r>
          </w:p>
        </w:tc>
      </w:tr>
      <w:tr w:rsidR="00570561" w:rsidTr="00075C1A">
        <w:trPr>
          <w:trHeight w:val="2275"/>
        </w:trPr>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105"/>
              <w:rPr>
                <w:b/>
                <w:sz w:val="18"/>
              </w:rPr>
            </w:pPr>
            <w:r>
              <w:rPr>
                <w:b/>
                <w:spacing w:val="-2"/>
                <w:sz w:val="18"/>
              </w:rPr>
              <w:t>Evaluation</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218"/>
              </w:tabs>
              <w:spacing w:line="202" w:lineRule="exact"/>
              <w:ind w:left="109"/>
              <w:rPr>
                <w:sz w:val="18"/>
              </w:rPr>
            </w:pPr>
            <w:r>
              <w:rPr>
                <w:spacing w:val="-5"/>
                <w:sz w:val="18"/>
              </w:rPr>
              <w:t>The</w:t>
            </w:r>
            <w:r w:rsidR="007E7AB4">
              <w:rPr>
                <w:spacing w:val="-5"/>
                <w:sz w:val="18"/>
              </w:rPr>
              <w:t xml:space="preserve"> </w:t>
            </w:r>
            <w:r>
              <w:rPr>
                <w:spacing w:val="-2"/>
                <w:sz w:val="18"/>
              </w:rPr>
              <w:t>student</w:t>
            </w:r>
          </w:p>
          <w:p w:rsidR="00570561" w:rsidRDefault="007E7AB4">
            <w:pPr>
              <w:pStyle w:val="TableParagraph"/>
              <w:tabs>
                <w:tab w:val="left" w:pos="1514"/>
              </w:tabs>
              <w:spacing w:line="206" w:lineRule="exact"/>
              <w:ind w:left="109"/>
              <w:rPr>
                <w:sz w:val="18"/>
              </w:rPr>
            </w:pPr>
            <w:r>
              <w:rPr>
                <w:spacing w:val="-2"/>
                <w:sz w:val="18"/>
              </w:rPr>
              <w:t>D</w:t>
            </w:r>
            <w:r w:rsidR="001F564D">
              <w:rPr>
                <w:spacing w:val="-2"/>
                <w:sz w:val="18"/>
              </w:rPr>
              <w:t>emonstrates</w:t>
            </w:r>
            <w:r>
              <w:rPr>
                <w:spacing w:val="-2"/>
                <w:sz w:val="18"/>
              </w:rPr>
              <w:t xml:space="preserve"> </w:t>
            </w:r>
            <w:r w:rsidR="001F564D">
              <w:rPr>
                <w:spacing w:val="-5"/>
                <w:sz w:val="18"/>
              </w:rPr>
              <w:t>the</w:t>
            </w:r>
          </w:p>
          <w:p w:rsidR="00570561" w:rsidRDefault="001F564D">
            <w:pPr>
              <w:pStyle w:val="TableParagraph"/>
              <w:tabs>
                <w:tab w:val="left" w:pos="910"/>
                <w:tab w:val="left" w:pos="1395"/>
              </w:tabs>
              <w:spacing w:line="206" w:lineRule="exact"/>
              <w:ind w:left="109"/>
              <w:rPr>
                <w:sz w:val="18"/>
              </w:rPr>
            </w:pPr>
            <w:r>
              <w:rPr>
                <w:spacing w:val="-2"/>
                <w:sz w:val="18"/>
              </w:rPr>
              <w:t>ability</w:t>
            </w:r>
            <w:r>
              <w:rPr>
                <w:sz w:val="18"/>
              </w:rPr>
              <w:tab/>
            </w:r>
            <w:r>
              <w:rPr>
                <w:spacing w:val="-5"/>
                <w:sz w:val="18"/>
              </w:rPr>
              <w:t>to</w:t>
            </w:r>
            <w:r w:rsidR="007E7AB4">
              <w:rPr>
                <w:spacing w:val="-5"/>
                <w:sz w:val="18"/>
              </w:rPr>
              <w:t xml:space="preserve"> </w:t>
            </w:r>
            <w:r>
              <w:rPr>
                <w:spacing w:val="-4"/>
                <w:sz w:val="18"/>
              </w:rPr>
              <w:t>fully</w:t>
            </w:r>
          </w:p>
          <w:p w:rsidR="007E7AB4" w:rsidRDefault="001F564D">
            <w:pPr>
              <w:pStyle w:val="TableParagraph"/>
              <w:tabs>
                <w:tab w:val="left" w:pos="1515"/>
              </w:tabs>
              <w:ind w:left="109" w:right="93"/>
              <w:rPr>
                <w:spacing w:val="-2"/>
                <w:sz w:val="18"/>
              </w:rPr>
            </w:pPr>
            <w:r>
              <w:rPr>
                <w:spacing w:val="-2"/>
                <w:sz w:val="18"/>
              </w:rPr>
              <w:t>evaluate</w:t>
            </w:r>
            <w:r w:rsidR="007E7AB4">
              <w:rPr>
                <w:spacing w:val="-2"/>
                <w:sz w:val="18"/>
              </w:rPr>
              <w:t>\</w:t>
            </w:r>
          </w:p>
          <w:p w:rsidR="00570561" w:rsidRDefault="001F564D">
            <w:pPr>
              <w:pStyle w:val="TableParagraph"/>
              <w:tabs>
                <w:tab w:val="left" w:pos="1515"/>
              </w:tabs>
              <w:ind w:left="109" w:right="93"/>
              <w:rPr>
                <w:sz w:val="18"/>
              </w:rPr>
            </w:pPr>
            <w:r>
              <w:rPr>
                <w:spacing w:val="-4"/>
                <w:sz w:val="18"/>
              </w:rPr>
              <w:t xml:space="preserve">the </w:t>
            </w:r>
            <w:r>
              <w:rPr>
                <w:sz w:val="18"/>
              </w:rPr>
              <w:t>educational</w:t>
            </w:r>
            <w:r>
              <w:rPr>
                <w:spacing w:val="16"/>
                <w:sz w:val="18"/>
              </w:rPr>
              <w:t xml:space="preserve"> </w:t>
            </w:r>
            <w:r>
              <w:rPr>
                <w:sz w:val="18"/>
              </w:rPr>
              <w:t>material</w:t>
            </w:r>
            <w:r>
              <w:rPr>
                <w:spacing w:val="16"/>
                <w:sz w:val="18"/>
              </w:rPr>
              <w:t xml:space="preserve"> </w:t>
            </w:r>
            <w:r>
              <w:rPr>
                <w:sz w:val="18"/>
              </w:rPr>
              <w:t xml:space="preserve">/ </w:t>
            </w:r>
            <w:r>
              <w:rPr>
                <w:spacing w:val="-2"/>
                <w:sz w:val="18"/>
              </w:rPr>
              <w:t>assignments</w:t>
            </w:r>
            <w:r>
              <w:rPr>
                <w:spacing w:val="80"/>
                <w:sz w:val="18"/>
              </w:rPr>
              <w:t xml:space="preserve"> </w:t>
            </w:r>
            <w:r>
              <w:rPr>
                <w:sz w:val="18"/>
              </w:rPr>
              <w:t>according</w:t>
            </w:r>
            <w:r>
              <w:rPr>
                <w:spacing w:val="80"/>
                <w:sz w:val="18"/>
              </w:rPr>
              <w:t xml:space="preserve"> </w:t>
            </w:r>
            <w:r>
              <w:rPr>
                <w:sz w:val="18"/>
              </w:rPr>
              <w:t>to</w:t>
            </w:r>
            <w:r>
              <w:rPr>
                <w:spacing w:val="80"/>
                <w:sz w:val="18"/>
              </w:rPr>
              <w:t xml:space="preserve"> </w:t>
            </w:r>
            <w:r>
              <w:rPr>
                <w:sz w:val="18"/>
              </w:rPr>
              <w:t>given and own criteria</w:t>
            </w:r>
          </w:p>
        </w:tc>
        <w:tc>
          <w:tcPr>
            <w:tcW w:w="1774" w:type="dxa"/>
            <w:gridSpan w:val="2"/>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212"/>
              </w:tabs>
              <w:spacing w:line="202" w:lineRule="exact"/>
              <w:ind w:left="104"/>
              <w:jc w:val="both"/>
              <w:rPr>
                <w:sz w:val="18"/>
              </w:rPr>
            </w:pPr>
            <w:r>
              <w:rPr>
                <w:spacing w:val="-5"/>
                <w:sz w:val="18"/>
              </w:rPr>
              <w:t>The</w:t>
            </w:r>
            <w:r w:rsidR="007E7AB4">
              <w:rPr>
                <w:spacing w:val="-5"/>
                <w:sz w:val="18"/>
              </w:rPr>
              <w:t xml:space="preserve"> </w:t>
            </w:r>
            <w:r>
              <w:rPr>
                <w:spacing w:val="-2"/>
                <w:sz w:val="18"/>
              </w:rPr>
              <w:t>student</w:t>
            </w:r>
          </w:p>
          <w:p w:rsidR="00570561" w:rsidRDefault="001F564D">
            <w:pPr>
              <w:pStyle w:val="TableParagraph"/>
              <w:ind w:left="104" w:right="98"/>
              <w:jc w:val="both"/>
              <w:rPr>
                <w:sz w:val="18"/>
              </w:rPr>
            </w:pPr>
            <w:r>
              <w:rPr>
                <w:sz w:val="18"/>
              </w:rPr>
              <w:t>demonstrates the ability to evaluate the educational material / tasks with minor</w:t>
            </w:r>
            <w:r>
              <w:rPr>
                <w:spacing w:val="40"/>
                <w:sz w:val="18"/>
              </w:rPr>
              <w:t xml:space="preserve"> </w:t>
            </w:r>
            <w:r>
              <w:rPr>
                <w:sz w:val="18"/>
              </w:rPr>
              <w:t>errors</w:t>
            </w:r>
            <w:r>
              <w:rPr>
                <w:spacing w:val="-10"/>
                <w:sz w:val="18"/>
              </w:rPr>
              <w:t xml:space="preserve"> </w:t>
            </w:r>
            <w:r>
              <w:rPr>
                <w:sz w:val="18"/>
              </w:rPr>
              <w:t>according</w:t>
            </w:r>
            <w:r>
              <w:rPr>
                <w:spacing w:val="-12"/>
                <w:sz w:val="18"/>
              </w:rPr>
              <w:t xml:space="preserve"> </w:t>
            </w:r>
            <w:r>
              <w:rPr>
                <w:sz w:val="18"/>
              </w:rPr>
              <w:t>to</w:t>
            </w:r>
            <w:r>
              <w:rPr>
                <w:spacing w:val="-11"/>
                <w:sz w:val="18"/>
              </w:rPr>
              <w:t xml:space="preserve"> </w:t>
            </w:r>
            <w:r>
              <w:rPr>
                <w:sz w:val="18"/>
              </w:rPr>
              <w:t>the given</w:t>
            </w:r>
            <w:r>
              <w:rPr>
                <w:spacing w:val="-1"/>
                <w:sz w:val="18"/>
              </w:rPr>
              <w:t xml:space="preserve"> </w:t>
            </w:r>
            <w:r>
              <w:rPr>
                <w:sz w:val="18"/>
              </w:rPr>
              <w:t>and</w:t>
            </w:r>
            <w:r>
              <w:rPr>
                <w:spacing w:val="-4"/>
                <w:sz w:val="18"/>
              </w:rPr>
              <w:t xml:space="preserve"> </w:t>
            </w:r>
            <w:r>
              <w:rPr>
                <w:sz w:val="18"/>
              </w:rPr>
              <w:t xml:space="preserve">own </w:t>
            </w:r>
            <w:r>
              <w:rPr>
                <w:spacing w:val="-2"/>
                <w:sz w:val="18"/>
              </w:rPr>
              <w:t>criteria</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073"/>
              </w:tabs>
              <w:ind w:left="103" w:right="97"/>
              <w:jc w:val="both"/>
              <w:rPr>
                <w:sz w:val="18"/>
              </w:rPr>
            </w:pPr>
            <w:r>
              <w:rPr>
                <w:spacing w:val="-4"/>
                <w:sz w:val="18"/>
              </w:rPr>
              <w:t>The</w:t>
            </w:r>
            <w:r w:rsidR="007E7AB4">
              <w:rPr>
                <w:sz w:val="18"/>
              </w:rPr>
              <w:t xml:space="preserve"> </w:t>
            </w:r>
            <w:r>
              <w:rPr>
                <w:spacing w:val="-2"/>
                <w:sz w:val="18"/>
              </w:rPr>
              <w:t xml:space="preserve">student </w:t>
            </w:r>
            <w:r>
              <w:rPr>
                <w:sz w:val="18"/>
              </w:rPr>
              <w:t>demonstrates the ability to partially / partially evaluate</w:t>
            </w:r>
            <w:r>
              <w:rPr>
                <w:spacing w:val="40"/>
                <w:sz w:val="18"/>
              </w:rPr>
              <w:t xml:space="preserve"> </w:t>
            </w:r>
            <w:r>
              <w:rPr>
                <w:sz w:val="18"/>
              </w:rPr>
              <w:t xml:space="preserve">the educational material / tasks according to the given and own </w:t>
            </w:r>
            <w:r>
              <w:rPr>
                <w:spacing w:val="-2"/>
                <w:sz w:val="18"/>
              </w:rPr>
              <w:t>criteria</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933"/>
                <w:tab w:val="left" w:pos="1282"/>
                <w:tab w:val="left" w:pos="1403"/>
              </w:tabs>
              <w:ind w:left="108" w:right="93"/>
              <w:rPr>
                <w:sz w:val="18"/>
              </w:rPr>
            </w:pPr>
            <w:r>
              <w:rPr>
                <w:spacing w:val="-4"/>
                <w:sz w:val="18"/>
              </w:rPr>
              <w:t>The</w:t>
            </w:r>
            <w:r w:rsidR="007E7AB4">
              <w:rPr>
                <w:sz w:val="18"/>
              </w:rPr>
              <w:t xml:space="preserve">  </w:t>
            </w:r>
            <w:r>
              <w:rPr>
                <w:spacing w:val="-2"/>
                <w:sz w:val="18"/>
              </w:rPr>
              <w:t>student demonstrates</w:t>
            </w:r>
            <w:r w:rsidR="007E7AB4">
              <w:rPr>
                <w:sz w:val="18"/>
              </w:rPr>
              <w:t xml:space="preserve"> </w:t>
            </w:r>
            <w:r>
              <w:rPr>
                <w:spacing w:val="-6"/>
                <w:sz w:val="18"/>
              </w:rPr>
              <w:t>an</w:t>
            </w:r>
            <w:r>
              <w:rPr>
                <w:sz w:val="18"/>
              </w:rPr>
              <w:t xml:space="preserve"> incomplete</w:t>
            </w:r>
            <w:r>
              <w:rPr>
                <w:spacing w:val="8"/>
                <w:sz w:val="18"/>
              </w:rPr>
              <w:t xml:space="preserve"> </w:t>
            </w:r>
            <w:r>
              <w:rPr>
                <w:sz w:val="18"/>
              </w:rPr>
              <w:t>ability to</w:t>
            </w:r>
            <w:r w:rsidR="007E7AB4">
              <w:rPr>
                <w:spacing w:val="80"/>
                <w:sz w:val="18"/>
              </w:rPr>
              <w:t xml:space="preserve"> </w:t>
            </w:r>
            <w:r>
              <w:rPr>
                <w:sz w:val="18"/>
              </w:rPr>
              <w:t>evaluate</w:t>
            </w:r>
            <w:r>
              <w:rPr>
                <w:spacing w:val="80"/>
                <w:sz w:val="18"/>
              </w:rPr>
              <w:t xml:space="preserve"> </w:t>
            </w:r>
            <w:r>
              <w:rPr>
                <w:sz w:val="18"/>
              </w:rPr>
              <w:t xml:space="preserve">the </w:t>
            </w:r>
            <w:r>
              <w:rPr>
                <w:spacing w:val="-2"/>
                <w:sz w:val="18"/>
              </w:rPr>
              <w:t>educational material</w:t>
            </w:r>
            <w:r>
              <w:rPr>
                <w:sz w:val="18"/>
              </w:rPr>
              <w:tab/>
            </w:r>
            <w:r>
              <w:rPr>
                <w:sz w:val="18"/>
              </w:rPr>
              <w:tab/>
            </w:r>
            <w:r>
              <w:rPr>
                <w:sz w:val="18"/>
              </w:rPr>
              <w:tab/>
            </w:r>
            <w:r>
              <w:rPr>
                <w:spacing w:val="-10"/>
                <w:sz w:val="18"/>
              </w:rPr>
              <w:t>/</w:t>
            </w:r>
          </w:p>
          <w:p w:rsidR="00570561" w:rsidRDefault="001F564D">
            <w:pPr>
              <w:pStyle w:val="TableParagraph"/>
              <w:ind w:left="108" w:right="-15"/>
              <w:rPr>
                <w:sz w:val="18"/>
              </w:rPr>
            </w:pPr>
            <w:r>
              <w:rPr>
                <w:spacing w:val="-2"/>
                <w:sz w:val="18"/>
              </w:rPr>
              <w:t xml:space="preserve">assignments </w:t>
            </w:r>
            <w:r>
              <w:rPr>
                <w:sz w:val="18"/>
              </w:rPr>
              <w:t>according</w:t>
            </w:r>
            <w:r>
              <w:rPr>
                <w:spacing w:val="76"/>
                <w:sz w:val="18"/>
              </w:rPr>
              <w:t xml:space="preserve"> </w:t>
            </w:r>
            <w:r>
              <w:rPr>
                <w:sz w:val="18"/>
              </w:rPr>
              <w:t>to</w:t>
            </w:r>
            <w:r>
              <w:rPr>
                <w:spacing w:val="40"/>
                <w:sz w:val="18"/>
              </w:rPr>
              <w:t xml:space="preserve"> </w:t>
            </w:r>
            <w:r>
              <w:rPr>
                <w:sz w:val="18"/>
              </w:rPr>
              <w:t>the given</w:t>
            </w:r>
            <w:r>
              <w:rPr>
                <w:spacing w:val="80"/>
                <w:sz w:val="18"/>
              </w:rPr>
              <w:t xml:space="preserve"> </w:t>
            </w:r>
            <w:r>
              <w:rPr>
                <w:sz w:val="18"/>
              </w:rPr>
              <w:t>and</w:t>
            </w:r>
            <w:r>
              <w:rPr>
                <w:spacing w:val="80"/>
                <w:sz w:val="18"/>
              </w:rPr>
              <w:t xml:space="preserve"> </w:t>
            </w:r>
            <w:r>
              <w:rPr>
                <w:sz w:val="18"/>
              </w:rPr>
              <w:t xml:space="preserve">own </w:t>
            </w:r>
            <w:r>
              <w:rPr>
                <w:spacing w:val="-2"/>
                <w:sz w:val="18"/>
              </w:rPr>
              <w:t>criteria</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793"/>
                <w:tab w:val="left" w:pos="1167"/>
              </w:tabs>
              <w:ind w:left="108" w:right="93"/>
              <w:rPr>
                <w:sz w:val="18"/>
              </w:rPr>
            </w:pPr>
            <w:r>
              <w:rPr>
                <w:spacing w:val="-4"/>
                <w:sz w:val="18"/>
              </w:rPr>
              <w:t>The</w:t>
            </w:r>
            <w:r>
              <w:rPr>
                <w:sz w:val="18"/>
              </w:rPr>
              <w:tab/>
            </w:r>
            <w:r>
              <w:rPr>
                <w:spacing w:val="-2"/>
                <w:sz w:val="18"/>
              </w:rPr>
              <w:t xml:space="preserve">student </w:t>
            </w:r>
            <w:r>
              <w:rPr>
                <w:sz w:val="18"/>
              </w:rPr>
              <w:t>demonstrates</w:t>
            </w:r>
            <w:r>
              <w:rPr>
                <w:spacing w:val="80"/>
                <w:sz w:val="18"/>
              </w:rPr>
              <w:t xml:space="preserve"> </w:t>
            </w:r>
            <w:r>
              <w:rPr>
                <w:sz w:val="18"/>
              </w:rPr>
              <w:t xml:space="preserve">a </w:t>
            </w:r>
            <w:r>
              <w:rPr>
                <w:spacing w:val="-2"/>
                <w:sz w:val="18"/>
              </w:rPr>
              <w:t>complete inability</w:t>
            </w:r>
            <w:r>
              <w:rPr>
                <w:sz w:val="18"/>
              </w:rPr>
              <w:tab/>
            </w:r>
            <w:r>
              <w:rPr>
                <w:sz w:val="18"/>
              </w:rPr>
              <w:tab/>
            </w:r>
            <w:r>
              <w:rPr>
                <w:spacing w:val="-5"/>
                <w:sz w:val="18"/>
              </w:rPr>
              <w:t>to</w:t>
            </w:r>
          </w:p>
          <w:p w:rsidR="00570561" w:rsidRDefault="001F564D">
            <w:pPr>
              <w:pStyle w:val="TableParagraph"/>
              <w:tabs>
                <w:tab w:val="left" w:pos="1090"/>
                <w:tab w:val="left" w:pos="1258"/>
              </w:tabs>
              <w:ind w:left="108" w:right="92"/>
              <w:rPr>
                <w:sz w:val="18"/>
              </w:rPr>
            </w:pPr>
            <w:r>
              <w:rPr>
                <w:spacing w:val="-2"/>
                <w:sz w:val="18"/>
              </w:rPr>
              <w:t>evaluate</w:t>
            </w:r>
            <w:r>
              <w:rPr>
                <w:sz w:val="18"/>
              </w:rPr>
              <w:tab/>
            </w:r>
            <w:r>
              <w:rPr>
                <w:spacing w:val="-4"/>
                <w:sz w:val="18"/>
              </w:rPr>
              <w:t xml:space="preserve">the </w:t>
            </w:r>
            <w:r>
              <w:rPr>
                <w:spacing w:val="-2"/>
                <w:sz w:val="18"/>
              </w:rPr>
              <w:t>educational material</w:t>
            </w:r>
            <w:r>
              <w:rPr>
                <w:sz w:val="18"/>
              </w:rPr>
              <w:tab/>
            </w:r>
            <w:r>
              <w:rPr>
                <w:sz w:val="18"/>
              </w:rPr>
              <w:tab/>
            </w:r>
            <w:r>
              <w:rPr>
                <w:spacing w:val="-10"/>
                <w:sz w:val="18"/>
              </w:rPr>
              <w:t>/</w:t>
            </w:r>
            <w:r>
              <w:rPr>
                <w:spacing w:val="-2"/>
                <w:sz w:val="18"/>
              </w:rPr>
              <w:t xml:space="preserve"> assignments </w:t>
            </w:r>
            <w:r>
              <w:rPr>
                <w:sz w:val="18"/>
              </w:rPr>
              <w:t>according to the given</w:t>
            </w:r>
            <w:r>
              <w:rPr>
                <w:spacing w:val="72"/>
                <w:sz w:val="18"/>
              </w:rPr>
              <w:t xml:space="preserve"> </w:t>
            </w:r>
            <w:r>
              <w:rPr>
                <w:sz w:val="18"/>
              </w:rPr>
              <w:t>and</w:t>
            </w:r>
            <w:r>
              <w:rPr>
                <w:spacing w:val="69"/>
                <w:sz w:val="18"/>
              </w:rPr>
              <w:t xml:space="preserve"> </w:t>
            </w:r>
            <w:r>
              <w:rPr>
                <w:spacing w:val="-5"/>
                <w:sz w:val="18"/>
              </w:rPr>
              <w:t>own</w:t>
            </w:r>
          </w:p>
          <w:p w:rsidR="00570561" w:rsidRDefault="001F564D">
            <w:pPr>
              <w:pStyle w:val="TableParagraph"/>
              <w:spacing w:line="191" w:lineRule="exact"/>
              <w:ind w:left="108"/>
              <w:rPr>
                <w:sz w:val="18"/>
              </w:rPr>
            </w:pPr>
            <w:r>
              <w:rPr>
                <w:spacing w:val="-2"/>
                <w:sz w:val="18"/>
              </w:rPr>
              <w:t>criteria</w:t>
            </w:r>
          </w:p>
        </w:tc>
      </w:tr>
      <w:tr w:rsidR="00570561" w:rsidTr="00075C1A">
        <w:trPr>
          <w:trHeight w:val="2693"/>
        </w:trPr>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spacing w:line="207" w:lineRule="exact"/>
              <w:ind w:left="105"/>
              <w:rPr>
                <w:b/>
                <w:sz w:val="18"/>
              </w:rPr>
            </w:pPr>
            <w:r>
              <w:rPr>
                <w:b/>
                <w:spacing w:val="-2"/>
                <w:sz w:val="18"/>
              </w:rPr>
              <w:t>Modeling</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218"/>
              </w:tabs>
              <w:spacing w:line="202" w:lineRule="exact"/>
              <w:ind w:left="109"/>
              <w:jc w:val="both"/>
              <w:rPr>
                <w:sz w:val="18"/>
              </w:rPr>
            </w:pPr>
            <w:r>
              <w:rPr>
                <w:spacing w:val="-5"/>
                <w:sz w:val="18"/>
              </w:rPr>
              <w:t>The</w:t>
            </w:r>
            <w:r w:rsidR="007E7AB4">
              <w:rPr>
                <w:sz w:val="18"/>
              </w:rPr>
              <w:t xml:space="preserve"> </w:t>
            </w:r>
            <w:r>
              <w:rPr>
                <w:spacing w:val="-2"/>
                <w:sz w:val="18"/>
              </w:rPr>
              <w:t>student</w:t>
            </w:r>
          </w:p>
          <w:p w:rsidR="00570561" w:rsidRDefault="001F564D">
            <w:pPr>
              <w:pStyle w:val="TableParagraph"/>
              <w:ind w:left="109" w:right="92"/>
              <w:jc w:val="both"/>
              <w:rPr>
                <w:sz w:val="18"/>
              </w:rPr>
            </w:pPr>
            <w:r>
              <w:rPr>
                <w:sz w:val="18"/>
              </w:rPr>
              <w:t>demonstrates in detail the preparation of the training material / solution plan when completing the task (new content, model, structure, etc.)</w:t>
            </w:r>
          </w:p>
        </w:tc>
        <w:tc>
          <w:tcPr>
            <w:tcW w:w="1774" w:type="dxa"/>
            <w:gridSpan w:val="2"/>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212"/>
              </w:tabs>
              <w:spacing w:line="202" w:lineRule="exact"/>
              <w:ind w:left="104"/>
              <w:jc w:val="both"/>
              <w:rPr>
                <w:sz w:val="18"/>
              </w:rPr>
            </w:pPr>
            <w:r>
              <w:rPr>
                <w:spacing w:val="-5"/>
                <w:sz w:val="18"/>
              </w:rPr>
              <w:t>The</w:t>
            </w:r>
            <w:r w:rsidR="007E7AB4">
              <w:rPr>
                <w:sz w:val="18"/>
              </w:rPr>
              <w:t xml:space="preserve"> </w:t>
            </w:r>
            <w:r>
              <w:rPr>
                <w:spacing w:val="-2"/>
                <w:sz w:val="18"/>
              </w:rPr>
              <w:t>student</w:t>
            </w:r>
          </w:p>
          <w:p w:rsidR="00570561" w:rsidRDefault="001F564D">
            <w:pPr>
              <w:pStyle w:val="TableParagraph"/>
              <w:spacing w:line="206" w:lineRule="exact"/>
              <w:ind w:left="104"/>
              <w:jc w:val="both"/>
              <w:rPr>
                <w:sz w:val="18"/>
              </w:rPr>
            </w:pPr>
            <w:r>
              <w:rPr>
                <w:sz w:val="18"/>
              </w:rPr>
              <w:t>demonstrates</w:t>
            </w:r>
            <w:r>
              <w:rPr>
                <w:spacing w:val="67"/>
                <w:sz w:val="18"/>
              </w:rPr>
              <w:t xml:space="preserve">    </w:t>
            </w:r>
            <w:r>
              <w:rPr>
                <w:spacing w:val="-5"/>
                <w:sz w:val="18"/>
              </w:rPr>
              <w:t>the</w:t>
            </w:r>
          </w:p>
          <w:p w:rsidR="00570561" w:rsidRDefault="001F564D">
            <w:pPr>
              <w:pStyle w:val="TableParagraph"/>
              <w:tabs>
                <w:tab w:val="left" w:pos="1586"/>
              </w:tabs>
              <w:ind w:left="104" w:right="97"/>
              <w:jc w:val="both"/>
              <w:rPr>
                <w:sz w:val="18"/>
              </w:rPr>
            </w:pPr>
            <w:r>
              <w:rPr>
                <w:spacing w:val="-2"/>
                <w:sz w:val="18"/>
              </w:rPr>
              <w:t>preparation</w:t>
            </w:r>
            <w:r w:rsidR="007E7AB4">
              <w:rPr>
                <w:sz w:val="18"/>
              </w:rPr>
              <w:t xml:space="preserve"> </w:t>
            </w:r>
            <w:r>
              <w:rPr>
                <w:spacing w:val="-6"/>
                <w:sz w:val="18"/>
              </w:rPr>
              <w:t>of</w:t>
            </w:r>
            <w:r>
              <w:rPr>
                <w:sz w:val="18"/>
              </w:rPr>
              <w:t xml:space="preserve"> educational material / solution plan when completing the task (new content, model, structure, etc.) with minor errors</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1073"/>
              </w:tabs>
              <w:ind w:left="103" w:right="97"/>
              <w:jc w:val="both"/>
              <w:rPr>
                <w:sz w:val="18"/>
              </w:rPr>
            </w:pPr>
            <w:r>
              <w:rPr>
                <w:spacing w:val="-4"/>
                <w:sz w:val="18"/>
              </w:rPr>
              <w:t>The</w:t>
            </w:r>
            <w:r w:rsidR="007E7AB4">
              <w:rPr>
                <w:sz w:val="18"/>
              </w:rPr>
              <w:t xml:space="preserve"> </w:t>
            </w:r>
            <w:r>
              <w:rPr>
                <w:spacing w:val="-2"/>
                <w:sz w:val="18"/>
              </w:rPr>
              <w:t xml:space="preserve">student </w:t>
            </w:r>
            <w:r>
              <w:rPr>
                <w:sz w:val="18"/>
              </w:rPr>
              <w:t>demonstrates the limited / partial compilation of the training material / solution plan when completing</w:t>
            </w:r>
            <w:r>
              <w:rPr>
                <w:spacing w:val="67"/>
                <w:sz w:val="18"/>
              </w:rPr>
              <w:t xml:space="preserve">    </w:t>
            </w:r>
            <w:r>
              <w:rPr>
                <w:spacing w:val="-5"/>
                <w:sz w:val="18"/>
              </w:rPr>
              <w:t>the</w:t>
            </w:r>
          </w:p>
          <w:p w:rsidR="00570561" w:rsidRDefault="001F564D">
            <w:pPr>
              <w:pStyle w:val="TableParagraph"/>
              <w:spacing w:line="207" w:lineRule="exact"/>
              <w:ind w:left="103"/>
              <w:jc w:val="both"/>
              <w:rPr>
                <w:sz w:val="18"/>
              </w:rPr>
            </w:pPr>
            <w:r>
              <w:rPr>
                <w:sz w:val="18"/>
              </w:rPr>
              <w:t>assignment</w:t>
            </w:r>
            <w:r>
              <w:rPr>
                <w:spacing w:val="58"/>
                <w:sz w:val="18"/>
              </w:rPr>
              <w:t xml:space="preserve">   </w:t>
            </w:r>
            <w:r>
              <w:rPr>
                <w:spacing w:val="-4"/>
                <w:sz w:val="18"/>
              </w:rPr>
              <w:t>(new</w:t>
            </w:r>
          </w:p>
          <w:p w:rsidR="00570561" w:rsidRDefault="001F564D">
            <w:pPr>
              <w:pStyle w:val="TableParagraph"/>
              <w:ind w:left="103" w:right="100"/>
              <w:jc w:val="both"/>
              <w:rPr>
                <w:sz w:val="18"/>
              </w:rPr>
            </w:pPr>
            <w:r>
              <w:rPr>
                <w:sz w:val="18"/>
              </w:rPr>
              <w:t>content, model, structure, etc.)</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568"/>
                <w:tab w:val="left" w:pos="933"/>
                <w:tab w:val="left" w:pos="1090"/>
                <w:tab w:val="left" w:pos="1143"/>
              </w:tabs>
              <w:ind w:left="108" w:right="91"/>
              <w:rPr>
                <w:sz w:val="18"/>
              </w:rPr>
            </w:pPr>
            <w:r>
              <w:rPr>
                <w:spacing w:val="-4"/>
                <w:sz w:val="18"/>
              </w:rPr>
              <w:t>The</w:t>
            </w:r>
            <w:r w:rsidR="007E7AB4">
              <w:rPr>
                <w:sz w:val="18"/>
              </w:rPr>
              <w:tab/>
            </w:r>
            <w:r>
              <w:rPr>
                <w:spacing w:val="-2"/>
                <w:sz w:val="18"/>
              </w:rPr>
              <w:t xml:space="preserve">student </w:t>
            </w:r>
            <w:r>
              <w:rPr>
                <w:sz w:val="18"/>
              </w:rPr>
              <w:t>demonstrates</w:t>
            </w:r>
            <w:r>
              <w:rPr>
                <w:spacing w:val="80"/>
                <w:sz w:val="18"/>
              </w:rPr>
              <w:t xml:space="preserve"> </w:t>
            </w:r>
            <w:r>
              <w:rPr>
                <w:sz w:val="18"/>
              </w:rPr>
              <w:t xml:space="preserve">the </w:t>
            </w:r>
            <w:r>
              <w:rPr>
                <w:spacing w:val="-2"/>
                <w:sz w:val="18"/>
              </w:rPr>
              <w:t xml:space="preserve">incomplete </w:t>
            </w:r>
            <w:r>
              <w:rPr>
                <w:sz w:val="18"/>
              </w:rPr>
              <w:t>preparation</w:t>
            </w:r>
            <w:r>
              <w:rPr>
                <w:spacing w:val="19"/>
                <w:sz w:val="18"/>
              </w:rPr>
              <w:t xml:space="preserve"> </w:t>
            </w:r>
            <w:r>
              <w:rPr>
                <w:sz w:val="18"/>
              </w:rPr>
              <w:t>of</w:t>
            </w:r>
            <w:r>
              <w:rPr>
                <w:spacing w:val="13"/>
                <w:sz w:val="18"/>
              </w:rPr>
              <w:t xml:space="preserve"> </w:t>
            </w:r>
            <w:r>
              <w:rPr>
                <w:sz w:val="18"/>
              </w:rPr>
              <w:t>the training</w:t>
            </w:r>
            <w:r>
              <w:rPr>
                <w:spacing w:val="10"/>
                <w:sz w:val="18"/>
              </w:rPr>
              <w:t xml:space="preserve"> </w:t>
            </w:r>
            <w:r>
              <w:rPr>
                <w:sz w:val="18"/>
              </w:rPr>
              <w:t>material</w:t>
            </w:r>
            <w:r>
              <w:rPr>
                <w:spacing w:val="11"/>
                <w:sz w:val="18"/>
              </w:rPr>
              <w:t xml:space="preserve"> </w:t>
            </w:r>
            <w:r>
              <w:rPr>
                <w:sz w:val="18"/>
              </w:rPr>
              <w:t xml:space="preserve">/ </w:t>
            </w:r>
            <w:r>
              <w:rPr>
                <w:spacing w:val="-2"/>
                <w:sz w:val="18"/>
              </w:rPr>
              <w:t>solution</w:t>
            </w:r>
            <w:r w:rsidR="007E7AB4">
              <w:rPr>
                <w:sz w:val="18"/>
              </w:rPr>
              <w:tab/>
            </w:r>
            <w:r>
              <w:rPr>
                <w:spacing w:val="-4"/>
                <w:sz w:val="18"/>
              </w:rPr>
              <w:t xml:space="preserve">plan </w:t>
            </w:r>
            <w:r>
              <w:rPr>
                <w:sz w:val="18"/>
              </w:rPr>
              <w:t>when</w:t>
            </w:r>
            <w:r>
              <w:rPr>
                <w:spacing w:val="67"/>
                <w:sz w:val="18"/>
              </w:rPr>
              <w:t xml:space="preserve"> </w:t>
            </w:r>
            <w:r>
              <w:rPr>
                <w:sz w:val="18"/>
              </w:rPr>
              <w:t xml:space="preserve">completing </w:t>
            </w:r>
            <w:r>
              <w:rPr>
                <w:spacing w:val="-4"/>
                <w:sz w:val="18"/>
              </w:rPr>
              <w:t>the</w:t>
            </w:r>
            <w:r w:rsidR="007E7AB4">
              <w:rPr>
                <w:spacing w:val="-4"/>
                <w:sz w:val="18"/>
              </w:rPr>
              <w:t xml:space="preserve"> </w:t>
            </w:r>
            <w:r>
              <w:rPr>
                <w:spacing w:val="-4"/>
                <w:sz w:val="18"/>
              </w:rPr>
              <w:t>task</w:t>
            </w:r>
            <w:r w:rsidR="007E7AB4">
              <w:rPr>
                <w:sz w:val="18"/>
              </w:rPr>
              <w:tab/>
            </w:r>
            <w:r>
              <w:rPr>
                <w:spacing w:val="-4"/>
                <w:sz w:val="18"/>
              </w:rPr>
              <w:t xml:space="preserve">(new </w:t>
            </w:r>
            <w:r>
              <w:rPr>
                <w:spacing w:val="-2"/>
                <w:sz w:val="18"/>
              </w:rPr>
              <w:t>content,</w:t>
            </w:r>
            <w:r>
              <w:rPr>
                <w:sz w:val="18"/>
              </w:rPr>
              <w:tab/>
            </w:r>
            <w:r>
              <w:rPr>
                <w:spacing w:val="-18"/>
                <w:sz w:val="18"/>
              </w:rPr>
              <w:t xml:space="preserve"> </w:t>
            </w:r>
            <w:r>
              <w:rPr>
                <w:spacing w:val="-2"/>
                <w:sz w:val="18"/>
              </w:rPr>
              <w:t xml:space="preserve">model, </w:t>
            </w:r>
            <w:r>
              <w:rPr>
                <w:sz w:val="18"/>
              </w:rPr>
              <w:t>structure, etc.)</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570561" w:rsidRDefault="001F564D">
            <w:pPr>
              <w:pStyle w:val="TableParagraph"/>
              <w:tabs>
                <w:tab w:val="left" w:pos="793"/>
                <w:tab w:val="left" w:pos="1258"/>
              </w:tabs>
              <w:ind w:left="108" w:right="88"/>
              <w:rPr>
                <w:sz w:val="18"/>
              </w:rPr>
            </w:pPr>
            <w:r>
              <w:rPr>
                <w:spacing w:val="-4"/>
                <w:sz w:val="18"/>
              </w:rPr>
              <w:t>The</w:t>
            </w:r>
            <w:r>
              <w:rPr>
                <w:sz w:val="18"/>
              </w:rPr>
              <w:tab/>
            </w:r>
            <w:r>
              <w:rPr>
                <w:spacing w:val="-2"/>
                <w:sz w:val="18"/>
              </w:rPr>
              <w:t xml:space="preserve">student </w:t>
            </w:r>
            <w:r>
              <w:rPr>
                <w:sz w:val="18"/>
              </w:rPr>
              <w:t>demonstrates</w:t>
            </w:r>
            <w:r>
              <w:rPr>
                <w:spacing w:val="80"/>
                <w:sz w:val="18"/>
              </w:rPr>
              <w:t xml:space="preserve"> </w:t>
            </w:r>
            <w:r>
              <w:rPr>
                <w:sz w:val="18"/>
              </w:rPr>
              <w:t xml:space="preserve">a </w:t>
            </w:r>
            <w:r>
              <w:rPr>
                <w:spacing w:val="-2"/>
                <w:sz w:val="18"/>
              </w:rPr>
              <w:t xml:space="preserve">complete </w:t>
            </w:r>
            <w:r>
              <w:rPr>
                <w:sz w:val="18"/>
              </w:rPr>
              <w:t>inability</w:t>
            </w:r>
            <w:r>
              <w:rPr>
                <w:spacing w:val="-12"/>
                <w:sz w:val="18"/>
              </w:rPr>
              <w:t xml:space="preserve"> </w:t>
            </w:r>
            <w:r>
              <w:rPr>
                <w:sz w:val="18"/>
              </w:rPr>
              <w:t>to</w:t>
            </w:r>
            <w:r>
              <w:rPr>
                <w:spacing w:val="-7"/>
                <w:sz w:val="18"/>
              </w:rPr>
              <w:t xml:space="preserve"> </w:t>
            </w:r>
            <w:r>
              <w:rPr>
                <w:sz w:val="18"/>
              </w:rPr>
              <w:t>draw up</w:t>
            </w:r>
            <w:r>
              <w:rPr>
                <w:spacing w:val="80"/>
                <w:sz w:val="18"/>
              </w:rPr>
              <w:t xml:space="preserve"> </w:t>
            </w:r>
            <w:r>
              <w:rPr>
                <w:sz w:val="18"/>
              </w:rPr>
              <w:t>a</w:t>
            </w:r>
            <w:r>
              <w:rPr>
                <w:spacing w:val="80"/>
                <w:sz w:val="18"/>
              </w:rPr>
              <w:t xml:space="preserve"> </w:t>
            </w:r>
            <w:r>
              <w:rPr>
                <w:sz w:val="18"/>
              </w:rPr>
              <w:t xml:space="preserve">training </w:t>
            </w:r>
            <w:r>
              <w:rPr>
                <w:spacing w:val="-2"/>
                <w:sz w:val="18"/>
              </w:rPr>
              <w:t>material</w:t>
            </w:r>
            <w:r>
              <w:rPr>
                <w:sz w:val="18"/>
              </w:rPr>
              <w:tab/>
            </w:r>
            <w:r>
              <w:rPr>
                <w:sz w:val="18"/>
              </w:rPr>
              <w:tab/>
            </w:r>
            <w:r>
              <w:rPr>
                <w:spacing w:val="-10"/>
                <w:sz w:val="18"/>
              </w:rPr>
              <w:t>/</w:t>
            </w:r>
          </w:p>
          <w:p w:rsidR="00570561" w:rsidRDefault="001F564D">
            <w:pPr>
              <w:pStyle w:val="TableParagraph"/>
              <w:tabs>
                <w:tab w:val="left" w:pos="741"/>
                <w:tab w:val="left" w:pos="1004"/>
                <w:tab w:val="left" w:pos="1143"/>
              </w:tabs>
              <w:ind w:left="108" w:right="93"/>
              <w:rPr>
                <w:sz w:val="18"/>
              </w:rPr>
            </w:pPr>
            <w:r>
              <w:rPr>
                <w:spacing w:val="-2"/>
                <w:sz w:val="18"/>
              </w:rPr>
              <w:t>solution</w:t>
            </w:r>
            <w:r>
              <w:rPr>
                <w:sz w:val="18"/>
              </w:rPr>
              <w:tab/>
            </w:r>
            <w:r>
              <w:rPr>
                <w:sz w:val="18"/>
              </w:rPr>
              <w:tab/>
            </w:r>
            <w:r>
              <w:rPr>
                <w:spacing w:val="-4"/>
                <w:sz w:val="18"/>
              </w:rPr>
              <w:t>plan when</w:t>
            </w:r>
            <w:r>
              <w:rPr>
                <w:spacing w:val="40"/>
                <w:sz w:val="18"/>
              </w:rPr>
              <w:t xml:space="preserve"> </w:t>
            </w:r>
            <w:r>
              <w:rPr>
                <w:spacing w:val="-2"/>
                <w:sz w:val="18"/>
              </w:rPr>
              <w:t>performing</w:t>
            </w:r>
            <w:r w:rsidR="007E7AB4">
              <w:rPr>
                <w:sz w:val="18"/>
              </w:rPr>
              <w:t xml:space="preserve"> </w:t>
            </w:r>
            <w:r>
              <w:rPr>
                <w:spacing w:val="-6"/>
                <w:sz w:val="18"/>
              </w:rPr>
              <w:t>an</w:t>
            </w:r>
            <w:r>
              <w:rPr>
                <w:spacing w:val="-2"/>
                <w:sz w:val="18"/>
              </w:rPr>
              <w:t xml:space="preserve"> assignment</w:t>
            </w:r>
            <w:r>
              <w:rPr>
                <w:spacing w:val="80"/>
                <w:sz w:val="18"/>
              </w:rPr>
              <w:t xml:space="preserve"> </w:t>
            </w:r>
            <w:r>
              <w:rPr>
                <w:spacing w:val="-4"/>
                <w:sz w:val="18"/>
              </w:rPr>
              <w:t>(new</w:t>
            </w:r>
            <w:r>
              <w:rPr>
                <w:sz w:val="18"/>
              </w:rPr>
              <w:tab/>
            </w:r>
            <w:r>
              <w:rPr>
                <w:spacing w:val="-2"/>
                <w:sz w:val="18"/>
              </w:rPr>
              <w:t>content, model,</w:t>
            </w:r>
          </w:p>
          <w:p w:rsidR="00570561" w:rsidRDefault="001F564D">
            <w:pPr>
              <w:pStyle w:val="TableParagraph"/>
              <w:spacing w:line="191" w:lineRule="exact"/>
              <w:ind w:left="108"/>
              <w:rPr>
                <w:sz w:val="18"/>
              </w:rPr>
            </w:pPr>
            <w:r>
              <w:rPr>
                <w:sz w:val="18"/>
              </w:rPr>
              <w:t>structure,</w:t>
            </w:r>
            <w:r>
              <w:rPr>
                <w:spacing w:val="-4"/>
                <w:sz w:val="18"/>
              </w:rPr>
              <w:t xml:space="preserve"> </w:t>
            </w:r>
            <w:r>
              <w:rPr>
                <w:spacing w:val="-2"/>
                <w:sz w:val="18"/>
              </w:rPr>
              <w:t>etc.)</w:t>
            </w:r>
          </w:p>
        </w:tc>
      </w:tr>
    </w:tbl>
    <w:p w:rsidR="00570561" w:rsidRDefault="00570561">
      <w:pPr>
        <w:sectPr w:rsidR="00570561">
          <w:headerReference w:type="default" r:id="rId44"/>
          <w:pgSz w:w="11906" w:h="16838"/>
          <w:pgMar w:top="1040" w:right="425" w:bottom="280" w:left="708" w:header="718" w:footer="0" w:gutter="0"/>
          <w:cols w:space="720"/>
          <w:formProt w:val="0"/>
          <w:docGrid w:linePitch="100" w:charSpace="4096"/>
        </w:sectPr>
      </w:pPr>
    </w:p>
    <w:p w:rsidR="009B60F4" w:rsidRDefault="009B60F4" w:rsidP="009B60F4">
      <w:pPr>
        <w:keepNext/>
        <w:keepLines/>
        <w:shd w:val="clear" w:color="auto" w:fill="FFFFFF"/>
        <w:tabs>
          <w:tab w:val="left" w:pos="5812"/>
        </w:tabs>
        <w:jc w:val="center"/>
        <w:outlineLvl w:val="2"/>
        <w:rPr>
          <w:b/>
          <w:bCs/>
          <w:i/>
          <w:noProof/>
          <w:color w:val="000000" w:themeColor="text1"/>
          <w:sz w:val="16"/>
          <w:szCs w:val="16"/>
          <w:lang w:eastAsia="ru-RU"/>
        </w:rPr>
      </w:pPr>
      <w:r w:rsidRPr="00526A6B">
        <w:rPr>
          <w:rFonts w:ascii="Arial" w:hAnsi="Arial" w:cs="Arial"/>
          <w:b/>
          <w:bCs/>
          <w:sz w:val="24"/>
          <w:szCs w:val="24"/>
          <w:lang w:eastAsia="ru-RU"/>
        </w:rPr>
        <w:lastRenderedPageBreak/>
        <w:t>Академ</w:t>
      </w:r>
      <w:r>
        <w:rPr>
          <w:rFonts w:ascii="Arial" w:hAnsi="Arial" w:cs="Arial"/>
          <w:b/>
          <w:bCs/>
          <w:sz w:val="24"/>
          <w:szCs w:val="24"/>
          <w:lang w:eastAsia="ru-RU"/>
        </w:rPr>
        <w:t>иялық</w:t>
      </w:r>
      <w:r w:rsidRPr="00526A6B">
        <w:rPr>
          <w:rFonts w:ascii="Arial" w:hAnsi="Arial" w:cs="Arial"/>
          <w:b/>
          <w:bCs/>
          <w:sz w:val="24"/>
          <w:szCs w:val="24"/>
          <w:lang w:eastAsia="ru-RU"/>
        </w:rPr>
        <w:t xml:space="preserve"> күнтізбе </w:t>
      </w:r>
      <w:r>
        <w:rPr>
          <w:rFonts w:ascii="Arial" w:hAnsi="Arial" w:cs="Arial"/>
          <w:b/>
          <w:bCs/>
          <w:sz w:val="24"/>
          <w:szCs w:val="24"/>
          <w:lang w:eastAsia="ru-RU"/>
        </w:rPr>
        <w:t xml:space="preserve">/ </w:t>
      </w:r>
      <w:r w:rsidRPr="00526A6B">
        <w:rPr>
          <w:rFonts w:ascii="Arial" w:hAnsi="Arial" w:cs="Arial"/>
          <w:b/>
          <w:bCs/>
          <w:sz w:val="24"/>
          <w:szCs w:val="24"/>
          <w:lang w:eastAsia="ru-RU"/>
        </w:rPr>
        <w:t xml:space="preserve">Akademik Takvim </w:t>
      </w:r>
      <w:r>
        <w:rPr>
          <w:rFonts w:ascii="Arial" w:hAnsi="Arial" w:cs="Arial"/>
          <w:b/>
          <w:bCs/>
          <w:sz w:val="24"/>
          <w:szCs w:val="24"/>
          <w:lang w:eastAsia="ru-RU"/>
        </w:rPr>
        <w:t xml:space="preserve">/ </w:t>
      </w:r>
      <w:r w:rsidRPr="00526A6B">
        <w:rPr>
          <w:rFonts w:ascii="Arial" w:hAnsi="Arial" w:cs="Arial"/>
          <w:b/>
          <w:bCs/>
          <w:sz w:val="24"/>
          <w:szCs w:val="24"/>
          <w:lang w:eastAsia="ru-RU"/>
        </w:rPr>
        <w:t xml:space="preserve">Академический календарь </w:t>
      </w:r>
      <w:r>
        <w:rPr>
          <w:rFonts w:ascii="Arial" w:hAnsi="Arial" w:cs="Arial"/>
          <w:b/>
          <w:bCs/>
          <w:sz w:val="24"/>
          <w:szCs w:val="24"/>
          <w:lang w:eastAsia="ru-RU"/>
        </w:rPr>
        <w:t xml:space="preserve">/ </w:t>
      </w:r>
      <w:r w:rsidRPr="00526A6B">
        <w:rPr>
          <w:rFonts w:ascii="Arial" w:hAnsi="Arial" w:cs="Arial"/>
          <w:b/>
          <w:bCs/>
          <w:sz w:val="24"/>
          <w:szCs w:val="24"/>
          <w:lang w:eastAsia="ru-RU"/>
        </w:rPr>
        <w:t>Academic calendar</w:t>
      </w:r>
      <w:r>
        <w:rPr>
          <w:rFonts w:ascii="Arial" w:hAnsi="Arial" w:cs="Arial"/>
          <w:b/>
          <w:bCs/>
          <w:sz w:val="24"/>
          <w:szCs w:val="24"/>
          <w:lang w:eastAsia="ru-RU"/>
        </w:rPr>
        <w:t xml:space="preserve">    </w:t>
      </w:r>
    </w:p>
    <w:tbl>
      <w:tblPr>
        <w:tblW w:w="14170" w:type="dxa"/>
        <w:tblInd w:w="93" w:type="dxa"/>
        <w:tblLook w:val="04A0" w:firstRow="1" w:lastRow="0" w:firstColumn="1" w:lastColumn="0" w:noHBand="0" w:noVBand="1"/>
      </w:tblPr>
      <w:tblGrid>
        <w:gridCol w:w="506"/>
        <w:gridCol w:w="483"/>
        <w:gridCol w:w="483"/>
        <w:gridCol w:w="483"/>
        <w:gridCol w:w="483"/>
        <w:gridCol w:w="483"/>
        <w:gridCol w:w="483"/>
        <w:gridCol w:w="483"/>
        <w:gridCol w:w="483"/>
        <w:gridCol w:w="483"/>
        <w:gridCol w:w="483"/>
        <w:gridCol w:w="483"/>
        <w:gridCol w:w="483"/>
        <w:gridCol w:w="483"/>
        <w:gridCol w:w="536"/>
        <w:gridCol w:w="536"/>
        <w:gridCol w:w="536"/>
        <w:gridCol w:w="640"/>
        <w:gridCol w:w="640"/>
        <w:gridCol w:w="640"/>
        <w:gridCol w:w="640"/>
        <w:gridCol w:w="640"/>
        <w:gridCol w:w="645"/>
        <w:gridCol w:w="483"/>
        <w:gridCol w:w="483"/>
        <w:gridCol w:w="483"/>
        <w:gridCol w:w="483"/>
      </w:tblGrid>
      <w:tr w:rsidR="009B60F4" w:rsidRPr="00150006" w:rsidTr="00CC6282">
        <w:trPr>
          <w:trHeight w:val="270"/>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9B60F4" w:rsidRPr="00150006" w:rsidRDefault="009B60F4" w:rsidP="00CC6282">
            <w:pPr>
              <w:jc w:val="center"/>
              <w:rPr>
                <w:rFonts w:ascii="Arial" w:hAnsi="Arial" w:cs="Arial"/>
                <w:sz w:val="24"/>
                <w:szCs w:val="24"/>
                <w:lang w:eastAsia="ru-RU"/>
              </w:rPr>
            </w:pPr>
            <w:r w:rsidRPr="00150006">
              <w:rPr>
                <w:rFonts w:ascii="Arial" w:hAnsi="Arial" w:cs="Arial"/>
                <w:sz w:val="24"/>
                <w:szCs w:val="24"/>
                <w:lang w:eastAsia="ru-RU"/>
              </w:rPr>
              <w:t>Курсы</w:t>
            </w:r>
          </w:p>
        </w:tc>
        <w:tc>
          <w:tcPr>
            <w:tcW w:w="1932" w:type="dxa"/>
            <w:gridSpan w:val="4"/>
            <w:tcBorders>
              <w:top w:val="single" w:sz="8" w:space="0" w:color="auto"/>
              <w:left w:val="nil"/>
              <w:bottom w:val="single" w:sz="8" w:space="0" w:color="auto"/>
              <w:right w:val="single" w:sz="8" w:space="0" w:color="000000"/>
            </w:tcBorders>
            <w:shd w:val="clear" w:color="auto" w:fill="auto"/>
            <w:noWrap/>
            <w:vAlign w:val="center"/>
          </w:tcPr>
          <w:p w:rsidR="009B60F4" w:rsidRPr="003F20E5" w:rsidRDefault="009B60F4" w:rsidP="00CC6282">
            <w:pPr>
              <w:jc w:val="center"/>
              <w:rPr>
                <w:b/>
                <w:bCs/>
                <w:sz w:val="16"/>
                <w:szCs w:val="16"/>
                <w:lang w:val="tr-TR" w:eastAsia="ru-RU"/>
              </w:rPr>
            </w:pPr>
            <w:r w:rsidRPr="003F20E5">
              <w:rPr>
                <w:b/>
                <w:bCs/>
                <w:sz w:val="16"/>
                <w:szCs w:val="16"/>
                <w:lang w:eastAsia="ru-RU"/>
              </w:rPr>
              <w:t>қыркүйек/</w:t>
            </w:r>
            <w:r w:rsidRPr="003F20E5">
              <w:rPr>
                <w:b/>
                <w:bCs/>
                <w:sz w:val="16"/>
                <w:szCs w:val="16"/>
                <w:lang w:val="en-US" w:eastAsia="ru-RU"/>
              </w:rPr>
              <w:t xml:space="preserve"> </w:t>
            </w:r>
            <w:r w:rsidRPr="003F20E5">
              <w:rPr>
                <w:b/>
                <w:bCs/>
                <w:sz w:val="16"/>
                <w:szCs w:val="16"/>
                <w:lang w:val="tr-TR" w:eastAsia="ru-RU"/>
              </w:rPr>
              <w:t>eylül/</w:t>
            </w:r>
            <w:r w:rsidRPr="003F20E5">
              <w:rPr>
                <w:b/>
                <w:bCs/>
                <w:sz w:val="16"/>
                <w:szCs w:val="16"/>
                <w:lang w:eastAsia="ru-RU"/>
              </w:rPr>
              <w:t xml:space="preserve"> сентябрь/</w:t>
            </w:r>
            <w:r w:rsidRPr="003F20E5">
              <w:rPr>
                <w:b/>
                <w:bCs/>
                <w:sz w:val="16"/>
                <w:szCs w:val="16"/>
                <w:lang w:val="en-US" w:eastAsia="ru-RU"/>
              </w:rPr>
              <w:t xml:space="preserve"> </w:t>
            </w:r>
            <w:r w:rsidRPr="003F20E5">
              <w:rPr>
                <w:b/>
                <w:bCs/>
                <w:sz w:val="16"/>
                <w:szCs w:val="16"/>
                <w:lang w:val="tr-TR" w:eastAsia="ru-RU"/>
              </w:rPr>
              <w:t>september</w:t>
            </w:r>
          </w:p>
        </w:tc>
        <w:tc>
          <w:tcPr>
            <w:tcW w:w="2415" w:type="dxa"/>
            <w:gridSpan w:val="5"/>
            <w:tcBorders>
              <w:top w:val="single" w:sz="8" w:space="0" w:color="auto"/>
              <w:left w:val="nil"/>
              <w:bottom w:val="single" w:sz="8" w:space="0" w:color="auto"/>
              <w:right w:val="single" w:sz="4" w:space="0" w:color="auto"/>
            </w:tcBorders>
            <w:shd w:val="clear" w:color="auto" w:fill="auto"/>
            <w:noWrap/>
          </w:tcPr>
          <w:p w:rsidR="009B60F4" w:rsidRPr="003F20E5" w:rsidRDefault="009B60F4" w:rsidP="00CC6282">
            <w:pPr>
              <w:jc w:val="center"/>
              <w:rPr>
                <w:b/>
                <w:bCs/>
                <w:sz w:val="16"/>
                <w:szCs w:val="16"/>
                <w:lang w:val="en-US" w:eastAsia="ru-RU"/>
              </w:rPr>
            </w:pPr>
            <w:r w:rsidRPr="003F20E5">
              <w:rPr>
                <w:b/>
                <w:bCs/>
                <w:sz w:val="16"/>
                <w:szCs w:val="16"/>
                <w:lang w:eastAsia="ru-RU"/>
              </w:rPr>
              <w:t>қазан/</w:t>
            </w:r>
            <w:r w:rsidRPr="003F20E5">
              <w:rPr>
                <w:b/>
                <w:bCs/>
                <w:sz w:val="16"/>
                <w:szCs w:val="16"/>
                <w:lang w:val="tr-TR" w:eastAsia="ru-RU"/>
              </w:rPr>
              <w:t xml:space="preserve"> ekim/ </w:t>
            </w:r>
            <w:r w:rsidRPr="003F20E5">
              <w:rPr>
                <w:b/>
                <w:bCs/>
                <w:sz w:val="16"/>
                <w:szCs w:val="16"/>
                <w:lang w:eastAsia="ru-RU"/>
              </w:rPr>
              <w:t xml:space="preserve">октябрь/ </w:t>
            </w:r>
            <w:r w:rsidRPr="003F20E5">
              <w:rPr>
                <w:b/>
                <w:bCs/>
                <w:sz w:val="16"/>
                <w:szCs w:val="16"/>
                <w:lang w:val="tr-TR" w:eastAsia="ru-RU"/>
              </w:rPr>
              <w:t>oktober</w:t>
            </w:r>
          </w:p>
        </w:tc>
        <w:tc>
          <w:tcPr>
            <w:tcW w:w="1932" w:type="dxa"/>
            <w:gridSpan w:val="4"/>
            <w:tcBorders>
              <w:top w:val="single" w:sz="8" w:space="0" w:color="auto"/>
              <w:left w:val="single" w:sz="4" w:space="0" w:color="auto"/>
              <w:bottom w:val="single" w:sz="8" w:space="0" w:color="auto"/>
              <w:right w:val="single" w:sz="8" w:space="0" w:color="000000"/>
            </w:tcBorders>
            <w:shd w:val="clear" w:color="auto" w:fill="auto"/>
            <w:vAlign w:val="bottom"/>
          </w:tcPr>
          <w:p w:rsidR="009B60F4" w:rsidRPr="003F20E5" w:rsidRDefault="009B60F4" w:rsidP="00CC6282">
            <w:pPr>
              <w:jc w:val="center"/>
              <w:rPr>
                <w:b/>
                <w:bCs/>
                <w:sz w:val="16"/>
                <w:szCs w:val="16"/>
                <w:lang w:val="en-US" w:eastAsia="ru-RU"/>
              </w:rPr>
            </w:pPr>
            <w:r w:rsidRPr="003F20E5">
              <w:rPr>
                <w:b/>
                <w:bCs/>
                <w:sz w:val="16"/>
                <w:szCs w:val="16"/>
                <w:lang w:eastAsia="ru-RU"/>
              </w:rPr>
              <w:t>қараша/</w:t>
            </w:r>
            <w:r w:rsidRPr="003F20E5">
              <w:rPr>
                <w:b/>
                <w:bCs/>
                <w:sz w:val="16"/>
                <w:szCs w:val="16"/>
                <w:lang w:val="tr-TR" w:eastAsia="ru-RU"/>
              </w:rPr>
              <w:t xml:space="preserve"> k</w:t>
            </w:r>
            <w:r w:rsidRPr="003F20E5">
              <w:rPr>
                <w:b/>
                <w:bCs/>
                <w:sz w:val="16"/>
                <w:szCs w:val="16"/>
                <w:lang w:eastAsia="ru-RU"/>
              </w:rPr>
              <w:t xml:space="preserve">asım/ ноябрь/ </w:t>
            </w:r>
            <w:r w:rsidRPr="003F20E5">
              <w:rPr>
                <w:b/>
                <w:bCs/>
                <w:sz w:val="16"/>
                <w:szCs w:val="16"/>
                <w:lang w:val="en-US" w:eastAsia="ru-RU"/>
              </w:rPr>
              <w:t>november</w:t>
            </w:r>
          </w:p>
        </w:tc>
        <w:tc>
          <w:tcPr>
            <w:tcW w:w="2248" w:type="dxa"/>
            <w:gridSpan w:val="4"/>
            <w:tcBorders>
              <w:top w:val="single" w:sz="8" w:space="0" w:color="auto"/>
              <w:left w:val="nil"/>
              <w:bottom w:val="single" w:sz="8" w:space="0" w:color="auto"/>
              <w:right w:val="single" w:sz="8" w:space="0" w:color="000000"/>
            </w:tcBorders>
            <w:shd w:val="clear" w:color="auto" w:fill="auto"/>
            <w:noWrap/>
            <w:vAlign w:val="bottom"/>
          </w:tcPr>
          <w:p w:rsidR="009B60F4" w:rsidRPr="003F20E5" w:rsidRDefault="009B60F4" w:rsidP="00CC6282">
            <w:pPr>
              <w:jc w:val="center"/>
              <w:rPr>
                <w:b/>
                <w:bCs/>
                <w:sz w:val="16"/>
                <w:szCs w:val="16"/>
                <w:lang w:val="en-US" w:eastAsia="ru-RU"/>
              </w:rPr>
            </w:pPr>
            <w:r w:rsidRPr="003F20E5">
              <w:rPr>
                <w:b/>
                <w:bCs/>
                <w:sz w:val="16"/>
                <w:szCs w:val="16"/>
                <w:lang w:eastAsia="ru-RU"/>
              </w:rPr>
              <w:t>желтоқсан/ а</w:t>
            </w:r>
            <w:r w:rsidRPr="003F20E5">
              <w:rPr>
                <w:b/>
                <w:bCs/>
                <w:sz w:val="16"/>
                <w:szCs w:val="16"/>
                <w:lang w:val="en-US" w:eastAsia="ru-RU"/>
              </w:rPr>
              <w:t>ralık</w:t>
            </w:r>
            <w:r w:rsidRPr="003F20E5">
              <w:rPr>
                <w:b/>
                <w:bCs/>
                <w:sz w:val="16"/>
                <w:szCs w:val="16"/>
                <w:lang w:eastAsia="ru-RU"/>
              </w:rPr>
              <w:t>/ декабрь</w:t>
            </w:r>
            <w:r w:rsidRPr="003F20E5">
              <w:rPr>
                <w:b/>
                <w:bCs/>
                <w:sz w:val="16"/>
                <w:szCs w:val="16"/>
                <w:lang w:val="en-US" w:eastAsia="ru-RU"/>
              </w:rPr>
              <w:t>/</w:t>
            </w:r>
            <w:r w:rsidRPr="003F20E5">
              <w:t xml:space="preserve"> </w:t>
            </w:r>
            <w:r w:rsidRPr="003F20E5">
              <w:rPr>
                <w:b/>
                <w:bCs/>
                <w:sz w:val="16"/>
                <w:szCs w:val="16"/>
                <w:lang w:val="en-US" w:eastAsia="ru-RU"/>
              </w:rPr>
              <w:t>december</w:t>
            </w:r>
          </w:p>
        </w:tc>
        <w:tc>
          <w:tcPr>
            <w:tcW w:w="3205" w:type="dxa"/>
            <w:gridSpan w:val="5"/>
            <w:tcBorders>
              <w:top w:val="single" w:sz="8" w:space="0" w:color="auto"/>
              <w:left w:val="nil"/>
              <w:bottom w:val="single" w:sz="8" w:space="0" w:color="auto"/>
              <w:right w:val="single" w:sz="8" w:space="0" w:color="000000"/>
            </w:tcBorders>
            <w:shd w:val="clear" w:color="auto" w:fill="auto"/>
            <w:noWrap/>
            <w:vAlign w:val="bottom"/>
          </w:tcPr>
          <w:p w:rsidR="009B60F4" w:rsidRPr="003F20E5" w:rsidRDefault="009B60F4" w:rsidP="00CC6282">
            <w:pPr>
              <w:jc w:val="center"/>
              <w:rPr>
                <w:b/>
                <w:bCs/>
                <w:sz w:val="16"/>
                <w:szCs w:val="16"/>
                <w:lang w:val="en-US" w:eastAsia="ru-RU"/>
              </w:rPr>
            </w:pPr>
            <w:r w:rsidRPr="003F20E5">
              <w:rPr>
                <w:b/>
                <w:bCs/>
                <w:sz w:val="16"/>
                <w:szCs w:val="16"/>
                <w:lang w:eastAsia="ru-RU"/>
              </w:rPr>
              <w:t xml:space="preserve">қаңтар/ </w:t>
            </w:r>
            <w:r w:rsidRPr="003F20E5">
              <w:rPr>
                <w:b/>
                <w:bCs/>
                <w:sz w:val="16"/>
                <w:szCs w:val="16"/>
                <w:lang w:val="tr-TR" w:eastAsia="ru-RU"/>
              </w:rPr>
              <w:t>ocak</w:t>
            </w:r>
            <w:r w:rsidRPr="003F20E5">
              <w:rPr>
                <w:b/>
                <w:bCs/>
                <w:sz w:val="16"/>
                <w:szCs w:val="16"/>
                <w:lang w:eastAsia="ru-RU"/>
              </w:rPr>
              <w:t xml:space="preserve"> /январь/ </w:t>
            </w:r>
            <w:r w:rsidRPr="003F20E5">
              <w:rPr>
                <w:b/>
                <w:bCs/>
                <w:sz w:val="16"/>
                <w:szCs w:val="16"/>
                <w:lang w:val="en-US" w:eastAsia="ru-RU"/>
              </w:rPr>
              <w:t>january</w:t>
            </w:r>
          </w:p>
        </w:tc>
        <w:tc>
          <w:tcPr>
            <w:tcW w:w="1932" w:type="dxa"/>
            <w:gridSpan w:val="4"/>
            <w:tcBorders>
              <w:top w:val="single" w:sz="8" w:space="0" w:color="auto"/>
              <w:left w:val="nil"/>
              <w:bottom w:val="single" w:sz="8" w:space="0" w:color="auto"/>
              <w:right w:val="single" w:sz="8" w:space="0" w:color="000000"/>
            </w:tcBorders>
            <w:shd w:val="clear" w:color="auto" w:fill="auto"/>
            <w:noWrap/>
            <w:vAlign w:val="bottom"/>
          </w:tcPr>
          <w:p w:rsidR="009B60F4" w:rsidRPr="003F20E5" w:rsidRDefault="009B60F4" w:rsidP="00CC6282">
            <w:pPr>
              <w:jc w:val="center"/>
              <w:rPr>
                <w:b/>
                <w:bCs/>
                <w:sz w:val="16"/>
                <w:szCs w:val="16"/>
                <w:lang w:val="tr-TR" w:eastAsia="ru-RU"/>
              </w:rPr>
            </w:pPr>
            <w:r w:rsidRPr="003F20E5">
              <w:rPr>
                <w:b/>
                <w:bCs/>
                <w:sz w:val="16"/>
                <w:szCs w:val="16"/>
                <w:lang w:eastAsia="ru-RU"/>
              </w:rPr>
              <w:t xml:space="preserve">ақпан/ şubat/ февраль/ </w:t>
            </w:r>
            <w:r w:rsidRPr="003F20E5">
              <w:rPr>
                <w:b/>
                <w:bCs/>
                <w:sz w:val="16"/>
                <w:szCs w:val="16"/>
                <w:lang w:val="tr-TR" w:eastAsia="ru-RU"/>
              </w:rPr>
              <w:t>february</w:t>
            </w:r>
          </w:p>
        </w:tc>
      </w:tr>
      <w:tr w:rsidR="009B60F4" w:rsidRPr="00150006" w:rsidTr="00CC6282">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9B60F4" w:rsidRPr="00150006" w:rsidRDefault="009B60F4" w:rsidP="00CC6282">
            <w:pPr>
              <w:rPr>
                <w:rFonts w:ascii="Arial" w:hAnsi="Arial" w:cs="Arial"/>
                <w:sz w:val="24"/>
                <w:szCs w:val="24"/>
                <w:lang w:eastAsia="ru-RU"/>
              </w:rPr>
            </w:pP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w:t>
            </w: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8</w:t>
            </w: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15</w:t>
            </w:r>
          </w:p>
        </w:tc>
        <w:tc>
          <w:tcPr>
            <w:tcW w:w="483" w:type="dxa"/>
            <w:tcBorders>
              <w:top w:val="nil"/>
              <w:left w:val="nil"/>
              <w:bottom w:val="single" w:sz="4" w:space="0" w:color="auto"/>
              <w:right w:val="single" w:sz="8"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22</w:t>
            </w: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29</w:t>
            </w: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6</w:t>
            </w: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13</w:t>
            </w:r>
          </w:p>
        </w:tc>
        <w:tc>
          <w:tcPr>
            <w:tcW w:w="483" w:type="dxa"/>
            <w:tcBorders>
              <w:top w:val="nil"/>
              <w:left w:val="nil"/>
              <w:bottom w:val="single" w:sz="4" w:space="0" w:color="auto"/>
              <w:right w:val="single" w:sz="8"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20</w:t>
            </w: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27</w:t>
            </w: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3</w:t>
            </w: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10</w:t>
            </w: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17</w:t>
            </w:r>
          </w:p>
        </w:tc>
        <w:tc>
          <w:tcPr>
            <w:tcW w:w="483" w:type="dxa"/>
            <w:tcBorders>
              <w:top w:val="nil"/>
              <w:left w:val="nil"/>
              <w:bottom w:val="single" w:sz="4" w:space="0" w:color="auto"/>
              <w:right w:val="single" w:sz="8"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24</w:t>
            </w:r>
          </w:p>
        </w:tc>
        <w:tc>
          <w:tcPr>
            <w:tcW w:w="536"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w:t>
            </w:r>
          </w:p>
        </w:tc>
        <w:tc>
          <w:tcPr>
            <w:tcW w:w="536"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8</w:t>
            </w:r>
          </w:p>
        </w:tc>
        <w:tc>
          <w:tcPr>
            <w:tcW w:w="536"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15</w:t>
            </w:r>
          </w:p>
        </w:tc>
        <w:tc>
          <w:tcPr>
            <w:tcW w:w="640" w:type="dxa"/>
            <w:tcBorders>
              <w:top w:val="nil"/>
              <w:left w:val="nil"/>
              <w:bottom w:val="single" w:sz="4" w:space="0" w:color="auto"/>
              <w:right w:val="single" w:sz="8"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22</w:t>
            </w:r>
          </w:p>
        </w:tc>
        <w:tc>
          <w:tcPr>
            <w:tcW w:w="640"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29</w:t>
            </w:r>
          </w:p>
        </w:tc>
        <w:tc>
          <w:tcPr>
            <w:tcW w:w="640"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5</w:t>
            </w:r>
          </w:p>
        </w:tc>
        <w:tc>
          <w:tcPr>
            <w:tcW w:w="640"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12</w:t>
            </w:r>
          </w:p>
        </w:tc>
        <w:tc>
          <w:tcPr>
            <w:tcW w:w="640"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19</w:t>
            </w:r>
          </w:p>
        </w:tc>
        <w:tc>
          <w:tcPr>
            <w:tcW w:w="645" w:type="dxa"/>
            <w:tcBorders>
              <w:top w:val="nil"/>
              <w:left w:val="nil"/>
              <w:bottom w:val="single" w:sz="4" w:space="0" w:color="auto"/>
              <w:right w:val="single" w:sz="8"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26</w:t>
            </w: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w:t>
            </w: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9</w:t>
            </w:r>
          </w:p>
        </w:tc>
        <w:tc>
          <w:tcPr>
            <w:tcW w:w="483" w:type="dxa"/>
            <w:tcBorders>
              <w:top w:val="nil"/>
              <w:left w:val="nil"/>
              <w:bottom w:val="single" w:sz="4"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16</w:t>
            </w:r>
          </w:p>
        </w:tc>
        <w:tc>
          <w:tcPr>
            <w:tcW w:w="483" w:type="dxa"/>
            <w:tcBorders>
              <w:top w:val="nil"/>
              <w:left w:val="nil"/>
              <w:bottom w:val="single" w:sz="4" w:space="0" w:color="auto"/>
              <w:right w:val="single" w:sz="8"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23</w:t>
            </w:r>
          </w:p>
        </w:tc>
      </w:tr>
      <w:tr w:rsidR="009B60F4" w:rsidRPr="00150006" w:rsidTr="00CC6282">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9B60F4" w:rsidRPr="00150006" w:rsidRDefault="009B60F4" w:rsidP="00CC6282">
            <w:pPr>
              <w:rPr>
                <w:rFonts w:ascii="Arial" w:hAnsi="Arial" w:cs="Arial"/>
                <w:sz w:val="24"/>
                <w:szCs w:val="24"/>
                <w:lang w:eastAsia="ru-RU"/>
              </w:rPr>
            </w:pP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6</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13</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20</w:t>
            </w:r>
          </w:p>
        </w:tc>
        <w:tc>
          <w:tcPr>
            <w:tcW w:w="483" w:type="dxa"/>
            <w:tcBorders>
              <w:top w:val="nil"/>
              <w:left w:val="nil"/>
              <w:bottom w:val="single" w:sz="8" w:space="0" w:color="auto"/>
              <w:right w:val="single" w:sz="8"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27</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4</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11</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18</w:t>
            </w:r>
          </w:p>
        </w:tc>
        <w:tc>
          <w:tcPr>
            <w:tcW w:w="483" w:type="dxa"/>
            <w:tcBorders>
              <w:top w:val="nil"/>
              <w:left w:val="nil"/>
              <w:bottom w:val="single" w:sz="8" w:space="0" w:color="auto"/>
              <w:right w:val="single" w:sz="8"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25</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8</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15</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22</w:t>
            </w:r>
          </w:p>
        </w:tc>
        <w:tc>
          <w:tcPr>
            <w:tcW w:w="483" w:type="dxa"/>
            <w:tcBorders>
              <w:top w:val="nil"/>
              <w:left w:val="nil"/>
              <w:bottom w:val="single" w:sz="8" w:space="0" w:color="auto"/>
              <w:right w:val="single" w:sz="8"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29</w:t>
            </w:r>
          </w:p>
        </w:tc>
        <w:tc>
          <w:tcPr>
            <w:tcW w:w="536"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6</w:t>
            </w:r>
          </w:p>
        </w:tc>
        <w:tc>
          <w:tcPr>
            <w:tcW w:w="536"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13</w:t>
            </w:r>
          </w:p>
        </w:tc>
        <w:tc>
          <w:tcPr>
            <w:tcW w:w="536"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20</w:t>
            </w:r>
          </w:p>
        </w:tc>
        <w:tc>
          <w:tcPr>
            <w:tcW w:w="640" w:type="dxa"/>
            <w:tcBorders>
              <w:top w:val="nil"/>
              <w:left w:val="nil"/>
              <w:bottom w:val="single" w:sz="8" w:space="0" w:color="auto"/>
              <w:right w:val="single" w:sz="8"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27</w:t>
            </w:r>
          </w:p>
        </w:tc>
        <w:tc>
          <w:tcPr>
            <w:tcW w:w="640" w:type="dxa"/>
            <w:tcBorders>
              <w:top w:val="nil"/>
              <w:left w:val="nil"/>
              <w:bottom w:val="single" w:sz="4"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3</w:t>
            </w:r>
          </w:p>
        </w:tc>
        <w:tc>
          <w:tcPr>
            <w:tcW w:w="640" w:type="dxa"/>
            <w:tcBorders>
              <w:top w:val="nil"/>
              <w:left w:val="nil"/>
              <w:bottom w:val="single" w:sz="4"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10</w:t>
            </w:r>
          </w:p>
        </w:tc>
        <w:tc>
          <w:tcPr>
            <w:tcW w:w="640"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17</w:t>
            </w:r>
          </w:p>
        </w:tc>
        <w:tc>
          <w:tcPr>
            <w:tcW w:w="640"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24</w:t>
            </w:r>
          </w:p>
        </w:tc>
        <w:tc>
          <w:tcPr>
            <w:tcW w:w="645" w:type="dxa"/>
            <w:tcBorders>
              <w:top w:val="nil"/>
              <w:left w:val="nil"/>
              <w:bottom w:val="single" w:sz="8" w:space="0" w:color="auto"/>
              <w:right w:val="single" w:sz="8"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31</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7</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14</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21</w:t>
            </w:r>
          </w:p>
        </w:tc>
        <w:tc>
          <w:tcPr>
            <w:tcW w:w="483" w:type="dxa"/>
            <w:tcBorders>
              <w:top w:val="nil"/>
              <w:left w:val="nil"/>
              <w:bottom w:val="single" w:sz="8" w:space="0" w:color="auto"/>
              <w:right w:val="single" w:sz="8"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28</w:t>
            </w:r>
          </w:p>
        </w:tc>
      </w:tr>
      <w:tr w:rsidR="009B60F4" w:rsidRPr="00150006" w:rsidTr="00CC6282">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9B60F4" w:rsidRPr="00150006" w:rsidRDefault="009B60F4" w:rsidP="00CC6282">
            <w:pPr>
              <w:rPr>
                <w:rFonts w:ascii="Arial" w:hAnsi="Arial" w:cs="Arial"/>
                <w:sz w:val="24"/>
                <w:szCs w:val="24"/>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1</w:t>
            </w: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2</w:t>
            </w: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3</w:t>
            </w:r>
          </w:p>
        </w:tc>
        <w:tc>
          <w:tcPr>
            <w:tcW w:w="483" w:type="dxa"/>
            <w:tcBorders>
              <w:top w:val="nil"/>
              <w:left w:val="nil"/>
              <w:bottom w:val="single" w:sz="8" w:space="0" w:color="auto"/>
              <w:right w:val="single" w:sz="8"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5</w:t>
            </w: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6</w:t>
            </w: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7</w:t>
            </w:r>
          </w:p>
        </w:tc>
        <w:tc>
          <w:tcPr>
            <w:tcW w:w="483" w:type="dxa"/>
            <w:tcBorders>
              <w:top w:val="nil"/>
              <w:left w:val="nil"/>
              <w:bottom w:val="single" w:sz="8" w:space="0" w:color="auto"/>
              <w:right w:val="single" w:sz="8"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8</w:t>
            </w: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9</w:t>
            </w: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10</w:t>
            </w: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11</w:t>
            </w: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12</w:t>
            </w:r>
          </w:p>
        </w:tc>
        <w:tc>
          <w:tcPr>
            <w:tcW w:w="483" w:type="dxa"/>
            <w:tcBorders>
              <w:top w:val="nil"/>
              <w:left w:val="nil"/>
              <w:bottom w:val="single" w:sz="8" w:space="0" w:color="auto"/>
              <w:right w:val="single" w:sz="8"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13</w:t>
            </w:r>
          </w:p>
        </w:tc>
        <w:tc>
          <w:tcPr>
            <w:tcW w:w="536"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14</w:t>
            </w:r>
          </w:p>
        </w:tc>
        <w:tc>
          <w:tcPr>
            <w:tcW w:w="536"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15</w:t>
            </w:r>
          </w:p>
        </w:tc>
        <w:tc>
          <w:tcPr>
            <w:tcW w:w="536"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16</w:t>
            </w:r>
          </w:p>
        </w:tc>
        <w:tc>
          <w:tcPr>
            <w:tcW w:w="640"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17</w:t>
            </w:r>
          </w:p>
        </w:tc>
        <w:tc>
          <w:tcPr>
            <w:tcW w:w="64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18</w:t>
            </w:r>
          </w:p>
        </w:tc>
        <w:tc>
          <w:tcPr>
            <w:tcW w:w="640" w:type="dxa"/>
            <w:tcBorders>
              <w:top w:val="single" w:sz="4" w:space="0" w:color="auto"/>
              <w:left w:val="nil"/>
              <w:bottom w:val="single" w:sz="4"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19</w:t>
            </w:r>
          </w:p>
        </w:tc>
        <w:tc>
          <w:tcPr>
            <w:tcW w:w="640" w:type="dxa"/>
            <w:tcBorders>
              <w:top w:val="nil"/>
              <w:left w:val="nil"/>
              <w:bottom w:val="nil"/>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20</w:t>
            </w:r>
          </w:p>
        </w:tc>
        <w:tc>
          <w:tcPr>
            <w:tcW w:w="640" w:type="dxa"/>
            <w:tcBorders>
              <w:top w:val="nil"/>
              <w:left w:val="nil"/>
              <w:bottom w:val="nil"/>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21</w:t>
            </w:r>
          </w:p>
        </w:tc>
        <w:tc>
          <w:tcPr>
            <w:tcW w:w="645" w:type="dxa"/>
            <w:tcBorders>
              <w:top w:val="nil"/>
              <w:left w:val="nil"/>
              <w:bottom w:val="nil"/>
              <w:right w:val="single" w:sz="8"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22</w:t>
            </w:r>
          </w:p>
        </w:tc>
        <w:tc>
          <w:tcPr>
            <w:tcW w:w="483" w:type="dxa"/>
            <w:tcBorders>
              <w:top w:val="nil"/>
              <w:left w:val="nil"/>
              <w:bottom w:val="nil"/>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23</w:t>
            </w:r>
          </w:p>
        </w:tc>
        <w:tc>
          <w:tcPr>
            <w:tcW w:w="483" w:type="dxa"/>
            <w:tcBorders>
              <w:top w:val="nil"/>
              <w:left w:val="nil"/>
              <w:bottom w:val="nil"/>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24</w:t>
            </w:r>
          </w:p>
        </w:tc>
        <w:tc>
          <w:tcPr>
            <w:tcW w:w="483" w:type="dxa"/>
            <w:tcBorders>
              <w:top w:val="nil"/>
              <w:left w:val="nil"/>
              <w:bottom w:val="nil"/>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25</w:t>
            </w:r>
          </w:p>
        </w:tc>
        <w:tc>
          <w:tcPr>
            <w:tcW w:w="483" w:type="dxa"/>
            <w:tcBorders>
              <w:top w:val="nil"/>
              <w:left w:val="nil"/>
              <w:bottom w:val="nil"/>
              <w:right w:val="single" w:sz="8"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26</w:t>
            </w:r>
          </w:p>
        </w:tc>
      </w:tr>
      <w:tr w:rsidR="009B60F4" w:rsidRPr="00150006" w:rsidTr="00CC6282">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1</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6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w:t>
            </w:r>
          </w:p>
        </w:tc>
        <w:tc>
          <w:tcPr>
            <w:tcW w:w="640" w:type="dxa"/>
            <w:tcBorders>
              <w:top w:val="single" w:sz="8" w:space="0" w:color="auto"/>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w:t>
            </w:r>
          </w:p>
        </w:tc>
        <w:tc>
          <w:tcPr>
            <w:tcW w:w="645" w:type="dxa"/>
            <w:tcBorders>
              <w:top w:val="single" w:sz="8" w:space="0" w:color="auto"/>
              <w:left w:val="nil"/>
              <w:bottom w:val="single" w:sz="4" w:space="0" w:color="auto"/>
              <w:right w:val="nil"/>
            </w:tcBorders>
            <w:shd w:val="clear" w:color="auto" w:fill="auto"/>
            <w:noWrap/>
            <w:vAlign w:val="center"/>
          </w:tcPr>
          <w:p w:rsidR="009B60F4" w:rsidRPr="0013101F" w:rsidRDefault="009B60F4" w:rsidP="00CC6282">
            <w:pPr>
              <w:rPr>
                <w:rFonts w:ascii="Arial" w:hAnsi="Arial" w:cs="Arial"/>
                <w:b/>
                <w:bCs/>
                <w:sz w:val="24"/>
                <w:szCs w:val="24"/>
                <w:lang w:eastAsia="ru-RU"/>
              </w:rPr>
            </w:pPr>
          </w:p>
        </w:tc>
        <w:tc>
          <w:tcPr>
            <w:tcW w:w="483" w:type="dxa"/>
            <w:tcBorders>
              <w:top w:val="single" w:sz="8" w:space="0" w:color="auto"/>
              <w:left w:val="single" w:sz="8" w:space="0" w:color="auto"/>
              <w:bottom w:val="single" w:sz="4" w:space="0" w:color="auto"/>
              <w:right w:val="single" w:sz="4" w:space="0" w:color="auto"/>
            </w:tcBorders>
            <w:shd w:val="clear" w:color="auto" w:fill="auto"/>
            <w:noWrap/>
          </w:tcPr>
          <w:p w:rsidR="009B60F4" w:rsidRDefault="009B60F4" w:rsidP="00CC6282"/>
        </w:tc>
        <w:tc>
          <w:tcPr>
            <w:tcW w:w="483" w:type="dxa"/>
            <w:tcBorders>
              <w:top w:val="single" w:sz="8" w:space="0" w:color="auto"/>
              <w:left w:val="nil"/>
              <w:bottom w:val="single" w:sz="4" w:space="0" w:color="auto"/>
              <w:right w:val="single" w:sz="4" w:space="0" w:color="auto"/>
            </w:tcBorders>
            <w:shd w:val="clear" w:color="auto" w:fill="auto"/>
            <w:noWrap/>
          </w:tcPr>
          <w:p w:rsidR="009B60F4" w:rsidRDefault="009B60F4" w:rsidP="00CC6282"/>
        </w:tc>
        <w:tc>
          <w:tcPr>
            <w:tcW w:w="483" w:type="dxa"/>
            <w:tcBorders>
              <w:top w:val="single" w:sz="8" w:space="0" w:color="auto"/>
              <w:left w:val="nil"/>
              <w:bottom w:val="single" w:sz="4" w:space="0" w:color="auto"/>
              <w:right w:val="single" w:sz="4" w:space="0" w:color="auto"/>
            </w:tcBorders>
            <w:shd w:val="clear" w:color="auto" w:fill="auto"/>
            <w:noWrap/>
          </w:tcPr>
          <w:p w:rsidR="009B60F4" w:rsidRDefault="009B60F4" w:rsidP="00CC6282"/>
        </w:tc>
        <w:tc>
          <w:tcPr>
            <w:tcW w:w="483" w:type="dxa"/>
            <w:tcBorders>
              <w:top w:val="single" w:sz="8" w:space="0" w:color="auto"/>
              <w:left w:val="nil"/>
              <w:bottom w:val="single" w:sz="4" w:space="0" w:color="auto"/>
              <w:right w:val="single" w:sz="8" w:space="0" w:color="auto"/>
            </w:tcBorders>
            <w:shd w:val="clear" w:color="auto" w:fill="auto"/>
            <w:noWrap/>
          </w:tcPr>
          <w:p w:rsidR="009B60F4" w:rsidRDefault="009B60F4" w:rsidP="00CC6282"/>
        </w:tc>
      </w:tr>
      <w:tr w:rsidR="009B60F4" w:rsidRPr="00150006" w:rsidTr="00CC6282">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bottom"/>
            <w:hideMark/>
          </w:tcPr>
          <w:p w:rsidR="009B60F4" w:rsidRPr="00150006" w:rsidRDefault="009B60F4" w:rsidP="00CC6282">
            <w:pP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8"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5" w:type="dxa"/>
            <w:tcBorders>
              <w:top w:val="nil"/>
              <w:left w:val="nil"/>
              <w:bottom w:val="single" w:sz="4" w:space="0" w:color="auto"/>
              <w:right w:val="nil"/>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single" w:sz="8" w:space="0" w:color="auto"/>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8"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r>
      <w:tr w:rsidR="009B60F4" w:rsidRPr="00150006" w:rsidTr="00CC6282">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3</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8"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645" w:type="dxa"/>
            <w:tcBorders>
              <w:top w:val="nil"/>
              <w:left w:val="nil"/>
              <w:bottom w:val="single" w:sz="4" w:space="0" w:color="auto"/>
              <w:right w:val="nil"/>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single" w:sz="8" w:space="0" w:color="auto"/>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8"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r>
      <w:tr w:rsidR="009B60F4" w:rsidRPr="00150006" w:rsidTr="00CC6282">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8" w:space="0" w:color="auto"/>
              <w:right w:val="nil"/>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single" w:sz="8" w:space="0" w:color="auto"/>
              <w:bottom w:val="single" w:sz="8" w:space="0" w:color="auto"/>
              <w:right w:val="single" w:sz="4"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bottom"/>
            <w:hideMark/>
          </w:tcPr>
          <w:p w:rsidR="009B60F4" w:rsidRPr="00150006" w:rsidRDefault="009B60F4" w:rsidP="00CC6282">
            <w:pP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8" w:space="0" w:color="auto"/>
              <w:right w:val="nil"/>
            </w:tcBorders>
            <w:shd w:val="clear" w:color="000000" w:fill="95B3D7"/>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single" w:sz="8" w:space="0" w:color="auto"/>
              <w:bottom w:val="single" w:sz="8" w:space="0" w:color="auto"/>
              <w:right w:val="single" w:sz="4" w:space="0" w:color="auto"/>
            </w:tcBorders>
            <w:shd w:val="clear" w:color="000000" w:fill="95B3D7"/>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8" w:space="0" w:color="auto"/>
              <w:right w:val="single" w:sz="4" w:space="0" w:color="auto"/>
            </w:tcBorders>
            <w:shd w:val="clear" w:color="000000" w:fill="95B3D7"/>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8" w:space="0" w:color="auto"/>
              <w:right w:val="single" w:sz="4" w:space="0" w:color="auto"/>
            </w:tcBorders>
            <w:shd w:val="clear" w:color="000000" w:fill="95B3D7"/>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8" w:space="0" w:color="auto"/>
              <w:right w:val="single" w:sz="4" w:space="0" w:color="auto"/>
            </w:tcBorders>
            <w:shd w:val="clear" w:color="000000" w:fill="95B3D7"/>
            <w:noWrap/>
            <w:vAlign w:val="center"/>
          </w:tcPr>
          <w:p w:rsidR="009B60F4" w:rsidRPr="00150006" w:rsidRDefault="009B60F4" w:rsidP="00CC6282">
            <w:pPr>
              <w:jc w:val="center"/>
              <w:rPr>
                <w:rFonts w:ascii="Arial" w:hAnsi="Arial" w:cs="Arial"/>
                <w:b/>
                <w:bCs/>
                <w:sz w:val="24"/>
                <w:szCs w:val="24"/>
                <w:lang w:eastAsia="ru-RU"/>
              </w:rPr>
            </w:pPr>
          </w:p>
        </w:tc>
        <w:tc>
          <w:tcPr>
            <w:tcW w:w="645" w:type="dxa"/>
            <w:tcBorders>
              <w:top w:val="nil"/>
              <w:left w:val="nil"/>
              <w:bottom w:val="single" w:sz="8" w:space="0" w:color="auto"/>
              <w:right w:val="nil"/>
            </w:tcBorders>
            <w:shd w:val="clear" w:color="000000" w:fill="95B3D7"/>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single" w:sz="8" w:space="0" w:color="auto"/>
              <w:bottom w:val="single" w:sz="8" w:space="0" w:color="auto"/>
              <w:right w:val="single" w:sz="4" w:space="0" w:color="auto"/>
            </w:tcBorders>
            <w:shd w:val="clear" w:color="000000" w:fill="95B3D7"/>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8" w:space="0" w:color="auto"/>
              <w:right w:val="single" w:sz="4" w:space="0" w:color="auto"/>
            </w:tcBorders>
            <w:shd w:val="clear" w:color="000000" w:fill="95B3D7"/>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8" w:space="0" w:color="auto"/>
              <w:right w:val="single" w:sz="4" w:space="0" w:color="auto"/>
            </w:tcBorders>
            <w:shd w:val="clear" w:color="000000" w:fill="95B3D7"/>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8" w:space="0" w:color="auto"/>
              <w:right w:val="single" w:sz="8" w:space="0" w:color="auto"/>
            </w:tcBorders>
            <w:shd w:val="clear" w:color="000000" w:fill="95B3D7"/>
            <w:noWrap/>
            <w:vAlign w:val="center"/>
          </w:tcPr>
          <w:p w:rsidR="009B60F4" w:rsidRPr="00150006" w:rsidRDefault="009B60F4" w:rsidP="00CC6282">
            <w:pPr>
              <w:jc w:val="center"/>
              <w:rPr>
                <w:rFonts w:ascii="Arial" w:hAnsi="Arial" w:cs="Arial"/>
                <w:b/>
                <w:bCs/>
                <w:sz w:val="24"/>
                <w:szCs w:val="24"/>
                <w:lang w:eastAsia="ru-RU"/>
              </w:rPr>
            </w:pPr>
          </w:p>
        </w:tc>
      </w:tr>
      <w:tr w:rsidR="009B60F4" w:rsidRPr="00150006" w:rsidTr="00CC6282">
        <w:trPr>
          <w:trHeight w:val="225"/>
        </w:trPr>
        <w:tc>
          <w:tcPr>
            <w:tcW w:w="506"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536" w:type="dxa"/>
            <w:tcBorders>
              <w:top w:val="nil"/>
              <w:left w:val="nil"/>
              <w:bottom w:val="nil"/>
              <w:right w:val="nil"/>
            </w:tcBorders>
            <w:shd w:val="clear" w:color="auto" w:fill="auto"/>
            <w:noWrap/>
            <w:vAlign w:val="bottom"/>
            <w:hideMark/>
          </w:tcPr>
          <w:p w:rsidR="009B60F4" w:rsidRPr="00150006" w:rsidRDefault="009B60F4" w:rsidP="00CC6282">
            <w:pPr>
              <w:rPr>
                <w:rFonts w:ascii="Arial"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645"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r>
      <w:tr w:rsidR="009B60F4" w:rsidRPr="00150006" w:rsidTr="00CC6282">
        <w:trPr>
          <w:trHeight w:val="240"/>
        </w:trPr>
        <w:tc>
          <w:tcPr>
            <w:tcW w:w="506"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536" w:type="dxa"/>
            <w:tcBorders>
              <w:top w:val="nil"/>
              <w:left w:val="nil"/>
              <w:bottom w:val="nil"/>
              <w:right w:val="nil"/>
            </w:tcBorders>
            <w:shd w:val="clear" w:color="auto" w:fill="auto"/>
            <w:noWrap/>
            <w:vAlign w:val="bottom"/>
            <w:hideMark/>
          </w:tcPr>
          <w:p w:rsidR="009B60F4" w:rsidRPr="00150006" w:rsidRDefault="009B60F4" w:rsidP="00CC6282">
            <w:pPr>
              <w:rPr>
                <w:rFonts w:ascii="Arial"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645"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p>
        </w:tc>
      </w:tr>
      <w:tr w:rsidR="009B60F4" w:rsidRPr="00150006" w:rsidTr="00CC6282">
        <w:trPr>
          <w:trHeight w:val="270"/>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9B60F4" w:rsidRPr="00150006" w:rsidRDefault="009B60F4" w:rsidP="00CC6282">
            <w:pPr>
              <w:jc w:val="center"/>
              <w:rPr>
                <w:rFonts w:ascii="Arial" w:hAnsi="Arial" w:cs="Arial"/>
                <w:sz w:val="24"/>
                <w:szCs w:val="24"/>
                <w:lang w:eastAsia="ru-RU"/>
              </w:rPr>
            </w:pPr>
            <w:r w:rsidRPr="00150006">
              <w:rPr>
                <w:rFonts w:ascii="Arial" w:hAnsi="Arial" w:cs="Arial"/>
                <w:sz w:val="24"/>
                <w:szCs w:val="24"/>
                <w:lang w:eastAsia="ru-RU"/>
              </w:rPr>
              <w:t>Курсы</w:t>
            </w:r>
          </w:p>
        </w:tc>
        <w:tc>
          <w:tcPr>
            <w:tcW w:w="1932" w:type="dxa"/>
            <w:gridSpan w:val="4"/>
            <w:tcBorders>
              <w:top w:val="single" w:sz="8" w:space="0" w:color="auto"/>
              <w:left w:val="nil"/>
              <w:bottom w:val="single" w:sz="8" w:space="0" w:color="auto"/>
              <w:right w:val="single" w:sz="8" w:space="0" w:color="000000"/>
            </w:tcBorders>
            <w:shd w:val="clear" w:color="auto" w:fill="auto"/>
            <w:noWrap/>
            <w:vAlign w:val="center"/>
          </w:tcPr>
          <w:p w:rsidR="009B60F4" w:rsidRPr="003F20E5" w:rsidRDefault="009B60F4" w:rsidP="00CC6282">
            <w:pPr>
              <w:jc w:val="center"/>
              <w:rPr>
                <w:b/>
                <w:bCs/>
                <w:sz w:val="16"/>
                <w:szCs w:val="16"/>
                <w:lang w:val="en-US" w:eastAsia="ru-RU"/>
              </w:rPr>
            </w:pPr>
            <w:r w:rsidRPr="003F20E5">
              <w:rPr>
                <w:b/>
                <w:bCs/>
                <w:sz w:val="16"/>
                <w:szCs w:val="16"/>
                <w:lang w:eastAsia="ru-RU"/>
              </w:rPr>
              <w:t xml:space="preserve">наурыз/ </w:t>
            </w:r>
            <w:r w:rsidRPr="003F20E5">
              <w:rPr>
                <w:b/>
                <w:bCs/>
                <w:sz w:val="16"/>
                <w:szCs w:val="16"/>
                <w:lang w:val="tr-TR" w:eastAsia="ru-RU"/>
              </w:rPr>
              <w:t xml:space="preserve">mart/ </w:t>
            </w:r>
            <w:r w:rsidRPr="003F20E5">
              <w:rPr>
                <w:b/>
                <w:bCs/>
                <w:sz w:val="16"/>
                <w:szCs w:val="16"/>
                <w:lang w:eastAsia="ru-RU"/>
              </w:rPr>
              <w:t xml:space="preserve">март/ </w:t>
            </w:r>
            <w:r w:rsidRPr="003F20E5">
              <w:rPr>
                <w:b/>
                <w:bCs/>
                <w:sz w:val="16"/>
                <w:szCs w:val="16"/>
                <w:lang w:val="en-US" w:eastAsia="ru-RU"/>
              </w:rPr>
              <w:t>march</w:t>
            </w:r>
          </w:p>
        </w:tc>
        <w:tc>
          <w:tcPr>
            <w:tcW w:w="2415" w:type="dxa"/>
            <w:gridSpan w:val="5"/>
            <w:tcBorders>
              <w:top w:val="single" w:sz="8" w:space="0" w:color="auto"/>
              <w:left w:val="nil"/>
              <w:bottom w:val="single" w:sz="8" w:space="0" w:color="auto"/>
              <w:right w:val="single" w:sz="4" w:space="0" w:color="auto"/>
            </w:tcBorders>
            <w:shd w:val="clear" w:color="auto" w:fill="auto"/>
            <w:noWrap/>
            <w:vAlign w:val="center"/>
          </w:tcPr>
          <w:p w:rsidR="009B60F4" w:rsidRPr="003F20E5" w:rsidRDefault="009B60F4" w:rsidP="00CC6282">
            <w:pPr>
              <w:jc w:val="center"/>
              <w:rPr>
                <w:b/>
                <w:bCs/>
                <w:sz w:val="16"/>
                <w:szCs w:val="16"/>
                <w:lang w:val="en-US" w:eastAsia="ru-RU"/>
              </w:rPr>
            </w:pPr>
            <w:r w:rsidRPr="003F20E5">
              <w:rPr>
                <w:b/>
                <w:bCs/>
                <w:sz w:val="16"/>
                <w:szCs w:val="16"/>
                <w:lang w:eastAsia="ru-RU"/>
              </w:rPr>
              <w:t xml:space="preserve">сәуір/ </w:t>
            </w:r>
            <w:r w:rsidRPr="003F20E5">
              <w:rPr>
                <w:b/>
                <w:bCs/>
                <w:sz w:val="16"/>
                <w:szCs w:val="16"/>
                <w:lang w:val="tr-TR" w:eastAsia="ru-RU"/>
              </w:rPr>
              <w:t>n</w:t>
            </w:r>
            <w:r w:rsidRPr="003F20E5">
              <w:rPr>
                <w:b/>
                <w:bCs/>
                <w:sz w:val="16"/>
                <w:szCs w:val="16"/>
                <w:lang w:eastAsia="ru-RU"/>
              </w:rPr>
              <w:t>isan</w:t>
            </w:r>
            <w:r w:rsidRPr="003F20E5">
              <w:rPr>
                <w:b/>
                <w:bCs/>
                <w:sz w:val="16"/>
                <w:szCs w:val="16"/>
                <w:lang w:val="tr-TR" w:eastAsia="ru-RU"/>
              </w:rPr>
              <w:t>/</w:t>
            </w:r>
            <w:r w:rsidRPr="003F20E5">
              <w:rPr>
                <w:b/>
                <w:bCs/>
                <w:sz w:val="16"/>
                <w:szCs w:val="16"/>
                <w:lang w:eastAsia="ru-RU"/>
              </w:rPr>
              <w:t xml:space="preserve"> апрель</w:t>
            </w:r>
            <w:r w:rsidRPr="003F20E5">
              <w:rPr>
                <w:b/>
                <w:bCs/>
                <w:sz w:val="16"/>
                <w:szCs w:val="16"/>
                <w:lang w:val="tr-TR" w:eastAsia="ru-RU"/>
              </w:rPr>
              <w:t>/ apr</w:t>
            </w:r>
            <w:r w:rsidRPr="003F20E5">
              <w:rPr>
                <w:b/>
                <w:bCs/>
                <w:sz w:val="16"/>
                <w:szCs w:val="16"/>
                <w:lang w:val="en-US" w:eastAsia="ru-RU"/>
              </w:rPr>
              <w:t>il</w:t>
            </w:r>
          </w:p>
        </w:tc>
        <w:tc>
          <w:tcPr>
            <w:tcW w:w="1932" w:type="dxa"/>
            <w:gridSpan w:val="4"/>
            <w:tcBorders>
              <w:top w:val="single" w:sz="8" w:space="0" w:color="auto"/>
              <w:left w:val="single" w:sz="4" w:space="0" w:color="auto"/>
              <w:bottom w:val="single" w:sz="8" w:space="0" w:color="auto"/>
              <w:right w:val="single" w:sz="8" w:space="0" w:color="000000"/>
            </w:tcBorders>
            <w:shd w:val="clear" w:color="auto" w:fill="auto"/>
            <w:vAlign w:val="center"/>
          </w:tcPr>
          <w:p w:rsidR="009B60F4" w:rsidRPr="003F20E5" w:rsidRDefault="009B60F4" w:rsidP="00CC6282">
            <w:pPr>
              <w:jc w:val="center"/>
              <w:rPr>
                <w:b/>
                <w:bCs/>
                <w:sz w:val="16"/>
                <w:szCs w:val="16"/>
                <w:lang w:val="en-US" w:eastAsia="ru-RU"/>
              </w:rPr>
            </w:pPr>
            <w:r w:rsidRPr="003F20E5">
              <w:rPr>
                <w:b/>
                <w:bCs/>
                <w:sz w:val="16"/>
                <w:szCs w:val="16"/>
                <w:lang w:eastAsia="ru-RU"/>
              </w:rPr>
              <w:t>мамыр/</w:t>
            </w:r>
            <w:r w:rsidRPr="003F20E5">
              <w:t xml:space="preserve"> </w:t>
            </w:r>
            <w:r w:rsidRPr="003F20E5">
              <w:rPr>
                <w:b/>
                <w:bCs/>
                <w:sz w:val="16"/>
                <w:szCs w:val="16"/>
                <w:lang w:eastAsia="ru-RU"/>
              </w:rPr>
              <w:t xml:space="preserve">мayıs/ май/ </w:t>
            </w:r>
            <w:r w:rsidRPr="003F20E5">
              <w:rPr>
                <w:b/>
                <w:bCs/>
                <w:sz w:val="16"/>
                <w:szCs w:val="16"/>
                <w:lang w:val="en-US" w:eastAsia="ru-RU"/>
              </w:rPr>
              <w:t>may</w:t>
            </w:r>
          </w:p>
        </w:tc>
        <w:tc>
          <w:tcPr>
            <w:tcW w:w="2248" w:type="dxa"/>
            <w:gridSpan w:val="4"/>
            <w:tcBorders>
              <w:top w:val="single" w:sz="8" w:space="0" w:color="auto"/>
              <w:left w:val="nil"/>
              <w:bottom w:val="single" w:sz="8" w:space="0" w:color="auto"/>
              <w:right w:val="single" w:sz="8" w:space="0" w:color="000000"/>
            </w:tcBorders>
            <w:shd w:val="clear" w:color="auto" w:fill="auto"/>
            <w:noWrap/>
            <w:vAlign w:val="center"/>
          </w:tcPr>
          <w:p w:rsidR="009B60F4" w:rsidRPr="003F20E5" w:rsidRDefault="009B60F4" w:rsidP="00CC6282">
            <w:pPr>
              <w:jc w:val="center"/>
              <w:rPr>
                <w:b/>
                <w:bCs/>
                <w:sz w:val="16"/>
                <w:szCs w:val="16"/>
                <w:lang w:val="tr-TR" w:eastAsia="ru-RU"/>
              </w:rPr>
            </w:pPr>
            <w:r>
              <w:rPr>
                <w:b/>
                <w:bCs/>
                <w:sz w:val="16"/>
                <w:szCs w:val="16"/>
                <w:lang w:eastAsia="ru-RU"/>
              </w:rPr>
              <w:t xml:space="preserve">маусым/ </w:t>
            </w:r>
            <w:r>
              <w:rPr>
                <w:b/>
                <w:bCs/>
                <w:sz w:val="16"/>
                <w:szCs w:val="16"/>
                <w:lang w:val="tr-TR" w:eastAsia="ru-RU"/>
              </w:rPr>
              <w:t>h</w:t>
            </w:r>
            <w:r w:rsidRPr="003F20E5">
              <w:rPr>
                <w:b/>
                <w:bCs/>
                <w:sz w:val="16"/>
                <w:szCs w:val="16"/>
                <w:lang w:eastAsia="ru-RU"/>
              </w:rPr>
              <w:t>aziran</w:t>
            </w:r>
            <w:r>
              <w:rPr>
                <w:b/>
                <w:bCs/>
                <w:sz w:val="16"/>
                <w:szCs w:val="16"/>
                <w:lang w:val="tr-TR" w:eastAsia="ru-RU"/>
              </w:rPr>
              <w:t>/</w:t>
            </w:r>
            <w:r w:rsidRPr="003F20E5">
              <w:rPr>
                <w:b/>
                <w:bCs/>
                <w:sz w:val="16"/>
                <w:szCs w:val="16"/>
                <w:lang w:eastAsia="ru-RU"/>
              </w:rPr>
              <w:t xml:space="preserve"> июнь</w:t>
            </w:r>
            <w:r>
              <w:rPr>
                <w:b/>
                <w:bCs/>
                <w:sz w:val="16"/>
                <w:szCs w:val="16"/>
                <w:lang w:eastAsia="ru-RU"/>
              </w:rPr>
              <w:t xml:space="preserve">/ </w:t>
            </w:r>
            <w:r>
              <w:rPr>
                <w:b/>
                <w:bCs/>
                <w:sz w:val="16"/>
                <w:szCs w:val="16"/>
                <w:lang w:val="tr-TR" w:eastAsia="ru-RU"/>
              </w:rPr>
              <w:t>june</w:t>
            </w:r>
          </w:p>
        </w:tc>
        <w:tc>
          <w:tcPr>
            <w:tcW w:w="3205" w:type="dxa"/>
            <w:gridSpan w:val="5"/>
            <w:tcBorders>
              <w:top w:val="single" w:sz="8" w:space="0" w:color="auto"/>
              <w:left w:val="nil"/>
              <w:bottom w:val="single" w:sz="8" w:space="0" w:color="auto"/>
              <w:right w:val="single" w:sz="4" w:space="0" w:color="auto"/>
            </w:tcBorders>
            <w:shd w:val="clear" w:color="auto" w:fill="auto"/>
            <w:noWrap/>
          </w:tcPr>
          <w:p w:rsidR="009B60F4" w:rsidRPr="000D2B74" w:rsidRDefault="009B60F4" w:rsidP="00CC6282">
            <w:pPr>
              <w:jc w:val="center"/>
              <w:rPr>
                <w:b/>
                <w:bCs/>
                <w:sz w:val="16"/>
                <w:szCs w:val="16"/>
                <w:lang w:val="en-US" w:eastAsia="ru-RU"/>
              </w:rPr>
            </w:pPr>
            <w:r>
              <w:rPr>
                <w:b/>
                <w:bCs/>
                <w:sz w:val="16"/>
                <w:szCs w:val="16"/>
                <w:lang w:eastAsia="ru-RU"/>
              </w:rPr>
              <w:t xml:space="preserve">шілде/ </w:t>
            </w:r>
            <w:r>
              <w:rPr>
                <w:b/>
                <w:bCs/>
                <w:sz w:val="16"/>
                <w:szCs w:val="16"/>
                <w:lang w:val="tr-TR" w:eastAsia="ru-RU"/>
              </w:rPr>
              <w:t>t</w:t>
            </w:r>
            <w:r w:rsidRPr="003F20E5">
              <w:rPr>
                <w:b/>
                <w:bCs/>
                <w:sz w:val="16"/>
                <w:szCs w:val="16"/>
                <w:lang w:eastAsia="ru-RU"/>
              </w:rPr>
              <w:t>emmuz/</w:t>
            </w:r>
            <w:r>
              <w:rPr>
                <w:b/>
                <w:bCs/>
                <w:sz w:val="16"/>
                <w:szCs w:val="16"/>
                <w:lang w:val="tr-TR" w:eastAsia="ru-RU"/>
              </w:rPr>
              <w:t xml:space="preserve"> </w:t>
            </w:r>
            <w:r w:rsidRPr="003F20E5">
              <w:rPr>
                <w:b/>
                <w:bCs/>
                <w:sz w:val="16"/>
                <w:szCs w:val="16"/>
                <w:lang w:eastAsia="ru-RU"/>
              </w:rPr>
              <w:t>июль</w:t>
            </w:r>
            <w:r>
              <w:rPr>
                <w:b/>
                <w:bCs/>
                <w:sz w:val="16"/>
                <w:szCs w:val="16"/>
                <w:lang w:eastAsia="ru-RU"/>
              </w:rPr>
              <w:t xml:space="preserve">/ </w:t>
            </w:r>
            <w:r>
              <w:rPr>
                <w:b/>
                <w:bCs/>
                <w:sz w:val="16"/>
                <w:szCs w:val="16"/>
                <w:lang w:val="tr-TR" w:eastAsia="ru-RU"/>
              </w:rPr>
              <w:t>july</w:t>
            </w:r>
          </w:p>
        </w:tc>
        <w:tc>
          <w:tcPr>
            <w:tcW w:w="1932" w:type="dxa"/>
            <w:gridSpan w:val="4"/>
            <w:tcBorders>
              <w:top w:val="single" w:sz="8" w:space="0" w:color="auto"/>
              <w:left w:val="single" w:sz="4" w:space="0" w:color="auto"/>
              <w:bottom w:val="single" w:sz="8" w:space="0" w:color="auto"/>
              <w:right w:val="single" w:sz="8" w:space="0" w:color="000000"/>
            </w:tcBorders>
            <w:shd w:val="clear" w:color="auto" w:fill="auto"/>
            <w:vAlign w:val="center"/>
          </w:tcPr>
          <w:p w:rsidR="009B60F4" w:rsidRPr="000D2B74" w:rsidRDefault="009B60F4" w:rsidP="00CC6282">
            <w:pPr>
              <w:jc w:val="center"/>
              <w:rPr>
                <w:b/>
                <w:bCs/>
                <w:sz w:val="16"/>
                <w:szCs w:val="16"/>
                <w:lang w:val="en-US" w:eastAsia="ru-RU"/>
              </w:rPr>
            </w:pPr>
            <w:r>
              <w:rPr>
                <w:b/>
                <w:bCs/>
                <w:sz w:val="16"/>
                <w:szCs w:val="16"/>
                <w:lang w:eastAsia="ru-RU"/>
              </w:rPr>
              <w:t>тамыз/ а</w:t>
            </w:r>
            <w:r w:rsidRPr="000D2B74">
              <w:rPr>
                <w:b/>
                <w:bCs/>
                <w:sz w:val="16"/>
                <w:szCs w:val="16"/>
                <w:lang w:eastAsia="ru-RU"/>
              </w:rPr>
              <w:t>ğustos</w:t>
            </w:r>
            <w:r>
              <w:rPr>
                <w:b/>
                <w:bCs/>
                <w:sz w:val="16"/>
                <w:szCs w:val="16"/>
                <w:lang w:eastAsia="ru-RU"/>
              </w:rPr>
              <w:t>/</w:t>
            </w:r>
            <w:r w:rsidRPr="000D2B74">
              <w:rPr>
                <w:b/>
                <w:bCs/>
                <w:sz w:val="16"/>
                <w:szCs w:val="16"/>
                <w:lang w:eastAsia="ru-RU"/>
              </w:rPr>
              <w:t xml:space="preserve"> </w:t>
            </w:r>
            <w:r w:rsidRPr="003F20E5">
              <w:rPr>
                <w:b/>
                <w:bCs/>
                <w:sz w:val="16"/>
                <w:szCs w:val="16"/>
                <w:lang w:eastAsia="ru-RU"/>
              </w:rPr>
              <w:t>август</w:t>
            </w:r>
            <w:r>
              <w:rPr>
                <w:b/>
                <w:bCs/>
                <w:sz w:val="16"/>
                <w:szCs w:val="16"/>
                <w:lang w:eastAsia="ru-RU"/>
              </w:rPr>
              <w:t xml:space="preserve">/ </w:t>
            </w:r>
            <w:r>
              <w:rPr>
                <w:b/>
                <w:bCs/>
                <w:sz w:val="16"/>
                <w:szCs w:val="16"/>
                <w:lang w:val="en-US" w:eastAsia="ru-RU"/>
              </w:rPr>
              <w:t>august</w:t>
            </w:r>
          </w:p>
        </w:tc>
      </w:tr>
      <w:tr w:rsidR="009B60F4" w:rsidRPr="00150006" w:rsidTr="00CC6282">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9B60F4" w:rsidRPr="00150006" w:rsidRDefault="009B60F4" w:rsidP="00CC6282">
            <w:pPr>
              <w:rPr>
                <w:rFonts w:ascii="Arial" w:hAnsi="Arial" w:cs="Arial"/>
                <w:sz w:val="24"/>
                <w:szCs w:val="24"/>
                <w:lang w:eastAsia="ru-RU"/>
              </w:rPr>
            </w:pP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w:t>
            </w: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9</w:t>
            </w:r>
          </w:p>
        </w:tc>
        <w:tc>
          <w:tcPr>
            <w:tcW w:w="483" w:type="dxa"/>
            <w:tcBorders>
              <w:top w:val="nil"/>
              <w:left w:val="nil"/>
              <w:bottom w:val="single" w:sz="4" w:space="0" w:color="auto"/>
              <w:right w:val="single" w:sz="4" w:space="0" w:color="auto"/>
            </w:tcBorders>
            <w:shd w:val="clear" w:color="auto" w:fill="auto"/>
            <w:noWrap/>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16</w:t>
            </w:r>
          </w:p>
        </w:tc>
        <w:tc>
          <w:tcPr>
            <w:tcW w:w="483" w:type="dxa"/>
            <w:tcBorders>
              <w:top w:val="nil"/>
              <w:left w:val="nil"/>
              <w:bottom w:val="single" w:sz="4" w:space="0" w:color="auto"/>
              <w:right w:val="single" w:sz="8"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23</w:t>
            </w:r>
          </w:p>
        </w:tc>
        <w:tc>
          <w:tcPr>
            <w:tcW w:w="483" w:type="dxa"/>
            <w:tcBorders>
              <w:top w:val="nil"/>
              <w:left w:val="nil"/>
              <w:bottom w:val="single" w:sz="4"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30</w:t>
            </w:r>
          </w:p>
        </w:tc>
        <w:tc>
          <w:tcPr>
            <w:tcW w:w="483" w:type="dxa"/>
            <w:tcBorders>
              <w:top w:val="nil"/>
              <w:left w:val="nil"/>
              <w:bottom w:val="single" w:sz="4"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6</w:t>
            </w:r>
          </w:p>
        </w:tc>
        <w:tc>
          <w:tcPr>
            <w:tcW w:w="483" w:type="dxa"/>
            <w:tcBorders>
              <w:top w:val="nil"/>
              <w:left w:val="nil"/>
              <w:bottom w:val="single" w:sz="4"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13</w:t>
            </w:r>
          </w:p>
        </w:tc>
        <w:tc>
          <w:tcPr>
            <w:tcW w:w="483" w:type="dxa"/>
            <w:tcBorders>
              <w:top w:val="nil"/>
              <w:left w:val="nil"/>
              <w:bottom w:val="single" w:sz="4" w:space="0" w:color="auto"/>
              <w:right w:val="single" w:sz="8"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20</w:t>
            </w:r>
          </w:p>
        </w:tc>
        <w:tc>
          <w:tcPr>
            <w:tcW w:w="483" w:type="dxa"/>
            <w:tcBorders>
              <w:top w:val="nil"/>
              <w:left w:val="nil"/>
              <w:bottom w:val="single" w:sz="4"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27</w:t>
            </w:r>
          </w:p>
        </w:tc>
        <w:tc>
          <w:tcPr>
            <w:tcW w:w="483" w:type="dxa"/>
            <w:tcBorders>
              <w:top w:val="nil"/>
              <w:left w:val="nil"/>
              <w:bottom w:val="single" w:sz="4"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4</w:t>
            </w:r>
          </w:p>
        </w:tc>
        <w:tc>
          <w:tcPr>
            <w:tcW w:w="483" w:type="dxa"/>
            <w:tcBorders>
              <w:top w:val="nil"/>
              <w:left w:val="nil"/>
              <w:bottom w:val="single" w:sz="4"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11</w:t>
            </w:r>
          </w:p>
        </w:tc>
        <w:tc>
          <w:tcPr>
            <w:tcW w:w="483" w:type="dxa"/>
            <w:tcBorders>
              <w:top w:val="nil"/>
              <w:left w:val="nil"/>
              <w:bottom w:val="single" w:sz="4"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18</w:t>
            </w:r>
          </w:p>
        </w:tc>
        <w:tc>
          <w:tcPr>
            <w:tcW w:w="483" w:type="dxa"/>
            <w:tcBorders>
              <w:top w:val="nil"/>
              <w:left w:val="nil"/>
              <w:bottom w:val="single" w:sz="4" w:space="0" w:color="auto"/>
              <w:right w:val="single" w:sz="8"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25</w:t>
            </w:r>
          </w:p>
        </w:tc>
        <w:tc>
          <w:tcPr>
            <w:tcW w:w="536" w:type="dxa"/>
            <w:tcBorders>
              <w:top w:val="nil"/>
              <w:left w:val="nil"/>
              <w:bottom w:val="single" w:sz="4"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1</w:t>
            </w:r>
          </w:p>
        </w:tc>
        <w:tc>
          <w:tcPr>
            <w:tcW w:w="536" w:type="dxa"/>
            <w:tcBorders>
              <w:top w:val="nil"/>
              <w:left w:val="nil"/>
              <w:bottom w:val="single" w:sz="4"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8</w:t>
            </w:r>
          </w:p>
        </w:tc>
        <w:tc>
          <w:tcPr>
            <w:tcW w:w="536" w:type="dxa"/>
            <w:tcBorders>
              <w:top w:val="nil"/>
              <w:left w:val="nil"/>
              <w:bottom w:val="single" w:sz="4"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15</w:t>
            </w:r>
          </w:p>
        </w:tc>
        <w:tc>
          <w:tcPr>
            <w:tcW w:w="640" w:type="dxa"/>
            <w:tcBorders>
              <w:top w:val="nil"/>
              <w:left w:val="nil"/>
              <w:bottom w:val="single" w:sz="4" w:space="0" w:color="auto"/>
              <w:right w:val="single" w:sz="8"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22</w:t>
            </w:r>
          </w:p>
        </w:tc>
        <w:tc>
          <w:tcPr>
            <w:tcW w:w="640" w:type="dxa"/>
            <w:tcBorders>
              <w:top w:val="nil"/>
              <w:left w:val="nil"/>
              <w:bottom w:val="single" w:sz="4"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29</w:t>
            </w:r>
          </w:p>
        </w:tc>
        <w:tc>
          <w:tcPr>
            <w:tcW w:w="640" w:type="dxa"/>
            <w:tcBorders>
              <w:top w:val="nil"/>
              <w:left w:val="nil"/>
              <w:bottom w:val="single" w:sz="4"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6</w:t>
            </w:r>
          </w:p>
        </w:tc>
        <w:tc>
          <w:tcPr>
            <w:tcW w:w="640" w:type="dxa"/>
            <w:tcBorders>
              <w:top w:val="nil"/>
              <w:left w:val="nil"/>
              <w:bottom w:val="single" w:sz="4"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13</w:t>
            </w:r>
          </w:p>
        </w:tc>
        <w:tc>
          <w:tcPr>
            <w:tcW w:w="640" w:type="dxa"/>
            <w:tcBorders>
              <w:top w:val="nil"/>
              <w:left w:val="nil"/>
              <w:bottom w:val="single" w:sz="4" w:space="0" w:color="auto"/>
              <w:right w:val="single" w:sz="8"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20</w:t>
            </w:r>
          </w:p>
        </w:tc>
        <w:tc>
          <w:tcPr>
            <w:tcW w:w="645" w:type="dxa"/>
            <w:tcBorders>
              <w:top w:val="nil"/>
              <w:left w:val="nil"/>
              <w:bottom w:val="single" w:sz="4"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27</w:t>
            </w:r>
          </w:p>
        </w:tc>
        <w:tc>
          <w:tcPr>
            <w:tcW w:w="483" w:type="dxa"/>
            <w:tcBorders>
              <w:top w:val="nil"/>
              <w:left w:val="nil"/>
              <w:bottom w:val="single" w:sz="4"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3</w:t>
            </w:r>
          </w:p>
        </w:tc>
        <w:tc>
          <w:tcPr>
            <w:tcW w:w="483" w:type="dxa"/>
            <w:tcBorders>
              <w:top w:val="nil"/>
              <w:left w:val="nil"/>
              <w:bottom w:val="single" w:sz="4"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10</w:t>
            </w:r>
          </w:p>
        </w:tc>
        <w:tc>
          <w:tcPr>
            <w:tcW w:w="483" w:type="dxa"/>
            <w:tcBorders>
              <w:top w:val="nil"/>
              <w:left w:val="nil"/>
              <w:bottom w:val="single" w:sz="4"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17</w:t>
            </w:r>
          </w:p>
        </w:tc>
        <w:tc>
          <w:tcPr>
            <w:tcW w:w="483" w:type="dxa"/>
            <w:tcBorders>
              <w:top w:val="nil"/>
              <w:left w:val="nil"/>
              <w:bottom w:val="single" w:sz="4" w:space="0" w:color="auto"/>
              <w:right w:val="single" w:sz="8"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24</w:t>
            </w:r>
          </w:p>
        </w:tc>
      </w:tr>
      <w:tr w:rsidR="009B60F4" w:rsidRPr="00150006" w:rsidTr="00CC6282">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9B60F4" w:rsidRPr="00150006" w:rsidRDefault="009B60F4" w:rsidP="00CC6282">
            <w:pPr>
              <w:rPr>
                <w:rFonts w:ascii="Arial" w:hAnsi="Arial" w:cs="Arial"/>
                <w:sz w:val="24"/>
                <w:szCs w:val="24"/>
                <w:lang w:eastAsia="ru-RU"/>
              </w:rPr>
            </w:pP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7</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14</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21</w:t>
            </w:r>
          </w:p>
        </w:tc>
        <w:tc>
          <w:tcPr>
            <w:tcW w:w="483" w:type="dxa"/>
            <w:tcBorders>
              <w:top w:val="nil"/>
              <w:left w:val="nil"/>
              <w:bottom w:val="single" w:sz="8" w:space="0" w:color="auto"/>
              <w:right w:val="single" w:sz="8"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28</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4</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11</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18</w:t>
            </w:r>
          </w:p>
        </w:tc>
        <w:tc>
          <w:tcPr>
            <w:tcW w:w="483" w:type="dxa"/>
            <w:tcBorders>
              <w:top w:val="nil"/>
              <w:left w:val="nil"/>
              <w:bottom w:val="single" w:sz="8" w:space="0" w:color="auto"/>
              <w:right w:val="single" w:sz="8"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25</w:t>
            </w:r>
          </w:p>
        </w:tc>
        <w:tc>
          <w:tcPr>
            <w:tcW w:w="483" w:type="dxa"/>
            <w:tcBorders>
              <w:top w:val="nil"/>
              <w:left w:val="nil"/>
              <w:bottom w:val="single" w:sz="8" w:space="0" w:color="auto"/>
              <w:right w:val="single" w:sz="4" w:space="0" w:color="auto"/>
            </w:tcBorders>
            <w:shd w:val="clear" w:color="auto" w:fill="auto"/>
            <w:noWrap/>
            <w:vAlign w:val="bottom"/>
          </w:tcPr>
          <w:p w:rsidR="009B60F4" w:rsidRPr="008B1A48" w:rsidRDefault="009B60F4" w:rsidP="00CC6282">
            <w:pPr>
              <w:jc w:val="center"/>
              <w:rPr>
                <w:rFonts w:ascii="Arial" w:hAnsi="Arial" w:cs="Arial"/>
                <w:sz w:val="24"/>
                <w:szCs w:val="24"/>
                <w:lang w:eastAsia="ru-RU"/>
              </w:rPr>
            </w:pPr>
            <w:r>
              <w:rPr>
                <w:rFonts w:ascii="Arial" w:hAnsi="Arial" w:cs="Arial"/>
                <w:sz w:val="24"/>
                <w:szCs w:val="24"/>
                <w:lang w:eastAsia="ru-RU"/>
              </w:rPr>
              <w:t>2</w:t>
            </w:r>
          </w:p>
        </w:tc>
        <w:tc>
          <w:tcPr>
            <w:tcW w:w="483" w:type="dxa"/>
            <w:tcBorders>
              <w:top w:val="nil"/>
              <w:left w:val="nil"/>
              <w:bottom w:val="single" w:sz="8"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9</w:t>
            </w:r>
          </w:p>
        </w:tc>
        <w:tc>
          <w:tcPr>
            <w:tcW w:w="483" w:type="dxa"/>
            <w:tcBorders>
              <w:top w:val="nil"/>
              <w:left w:val="nil"/>
              <w:bottom w:val="single" w:sz="8"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16</w:t>
            </w:r>
          </w:p>
        </w:tc>
        <w:tc>
          <w:tcPr>
            <w:tcW w:w="483" w:type="dxa"/>
            <w:tcBorders>
              <w:top w:val="nil"/>
              <w:left w:val="nil"/>
              <w:bottom w:val="single" w:sz="8"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23</w:t>
            </w:r>
          </w:p>
        </w:tc>
        <w:tc>
          <w:tcPr>
            <w:tcW w:w="483" w:type="dxa"/>
            <w:tcBorders>
              <w:top w:val="nil"/>
              <w:left w:val="nil"/>
              <w:bottom w:val="single" w:sz="8" w:space="0" w:color="auto"/>
              <w:right w:val="single" w:sz="8"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30</w:t>
            </w:r>
          </w:p>
        </w:tc>
        <w:tc>
          <w:tcPr>
            <w:tcW w:w="536" w:type="dxa"/>
            <w:tcBorders>
              <w:top w:val="nil"/>
              <w:left w:val="nil"/>
              <w:bottom w:val="single" w:sz="8"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6</w:t>
            </w:r>
          </w:p>
        </w:tc>
        <w:tc>
          <w:tcPr>
            <w:tcW w:w="536" w:type="dxa"/>
            <w:tcBorders>
              <w:top w:val="nil"/>
              <w:left w:val="nil"/>
              <w:bottom w:val="single" w:sz="8"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13</w:t>
            </w:r>
          </w:p>
        </w:tc>
        <w:tc>
          <w:tcPr>
            <w:tcW w:w="536" w:type="dxa"/>
            <w:tcBorders>
              <w:top w:val="nil"/>
              <w:left w:val="nil"/>
              <w:bottom w:val="single" w:sz="8"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20</w:t>
            </w:r>
          </w:p>
        </w:tc>
        <w:tc>
          <w:tcPr>
            <w:tcW w:w="640" w:type="dxa"/>
            <w:tcBorders>
              <w:top w:val="nil"/>
              <w:left w:val="nil"/>
              <w:bottom w:val="single" w:sz="8" w:space="0" w:color="auto"/>
              <w:right w:val="single" w:sz="8"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27</w:t>
            </w:r>
          </w:p>
        </w:tc>
        <w:tc>
          <w:tcPr>
            <w:tcW w:w="640" w:type="dxa"/>
            <w:tcBorders>
              <w:top w:val="nil"/>
              <w:left w:val="nil"/>
              <w:bottom w:val="single" w:sz="8"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4</w:t>
            </w:r>
          </w:p>
        </w:tc>
        <w:tc>
          <w:tcPr>
            <w:tcW w:w="640" w:type="dxa"/>
            <w:tcBorders>
              <w:top w:val="nil"/>
              <w:left w:val="nil"/>
              <w:bottom w:val="single" w:sz="8"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11</w:t>
            </w:r>
          </w:p>
        </w:tc>
        <w:tc>
          <w:tcPr>
            <w:tcW w:w="640" w:type="dxa"/>
            <w:tcBorders>
              <w:top w:val="nil"/>
              <w:left w:val="nil"/>
              <w:bottom w:val="single" w:sz="8"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18</w:t>
            </w:r>
          </w:p>
        </w:tc>
        <w:tc>
          <w:tcPr>
            <w:tcW w:w="640" w:type="dxa"/>
            <w:tcBorders>
              <w:top w:val="nil"/>
              <w:left w:val="nil"/>
              <w:bottom w:val="single" w:sz="8" w:space="0" w:color="auto"/>
              <w:right w:val="single" w:sz="8"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25</w:t>
            </w:r>
          </w:p>
        </w:tc>
        <w:tc>
          <w:tcPr>
            <w:tcW w:w="645" w:type="dxa"/>
            <w:tcBorders>
              <w:top w:val="nil"/>
              <w:left w:val="nil"/>
              <w:bottom w:val="single" w:sz="8"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1</w:t>
            </w:r>
          </w:p>
        </w:tc>
        <w:tc>
          <w:tcPr>
            <w:tcW w:w="483" w:type="dxa"/>
            <w:tcBorders>
              <w:top w:val="nil"/>
              <w:left w:val="nil"/>
              <w:bottom w:val="single" w:sz="8"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8</w:t>
            </w:r>
          </w:p>
        </w:tc>
        <w:tc>
          <w:tcPr>
            <w:tcW w:w="483" w:type="dxa"/>
            <w:tcBorders>
              <w:top w:val="nil"/>
              <w:left w:val="nil"/>
              <w:bottom w:val="single" w:sz="8"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15</w:t>
            </w:r>
          </w:p>
        </w:tc>
        <w:tc>
          <w:tcPr>
            <w:tcW w:w="483" w:type="dxa"/>
            <w:tcBorders>
              <w:top w:val="nil"/>
              <w:left w:val="nil"/>
              <w:bottom w:val="single" w:sz="8" w:space="0" w:color="auto"/>
              <w:right w:val="single" w:sz="4"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22</w:t>
            </w:r>
          </w:p>
        </w:tc>
        <w:tc>
          <w:tcPr>
            <w:tcW w:w="483" w:type="dxa"/>
            <w:tcBorders>
              <w:top w:val="nil"/>
              <w:left w:val="nil"/>
              <w:bottom w:val="single" w:sz="8" w:space="0" w:color="auto"/>
              <w:right w:val="single" w:sz="8" w:space="0" w:color="auto"/>
            </w:tcBorders>
            <w:shd w:val="clear" w:color="auto" w:fill="auto"/>
            <w:noWrap/>
            <w:vAlign w:val="bottom"/>
          </w:tcPr>
          <w:p w:rsidR="009B60F4" w:rsidRPr="00ED7D78" w:rsidRDefault="009B60F4" w:rsidP="00CC6282">
            <w:pPr>
              <w:jc w:val="center"/>
              <w:rPr>
                <w:rFonts w:ascii="Arial" w:hAnsi="Arial" w:cs="Arial"/>
                <w:sz w:val="24"/>
                <w:szCs w:val="24"/>
                <w:lang w:eastAsia="ru-RU"/>
              </w:rPr>
            </w:pPr>
            <w:r>
              <w:rPr>
                <w:rFonts w:ascii="Arial" w:hAnsi="Arial" w:cs="Arial"/>
                <w:sz w:val="24"/>
                <w:szCs w:val="24"/>
                <w:lang w:eastAsia="ru-RU"/>
              </w:rPr>
              <w:t>29</w:t>
            </w:r>
          </w:p>
        </w:tc>
      </w:tr>
      <w:tr w:rsidR="009B60F4" w:rsidRPr="00150006" w:rsidTr="00CC6282">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9B60F4" w:rsidRPr="00150006" w:rsidRDefault="009B60F4" w:rsidP="00CC6282">
            <w:pPr>
              <w:rPr>
                <w:rFonts w:ascii="Arial" w:hAnsi="Arial" w:cs="Arial"/>
                <w:sz w:val="24"/>
                <w:szCs w:val="24"/>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27</w:t>
            </w: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28</w:t>
            </w: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29</w:t>
            </w:r>
          </w:p>
        </w:tc>
        <w:tc>
          <w:tcPr>
            <w:tcW w:w="483" w:type="dxa"/>
            <w:tcBorders>
              <w:top w:val="nil"/>
              <w:left w:val="nil"/>
              <w:bottom w:val="single" w:sz="8" w:space="0" w:color="auto"/>
              <w:right w:val="single" w:sz="8"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30</w:t>
            </w:r>
          </w:p>
        </w:tc>
        <w:tc>
          <w:tcPr>
            <w:tcW w:w="483" w:type="dxa"/>
            <w:tcBorders>
              <w:top w:val="nil"/>
              <w:left w:val="nil"/>
              <w:bottom w:val="nil"/>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31</w:t>
            </w:r>
          </w:p>
        </w:tc>
        <w:tc>
          <w:tcPr>
            <w:tcW w:w="483" w:type="dxa"/>
            <w:tcBorders>
              <w:top w:val="nil"/>
              <w:left w:val="nil"/>
              <w:bottom w:val="nil"/>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32</w:t>
            </w:r>
          </w:p>
        </w:tc>
        <w:tc>
          <w:tcPr>
            <w:tcW w:w="483" w:type="dxa"/>
            <w:tcBorders>
              <w:top w:val="nil"/>
              <w:left w:val="nil"/>
              <w:bottom w:val="nil"/>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33</w:t>
            </w:r>
          </w:p>
        </w:tc>
        <w:tc>
          <w:tcPr>
            <w:tcW w:w="483" w:type="dxa"/>
            <w:tcBorders>
              <w:top w:val="nil"/>
              <w:left w:val="nil"/>
              <w:bottom w:val="nil"/>
              <w:right w:val="single" w:sz="8"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34</w:t>
            </w:r>
          </w:p>
        </w:tc>
        <w:tc>
          <w:tcPr>
            <w:tcW w:w="483" w:type="dxa"/>
            <w:tcBorders>
              <w:top w:val="nil"/>
              <w:left w:val="nil"/>
              <w:bottom w:val="single" w:sz="4"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35</w:t>
            </w:r>
          </w:p>
        </w:tc>
        <w:tc>
          <w:tcPr>
            <w:tcW w:w="483" w:type="dxa"/>
            <w:tcBorders>
              <w:top w:val="nil"/>
              <w:left w:val="nil"/>
              <w:bottom w:val="single" w:sz="4"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36</w:t>
            </w:r>
          </w:p>
        </w:tc>
        <w:tc>
          <w:tcPr>
            <w:tcW w:w="483" w:type="dxa"/>
            <w:tcBorders>
              <w:top w:val="nil"/>
              <w:left w:val="nil"/>
              <w:bottom w:val="single" w:sz="4"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37</w:t>
            </w:r>
          </w:p>
        </w:tc>
        <w:tc>
          <w:tcPr>
            <w:tcW w:w="483" w:type="dxa"/>
            <w:tcBorders>
              <w:top w:val="nil"/>
              <w:left w:val="nil"/>
              <w:bottom w:val="single" w:sz="4"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38</w:t>
            </w:r>
          </w:p>
        </w:tc>
        <w:tc>
          <w:tcPr>
            <w:tcW w:w="483" w:type="dxa"/>
            <w:tcBorders>
              <w:top w:val="nil"/>
              <w:left w:val="nil"/>
              <w:bottom w:val="single" w:sz="4" w:space="0" w:color="auto"/>
              <w:right w:val="single" w:sz="8"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39</w:t>
            </w:r>
          </w:p>
        </w:tc>
        <w:tc>
          <w:tcPr>
            <w:tcW w:w="536" w:type="dxa"/>
            <w:tcBorders>
              <w:top w:val="nil"/>
              <w:left w:val="nil"/>
              <w:bottom w:val="nil"/>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40</w:t>
            </w:r>
          </w:p>
        </w:tc>
        <w:tc>
          <w:tcPr>
            <w:tcW w:w="536" w:type="dxa"/>
            <w:tcBorders>
              <w:top w:val="nil"/>
              <w:left w:val="nil"/>
              <w:bottom w:val="nil"/>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41</w:t>
            </w:r>
          </w:p>
        </w:tc>
        <w:tc>
          <w:tcPr>
            <w:tcW w:w="536" w:type="dxa"/>
            <w:tcBorders>
              <w:top w:val="nil"/>
              <w:left w:val="nil"/>
              <w:bottom w:val="single" w:sz="4"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42</w:t>
            </w:r>
          </w:p>
        </w:tc>
        <w:tc>
          <w:tcPr>
            <w:tcW w:w="640" w:type="dxa"/>
            <w:tcBorders>
              <w:top w:val="nil"/>
              <w:left w:val="nil"/>
              <w:bottom w:val="single" w:sz="4" w:space="0" w:color="auto"/>
              <w:right w:val="single" w:sz="8"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43</w:t>
            </w:r>
          </w:p>
        </w:tc>
        <w:tc>
          <w:tcPr>
            <w:tcW w:w="640" w:type="dxa"/>
            <w:tcBorders>
              <w:top w:val="nil"/>
              <w:left w:val="nil"/>
              <w:bottom w:val="single" w:sz="4"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44</w:t>
            </w:r>
          </w:p>
        </w:tc>
        <w:tc>
          <w:tcPr>
            <w:tcW w:w="640" w:type="dxa"/>
            <w:tcBorders>
              <w:top w:val="nil"/>
              <w:left w:val="nil"/>
              <w:bottom w:val="single" w:sz="4"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45</w:t>
            </w:r>
          </w:p>
        </w:tc>
        <w:tc>
          <w:tcPr>
            <w:tcW w:w="640" w:type="dxa"/>
            <w:tcBorders>
              <w:top w:val="nil"/>
              <w:left w:val="nil"/>
              <w:bottom w:val="single" w:sz="4"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46</w:t>
            </w:r>
          </w:p>
        </w:tc>
        <w:tc>
          <w:tcPr>
            <w:tcW w:w="640" w:type="dxa"/>
            <w:tcBorders>
              <w:top w:val="nil"/>
              <w:left w:val="nil"/>
              <w:bottom w:val="single" w:sz="4" w:space="0" w:color="auto"/>
              <w:right w:val="single" w:sz="8"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47</w:t>
            </w:r>
          </w:p>
        </w:tc>
        <w:tc>
          <w:tcPr>
            <w:tcW w:w="645" w:type="dxa"/>
            <w:tcBorders>
              <w:top w:val="nil"/>
              <w:left w:val="nil"/>
              <w:bottom w:val="single" w:sz="4"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48</w:t>
            </w:r>
          </w:p>
        </w:tc>
        <w:tc>
          <w:tcPr>
            <w:tcW w:w="483" w:type="dxa"/>
            <w:tcBorders>
              <w:top w:val="nil"/>
              <w:left w:val="nil"/>
              <w:bottom w:val="single" w:sz="4"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49</w:t>
            </w: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50</w:t>
            </w:r>
          </w:p>
        </w:tc>
        <w:tc>
          <w:tcPr>
            <w:tcW w:w="483" w:type="dxa"/>
            <w:tcBorders>
              <w:top w:val="nil"/>
              <w:left w:val="nil"/>
              <w:bottom w:val="single" w:sz="8" w:space="0" w:color="auto"/>
              <w:right w:val="single" w:sz="4"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51</w:t>
            </w:r>
          </w:p>
        </w:tc>
        <w:tc>
          <w:tcPr>
            <w:tcW w:w="483" w:type="dxa"/>
            <w:tcBorders>
              <w:top w:val="nil"/>
              <w:left w:val="nil"/>
              <w:bottom w:val="single" w:sz="8" w:space="0" w:color="auto"/>
              <w:right w:val="single" w:sz="8" w:space="0" w:color="auto"/>
            </w:tcBorders>
            <w:shd w:val="clear" w:color="000000" w:fill="FFFF99"/>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52</w:t>
            </w:r>
          </w:p>
        </w:tc>
      </w:tr>
      <w:tr w:rsidR="009B60F4" w:rsidRPr="00150006" w:rsidTr="00CC6282">
        <w:trPr>
          <w:trHeight w:val="60"/>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1</w:t>
            </w:r>
          </w:p>
        </w:tc>
        <w:tc>
          <w:tcPr>
            <w:tcW w:w="483" w:type="dxa"/>
            <w:tcBorders>
              <w:top w:val="nil"/>
              <w:left w:val="nil"/>
              <w:bottom w:val="single" w:sz="4" w:space="0" w:color="auto"/>
              <w:right w:val="single" w:sz="4" w:space="0" w:color="auto"/>
            </w:tcBorders>
            <w:shd w:val="clear" w:color="auto" w:fill="auto"/>
            <w:noWrap/>
          </w:tcPr>
          <w:p w:rsidR="009B60F4" w:rsidRDefault="009B60F4" w:rsidP="00CC6282"/>
        </w:tc>
        <w:tc>
          <w:tcPr>
            <w:tcW w:w="483" w:type="dxa"/>
            <w:tcBorders>
              <w:top w:val="nil"/>
              <w:left w:val="nil"/>
              <w:bottom w:val="single" w:sz="4" w:space="0" w:color="auto"/>
              <w:right w:val="single" w:sz="4" w:space="0" w:color="auto"/>
            </w:tcBorders>
            <w:shd w:val="clear" w:color="auto" w:fill="auto"/>
            <w:noWrap/>
          </w:tcPr>
          <w:p w:rsidR="009B60F4" w:rsidRDefault="009B60F4" w:rsidP="00CC6282"/>
        </w:tc>
        <w:tc>
          <w:tcPr>
            <w:tcW w:w="483" w:type="dxa"/>
            <w:tcBorders>
              <w:top w:val="nil"/>
              <w:left w:val="nil"/>
              <w:bottom w:val="single" w:sz="4" w:space="0" w:color="auto"/>
              <w:right w:val="single" w:sz="4" w:space="0" w:color="auto"/>
            </w:tcBorders>
            <w:shd w:val="clear" w:color="auto" w:fill="auto"/>
            <w:noWrap/>
          </w:tcPr>
          <w:p w:rsidR="009B60F4" w:rsidRDefault="009B60F4" w:rsidP="00CC6282"/>
        </w:tc>
        <w:tc>
          <w:tcPr>
            <w:tcW w:w="483" w:type="dxa"/>
            <w:tcBorders>
              <w:top w:val="nil"/>
              <w:left w:val="nil"/>
              <w:bottom w:val="single" w:sz="4" w:space="0" w:color="auto"/>
              <w:right w:val="nil"/>
            </w:tcBorders>
            <w:shd w:val="clear" w:color="auto" w:fill="auto"/>
            <w:noWrap/>
          </w:tcPr>
          <w:p w:rsidR="009B60F4" w:rsidRDefault="009B60F4" w:rsidP="00CC6282"/>
        </w:tc>
        <w:tc>
          <w:tcPr>
            <w:tcW w:w="483" w:type="dxa"/>
            <w:tcBorders>
              <w:top w:val="single" w:sz="8" w:space="0" w:color="auto"/>
              <w:left w:val="single" w:sz="8" w:space="0" w:color="auto"/>
              <w:bottom w:val="single" w:sz="4" w:space="0" w:color="auto"/>
              <w:right w:val="single" w:sz="4" w:space="0" w:color="auto"/>
            </w:tcBorders>
            <w:shd w:val="clear" w:color="auto" w:fill="auto"/>
            <w:noWrap/>
          </w:tcPr>
          <w:p w:rsidR="009B60F4" w:rsidRDefault="009B60F4" w:rsidP="00CC6282"/>
        </w:tc>
        <w:tc>
          <w:tcPr>
            <w:tcW w:w="483" w:type="dxa"/>
            <w:tcBorders>
              <w:top w:val="single" w:sz="8" w:space="0" w:color="auto"/>
              <w:left w:val="nil"/>
              <w:bottom w:val="single" w:sz="4" w:space="0" w:color="auto"/>
              <w:right w:val="single" w:sz="4" w:space="0" w:color="auto"/>
            </w:tcBorders>
            <w:shd w:val="clear" w:color="auto" w:fill="auto"/>
            <w:noWrap/>
          </w:tcPr>
          <w:p w:rsidR="009B60F4" w:rsidRDefault="009B60F4" w:rsidP="00CC6282"/>
        </w:tc>
        <w:tc>
          <w:tcPr>
            <w:tcW w:w="483" w:type="dxa"/>
            <w:tcBorders>
              <w:top w:val="single" w:sz="8" w:space="0" w:color="auto"/>
              <w:left w:val="nil"/>
              <w:bottom w:val="single" w:sz="4" w:space="0" w:color="auto"/>
              <w:right w:val="single" w:sz="4" w:space="0" w:color="auto"/>
            </w:tcBorders>
            <w:shd w:val="clear" w:color="auto" w:fill="auto"/>
            <w:noWrap/>
          </w:tcPr>
          <w:p w:rsidR="009B60F4" w:rsidRDefault="009B60F4" w:rsidP="00CC6282"/>
        </w:tc>
        <w:tc>
          <w:tcPr>
            <w:tcW w:w="483" w:type="dxa"/>
            <w:tcBorders>
              <w:top w:val="single" w:sz="8" w:space="0" w:color="auto"/>
              <w:left w:val="nil"/>
              <w:bottom w:val="single" w:sz="4" w:space="0" w:color="auto"/>
              <w:right w:val="single" w:sz="4" w:space="0" w:color="auto"/>
            </w:tcBorders>
            <w:shd w:val="clear" w:color="auto" w:fill="auto"/>
            <w:noWrap/>
          </w:tcPr>
          <w:p w:rsidR="009B60F4" w:rsidRDefault="009B60F4" w:rsidP="00CC6282"/>
        </w:tc>
        <w:tc>
          <w:tcPr>
            <w:tcW w:w="483" w:type="dxa"/>
            <w:tcBorders>
              <w:top w:val="single" w:sz="4" w:space="0" w:color="auto"/>
              <w:left w:val="single" w:sz="4" w:space="0" w:color="auto"/>
              <w:bottom w:val="single" w:sz="4" w:space="0" w:color="auto"/>
              <w:right w:val="single" w:sz="4" w:space="0" w:color="auto"/>
            </w:tcBorders>
            <w:shd w:val="clear" w:color="auto" w:fill="auto"/>
            <w:noWrap/>
          </w:tcPr>
          <w:p w:rsidR="009B60F4" w:rsidRDefault="009B60F4" w:rsidP="00CC6282"/>
        </w:tc>
        <w:tc>
          <w:tcPr>
            <w:tcW w:w="483" w:type="dxa"/>
            <w:tcBorders>
              <w:top w:val="single" w:sz="4" w:space="0" w:color="auto"/>
              <w:left w:val="nil"/>
              <w:bottom w:val="single" w:sz="4" w:space="0" w:color="auto"/>
              <w:right w:val="single" w:sz="4" w:space="0" w:color="auto"/>
            </w:tcBorders>
            <w:shd w:val="clear" w:color="auto" w:fill="auto"/>
            <w:noWrap/>
          </w:tcPr>
          <w:p w:rsidR="009B60F4" w:rsidRDefault="009B60F4" w:rsidP="00CC6282"/>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536" w:type="dxa"/>
            <w:tcBorders>
              <w:top w:val="single" w:sz="8" w:space="0" w:color="auto"/>
              <w:left w:val="single" w:sz="4" w:space="0" w:color="auto"/>
              <w:bottom w:val="single" w:sz="4" w:space="0" w:color="auto"/>
              <w:right w:val="single" w:sz="4" w:space="0" w:color="auto"/>
            </w:tcBorders>
            <w:shd w:val="clear" w:color="auto" w:fill="auto"/>
            <w:noWrap/>
            <w:vAlign w:val="center"/>
          </w:tcPr>
          <w:p w:rsidR="009B60F4" w:rsidRPr="005458DE" w:rsidRDefault="009B60F4" w:rsidP="00CC6282">
            <w:pPr>
              <w:jc w:val="center"/>
              <w:rPr>
                <w:rFonts w:ascii="Arial" w:hAnsi="Arial" w:cs="Arial"/>
                <w:b/>
                <w:bCs/>
                <w:sz w:val="24"/>
                <w:szCs w:val="24"/>
                <w:lang w:eastAsia="ru-RU"/>
              </w:rPr>
            </w:pPr>
            <w:r>
              <w:rPr>
                <w:rFonts w:ascii="Arial" w:hAnsi="Arial" w:cs="Arial"/>
                <w:b/>
                <w:bCs/>
                <w:sz w:val="24"/>
                <w:szCs w:val="24"/>
                <w:lang w:eastAsia="ru-RU"/>
              </w:rPr>
              <w:t>О</w:t>
            </w:r>
          </w:p>
        </w:tc>
        <w:tc>
          <w:tcPr>
            <w:tcW w:w="536" w:type="dxa"/>
            <w:tcBorders>
              <w:top w:val="single" w:sz="4" w:space="0" w:color="auto"/>
              <w:left w:val="nil"/>
              <w:bottom w:val="single" w:sz="4" w:space="0" w:color="auto"/>
              <w:right w:val="single" w:sz="4" w:space="0" w:color="auto"/>
            </w:tcBorders>
            <w:shd w:val="clear" w:color="auto" w:fill="auto"/>
            <w:noWrap/>
            <w:vAlign w:val="center"/>
          </w:tcPr>
          <w:p w:rsidR="009B60F4" w:rsidRPr="005458DE" w:rsidRDefault="009B60F4" w:rsidP="00CC6282">
            <w:pPr>
              <w:jc w:val="center"/>
              <w:rPr>
                <w:rFonts w:ascii="Arial" w:hAnsi="Arial" w:cs="Arial"/>
                <w:b/>
                <w:bCs/>
                <w:sz w:val="24"/>
                <w:szCs w:val="24"/>
                <w:lang w:eastAsia="ru-RU"/>
              </w:rPr>
            </w:pPr>
            <w:r>
              <w:rPr>
                <w:rFonts w:ascii="Arial" w:hAnsi="Arial" w:cs="Arial"/>
                <w:b/>
                <w:bCs/>
                <w:sz w:val="24"/>
                <w:szCs w:val="24"/>
                <w:lang w:eastAsia="ru-RU"/>
              </w:rPr>
              <w:t>О</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0F4" w:rsidRPr="0013101F"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w:t>
            </w:r>
            <w:r>
              <w:rPr>
                <w:rFonts w:ascii="Arial" w:hAnsi="Arial" w:cs="Arial"/>
                <w:b/>
                <w:bCs/>
                <w:sz w:val="24"/>
                <w:szCs w:val="24"/>
                <w:lang w:eastAsia="ru-RU"/>
              </w:rPr>
              <w:t>/Ж</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0F4" w:rsidRPr="0013101F"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w:t>
            </w:r>
            <w:r>
              <w:rPr>
                <w:rFonts w:ascii="Arial" w:hAnsi="Arial" w:cs="Arial"/>
                <w:b/>
                <w:bCs/>
                <w:sz w:val="24"/>
                <w:szCs w:val="24"/>
                <w:lang w:eastAsia="ru-RU"/>
              </w:rPr>
              <w:t>/Ж</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0F4" w:rsidRPr="0013101F"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w:t>
            </w:r>
            <w:r>
              <w:rPr>
                <w:rFonts w:ascii="Arial" w:hAnsi="Arial" w:cs="Arial"/>
                <w:b/>
                <w:bCs/>
                <w:sz w:val="24"/>
                <w:szCs w:val="24"/>
                <w:lang w:eastAsia="ru-RU"/>
              </w:rPr>
              <w:t>/Ж</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0F4" w:rsidRPr="0013101F"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w:t>
            </w:r>
            <w:r>
              <w:rPr>
                <w:rFonts w:ascii="Arial" w:hAnsi="Arial" w:cs="Arial"/>
                <w:b/>
                <w:bCs/>
                <w:sz w:val="24"/>
                <w:szCs w:val="24"/>
                <w:lang w:eastAsia="ru-RU"/>
              </w:rPr>
              <w:t>/Ж</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0F4" w:rsidRPr="0013101F"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w:t>
            </w:r>
            <w:r>
              <w:rPr>
                <w:rFonts w:ascii="Arial" w:hAnsi="Arial" w:cs="Arial"/>
                <w:b/>
                <w:bCs/>
                <w:sz w:val="24"/>
                <w:szCs w:val="24"/>
                <w:lang w:eastAsia="ru-RU"/>
              </w:rPr>
              <w:t>/Ж</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0F4" w:rsidRPr="0013101F"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w:t>
            </w:r>
            <w:r>
              <w:rPr>
                <w:rFonts w:ascii="Arial" w:hAnsi="Arial" w:cs="Arial"/>
                <w:b/>
                <w:bCs/>
                <w:sz w:val="24"/>
                <w:szCs w:val="24"/>
                <w:lang w:eastAsia="ru-RU"/>
              </w:rPr>
              <w:t>/Ж</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w:t>
            </w:r>
          </w:p>
        </w:tc>
        <w:tc>
          <w:tcPr>
            <w:tcW w:w="483" w:type="dxa"/>
            <w:tcBorders>
              <w:top w:val="single" w:sz="8" w:space="0" w:color="auto"/>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w:t>
            </w:r>
          </w:p>
        </w:tc>
        <w:tc>
          <w:tcPr>
            <w:tcW w:w="483" w:type="dxa"/>
            <w:tcBorders>
              <w:top w:val="single" w:sz="8" w:space="0" w:color="auto"/>
              <w:left w:val="single" w:sz="4" w:space="0" w:color="auto"/>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w:t>
            </w:r>
          </w:p>
        </w:tc>
        <w:tc>
          <w:tcPr>
            <w:tcW w:w="483" w:type="dxa"/>
            <w:tcBorders>
              <w:top w:val="single" w:sz="8" w:space="0" w:color="auto"/>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w:t>
            </w:r>
          </w:p>
        </w:tc>
      </w:tr>
      <w:tr w:rsidR="009B60F4" w:rsidRPr="00150006" w:rsidTr="00CC6282">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nil"/>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536" w:type="dxa"/>
            <w:tcBorders>
              <w:top w:val="nil"/>
              <w:left w:val="single" w:sz="8" w:space="0" w:color="auto"/>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536"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536"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nil"/>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single" w:sz="8" w:space="0" w:color="auto"/>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8"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5" w:type="dxa"/>
            <w:tcBorders>
              <w:top w:val="nil"/>
              <w:left w:val="nil"/>
              <w:bottom w:val="single" w:sz="4" w:space="0" w:color="auto"/>
              <w:right w:val="single" w:sz="8"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single" w:sz="4" w:space="0" w:color="auto"/>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8"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r>
      <w:tr w:rsidR="009B60F4" w:rsidRPr="00150006" w:rsidTr="00CC6282">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tcPr>
          <w:p w:rsidR="009B60F4" w:rsidRPr="00E17855" w:rsidRDefault="009B60F4" w:rsidP="00CC6282">
            <w:pPr>
              <w:jc w:val="center"/>
              <w:rPr>
                <w:rFonts w:ascii="Arial" w:hAnsi="Arial" w:cs="Arial"/>
                <w:b/>
                <w:bCs/>
                <w:sz w:val="24"/>
                <w:szCs w:val="24"/>
                <w:lang w:eastAsia="ru-RU"/>
              </w:rPr>
            </w:pPr>
            <w:r>
              <w:rPr>
                <w:rFonts w:ascii="Arial" w:hAnsi="Arial" w:cs="Arial"/>
                <w:b/>
                <w:bCs/>
                <w:sz w:val="24"/>
                <w:szCs w:val="24"/>
                <w:lang w:eastAsia="ru-RU"/>
              </w:rPr>
              <w:t>3</w:t>
            </w: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nil"/>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single" w:sz="8" w:space="0" w:color="auto"/>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8"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nil"/>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536" w:type="dxa"/>
            <w:tcBorders>
              <w:top w:val="nil"/>
              <w:left w:val="single" w:sz="8" w:space="0" w:color="auto"/>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536"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536"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nil"/>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single" w:sz="8" w:space="0" w:color="auto"/>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8"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645" w:type="dxa"/>
            <w:tcBorders>
              <w:top w:val="nil"/>
              <w:left w:val="nil"/>
              <w:bottom w:val="single" w:sz="4" w:space="0" w:color="auto"/>
              <w:right w:val="single" w:sz="8"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single" w:sz="4" w:space="0" w:color="auto"/>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8" w:space="0" w:color="auto"/>
            </w:tcBorders>
            <w:shd w:val="clear" w:color="000000" w:fill="C4D79B"/>
            <w:noWrap/>
            <w:vAlign w:val="center"/>
          </w:tcPr>
          <w:p w:rsidR="009B60F4" w:rsidRPr="00150006" w:rsidRDefault="009B60F4" w:rsidP="00CC6282">
            <w:pPr>
              <w:jc w:val="center"/>
              <w:rPr>
                <w:rFonts w:ascii="Arial" w:hAnsi="Arial" w:cs="Arial"/>
                <w:b/>
                <w:bCs/>
                <w:sz w:val="24"/>
                <w:szCs w:val="24"/>
                <w:lang w:eastAsia="ru-RU"/>
              </w:rPr>
            </w:pPr>
          </w:p>
        </w:tc>
      </w:tr>
      <w:tr w:rsidR="009B60F4" w:rsidRPr="00150006" w:rsidTr="00CC6282">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9B60F4" w:rsidRPr="00E17855" w:rsidRDefault="009B60F4" w:rsidP="00CC6282">
            <w:pPr>
              <w:jc w:val="center"/>
              <w:rPr>
                <w:rFonts w:ascii="Arial" w:hAnsi="Arial" w:cs="Arial"/>
                <w:b/>
                <w:bCs/>
                <w:sz w:val="24"/>
                <w:szCs w:val="24"/>
                <w:lang w:eastAsia="ru-RU"/>
              </w:rPr>
            </w:pPr>
            <w:r>
              <w:rPr>
                <w:rFonts w:ascii="Arial" w:hAnsi="Arial" w:cs="Arial"/>
                <w:b/>
                <w:bCs/>
                <w:sz w:val="24"/>
                <w:szCs w:val="24"/>
                <w:lang w:eastAsia="ru-RU"/>
              </w:rPr>
              <w:t>4</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9B60F4" w:rsidRPr="00150006" w:rsidRDefault="009B60F4" w:rsidP="00CC6282">
            <w:pPr>
              <w:jc w:val="center"/>
              <w:rPr>
                <w:rFonts w:ascii="Arial" w:hAnsi="Arial" w:cs="Arial"/>
                <w:b/>
                <w:bCs/>
                <w:sz w:val="24"/>
                <w:szCs w:val="24"/>
                <w:lang w:eastAsia="ru-RU"/>
              </w:rPr>
            </w:pPr>
            <w:r w:rsidRPr="00150006">
              <w:rPr>
                <w:rFonts w:ascii="Arial"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nil"/>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536" w:type="dxa"/>
            <w:tcBorders>
              <w:top w:val="nil"/>
              <w:left w:val="single" w:sz="8" w:space="0" w:color="auto"/>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536"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536"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nil"/>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single" w:sz="8" w:space="0" w:color="auto"/>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640" w:type="dxa"/>
            <w:tcBorders>
              <w:top w:val="nil"/>
              <w:left w:val="nil"/>
              <w:bottom w:val="single" w:sz="4" w:space="0" w:color="auto"/>
              <w:right w:val="single" w:sz="8"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645" w:type="dxa"/>
            <w:tcBorders>
              <w:top w:val="nil"/>
              <w:left w:val="nil"/>
              <w:bottom w:val="single" w:sz="4" w:space="0" w:color="auto"/>
              <w:right w:val="single" w:sz="8"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single" w:sz="4" w:space="0" w:color="auto"/>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4"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c>
          <w:tcPr>
            <w:tcW w:w="483" w:type="dxa"/>
            <w:tcBorders>
              <w:top w:val="nil"/>
              <w:left w:val="nil"/>
              <w:bottom w:val="single" w:sz="4" w:space="0" w:color="auto"/>
              <w:right w:val="single" w:sz="8" w:space="0" w:color="auto"/>
            </w:tcBorders>
            <w:shd w:val="clear" w:color="auto" w:fill="auto"/>
            <w:noWrap/>
            <w:vAlign w:val="center"/>
          </w:tcPr>
          <w:p w:rsidR="009B60F4" w:rsidRPr="00150006" w:rsidRDefault="009B60F4" w:rsidP="00CC6282">
            <w:pPr>
              <w:jc w:val="center"/>
              <w:rPr>
                <w:rFonts w:ascii="Arial" w:hAnsi="Arial" w:cs="Arial"/>
                <w:b/>
                <w:bCs/>
                <w:sz w:val="24"/>
                <w:szCs w:val="24"/>
                <w:lang w:eastAsia="ru-RU"/>
              </w:rPr>
            </w:pPr>
          </w:p>
        </w:tc>
      </w:tr>
    </w:tbl>
    <w:p w:rsidR="009B60F4" w:rsidRDefault="009B60F4" w:rsidP="009B60F4">
      <w:pPr>
        <w:rPr>
          <w:b/>
          <w:color w:val="FF0000"/>
        </w:rPr>
      </w:pPr>
    </w:p>
    <w:tbl>
      <w:tblPr>
        <w:tblW w:w="14175" w:type="dxa"/>
        <w:tblInd w:w="108" w:type="dxa"/>
        <w:tblLook w:val="04A0" w:firstRow="1" w:lastRow="0" w:firstColumn="1" w:lastColumn="0" w:noHBand="0" w:noVBand="1"/>
      </w:tblPr>
      <w:tblGrid>
        <w:gridCol w:w="709"/>
        <w:gridCol w:w="4423"/>
        <w:gridCol w:w="824"/>
        <w:gridCol w:w="8219"/>
      </w:tblGrid>
      <w:tr w:rsidR="009B60F4" w:rsidRPr="0013101F" w:rsidTr="00CC6282">
        <w:trPr>
          <w:trHeight w:val="312"/>
        </w:trPr>
        <w:tc>
          <w:tcPr>
            <w:tcW w:w="709" w:type="dxa"/>
            <w:shd w:val="clear" w:color="auto" w:fill="auto"/>
            <w:noWrap/>
            <w:hideMark/>
          </w:tcPr>
          <w:p w:rsidR="009B60F4" w:rsidRPr="00CE733A" w:rsidRDefault="009B60F4" w:rsidP="00CC6282">
            <w:pPr>
              <w:rPr>
                <w:color w:val="000000"/>
                <w:sz w:val="20"/>
                <w:szCs w:val="20"/>
                <w:lang w:eastAsia="ru-RU"/>
              </w:rPr>
            </w:pPr>
            <w:r w:rsidRPr="00CE733A">
              <w:rPr>
                <w:color w:val="000000"/>
                <w:sz w:val="20"/>
                <w:szCs w:val="20"/>
                <w:lang w:eastAsia="ru-RU"/>
              </w:rPr>
              <w:t> </w:t>
            </w:r>
          </w:p>
        </w:tc>
        <w:tc>
          <w:tcPr>
            <w:tcW w:w="4423" w:type="dxa"/>
            <w:shd w:val="clear" w:color="auto" w:fill="auto"/>
            <w:hideMark/>
          </w:tcPr>
          <w:p w:rsidR="009B60F4" w:rsidRPr="00CE733A" w:rsidRDefault="009B60F4" w:rsidP="00CC6282">
            <w:pPr>
              <w:rPr>
                <w:color w:val="000000"/>
                <w:sz w:val="20"/>
                <w:szCs w:val="20"/>
                <w:lang w:eastAsia="ru-RU"/>
              </w:rPr>
            </w:pPr>
            <w:r w:rsidRPr="00CE733A">
              <w:rPr>
                <w:color w:val="000000"/>
                <w:sz w:val="20"/>
                <w:szCs w:val="20"/>
                <w:lang w:eastAsia="ru-RU"/>
              </w:rPr>
              <w:t>Теориялық оқу/</w:t>
            </w:r>
            <w:r w:rsidRPr="00CE733A">
              <w:rPr>
                <w:sz w:val="20"/>
                <w:szCs w:val="20"/>
              </w:rPr>
              <w:t xml:space="preserve"> Teorik okuma </w:t>
            </w:r>
            <w:r w:rsidRPr="00CE733A">
              <w:rPr>
                <w:color w:val="000000"/>
                <w:sz w:val="20"/>
                <w:szCs w:val="20"/>
                <w:lang w:eastAsia="ru-RU"/>
              </w:rPr>
              <w:t xml:space="preserve">Теоретическое чтение/Theoretical reading  </w:t>
            </w:r>
          </w:p>
        </w:tc>
        <w:tc>
          <w:tcPr>
            <w:tcW w:w="824" w:type="dxa"/>
            <w:shd w:val="clear" w:color="auto" w:fill="auto"/>
          </w:tcPr>
          <w:p w:rsidR="009B60F4" w:rsidRPr="00CE733A" w:rsidRDefault="009B60F4" w:rsidP="00CC6282">
            <w:pPr>
              <w:rPr>
                <w:color w:val="000000"/>
                <w:sz w:val="20"/>
                <w:szCs w:val="20"/>
                <w:lang w:eastAsia="ru-RU"/>
              </w:rPr>
            </w:pPr>
            <w:r w:rsidRPr="00CE733A">
              <w:rPr>
                <w:color w:val="000000"/>
                <w:sz w:val="20"/>
                <w:szCs w:val="20"/>
                <w:lang w:eastAsia="ru-RU"/>
              </w:rPr>
              <w:t>О</w:t>
            </w:r>
          </w:p>
        </w:tc>
        <w:tc>
          <w:tcPr>
            <w:tcW w:w="8219" w:type="dxa"/>
            <w:shd w:val="clear" w:color="auto" w:fill="auto"/>
            <w:noWrap/>
          </w:tcPr>
          <w:p w:rsidR="009B60F4" w:rsidRPr="00CE733A" w:rsidRDefault="009B60F4" w:rsidP="00CC6282">
            <w:pPr>
              <w:shd w:val="clear" w:color="auto" w:fill="FFFFFF"/>
              <w:ind w:left="-2" w:hanging="2"/>
              <w:rPr>
                <w:color w:val="000000"/>
                <w:sz w:val="20"/>
                <w:szCs w:val="20"/>
                <w:lang w:val="en-US" w:eastAsia="ru-RU"/>
              </w:rPr>
            </w:pPr>
            <w:r w:rsidRPr="00CE733A">
              <w:rPr>
                <w:bCs/>
                <w:color w:val="000000"/>
                <w:sz w:val="20"/>
                <w:szCs w:val="20"/>
                <w:lang w:eastAsia="ru-RU"/>
              </w:rPr>
              <w:t>Оқу</w:t>
            </w:r>
            <w:r w:rsidRPr="00CE733A">
              <w:rPr>
                <w:bCs/>
                <w:color w:val="000000"/>
                <w:sz w:val="20"/>
                <w:szCs w:val="20"/>
                <w:lang w:val="en-US" w:eastAsia="ru-RU"/>
              </w:rPr>
              <w:t xml:space="preserve"> </w:t>
            </w:r>
            <w:r w:rsidRPr="00CE733A">
              <w:rPr>
                <w:bCs/>
                <w:color w:val="000000"/>
                <w:sz w:val="20"/>
                <w:szCs w:val="20"/>
                <w:lang w:eastAsia="ru-RU"/>
              </w:rPr>
              <w:t>тәжірибе/</w:t>
            </w:r>
            <w:r w:rsidRPr="00CE733A">
              <w:rPr>
                <w:bCs/>
                <w:color w:val="000000"/>
                <w:sz w:val="20"/>
                <w:szCs w:val="20"/>
                <w:lang w:val="en-US" w:eastAsia="ru-RU"/>
              </w:rPr>
              <w:t>Eğitim Staji</w:t>
            </w:r>
            <w:r w:rsidRPr="00CE733A">
              <w:rPr>
                <w:bCs/>
                <w:color w:val="000000"/>
                <w:sz w:val="20"/>
                <w:szCs w:val="20"/>
                <w:lang w:eastAsia="ru-RU"/>
              </w:rPr>
              <w:t>/Учебная</w:t>
            </w:r>
            <w:r w:rsidRPr="00CE733A">
              <w:rPr>
                <w:bCs/>
                <w:color w:val="000000"/>
                <w:sz w:val="20"/>
                <w:szCs w:val="20"/>
                <w:lang w:val="en-US" w:eastAsia="ru-RU"/>
              </w:rPr>
              <w:t xml:space="preserve"> </w:t>
            </w:r>
            <w:r w:rsidRPr="00CE733A">
              <w:rPr>
                <w:bCs/>
                <w:color w:val="000000"/>
                <w:sz w:val="20"/>
                <w:szCs w:val="20"/>
                <w:lang w:eastAsia="ru-RU"/>
              </w:rPr>
              <w:t>практика/</w:t>
            </w:r>
            <w:r w:rsidRPr="00CE733A">
              <w:rPr>
                <w:bCs/>
                <w:color w:val="000000"/>
                <w:sz w:val="20"/>
                <w:szCs w:val="20"/>
                <w:lang w:val="en-US" w:eastAsia="ru-RU"/>
              </w:rPr>
              <w:t>Educational Practice</w:t>
            </w:r>
          </w:p>
        </w:tc>
      </w:tr>
      <w:tr w:rsidR="009B60F4" w:rsidRPr="00CE733A" w:rsidTr="00CC6282">
        <w:trPr>
          <w:trHeight w:val="315"/>
        </w:trPr>
        <w:tc>
          <w:tcPr>
            <w:tcW w:w="709" w:type="dxa"/>
            <w:shd w:val="clear" w:color="auto" w:fill="auto"/>
            <w:noWrap/>
          </w:tcPr>
          <w:p w:rsidR="009B60F4" w:rsidRPr="00CE733A" w:rsidRDefault="009B60F4" w:rsidP="00CC6282">
            <w:pPr>
              <w:rPr>
                <w:color w:val="000000"/>
                <w:sz w:val="20"/>
                <w:szCs w:val="20"/>
                <w:lang w:eastAsia="ru-RU"/>
              </w:rPr>
            </w:pPr>
            <w:r w:rsidRPr="00CE733A">
              <w:rPr>
                <w:color w:val="000000"/>
                <w:sz w:val="20"/>
                <w:szCs w:val="20"/>
                <w:lang w:eastAsia="ru-RU"/>
              </w:rPr>
              <w:t>::</w:t>
            </w:r>
          </w:p>
        </w:tc>
        <w:tc>
          <w:tcPr>
            <w:tcW w:w="4423" w:type="dxa"/>
            <w:shd w:val="clear" w:color="auto" w:fill="auto"/>
          </w:tcPr>
          <w:p w:rsidR="009B60F4" w:rsidRPr="00CE733A" w:rsidRDefault="009B60F4" w:rsidP="00CC6282">
            <w:pPr>
              <w:rPr>
                <w:color w:val="000000"/>
                <w:sz w:val="20"/>
                <w:szCs w:val="20"/>
                <w:lang w:eastAsia="ru-RU"/>
              </w:rPr>
            </w:pPr>
            <w:r w:rsidRPr="00CE733A">
              <w:rPr>
                <w:color w:val="000000"/>
                <w:sz w:val="20"/>
                <w:szCs w:val="20"/>
                <w:lang w:eastAsia="ru-RU"/>
              </w:rPr>
              <w:t xml:space="preserve">Аралық аттестаттау/ </w:t>
            </w:r>
            <w:r w:rsidRPr="00CE733A">
              <w:rPr>
                <w:sz w:val="20"/>
                <w:szCs w:val="20"/>
                <w:lang w:val="tr-TR"/>
              </w:rPr>
              <w:t>Ara sınavı</w:t>
            </w:r>
            <w:r w:rsidRPr="00CE733A">
              <w:rPr>
                <w:color w:val="000000"/>
                <w:sz w:val="20"/>
                <w:szCs w:val="20"/>
                <w:lang w:eastAsia="ru-RU"/>
              </w:rPr>
              <w:t xml:space="preserve"> Промежуточная аттестация/</w:t>
            </w:r>
            <w:r w:rsidRPr="00CE733A">
              <w:rPr>
                <w:sz w:val="20"/>
                <w:szCs w:val="20"/>
              </w:rPr>
              <w:t xml:space="preserve"> </w:t>
            </w:r>
            <w:r w:rsidRPr="00CE733A">
              <w:rPr>
                <w:color w:val="000000"/>
                <w:sz w:val="20"/>
                <w:szCs w:val="20"/>
                <w:lang w:eastAsia="ru-RU"/>
              </w:rPr>
              <w:t>Intermediate certification</w:t>
            </w:r>
          </w:p>
        </w:tc>
        <w:tc>
          <w:tcPr>
            <w:tcW w:w="824" w:type="dxa"/>
            <w:vMerge w:val="restart"/>
            <w:shd w:val="clear" w:color="auto" w:fill="auto"/>
          </w:tcPr>
          <w:p w:rsidR="009B60F4" w:rsidRPr="00CE733A" w:rsidRDefault="009B60F4" w:rsidP="00CC6282">
            <w:pPr>
              <w:rPr>
                <w:color w:val="000000"/>
                <w:sz w:val="20"/>
                <w:szCs w:val="20"/>
                <w:lang w:eastAsia="ru-RU"/>
              </w:rPr>
            </w:pPr>
            <w:r w:rsidRPr="00CE733A">
              <w:rPr>
                <w:color w:val="000000"/>
                <w:sz w:val="20"/>
                <w:szCs w:val="20"/>
                <w:lang w:eastAsia="ru-RU"/>
              </w:rPr>
              <w:t>П</w:t>
            </w:r>
          </w:p>
        </w:tc>
        <w:tc>
          <w:tcPr>
            <w:tcW w:w="8219" w:type="dxa"/>
            <w:shd w:val="clear" w:color="auto" w:fill="auto"/>
            <w:noWrap/>
          </w:tcPr>
          <w:p w:rsidR="009B60F4" w:rsidRPr="00CE733A" w:rsidRDefault="009B60F4" w:rsidP="00CC6282">
            <w:pPr>
              <w:rPr>
                <w:color w:val="000000"/>
                <w:sz w:val="20"/>
                <w:szCs w:val="20"/>
              </w:rPr>
            </w:pPr>
            <w:r w:rsidRPr="00CE733A">
              <w:rPr>
                <w:bCs/>
                <w:color w:val="000000"/>
                <w:sz w:val="20"/>
                <w:szCs w:val="20"/>
              </w:rPr>
              <w:t xml:space="preserve">Психологиялық-Педагогикалық практика/ </w:t>
            </w:r>
            <w:r w:rsidRPr="00CE733A">
              <w:rPr>
                <w:bCs/>
                <w:color w:val="000000"/>
                <w:sz w:val="20"/>
                <w:szCs w:val="20"/>
                <w:shd w:val="clear" w:color="auto" w:fill="F8F9FA"/>
              </w:rPr>
              <w:t xml:space="preserve">Psikolojik Ve Pedagojik </w:t>
            </w:r>
            <w:r w:rsidRPr="00CE733A">
              <w:rPr>
                <w:bCs/>
                <w:color w:val="000000"/>
                <w:sz w:val="20"/>
                <w:szCs w:val="20"/>
              </w:rPr>
              <w:t>Staj</w:t>
            </w:r>
            <w:r w:rsidRPr="00CE733A">
              <w:rPr>
                <w:bCs/>
                <w:color w:val="000000"/>
                <w:sz w:val="20"/>
                <w:szCs w:val="20"/>
                <w:shd w:val="clear" w:color="auto" w:fill="F8F9FA"/>
              </w:rPr>
              <w:t xml:space="preserve"> /</w:t>
            </w:r>
            <w:r w:rsidRPr="00CE733A">
              <w:rPr>
                <w:bCs/>
                <w:color w:val="000000"/>
                <w:sz w:val="20"/>
                <w:szCs w:val="20"/>
              </w:rPr>
              <w:t xml:space="preserve"> Психолого-Педагогическая практика/ Psychological And Pedagogical Practice /</w:t>
            </w:r>
          </w:p>
        </w:tc>
      </w:tr>
      <w:tr w:rsidR="009B60F4" w:rsidRPr="00CE733A" w:rsidTr="00CC6282">
        <w:trPr>
          <w:trHeight w:val="315"/>
        </w:trPr>
        <w:tc>
          <w:tcPr>
            <w:tcW w:w="709" w:type="dxa"/>
            <w:shd w:val="clear" w:color="auto" w:fill="auto"/>
            <w:noWrap/>
          </w:tcPr>
          <w:p w:rsidR="009B60F4" w:rsidRPr="00CE733A" w:rsidRDefault="009B60F4" w:rsidP="00CC6282">
            <w:pPr>
              <w:rPr>
                <w:b/>
                <w:bCs/>
                <w:color w:val="000000"/>
                <w:sz w:val="20"/>
                <w:szCs w:val="20"/>
                <w:lang w:eastAsia="ru-RU"/>
              </w:rPr>
            </w:pPr>
            <w:r w:rsidRPr="00CE733A">
              <w:rPr>
                <w:b/>
                <w:bCs/>
                <w:color w:val="000000"/>
                <w:sz w:val="20"/>
                <w:szCs w:val="20"/>
                <w:lang w:eastAsia="ru-RU"/>
              </w:rPr>
              <w:t>=</w:t>
            </w:r>
          </w:p>
        </w:tc>
        <w:tc>
          <w:tcPr>
            <w:tcW w:w="4423" w:type="dxa"/>
            <w:shd w:val="clear" w:color="auto" w:fill="auto"/>
          </w:tcPr>
          <w:p w:rsidR="009B60F4" w:rsidRPr="00CE733A" w:rsidRDefault="009B60F4" w:rsidP="00CC6282">
            <w:pPr>
              <w:rPr>
                <w:color w:val="000000"/>
                <w:sz w:val="20"/>
                <w:szCs w:val="20"/>
                <w:lang w:eastAsia="ru-RU"/>
              </w:rPr>
            </w:pPr>
            <w:r w:rsidRPr="00CE733A">
              <w:rPr>
                <w:color w:val="000000"/>
                <w:sz w:val="20"/>
                <w:szCs w:val="20"/>
                <w:lang w:eastAsia="ru-RU"/>
              </w:rPr>
              <w:t>Демалыс/</w:t>
            </w:r>
            <w:r w:rsidRPr="00CE733A">
              <w:rPr>
                <w:sz w:val="20"/>
                <w:szCs w:val="20"/>
              </w:rPr>
              <w:t xml:space="preserve"> </w:t>
            </w:r>
            <w:r w:rsidRPr="00CE733A">
              <w:rPr>
                <w:color w:val="000000"/>
                <w:sz w:val="20"/>
                <w:szCs w:val="20"/>
                <w:lang w:eastAsia="ru-RU"/>
              </w:rPr>
              <w:t>Tatil/Каникул/</w:t>
            </w:r>
            <w:r w:rsidRPr="00CE733A">
              <w:rPr>
                <w:sz w:val="20"/>
                <w:szCs w:val="20"/>
              </w:rPr>
              <w:t xml:space="preserve"> </w:t>
            </w:r>
            <w:r w:rsidRPr="00CE733A">
              <w:rPr>
                <w:color w:val="000000"/>
                <w:sz w:val="20"/>
                <w:szCs w:val="20"/>
                <w:lang w:eastAsia="ru-RU"/>
              </w:rPr>
              <w:t>Rest</w:t>
            </w:r>
          </w:p>
        </w:tc>
        <w:tc>
          <w:tcPr>
            <w:tcW w:w="824" w:type="dxa"/>
            <w:vMerge/>
            <w:shd w:val="clear" w:color="auto" w:fill="auto"/>
          </w:tcPr>
          <w:p w:rsidR="009B60F4" w:rsidRPr="00CE733A" w:rsidRDefault="009B60F4" w:rsidP="00CC6282">
            <w:pPr>
              <w:rPr>
                <w:color w:val="000000"/>
                <w:sz w:val="20"/>
                <w:szCs w:val="20"/>
                <w:lang w:eastAsia="ru-RU"/>
              </w:rPr>
            </w:pPr>
          </w:p>
        </w:tc>
        <w:tc>
          <w:tcPr>
            <w:tcW w:w="8219" w:type="dxa"/>
            <w:shd w:val="clear" w:color="auto" w:fill="auto"/>
            <w:noWrap/>
          </w:tcPr>
          <w:p w:rsidR="009B60F4" w:rsidRPr="00CE733A" w:rsidRDefault="009B60F4" w:rsidP="00CC62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ru-RU"/>
              </w:rPr>
            </w:pPr>
            <w:r w:rsidRPr="00CE733A">
              <w:rPr>
                <w:bCs/>
                <w:color w:val="000000"/>
                <w:sz w:val="20"/>
                <w:szCs w:val="20"/>
                <w:lang w:eastAsia="ru-RU"/>
              </w:rPr>
              <w:t>Педагогикалық  практика / Pedagojik Staj/  Педагогическая практика / Teaching Practice </w:t>
            </w:r>
          </w:p>
        </w:tc>
      </w:tr>
      <w:tr w:rsidR="009B60F4" w:rsidRPr="00CE733A" w:rsidTr="00CC6282">
        <w:trPr>
          <w:trHeight w:val="315"/>
        </w:trPr>
        <w:tc>
          <w:tcPr>
            <w:tcW w:w="709" w:type="dxa"/>
            <w:shd w:val="clear" w:color="auto" w:fill="auto"/>
            <w:noWrap/>
          </w:tcPr>
          <w:p w:rsidR="009B60F4" w:rsidRPr="00CE733A" w:rsidRDefault="009B60F4" w:rsidP="00CC6282">
            <w:pPr>
              <w:rPr>
                <w:b/>
                <w:bCs/>
                <w:color w:val="000000"/>
                <w:sz w:val="20"/>
                <w:szCs w:val="20"/>
                <w:lang w:eastAsia="ru-RU"/>
              </w:rPr>
            </w:pPr>
            <w:r w:rsidRPr="00CE733A">
              <w:rPr>
                <w:b/>
                <w:bCs/>
                <w:color w:val="000000"/>
                <w:sz w:val="20"/>
                <w:szCs w:val="20"/>
                <w:lang w:eastAsia="ru-RU"/>
              </w:rPr>
              <w:t>Ж</w:t>
            </w:r>
          </w:p>
        </w:tc>
        <w:tc>
          <w:tcPr>
            <w:tcW w:w="4423" w:type="dxa"/>
            <w:shd w:val="clear" w:color="auto" w:fill="auto"/>
          </w:tcPr>
          <w:p w:rsidR="009B60F4" w:rsidRPr="00CE733A" w:rsidRDefault="009B60F4" w:rsidP="00CC6282">
            <w:pPr>
              <w:rPr>
                <w:color w:val="000000"/>
                <w:sz w:val="20"/>
                <w:szCs w:val="20"/>
                <w:lang w:eastAsia="ru-RU"/>
              </w:rPr>
            </w:pPr>
            <w:r w:rsidRPr="00CE733A">
              <w:rPr>
                <w:color w:val="000000"/>
                <w:sz w:val="20"/>
                <w:szCs w:val="20"/>
                <w:lang w:eastAsia="ru-RU"/>
              </w:rPr>
              <w:t>Жазғы семестр/</w:t>
            </w:r>
            <w:r w:rsidRPr="00CE733A">
              <w:rPr>
                <w:sz w:val="20"/>
                <w:szCs w:val="20"/>
              </w:rPr>
              <w:t xml:space="preserve"> </w:t>
            </w:r>
            <w:r w:rsidRPr="00CE733A">
              <w:rPr>
                <w:color w:val="000000"/>
                <w:sz w:val="20"/>
                <w:szCs w:val="20"/>
                <w:lang w:eastAsia="ru-RU"/>
              </w:rPr>
              <w:t>Yaz dönemi/ Летний семестр/</w:t>
            </w:r>
            <w:r w:rsidRPr="00CE733A">
              <w:rPr>
                <w:sz w:val="20"/>
                <w:szCs w:val="20"/>
              </w:rPr>
              <w:t xml:space="preserve"> </w:t>
            </w:r>
            <w:r w:rsidRPr="00CE733A">
              <w:rPr>
                <w:color w:val="000000"/>
                <w:sz w:val="20"/>
                <w:szCs w:val="20"/>
                <w:lang w:eastAsia="ru-RU"/>
              </w:rPr>
              <w:t>Summer semester</w:t>
            </w:r>
          </w:p>
        </w:tc>
        <w:tc>
          <w:tcPr>
            <w:tcW w:w="824" w:type="dxa"/>
            <w:shd w:val="clear" w:color="auto" w:fill="auto"/>
          </w:tcPr>
          <w:p w:rsidR="009B60F4" w:rsidRPr="00CE733A" w:rsidRDefault="009B60F4" w:rsidP="00CC6282">
            <w:pPr>
              <w:rPr>
                <w:color w:val="000000"/>
                <w:sz w:val="20"/>
                <w:szCs w:val="20"/>
                <w:lang w:eastAsia="ru-RU"/>
              </w:rPr>
            </w:pPr>
            <w:r w:rsidRPr="00CE733A">
              <w:rPr>
                <w:color w:val="000000"/>
                <w:sz w:val="20"/>
                <w:szCs w:val="20"/>
                <w:lang w:eastAsia="ru-RU"/>
              </w:rPr>
              <w:t>/П</w:t>
            </w:r>
          </w:p>
        </w:tc>
        <w:tc>
          <w:tcPr>
            <w:tcW w:w="8219" w:type="dxa"/>
            <w:shd w:val="clear" w:color="auto" w:fill="auto"/>
            <w:noWrap/>
          </w:tcPr>
          <w:p w:rsidR="009B60F4" w:rsidRPr="00CE733A" w:rsidRDefault="009B60F4" w:rsidP="00CC6282">
            <w:pPr>
              <w:rPr>
                <w:color w:val="000000"/>
                <w:sz w:val="20"/>
                <w:szCs w:val="20"/>
                <w:lang w:eastAsia="ru-RU"/>
              </w:rPr>
            </w:pPr>
            <w:r w:rsidRPr="00CE733A">
              <w:rPr>
                <w:color w:val="000000"/>
                <w:sz w:val="20"/>
                <w:szCs w:val="20"/>
                <w:lang w:eastAsia="ru-RU"/>
              </w:rPr>
              <w:t>Үзілісті педагогикалық практика/</w:t>
            </w:r>
            <w:r w:rsidRPr="00CE733A">
              <w:rPr>
                <w:sz w:val="20"/>
                <w:szCs w:val="20"/>
              </w:rPr>
              <w:t xml:space="preserve"> </w:t>
            </w:r>
            <w:r w:rsidRPr="00CE733A">
              <w:rPr>
                <w:color w:val="000000"/>
                <w:sz w:val="20"/>
                <w:szCs w:val="20"/>
                <w:lang w:eastAsia="ru-RU"/>
              </w:rPr>
              <w:t>Ayrı ayrı pedagojik uygulama /</w:t>
            </w:r>
            <w:r w:rsidRPr="00CE733A">
              <w:rPr>
                <w:bCs/>
                <w:color w:val="000000"/>
                <w:sz w:val="20"/>
                <w:szCs w:val="20"/>
                <w:lang w:eastAsia="ru-RU"/>
              </w:rPr>
              <w:t xml:space="preserve"> Педагогическая практика с отрывом/ Pedagogical practice with separation</w:t>
            </w:r>
          </w:p>
        </w:tc>
      </w:tr>
      <w:tr w:rsidR="009B60F4" w:rsidRPr="00CE733A" w:rsidTr="00CC6282">
        <w:trPr>
          <w:trHeight w:val="315"/>
        </w:trPr>
        <w:tc>
          <w:tcPr>
            <w:tcW w:w="709" w:type="dxa"/>
            <w:shd w:val="clear" w:color="auto" w:fill="auto"/>
            <w:noWrap/>
          </w:tcPr>
          <w:p w:rsidR="009B60F4" w:rsidRPr="00CE733A" w:rsidRDefault="009B60F4" w:rsidP="00CC6282">
            <w:pPr>
              <w:rPr>
                <w:color w:val="000000"/>
                <w:sz w:val="20"/>
                <w:szCs w:val="20"/>
                <w:lang w:eastAsia="ru-RU"/>
              </w:rPr>
            </w:pPr>
            <w:r w:rsidRPr="00CE733A">
              <w:rPr>
                <w:color w:val="000000"/>
                <w:sz w:val="20"/>
                <w:szCs w:val="20"/>
                <w:lang w:eastAsia="ru-RU"/>
              </w:rPr>
              <w:t>ҚА</w:t>
            </w:r>
          </w:p>
        </w:tc>
        <w:tc>
          <w:tcPr>
            <w:tcW w:w="4423" w:type="dxa"/>
            <w:shd w:val="clear" w:color="auto" w:fill="auto"/>
          </w:tcPr>
          <w:p w:rsidR="009B60F4" w:rsidRPr="00CE733A" w:rsidRDefault="009B60F4" w:rsidP="00CC62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0"/>
                <w:szCs w:val="20"/>
                <w:lang w:eastAsia="ru-RU"/>
              </w:rPr>
            </w:pPr>
            <w:r w:rsidRPr="00CE733A">
              <w:rPr>
                <w:bCs/>
                <w:color w:val="000000"/>
                <w:sz w:val="20"/>
                <w:szCs w:val="20"/>
                <w:lang w:eastAsia="ru-RU"/>
              </w:rPr>
              <w:t>Қорытынды аттестаттау / Final Sınav/ Итоговая аттестация/ Final Attestation  </w:t>
            </w:r>
          </w:p>
        </w:tc>
        <w:tc>
          <w:tcPr>
            <w:tcW w:w="824" w:type="dxa"/>
            <w:shd w:val="clear" w:color="auto" w:fill="auto"/>
          </w:tcPr>
          <w:p w:rsidR="009B60F4" w:rsidRPr="00CE733A" w:rsidRDefault="009B60F4" w:rsidP="00CC6282">
            <w:pPr>
              <w:rPr>
                <w:color w:val="000000"/>
                <w:sz w:val="20"/>
                <w:szCs w:val="20"/>
                <w:lang w:eastAsia="ru-RU"/>
              </w:rPr>
            </w:pPr>
            <w:r w:rsidRPr="00CE733A">
              <w:rPr>
                <w:color w:val="000000"/>
                <w:sz w:val="20"/>
                <w:szCs w:val="20"/>
                <w:lang w:eastAsia="ru-RU"/>
              </w:rPr>
              <w:t>Х</w:t>
            </w:r>
          </w:p>
        </w:tc>
        <w:tc>
          <w:tcPr>
            <w:tcW w:w="8219" w:type="dxa"/>
            <w:shd w:val="clear" w:color="auto" w:fill="auto"/>
            <w:noWrap/>
          </w:tcPr>
          <w:p w:rsidR="009B60F4" w:rsidRPr="00CE733A" w:rsidRDefault="009B60F4" w:rsidP="00CC62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0"/>
                <w:szCs w:val="20"/>
                <w:lang w:eastAsia="ru-RU"/>
              </w:rPr>
            </w:pPr>
            <w:r w:rsidRPr="00CE733A">
              <w:rPr>
                <w:bCs/>
                <w:color w:val="000000"/>
                <w:sz w:val="20"/>
                <w:szCs w:val="20"/>
                <w:lang w:eastAsia="ru-RU"/>
              </w:rPr>
              <w:t xml:space="preserve">Өндірістік-Педагогикалық  Практика/ Endüstriyel-Pedagojik Staj/ Производственная-Педагогическая Практика/ </w:t>
            </w:r>
            <w:r w:rsidRPr="00CE733A">
              <w:rPr>
                <w:bCs/>
                <w:color w:val="000000"/>
                <w:sz w:val="20"/>
                <w:szCs w:val="20"/>
                <w:shd w:val="clear" w:color="auto" w:fill="F8F9FA"/>
                <w:lang w:eastAsia="ru-RU"/>
              </w:rPr>
              <w:t>Industrial-Pedagogical Practice</w:t>
            </w:r>
          </w:p>
        </w:tc>
      </w:tr>
      <w:tr w:rsidR="009B60F4" w:rsidRPr="0013101F" w:rsidTr="00CC6282">
        <w:trPr>
          <w:trHeight w:val="315"/>
        </w:trPr>
        <w:tc>
          <w:tcPr>
            <w:tcW w:w="709" w:type="dxa"/>
            <w:shd w:val="clear" w:color="auto" w:fill="auto"/>
            <w:noWrap/>
          </w:tcPr>
          <w:p w:rsidR="009B60F4" w:rsidRPr="00CE733A" w:rsidRDefault="009B60F4" w:rsidP="00CC6282">
            <w:pPr>
              <w:rPr>
                <w:b/>
                <w:bCs/>
                <w:sz w:val="20"/>
                <w:szCs w:val="20"/>
                <w:lang w:eastAsia="ru-RU"/>
              </w:rPr>
            </w:pPr>
            <w:r w:rsidRPr="00CE733A">
              <w:rPr>
                <w:b/>
                <w:bCs/>
                <w:sz w:val="20"/>
                <w:szCs w:val="20"/>
                <w:lang w:eastAsia="ru-RU"/>
              </w:rPr>
              <w:t xml:space="preserve">  </w:t>
            </w:r>
          </w:p>
          <w:p w:rsidR="009B60F4" w:rsidRPr="00CE733A" w:rsidRDefault="009B60F4" w:rsidP="00CC6282">
            <w:pPr>
              <w:rPr>
                <w:b/>
                <w:bCs/>
                <w:color w:val="000000"/>
                <w:sz w:val="20"/>
                <w:szCs w:val="20"/>
                <w:lang w:eastAsia="ru-RU"/>
              </w:rPr>
            </w:pPr>
            <w:r w:rsidRPr="00CE733A">
              <w:rPr>
                <w:b/>
                <w:bCs/>
                <w:sz w:val="20"/>
                <w:szCs w:val="20"/>
                <w:lang w:eastAsia="ru-RU"/>
              </w:rPr>
              <w:t xml:space="preserve">   //</w:t>
            </w:r>
          </w:p>
        </w:tc>
        <w:tc>
          <w:tcPr>
            <w:tcW w:w="4423" w:type="dxa"/>
            <w:shd w:val="clear" w:color="auto" w:fill="auto"/>
          </w:tcPr>
          <w:p w:rsidR="009B60F4" w:rsidRDefault="009B60F4" w:rsidP="00CC6282">
            <w:pPr>
              <w:rPr>
                <w:bCs/>
                <w:sz w:val="20"/>
                <w:szCs w:val="20"/>
                <w:lang w:eastAsia="ru-RU"/>
              </w:rPr>
            </w:pPr>
            <w:r w:rsidRPr="00CE733A">
              <w:rPr>
                <w:bCs/>
                <w:sz w:val="20"/>
                <w:szCs w:val="20"/>
                <w:lang w:eastAsia="ru-RU"/>
              </w:rPr>
              <w:t xml:space="preserve">Диплом жұмысын дайындау, рәсімдеу </w:t>
            </w:r>
          </w:p>
          <w:p w:rsidR="009B60F4" w:rsidRPr="00CE733A" w:rsidRDefault="009B60F4" w:rsidP="00CC6282">
            <w:pPr>
              <w:rPr>
                <w:bCs/>
                <w:sz w:val="20"/>
                <w:szCs w:val="20"/>
                <w:lang w:eastAsia="ru-RU"/>
              </w:rPr>
            </w:pPr>
            <w:r w:rsidRPr="00CE733A">
              <w:rPr>
                <w:bCs/>
                <w:sz w:val="20"/>
                <w:szCs w:val="20"/>
                <w:lang w:eastAsia="ru-RU"/>
              </w:rPr>
              <w:t xml:space="preserve">/Bitirme tezinin hazırlanması / Подготовка, оформление дипломной работы / Preparation, execution of the diploma work </w:t>
            </w:r>
          </w:p>
        </w:tc>
        <w:tc>
          <w:tcPr>
            <w:tcW w:w="824" w:type="dxa"/>
            <w:shd w:val="clear" w:color="auto" w:fill="auto"/>
            <w:noWrap/>
            <w:hideMark/>
          </w:tcPr>
          <w:p w:rsidR="009B60F4" w:rsidRPr="00CE733A" w:rsidRDefault="009B60F4" w:rsidP="00CC6282">
            <w:pPr>
              <w:rPr>
                <w:color w:val="000000"/>
                <w:sz w:val="20"/>
                <w:szCs w:val="20"/>
                <w:lang w:eastAsia="ru-RU"/>
              </w:rPr>
            </w:pPr>
            <w:r w:rsidRPr="00CE733A">
              <w:rPr>
                <w:color w:val="000000"/>
                <w:sz w:val="20"/>
                <w:szCs w:val="20"/>
                <w:lang w:eastAsia="ru-RU"/>
              </w:rPr>
              <w:t>Д</w:t>
            </w:r>
          </w:p>
        </w:tc>
        <w:tc>
          <w:tcPr>
            <w:tcW w:w="8219" w:type="dxa"/>
            <w:shd w:val="clear" w:color="auto" w:fill="auto"/>
            <w:noWrap/>
            <w:hideMark/>
          </w:tcPr>
          <w:p w:rsidR="009B60F4" w:rsidRPr="00CE733A" w:rsidRDefault="009B60F4" w:rsidP="00CC62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0"/>
                <w:szCs w:val="20"/>
                <w:lang w:eastAsia="ru-RU"/>
              </w:rPr>
            </w:pPr>
            <w:r w:rsidRPr="00CE733A">
              <w:rPr>
                <w:bCs/>
                <w:color w:val="000000"/>
                <w:sz w:val="20"/>
                <w:szCs w:val="20"/>
                <w:lang w:eastAsia="ru-RU"/>
              </w:rPr>
              <w:t>Дипломалды практика/ Diploma Öncesi Staj/ Преддипломная практика/ Pre-Graduation Practical Training</w:t>
            </w:r>
          </w:p>
        </w:tc>
      </w:tr>
    </w:tbl>
    <w:p w:rsidR="009B60F4" w:rsidRDefault="009B60F4" w:rsidP="009B60F4">
      <w:pPr>
        <w:rPr>
          <w:lang w:val="en-US"/>
        </w:rPr>
      </w:pPr>
    </w:p>
    <w:p w:rsidR="009B60F4" w:rsidRDefault="009B60F4" w:rsidP="0067260E">
      <w:pPr>
        <w:spacing w:line="244" w:lineRule="auto"/>
        <w:ind w:left="3486" w:right="3681" w:firstLine="226"/>
        <w:rPr>
          <w:b/>
          <w:sz w:val="16"/>
        </w:rPr>
      </w:pPr>
    </w:p>
    <w:p w:rsidR="009B60F4" w:rsidRDefault="009B60F4" w:rsidP="0067260E">
      <w:pPr>
        <w:spacing w:line="244" w:lineRule="auto"/>
        <w:ind w:left="3486" w:right="3681" w:firstLine="226"/>
        <w:rPr>
          <w:b/>
          <w:sz w:val="16"/>
        </w:rPr>
      </w:pPr>
    </w:p>
    <w:p w:rsidR="009B60F4" w:rsidRDefault="009B60F4" w:rsidP="0067260E">
      <w:pPr>
        <w:spacing w:line="244" w:lineRule="auto"/>
        <w:ind w:left="3486" w:right="3681" w:firstLine="226"/>
        <w:rPr>
          <w:b/>
          <w:sz w:val="16"/>
        </w:rPr>
      </w:pPr>
    </w:p>
    <w:p w:rsidR="009B60F4" w:rsidRDefault="009B60F4" w:rsidP="0067260E">
      <w:pPr>
        <w:spacing w:line="244" w:lineRule="auto"/>
        <w:ind w:left="3486" w:right="3681" w:firstLine="226"/>
        <w:rPr>
          <w:b/>
          <w:sz w:val="16"/>
        </w:rPr>
      </w:pPr>
    </w:p>
    <w:p w:rsidR="009B60F4" w:rsidRDefault="009B60F4" w:rsidP="0067260E">
      <w:pPr>
        <w:spacing w:line="244" w:lineRule="auto"/>
        <w:ind w:left="3486" w:right="3681" w:firstLine="226"/>
        <w:rPr>
          <w:b/>
          <w:sz w:val="16"/>
        </w:rPr>
      </w:pPr>
    </w:p>
    <w:p w:rsidR="009B60F4" w:rsidRDefault="009B60F4" w:rsidP="0067260E">
      <w:pPr>
        <w:spacing w:line="244" w:lineRule="auto"/>
        <w:ind w:left="3486" w:right="3681" w:firstLine="226"/>
        <w:rPr>
          <w:b/>
          <w:sz w:val="16"/>
        </w:rPr>
      </w:pPr>
    </w:p>
    <w:p w:rsidR="009B60F4" w:rsidRDefault="009B60F4" w:rsidP="0067260E">
      <w:pPr>
        <w:spacing w:line="244" w:lineRule="auto"/>
        <w:ind w:left="3486" w:right="3681" w:firstLine="226"/>
        <w:rPr>
          <w:b/>
          <w:sz w:val="16"/>
        </w:rPr>
      </w:pPr>
    </w:p>
    <w:p w:rsidR="0067260E" w:rsidRDefault="0067260E" w:rsidP="0067260E">
      <w:pPr>
        <w:spacing w:line="244" w:lineRule="auto"/>
        <w:ind w:left="3486" w:right="3681" w:firstLine="226"/>
        <w:rPr>
          <w:b/>
          <w:sz w:val="16"/>
        </w:rPr>
      </w:pPr>
      <w:r>
        <w:rPr>
          <w:b/>
          <w:sz w:val="16"/>
        </w:rPr>
        <w:lastRenderedPageBreak/>
        <w:t>Жоғары білім беру бағдарламасы бойынша НЕГІЗГІ ОҚУ ЖОСПАРЫ / Yüksek Eğitim Alanı TEMEL EĞİTİM PLANI</w:t>
      </w:r>
      <w:r>
        <w:rPr>
          <w:b/>
          <w:spacing w:val="40"/>
          <w:sz w:val="16"/>
        </w:rPr>
        <w:t xml:space="preserve"> </w:t>
      </w:r>
      <w:r>
        <w:rPr>
          <w:b/>
          <w:sz w:val="16"/>
        </w:rPr>
        <w:t>По</w:t>
      </w:r>
      <w:r>
        <w:rPr>
          <w:b/>
          <w:spacing w:val="-4"/>
          <w:sz w:val="16"/>
        </w:rPr>
        <w:t xml:space="preserve"> </w:t>
      </w:r>
      <w:r>
        <w:rPr>
          <w:b/>
          <w:sz w:val="16"/>
        </w:rPr>
        <w:t>программе</w:t>
      </w:r>
      <w:r>
        <w:rPr>
          <w:b/>
          <w:spacing w:val="-5"/>
          <w:sz w:val="16"/>
        </w:rPr>
        <w:t xml:space="preserve"> </w:t>
      </w:r>
      <w:r>
        <w:rPr>
          <w:b/>
          <w:sz w:val="16"/>
        </w:rPr>
        <w:t>выcшего</w:t>
      </w:r>
      <w:r>
        <w:rPr>
          <w:b/>
          <w:spacing w:val="-4"/>
          <w:sz w:val="16"/>
        </w:rPr>
        <w:t xml:space="preserve"> </w:t>
      </w:r>
      <w:r>
        <w:rPr>
          <w:b/>
          <w:sz w:val="16"/>
        </w:rPr>
        <w:t>образования</w:t>
      </w:r>
      <w:r>
        <w:rPr>
          <w:b/>
          <w:spacing w:val="-6"/>
          <w:sz w:val="16"/>
        </w:rPr>
        <w:t xml:space="preserve"> </w:t>
      </w:r>
      <w:r>
        <w:rPr>
          <w:b/>
          <w:sz w:val="16"/>
        </w:rPr>
        <w:t>ОСНОВНОЙ</w:t>
      </w:r>
      <w:r>
        <w:rPr>
          <w:b/>
          <w:spacing w:val="-1"/>
          <w:sz w:val="16"/>
        </w:rPr>
        <w:t xml:space="preserve"> </w:t>
      </w:r>
      <w:r>
        <w:rPr>
          <w:b/>
          <w:sz w:val="16"/>
        </w:rPr>
        <w:t>УЧЕБНЫЙ</w:t>
      </w:r>
      <w:r>
        <w:rPr>
          <w:b/>
          <w:spacing w:val="-5"/>
          <w:sz w:val="16"/>
        </w:rPr>
        <w:t xml:space="preserve"> </w:t>
      </w:r>
      <w:r>
        <w:rPr>
          <w:b/>
          <w:sz w:val="16"/>
        </w:rPr>
        <w:t>ПЛАН</w:t>
      </w:r>
      <w:r>
        <w:rPr>
          <w:b/>
          <w:spacing w:val="-1"/>
          <w:sz w:val="16"/>
        </w:rPr>
        <w:t xml:space="preserve"> </w:t>
      </w:r>
      <w:r>
        <w:rPr>
          <w:b/>
          <w:sz w:val="16"/>
        </w:rPr>
        <w:t>/</w:t>
      </w:r>
      <w:r>
        <w:rPr>
          <w:b/>
          <w:spacing w:val="-7"/>
          <w:sz w:val="16"/>
        </w:rPr>
        <w:t xml:space="preserve"> </w:t>
      </w:r>
      <w:r>
        <w:rPr>
          <w:b/>
          <w:sz w:val="16"/>
        </w:rPr>
        <w:t>High</w:t>
      </w:r>
      <w:r>
        <w:rPr>
          <w:b/>
          <w:spacing w:val="-4"/>
          <w:sz w:val="16"/>
        </w:rPr>
        <w:t xml:space="preserve"> </w:t>
      </w:r>
      <w:r>
        <w:rPr>
          <w:b/>
          <w:sz w:val="16"/>
        </w:rPr>
        <w:t>education</w:t>
      </w:r>
      <w:r>
        <w:rPr>
          <w:b/>
          <w:spacing w:val="-8"/>
          <w:sz w:val="16"/>
        </w:rPr>
        <w:t xml:space="preserve"> </w:t>
      </w:r>
      <w:r>
        <w:rPr>
          <w:b/>
          <w:sz w:val="16"/>
        </w:rPr>
        <w:t>program</w:t>
      </w:r>
      <w:r>
        <w:rPr>
          <w:b/>
          <w:spacing w:val="39"/>
          <w:sz w:val="16"/>
        </w:rPr>
        <w:t xml:space="preserve"> </w:t>
      </w:r>
      <w:r>
        <w:rPr>
          <w:b/>
          <w:sz w:val="16"/>
        </w:rPr>
        <w:t>BASIC</w:t>
      </w:r>
      <w:r>
        <w:rPr>
          <w:b/>
          <w:spacing w:val="-2"/>
          <w:sz w:val="16"/>
        </w:rPr>
        <w:t xml:space="preserve"> </w:t>
      </w:r>
      <w:r>
        <w:rPr>
          <w:b/>
          <w:sz w:val="16"/>
        </w:rPr>
        <w:t>EDUCATION</w:t>
      </w:r>
      <w:r>
        <w:rPr>
          <w:b/>
          <w:spacing w:val="-2"/>
          <w:sz w:val="16"/>
        </w:rPr>
        <w:t xml:space="preserve"> </w:t>
      </w:r>
      <w:r>
        <w:rPr>
          <w:b/>
          <w:sz w:val="16"/>
        </w:rPr>
        <w:t>PLAN</w:t>
      </w:r>
    </w:p>
    <w:p w:rsidR="0067260E" w:rsidRDefault="0067260E" w:rsidP="0067260E">
      <w:pPr>
        <w:spacing w:line="178" w:lineRule="exact"/>
        <w:ind w:right="148"/>
        <w:jc w:val="center"/>
        <w:rPr>
          <w:b/>
          <w:sz w:val="16"/>
        </w:rPr>
      </w:pPr>
      <w:r>
        <w:rPr>
          <w:b/>
          <w:sz w:val="16"/>
        </w:rPr>
        <w:t>6B05169</w:t>
      </w:r>
      <w:r>
        <w:rPr>
          <w:b/>
          <w:spacing w:val="-4"/>
          <w:sz w:val="16"/>
        </w:rPr>
        <w:t xml:space="preserve"> </w:t>
      </w:r>
      <w:r>
        <w:rPr>
          <w:b/>
          <w:sz w:val="16"/>
        </w:rPr>
        <w:t>–</w:t>
      </w:r>
      <w:r>
        <w:rPr>
          <w:b/>
          <w:spacing w:val="-4"/>
          <w:sz w:val="16"/>
        </w:rPr>
        <w:t xml:space="preserve"> </w:t>
      </w:r>
      <w:r>
        <w:rPr>
          <w:b/>
          <w:sz w:val="16"/>
        </w:rPr>
        <w:t>Биотехнология/</w:t>
      </w:r>
      <w:r>
        <w:rPr>
          <w:b/>
          <w:spacing w:val="-6"/>
          <w:sz w:val="16"/>
        </w:rPr>
        <w:t xml:space="preserve"> </w:t>
      </w:r>
      <w:r>
        <w:rPr>
          <w:b/>
          <w:sz w:val="16"/>
        </w:rPr>
        <w:t>Biyoteknoloji/</w:t>
      </w:r>
      <w:r>
        <w:rPr>
          <w:b/>
          <w:spacing w:val="-1"/>
          <w:sz w:val="16"/>
        </w:rPr>
        <w:t xml:space="preserve"> </w:t>
      </w:r>
      <w:r>
        <w:rPr>
          <w:b/>
          <w:spacing w:val="-2"/>
          <w:sz w:val="16"/>
        </w:rPr>
        <w:t>Biotechnology</w:t>
      </w:r>
    </w:p>
    <w:p w:rsidR="0067260E" w:rsidRDefault="0067260E" w:rsidP="0067260E">
      <w:pPr>
        <w:spacing w:before="5" w:after="1"/>
        <w:rPr>
          <w:b/>
          <w:sz w:val="16"/>
        </w:rPr>
      </w:pPr>
    </w:p>
    <w:tbl>
      <w:tblPr>
        <w:tblStyle w:val="TableNormal"/>
        <w:tblW w:w="0" w:type="auto"/>
        <w:tblInd w:w="19" w:type="dxa"/>
        <w:tblLayout w:type="fixed"/>
        <w:tblLook w:val="01E0" w:firstRow="1" w:lastRow="1" w:firstColumn="1" w:lastColumn="1" w:noHBand="0" w:noVBand="0"/>
      </w:tblPr>
      <w:tblGrid>
        <w:gridCol w:w="500"/>
        <w:gridCol w:w="1027"/>
        <w:gridCol w:w="82"/>
        <w:gridCol w:w="1345"/>
        <w:gridCol w:w="2982"/>
        <w:gridCol w:w="624"/>
        <w:gridCol w:w="125"/>
        <w:gridCol w:w="725"/>
        <w:gridCol w:w="801"/>
        <w:gridCol w:w="422"/>
        <w:gridCol w:w="570"/>
        <w:gridCol w:w="421"/>
        <w:gridCol w:w="551"/>
        <w:gridCol w:w="432"/>
        <w:gridCol w:w="427"/>
        <w:gridCol w:w="528"/>
        <w:gridCol w:w="423"/>
        <w:gridCol w:w="433"/>
        <w:gridCol w:w="418"/>
        <w:gridCol w:w="456"/>
        <w:gridCol w:w="457"/>
        <w:gridCol w:w="1138"/>
        <w:gridCol w:w="812"/>
        <w:gridCol w:w="158"/>
      </w:tblGrid>
      <w:tr w:rsidR="0067260E" w:rsidTr="0067260E">
        <w:trPr>
          <w:gridBefore w:val="1"/>
          <w:gridAfter w:val="1"/>
          <w:wBefore w:w="500" w:type="dxa"/>
          <w:wAfter w:w="158" w:type="dxa"/>
          <w:trHeight w:val="357"/>
        </w:trPr>
        <w:tc>
          <w:tcPr>
            <w:tcW w:w="6060" w:type="dxa"/>
            <w:gridSpan w:val="5"/>
          </w:tcPr>
          <w:p w:rsidR="0067260E" w:rsidRDefault="0067260E" w:rsidP="0067260E">
            <w:pPr>
              <w:pStyle w:val="TableParagraph"/>
              <w:spacing w:line="175" w:lineRule="exact"/>
              <w:ind w:left="50"/>
              <w:rPr>
                <w:sz w:val="16"/>
              </w:rPr>
            </w:pPr>
            <w:r>
              <w:rPr>
                <w:b/>
                <w:sz w:val="16"/>
              </w:rPr>
              <w:t>Оқу</w:t>
            </w:r>
            <w:r>
              <w:rPr>
                <w:b/>
                <w:spacing w:val="-3"/>
                <w:sz w:val="16"/>
              </w:rPr>
              <w:t xml:space="preserve"> </w:t>
            </w:r>
            <w:r>
              <w:rPr>
                <w:b/>
                <w:sz w:val="16"/>
              </w:rPr>
              <w:t>мерзімі:</w:t>
            </w:r>
            <w:r>
              <w:rPr>
                <w:b/>
                <w:spacing w:val="-4"/>
                <w:sz w:val="16"/>
              </w:rPr>
              <w:t xml:space="preserve"> </w:t>
            </w:r>
            <w:r>
              <w:rPr>
                <w:sz w:val="16"/>
              </w:rPr>
              <w:t>4</w:t>
            </w:r>
            <w:r>
              <w:rPr>
                <w:spacing w:val="-2"/>
                <w:sz w:val="16"/>
              </w:rPr>
              <w:t xml:space="preserve"> </w:t>
            </w:r>
            <w:r>
              <w:rPr>
                <w:sz w:val="16"/>
              </w:rPr>
              <w:t>жыл</w:t>
            </w:r>
            <w:r>
              <w:rPr>
                <w:spacing w:val="-2"/>
                <w:sz w:val="16"/>
              </w:rPr>
              <w:t xml:space="preserve"> </w:t>
            </w:r>
            <w:r>
              <w:rPr>
                <w:sz w:val="16"/>
              </w:rPr>
              <w:t>/</w:t>
            </w:r>
            <w:r>
              <w:rPr>
                <w:spacing w:val="-5"/>
                <w:sz w:val="16"/>
              </w:rPr>
              <w:t xml:space="preserve"> </w:t>
            </w:r>
            <w:r>
              <w:rPr>
                <w:b/>
                <w:sz w:val="16"/>
              </w:rPr>
              <w:t>Eğitim</w:t>
            </w:r>
            <w:r>
              <w:rPr>
                <w:b/>
                <w:spacing w:val="-2"/>
                <w:sz w:val="16"/>
              </w:rPr>
              <w:t xml:space="preserve"> </w:t>
            </w:r>
            <w:r>
              <w:rPr>
                <w:b/>
                <w:sz w:val="16"/>
              </w:rPr>
              <w:t>süresi:</w:t>
            </w:r>
            <w:r>
              <w:rPr>
                <w:b/>
                <w:spacing w:val="2"/>
                <w:sz w:val="16"/>
              </w:rPr>
              <w:t xml:space="preserve"> </w:t>
            </w:r>
            <w:r>
              <w:rPr>
                <w:sz w:val="16"/>
              </w:rPr>
              <w:t>4</w:t>
            </w:r>
            <w:r>
              <w:rPr>
                <w:spacing w:val="-2"/>
                <w:sz w:val="16"/>
              </w:rPr>
              <w:t xml:space="preserve"> </w:t>
            </w:r>
            <w:r>
              <w:rPr>
                <w:spacing w:val="-5"/>
                <w:sz w:val="16"/>
              </w:rPr>
              <w:t>yıl</w:t>
            </w:r>
          </w:p>
          <w:p w:rsidR="0067260E" w:rsidRDefault="0067260E" w:rsidP="0067260E">
            <w:pPr>
              <w:pStyle w:val="TableParagraph"/>
              <w:spacing w:line="163" w:lineRule="exact"/>
              <w:ind w:left="50"/>
              <w:rPr>
                <w:sz w:val="16"/>
              </w:rPr>
            </w:pPr>
            <w:r>
              <w:rPr>
                <w:b/>
                <w:sz w:val="16"/>
              </w:rPr>
              <w:t>Срок</w:t>
            </w:r>
            <w:r>
              <w:rPr>
                <w:b/>
                <w:spacing w:val="-4"/>
                <w:sz w:val="16"/>
              </w:rPr>
              <w:t xml:space="preserve"> </w:t>
            </w:r>
            <w:r>
              <w:rPr>
                <w:b/>
                <w:sz w:val="16"/>
              </w:rPr>
              <w:t>обучения:</w:t>
            </w:r>
            <w:r>
              <w:rPr>
                <w:b/>
                <w:spacing w:val="-3"/>
                <w:sz w:val="16"/>
              </w:rPr>
              <w:t xml:space="preserve"> </w:t>
            </w:r>
            <w:r>
              <w:rPr>
                <w:sz w:val="16"/>
              </w:rPr>
              <w:t>4</w:t>
            </w:r>
            <w:r>
              <w:rPr>
                <w:spacing w:val="-2"/>
                <w:sz w:val="16"/>
              </w:rPr>
              <w:t xml:space="preserve"> </w:t>
            </w:r>
            <w:r>
              <w:rPr>
                <w:sz w:val="16"/>
              </w:rPr>
              <w:t>года</w:t>
            </w:r>
            <w:r>
              <w:rPr>
                <w:spacing w:val="-3"/>
                <w:sz w:val="16"/>
              </w:rPr>
              <w:t xml:space="preserve"> </w:t>
            </w:r>
            <w:r>
              <w:rPr>
                <w:sz w:val="16"/>
              </w:rPr>
              <w:t>/</w:t>
            </w:r>
            <w:r>
              <w:rPr>
                <w:spacing w:val="-3"/>
                <w:sz w:val="16"/>
              </w:rPr>
              <w:t xml:space="preserve"> </w:t>
            </w:r>
            <w:r>
              <w:rPr>
                <w:b/>
                <w:sz w:val="16"/>
              </w:rPr>
              <w:t>Duration:</w:t>
            </w:r>
            <w:r>
              <w:rPr>
                <w:b/>
                <w:spacing w:val="-4"/>
                <w:sz w:val="16"/>
              </w:rPr>
              <w:t xml:space="preserve"> </w:t>
            </w:r>
            <w:r>
              <w:rPr>
                <w:sz w:val="16"/>
              </w:rPr>
              <w:t>4</w:t>
            </w:r>
            <w:r>
              <w:rPr>
                <w:spacing w:val="3"/>
                <w:sz w:val="16"/>
              </w:rPr>
              <w:t xml:space="preserve"> </w:t>
            </w:r>
            <w:r>
              <w:rPr>
                <w:spacing w:val="-2"/>
                <w:sz w:val="16"/>
              </w:rPr>
              <w:t>years</w:t>
            </w:r>
          </w:p>
        </w:tc>
        <w:tc>
          <w:tcPr>
            <w:tcW w:w="9139" w:type="dxa"/>
            <w:gridSpan w:val="17"/>
          </w:tcPr>
          <w:p w:rsidR="0067260E" w:rsidRDefault="0067260E" w:rsidP="0067260E">
            <w:pPr>
              <w:pStyle w:val="TableParagraph"/>
              <w:spacing w:line="175" w:lineRule="exact"/>
              <w:ind w:left="3117"/>
              <w:rPr>
                <w:sz w:val="16"/>
              </w:rPr>
            </w:pPr>
            <w:r>
              <w:rPr>
                <w:b/>
                <w:sz w:val="16"/>
              </w:rPr>
              <w:t>Қабылдау</w:t>
            </w:r>
            <w:r>
              <w:rPr>
                <w:b/>
                <w:spacing w:val="-3"/>
                <w:sz w:val="16"/>
              </w:rPr>
              <w:t xml:space="preserve"> </w:t>
            </w:r>
            <w:r>
              <w:rPr>
                <w:b/>
                <w:sz w:val="16"/>
              </w:rPr>
              <w:t>мерзімі:</w:t>
            </w:r>
            <w:r>
              <w:rPr>
                <w:b/>
                <w:spacing w:val="1"/>
                <w:sz w:val="16"/>
              </w:rPr>
              <w:t xml:space="preserve"> </w:t>
            </w:r>
            <w:r>
              <w:rPr>
                <w:sz w:val="16"/>
              </w:rPr>
              <w:t>2025-2026</w:t>
            </w:r>
            <w:r>
              <w:rPr>
                <w:spacing w:val="-3"/>
                <w:sz w:val="16"/>
              </w:rPr>
              <w:t xml:space="preserve"> </w:t>
            </w:r>
            <w:r>
              <w:rPr>
                <w:sz w:val="16"/>
              </w:rPr>
              <w:t>оқу</w:t>
            </w:r>
            <w:r>
              <w:rPr>
                <w:spacing w:val="-7"/>
                <w:sz w:val="16"/>
              </w:rPr>
              <w:t xml:space="preserve"> </w:t>
            </w:r>
            <w:r>
              <w:rPr>
                <w:sz w:val="16"/>
              </w:rPr>
              <w:t>жылы</w:t>
            </w:r>
            <w:r>
              <w:rPr>
                <w:spacing w:val="-6"/>
                <w:sz w:val="16"/>
              </w:rPr>
              <w:t xml:space="preserve"> </w:t>
            </w:r>
            <w:r>
              <w:rPr>
                <w:sz w:val="16"/>
              </w:rPr>
              <w:t xml:space="preserve">/ </w:t>
            </w:r>
            <w:r>
              <w:rPr>
                <w:b/>
                <w:sz w:val="16"/>
              </w:rPr>
              <w:t>Kabul</w:t>
            </w:r>
            <w:r>
              <w:rPr>
                <w:b/>
                <w:spacing w:val="-5"/>
                <w:sz w:val="16"/>
              </w:rPr>
              <w:t xml:space="preserve"> </w:t>
            </w:r>
            <w:r>
              <w:rPr>
                <w:b/>
                <w:sz w:val="16"/>
              </w:rPr>
              <w:t>Tarihi:</w:t>
            </w:r>
            <w:r>
              <w:rPr>
                <w:b/>
                <w:spacing w:val="-4"/>
                <w:sz w:val="16"/>
              </w:rPr>
              <w:t xml:space="preserve"> </w:t>
            </w:r>
            <w:r>
              <w:rPr>
                <w:sz w:val="16"/>
              </w:rPr>
              <w:t>2025-2026</w:t>
            </w:r>
            <w:r>
              <w:rPr>
                <w:spacing w:val="-3"/>
                <w:sz w:val="16"/>
              </w:rPr>
              <w:t xml:space="preserve"> </w:t>
            </w:r>
            <w:r>
              <w:rPr>
                <w:sz w:val="16"/>
              </w:rPr>
              <w:t>Eğitim-Öğretim</w:t>
            </w:r>
            <w:r>
              <w:rPr>
                <w:spacing w:val="-8"/>
                <w:sz w:val="16"/>
              </w:rPr>
              <w:t xml:space="preserve"> </w:t>
            </w:r>
            <w:r>
              <w:rPr>
                <w:spacing w:val="-4"/>
                <w:sz w:val="16"/>
              </w:rPr>
              <w:t>Yılı</w:t>
            </w:r>
          </w:p>
          <w:p w:rsidR="0067260E" w:rsidRDefault="0067260E" w:rsidP="0067260E">
            <w:pPr>
              <w:pStyle w:val="TableParagraph"/>
              <w:spacing w:line="163" w:lineRule="exact"/>
              <w:ind w:left="3112"/>
              <w:rPr>
                <w:sz w:val="16"/>
              </w:rPr>
            </w:pPr>
            <w:r>
              <w:rPr>
                <w:b/>
                <w:sz w:val="16"/>
              </w:rPr>
              <w:t>Сроки</w:t>
            </w:r>
            <w:r>
              <w:rPr>
                <w:b/>
                <w:spacing w:val="-5"/>
                <w:sz w:val="16"/>
              </w:rPr>
              <w:t xml:space="preserve"> </w:t>
            </w:r>
            <w:r>
              <w:rPr>
                <w:b/>
                <w:sz w:val="16"/>
              </w:rPr>
              <w:t>приема:</w:t>
            </w:r>
            <w:r>
              <w:rPr>
                <w:b/>
                <w:spacing w:val="35"/>
                <w:sz w:val="16"/>
              </w:rPr>
              <w:t xml:space="preserve"> </w:t>
            </w:r>
            <w:r>
              <w:rPr>
                <w:sz w:val="16"/>
              </w:rPr>
              <w:t>2025-2026</w:t>
            </w:r>
            <w:r>
              <w:rPr>
                <w:spacing w:val="-3"/>
                <w:sz w:val="16"/>
              </w:rPr>
              <w:t xml:space="preserve"> </w:t>
            </w:r>
            <w:r>
              <w:rPr>
                <w:sz w:val="16"/>
              </w:rPr>
              <w:t>учебный</w:t>
            </w:r>
            <w:r>
              <w:rPr>
                <w:spacing w:val="-3"/>
                <w:sz w:val="16"/>
              </w:rPr>
              <w:t xml:space="preserve"> </w:t>
            </w:r>
            <w:r>
              <w:rPr>
                <w:sz w:val="16"/>
              </w:rPr>
              <w:t>год</w:t>
            </w:r>
            <w:r>
              <w:rPr>
                <w:spacing w:val="-3"/>
                <w:sz w:val="16"/>
              </w:rPr>
              <w:t xml:space="preserve"> </w:t>
            </w:r>
            <w:r>
              <w:rPr>
                <w:sz w:val="16"/>
              </w:rPr>
              <w:t>/</w:t>
            </w:r>
            <w:r>
              <w:rPr>
                <w:spacing w:val="-1"/>
                <w:sz w:val="16"/>
              </w:rPr>
              <w:t xml:space="preserve"> </w:t>
            </w:r>
            <w:r>
              <w:rPr>
                <w:b/>
                <w:sz w:val="16"/>
              </w:rPr>
              <w:t>Terms</w:t>
            </w:r>
            <w:r>
              <w:rPr>
                <w:b/>
                <w:spacing w:val="-5"/>
                <w:sz w:val="16"/>
              </w:rPr>
              <w:t xml:space="preserve"> </w:t>
            </w:r>
            <w:r>
              <w:rPr>
                <w:b/>
                <w:sz w:val="16"/>
              </w:rPr>
              <w:t>of admission:</w:t>
            </w:r>
            <w:r>
              <w:rPr>
                <w:b/>
                <w:spacing w:val="-3"/>
                <w:sz w:val="16"/>
              </w:rPr>
              <w:t xml:space="preserve"> </w:t>
            </w:r>
            <w:r>
              <w:rPr>
                <w:sz w:val="16"/>
              </w:rPr>
              <w:t>2025-2026</w:t>
            </w:r>
            <w:r>
              <w:rPr>
                <w:spacing w:val="-3"/>
                <w:sz w:val="16"/>
              </w:rPr>
              <w:t xml:space="preserve"> </w:t>
            </w:r>
            <w:r>
              <w:rPr>
                <w:sz w:val="16"/>
              </w:rPr>
              <w:t>academic</w:t>
            </w:r>
            <w:r>
              <w:rPr>
                <w:spacing w:val="-4"/>
                <w:sz w:val="16"/>
              </w:rPr>
              <w:t xml:space="preserve"> year</w:t>
            </w: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69"/>
        </w:trPr>
        <w:tc>
          <w:tcPr>
            <w:tcW w:w="1527" w:type="dxa"/>
            <w:gridSpan w:val="2"/>
            <w:vMerge w:val="restart"/>
            <w:tcBorders>
              <w:bottom w:val="nil"/>
            </w:tcBorders>
          </w:tcPr>
          <w:p w:rsidR="0067260E" w:rsidRPr="007E7AB4" w:rsidRDefault="0067260E" w:rsidP="0067260E">
            <w:pPr>
              <w:pStyle w:val="TableParagraph"/>
              <w:ind w:left="119" w:right="121" w:firstLine="3"/>
              <w:jc w:val="center"/>
              <w:rPr>
                <w:b/>
                <w:sz w:val="16"/>
              </w:rPr>
            </w:pPr>
            <w:r w:rsidRPr="007E7AB4">
              <w:rPr>
                <w:b/>
                <w:spacing w:val="-2"/>
                <w:sz w:val="16"/>
              </w:rPr>
              <w:t>Циклдердің</w:t>
            </w:r>
            <w:r w:rsidRPr="007E7AB4">
              <w:rPr>
                <w:b/>
                <w:spacing w:val="40"/>
                <w:sz w:val="16"/>
              </w:rPr>
              <w:t xml:space="preserve"> </w:t>
            </w:r>
            <w:r w:rsidRPr="007E7AB4">
              <w:rPr>
                <w:b/>
                <w:sz w:val="16"/>
              </w:rPr>
              <w:t>атауы/</w:t>
            </w:r>
            <w:r w:rsidRPr="007E7AB4">
              <w:rPr>
                <w:b/>
                <w:spacing w:val="-10"/>
                <w:sz w:val="16"/>
              </w:rPr>
              <w:t xml:space="preserve"> </w:t>
            </w:r>
            <w:r w:rsidRPr="007E7AB4">
              <w:rPr>
                <w:b/>
                <w:sz w:val="16"/>
              </w:rPr>
              <w:t>Döngü</w:t>
            </w:r>
            <w:r w:rsidRPr="007E7AB4">
              <w:rPr>
                <w:b/>
                <w:spacing w:val="-10"/>
                <w:sz w:val="16"/>
              </w:rPr>
              <w:t xml:space="preserve"> </w:t>
            </w:r>
            <w:r w:rsidRPr="007E7AB4">
              <w:rPr>
                <w:b/>
                <w:sz w:val="16"/>
              </w:rPr>
              <w:t>adı/</w:t>
            </w:r>
            <w:r w:rsidRPr="007E7AB4">
              <w:rPr>
                <w:b/>
                <w:spacing w:val="40"/>
                <w:sz w:val="16"/>
              </w:rPr>
              <w:t xml:space="preserve"> </w:t>
            </w:r>
            <w:r w:rsidRPr="007E7AB4">
              <w:rPr>
                <w:b/>
                <w:spacing w:val="-2"/>
                <w:sz w:val="16"/>
              </w:rPr>
              <w:t>Наименование</w:t>
            </w:r>
            <w:r w:rsidRPr="007E7AB4">
              <w:rPr>
                <w:b/>
                <w:spacing w:val="40"/>
                <w:sz w:val="16"/>
              </w:rPr>
              <w:t xml:space="preserve"> </w:t>
            </w:r>
            <w:r w:rsidRPr="007E7AB4">
              <w:rPr>
                <w:b/>
                <w:sz w:val="16"/>
              </w:rPr>
              <w:t>циклов/</w:t>
            </w:r>
            <w:r w:rsidRPr="007E7AB4">
              <w:rPr>
                <w:b/>
                <w:spacing w:val="-5"/>
                <w:sz w:val="16"/>
              </w:rPr>
              <w:t xml:space="preserve"> </w:t>
            </w:r>
            <w:r w:rsidRPr="007E7AB4">
              <w:rPr>
                <w:b/>
                <w:sz w:val="16"/>
              </w:rPr>
              <w:t>Cycle</w:t>
            </w:r>
            <w:r w:rsidRPr="007E7AB4">
              <w:rPr>
                <w:b/>
                <w:spacing w:val="40"/>
                <w:sz w:val="16"/>
              </w:rPr>
              <w:t xml:space="preserve"> </w:t>
            </w:r>
            <w:r w:rsidRPr="007E7AB4">
              <w:rPr>
                <w:b/>
                <w:spacing w:val="-2"/>
                <w:sz w:val="16"/>
              </w:rPr>
              <w:t>names</w:t>
            </w:r>
          </w:p>
        </w:tc>
        <w:tc>
          <w:tcPr>
            <w:tcW w:w="82" w:type="dxa"/>
            <w:tcBorders>
              <w:bottom w:val="nil"/>
              <w:right w:val="nil"/>
            </w:tcBorders>
            <w:shd w:val="clear" w:color="auto" w:fill="F8F8F9"/>
          </w:tcPr>
          <w:p w:rsidR="0067260E" w:rsidRPr="007E7AB4" w:rsidRDefault="0067260E" w:rsidP="0067260E">
            <w:pPr>
              <w:pStyle w:val="TableParagraph"/>
              <w:rPr>
                <w:sz w:val="14"/>
              </w:rPr>
            </w:pPr>
          </w:p>
        </w:tc>
        <w:tc>
          <w:tcPr>
            <w:tcW w:w="1345" w:type="dxa"/>
            <w:tcBorders>
              <w:left w:val="nil"/>
              <w:bottom w:val="nil"/>
            </w:tcBorders>
            <w:shd w:val="clear" w:color="auto" w:fill="F8F8F9"/>
          </w:tcPr>
          <w:p w:rsidR="0067260E" w:rsidRPr="007E7AB4" w:rsidRDefault="0067260E" w:rsidP="0067260E">
            <w:pPr>
              <w:pStyle w:val="TableParagraph"/>
              <w:spacing w:line="178" w:lineRule="exact"/>
              <w:ind w:left="25"/>
              <w:jc w:val="center"/>
              <w:rPr>
                <w:b/>
                <w:sz w:val="16"/>
              </w:rPr>
            </w:pPr>
            <w:r w:rsidRPr="007E7AB4">
              <w:rPr>
                <w:b/>
                <w:sz w:val="16"/>
              </w:rPr>
              <w:t>Пән</w:t>
            </w:r>
            <w:r w:rsidRPr="007E7AB4">
              <w:rPr>
                <w:b/>
                <w:spacing w:val="-3"/>
                <w:sz w:val="16"/>
              </w:rPr>
              <w:t xml:space="preserve"> </w:t>
            </w:r>
            <w:r w:rsidRPr="007E7AB4">
              <w:rPr>
                <w:b/>
                <w:sz w:val="16"/>
              </w:rPr>
              <w:t>коды/</w:t>
            </w:r>
            <w:r w:rsidRPr="007E7AB4">
              <w:rPr>
                <w:b/>
                <w:spacing w:val="40"/>
                <w:sz w:val="16"/>
              </w:rPr>
              <w:t xml:space="preserve"> </w:t>
            </w:r>
            <w:r w:rsidRPr="007E7AB4">
              <w:rPr>
                <w:spacing w:val="-4"/>
                <w:sz w:val="16"/>
              </w:rPr>
              <w:t>K</w:t>
            </w:r>
            <w:r w:rsidRPr="007E7AB4">
              <w:rPr>
                <w:b/>
                <w:spacing w:val="-4"/>
                <w:sz w:val="16"/>
              </w:rPr>
              <w:t>onu</w:t>
            </w:r>
          </w:p>
          <w:p w:rsidR="0067260E" w:rsidRPr="007E7AB4" w:rsidRDefault="0067260E" w:rsidP="0067260E">
            <w:pPr>
              <w:pStyle w:val="TableParagraph"/>
              <w:spacing w:before="3" w:line="163" w:lineRule="exact"/>
              <w:ind w:left="25" w:right="5"/>
              <w:jc w:val="center"/>
              <w:rPr>
                <w:b/>
                <w:sz w:val="16"/>
              </w:rPr>
            </w:pPr>
            <w:r w:rsidRPr="007E7AB4">
              <w:rPr>
                <w:b/>
                <w:spacing w:val="-2"/>
                <w:sz w:val="16"/>
              </w:rPr>
              <w:t>kodu/</w:t>
            </w:r>
          </w:p>
        </w:tc>
        <w:tc>
          <w:tcPr>
            <w:tcW w:w="2982" w:type="dxa"/>
            <w:vMerge w:val="restart"/>
            <w:tcBorders>
              <w:bottom w:val="nil"/>
            </w:tcBorders>
          </w:tcPr>
          <w:p w:rsidR="0067260E" w:rsidRPr="007E7AB4" w:rsidRDefault="0067260E" w:rsidP="0067260E">
            <w:pPr>
              <w:pStyle w:val="TableParagraph"/>
              <w:ind w:left="95" w:right="105"/>
              <w:jc w:val="center"/>
              <w:rPr>
                <w:b/>
                <w:sz w:val="16"/>
              </w:rPr>
            </w:pPr>
            <w:r w:rsidRPr="007E7AB4">
              <w:rPr>
                <w:b/>
                <w:sz w:val="16"/>
              </w:rPr>
              <w:t>Пәннің</w:t>
            </w:r>
            <w:r w:rsidRPr="007E7AB4">
              <w:rPr>
                <w:b/>
                <w:spacing w:val="-10"/>
                <w:sz w:val="16"/>
              </w:rPr>
              <w:t xml:space="preserve"> </w:t>
            </w:r>
            <w:r w:rsidRPr="007E7AB4">
              <w:rPr>
                <w:b/>
                <w:sz w:val="16"/>
              </w:rPr>
              <w:t>(модульдің)</w:t>
            </w:r>
            <w:r w:rsidRPr="007E7AB4">
              <w:rPr>
                <w:b/>
                <w:spacing w:val="-10"/>
                <w:sz w:val="16"/>
              </w:rPr>
              <w:t xml:space="preserve"> </w:t>
            </w:r>
            <w:r w:rsidRPr="007E7AB4">
              <w:rPr>
                <w:b/>
                <w:sz w:val="16"/>
              </w:rPr>
              <w:t>аты</w:t>
            </w:r>
            <w:r w:rsidRPr="007E7AB4">
              <w:rPr>
                <w:b/>
                <w:spacing w:val="-10"/>
                <w:sz w:val="16"/>
              </w:rPr>
              <w:t xml:space="preserve"> </w:t>
            </w:r>
            <w:r w:rsidRPr="007E7AB4">
              <w:rPr>
                <w:b/>
                <w:sz w:val="16"/>
              </w:rPr>
              <w:t>мен</w:t>
            </w:r>
            <w:r w:rsidRPr="007E7AB4">
              <w:rPr>
                <w:b/>
                <w:spacing w:val="-10"/>
                <w:sz w:val="16"/>
              </w:rPr>
              <w:t xml:space="preserve"> </w:t>
            </w:r>
            <w:r w:rsidRPr="007E7AB4">
              <w:rPr>
                <w:b/>
                <w:sz w:val="16"/>
              </w:rPr>
              <w:t>қызмет</w:t>
            </w:r>
            <w:r w:rsidRPr="007E7AB4">
              <w:rPr>
                <w:b/>
                <w:spacing w:val="40"/>
                <w:sz w:val="16"/>
              </w:rPr>
              <w:t xml:space="preserve"> </w:t>
            </w:r>
            <w:r w:rsidRPr="007E7AB4">
              <w:rPr>
                <w:b/>
                <w:sz w:val="16"/>
              </w:rPr>
              <w:t>ету</w:t>
            </w:r>
            <w:r w:rsidRPr="007E7AB4">
              <w:rPr>
                <w:b/>
                <w:spacing w:val="-10"/>
                <w:sz w:val="16"/>
              </w:rPr>
              <w:t xml:space="preserve"> </w:t>
            </w:r>
            <w:r w:rsidRPr="007E7AB4">
              <w:rPr>
                <w:b/>
                <w:sz w:val="16"/>
              </w:rPr>
              <w:t>түрлері/</w:t>
            </w:r>
          </w:p>
          <w:p w:rsidR="0067260E" w:rsidRPr="007E7AB4" w:rsidRDefault="0067260E" w:rsidP="0067260E">
            <w:pPr>
              <w:pStyle w:val="TableParagraph"/>
              <w:spacing w:line="244" w:lineRule="auto"/>
              <w:ind w:left="191" w:right="197"/>
              <w:jc w:val="center"/>
              <w:rPr>
                <w:b/>
                <w:sz w:val="16"/>
              </w:rPr>
            </w:pPr>
            <w:r w:rsidRPr="007E7AB4">
              <w:rPr>
                <w:b/>
                <w:sz w:val="16"/>
              </w:rPr>
              <w:t>Наименование</w:t>
            </w:r>
            <w:r w:rsidRPr="007E7AB4">
              <w:rPr>
                <w:b/>
                <w:spacing w:val="-10"/>
                <w:sz w:val="16"/>
              </w:rPr>
              <w:t xml:space="preserve"> </w:t>
            </w:r>
            <w:r w:rsidRPr="007E7AB4">
              <w:rPr>
                <w:b/>
                <w:sz w:val="16"/>
              </w:rPr>
              <w:t>предмета</w:t>
            </w:r>
            <w:r w:rsidRPr="007E7AB4">
              <w:rPr>
                <w:b/>
                <w:spacing w:val="-10"/>
                <w:sz w:val="16"/>
              </w:rPr>
              <w:t xml:space="preserve"> </w:t>
            </w:r>
            <w:r w:rsidRPr="007E7AB4">
              <w:rPr>
                <w:b/>
                <w:sz w:val="16"/>
              </w:rPr>
              <w:t>(модуля)</w:t>
            </w:r>
            <w:r w:rsidRPr="007E7AB4">
              <w:rPr>
                <w:b/>
                <w:spacing w:val="-10"/>
                <w:sz w:val="16"/>
              </w:rPr>
              <w:t xml:space="preserve"> </w:t>
            </w:r>
            <w:r w:rsidRPr="007E7AB4">
              <w:rPr>
                <w:b/>
                <w:sz w:val="16"/>
              </w:rPr>
              <w:t>и</w:t>
            </w:r>
            <w:r w:rsidRPr="007E7AB4">
              <w:rPr>
                <w:b/>
                <w:spacing w:val="40"/>
                <w:sz w:val="16"/>
              </w:rPr>
              <w:t xml:space="preserve"> </w:t>
            </w:r>
            <w:r w:rsidRPr="007E7AB4">
              <w:rPr>
                <w:b/>
                <w:sz w:val="16"/>
              </w:rPr>
              <w:t>видов деятельности /</w:t>
            </w:r>
          </w:p>
          <w:p w:rsidR="0067260E" w:rsidRPr="007E7AB4" w:rsidRDefault="0067260E" w:rsidP="0067260E">
            <w:pPr>
              <w:pStyle w:val="TableParagraph"/>
              <w:spacing w:line="178" w:lineRule="exact"/>
              <w:ind w:left="98" w:right="105"/>
              <w:jc w:val="center"/>
              <w:rPr>
                <w:b/>
                <w:sz w:val="16"/>
              </w:rPr>
            </w:pPr>
            <w:r w:rsidRPr="007E7AB4">
              <w:rPr>
                <w:b/>
                <w:sz w:val="16"/>
              </w:rPr>
              <w:t>Subject</w:t>
            </w:r>
            <w:r w:rsidRPr="007E7AB4">
              <w:rPr>
                <w:b/>
                <w:spacing w:val="-6"/>
                <w:sz w:val="16"/>
              </w:rPr>
              <w:t xml:space="preserve"> </w:t>
            </w:r>
            <w:r w:rsidRPr="007E7AB4">
              <w:rPr>
                <w:b/>
                <w:sz w:val="16"/>
              </w:rPr>
              <w:t>(module)</w:t>
            </w:r>
            <w:r w:rsidRPr="007E7AB4">
              <w:rPr>
                <w:b/>
                <w:spacing w:val="-5"/>
                <w:sz w:val="16"/>
              </w:rPr>
              <w:t xml:space="preserve"> </w:t>
            </w:r>
            <w:r w:rsidRPr="007E7AB4">
              <w:rPr>
                <w:b/>
                <w:sz w:val="16"/>
              </w:rPr>
              <w:t>name and</w:t>
            </w:r>
            <w:r w:rsidRPr="007E7AB4">
              <w:rPr>
                <w:b/>
                <w:spacing w:val="-3"/>
                <w:sz w:val="16"/>
              </w:rPr>
              <w:t xml:space="preserve"> </w:t>
            </w:r>
            <w:r w:rsidRPr="007E7AB4">
              <w:rPr>
                <w:b/>
                <w:sz w:val="16"/>
              </w:rPr>
              <w:t>activity</w:t>
            </w:r>
            <w:r w:rsidRPr="007E7AB4">
              <w:rPr>
                <w:b/>
                <w:spacing w:val="-3"/>
                <w:sz w:val="16"/>
              </w:rPr>
              <w:t xml:space="preserve"> </w:t>
            </w:r>
            <w:r w:rsidRPr="007E7AB4">
              <w:rPr>
                <w:b/>
                <w:spacing w:val="-4"/>
                <w:sz w:val="16"/>
              </w:rPr>
              <w:t>type</w:t>
            </w:r>
          </w:p>
        </w:tc>
        <w:tc>
          <w:tcPr>
            <w:tcW w:w="749" w:type="dxa"/>
            <w:gridSpan w:val="2"/>
            <w:vMerge w:val="restart"/>
            <w:textDirection w:val="btLr"/>
          </w:tcPr>
          <w:p w:rsidR="0067260E" w:rsidRPr="007E7AB4" w:rsidRDefault="0067260E" w:rsidP="0067260E">
            <w:pPr>
              <w:pStyle w:val="TableParagraph"/>
              <w:spacing w:before="104" w:line="247" w:lineRule="auto"/>
              <w:ind w:left="225" w:right="226" w:firstLine="6"/>
              <w:jc w:val="center"/>
              <w:rPr>
                <w:b/>
                <w:sz w:val="14"/>
              </w:rPr>
            </w:pPr>
            <w:r w:rsidRPr="007E7AB4">
              <w:rPr>
                <w:b/>
                <w:sz w:val="14"/>
              </w:rPr>
              <w:t>Академиялық</w:t>
            </w:r>
            <w:r w:rsidRPr="007E7AB4">
              <w:rPr>
                <w:b/>
                <w:spacing w:val="-8"/>
                <w:sz w:val="14"/>
              </w:rPr>
              <w:t xml:space="preserve"> </w:t>
            </w:r>
            <w:r w:rsidRPr="007E7AB4">
              <w:rPr>
                <w:b/>
                <w:sz w:val="14"/>
              </w:rPr>
              <w:t>кредит/</w:t>
            </w:r>
            <w:r w:rsidRPr="007E7AB4">
              <w:rPr>
                <w:b/>
                <w:spacing w:val="40"/>
                <w:sz w:val="14"/>
              </w:rPr>
              <w:t xml:space="preserve"> </w:t>
            </w:r>
            <w:r w:rsidRPr="007E7AB4">
              <w:rPr>
                <w:b/>
                <w:sz w:val="14"/>
              </w:rPr>
              <w:t>Академический</w:t>
            </w:r>
            <w:r w:rsidRPr="007E7AB4">
              <w:rPr>
                <w:b/>
                <w:spacing w:val="-9"/>
                <w:sz w:val="14"/>
              </w:rPr>
              <w:t xml:space="preserve"> </w:t>
            </w:r>
            <w:r w:rsidRPr="007E7AB4">
              <w:rPr>
                <w:b/>
                <w:sz w:val="14"/>
              </w:rPr>
              <w:t>кредит/</w:t>
            </w:r>
            <w:r w:rsidRPr="007E7AB4">
              <w:rPr>
                <w:b/>
                <w:spacing w:val="40"/>
                <w:sz w:val="14"/>
              </w:rPr>
              <w:t xml:space="preserve"> </w:t>
            </w:r>
            <w:r w:rsidRPr="007E7AB4">
              <w:rPr>
                <w:b/>
                <w:sz w:val="14"/>
              </w:rPr>
              <w:t>Academic</w:t>
            </w:r>
            <w:r w:rsidRPr="007E7AB4">
              <w:rPr>
                <w:b/>
                <w:spacing w:val="-9"/>
                <w:sz w:val="14"/>
              </w:rPr>
              <w:t xml:space="preserve"> </w:t>
            </w:r>
            <w:r w:rsidRPr="007E7AB4">
              <w:rPr>
                <w:b/>
                <w:sz w:val="14"/>
              </w:rPr>
              <w:t>credit</w:t>
            </w:r>
          </w:p>
        </w:tc>
        <w:tc>
          <w:tcPr>
            <w:tcW w:w="725" w:type="dxa"/>
            <w:vMerge w:val="restart"/>
            <w:textDirection w:val="btLr"/>
          </w:tcPr>
          <w:p w:rsidR="0067260E" w:rsidRPr="007E7AB4" w:rsidRDefault="0067260E" w:rsidP="0067260E">
            <w:pPr>
              <w:pStyle w:val="TableParagraph"/>
              <w:spacing w:before="99" w:line="247" w:lineRule="auto"/>
              <w:ind w:left="5"/>
              <w:jc w:val="center"/>
              <w:rPr>
                <w:b/>
                <w:sz w:val="14"/>
              </w:rPr>
            </w:pPr>
            <w:r w:rsidRPr="007E7AB4">
              <w:rPr>
                <w:b/>
                <w:sz w:val="14"/>
              </w:rPr>
              <w:t>Академиялық</w:t>
            </w:r>
            <w:r w:rsidRPr="007E7AB4">
              <w:rPr>
                <w:b/>
                <w:spacing w:val="-9"/>
                <w:sz w:val="14"/>
              </w:rPr>
              <w:t xml:space="preserve"> </w:t>
            </w:r>
            <w:r w:rsidRPr="007E7AB4">
              <w:rPr>
                <w:b/>
                <w:sz w:val="14"/>
              </w:rPr>
              <w:t>cағат/</w:t>
            </w:r>
            <w:r w:rsidRPr="007E7AB4">
              <w:rPr>
                <w:b/>
                <w:spacing w:val="40"/>
                <w:sz w:val="14"/>
              </w:rPr>
              <w:t xml:space="preserve"> </w:t>
            </w:r>
            <w:r w:rsidRPr="007E7AB4">
              <w:rPr>
                <w:b/>
                <w:sz w:val="14"/>
              </w:rPr>
              <w:t>Академический</w:t>
            </w:r>
            <w:r w:rsidRPr="007E7AB4">
              <w:rPr>
                <w:b/>
                <w:spacing w:val="-8"/>
                <w:sz w:val="14"/>
              </w:rPr>
              <w:t xml:space="preserve"> </w:t>
            </w:r>
            <w:r w:rsidRPr="007E7AB4">
              <w:rPr>
                <w:b/>
                <w:sz w:val="14"/>
              </w:rPr>
              <w:t>час/</w:t>
            </w:r>
            <w:r w:rsidRPr="007E7AB4">
              <w:rPr>
                <w:b/>
                <w:spacing w:val="40"/>
                <w:sz w:val="14"/>
              </w:rPr>
              <w:t xml:space="preserve"> </w:t>
            </w:r>
            <w:r w:rsidRPr="007E7AB4">
              <w:rPr>
                <w:b/>
                <w:spacing w:val="-2"/>
                <w:sz w:val="14"/>
              </w:rPr>
              <w:t>Academichours</w:t>
            </w:r>
          </w:p>
        </w:tc>
        <w:tc>
          <w:tcPr>
            <w:tcW w:w="801" w:type="dxa"/>
            <w:vMerge w:val="restart"/>
            <w:textDirection w:val="btLr"/>
          </w:tcPr>
          <w:p w:rsidR="0067260E" w:rsidRDefault="0067260E" w:rsidP="0067260E">
            <w:pPr>
              <w:pStyle w:val="TableParagraph"/>
              <w:spacing w:before="104" w:line="242" w:lineRule="auto"/>
              <w:ind w:left="638" w:hanging="399"/>
              <w:rPr>
                <w:b/>
                <w:sz w:val="14"/>
              </w:rPr>
            </w:pPr>
            <w:r>
              <w:rPr>
                <w:b/>
                <w:spacing w:val="-2"/>
                <w:sz w:val="14"/>
              </w:rPr>
              <w:t>Компонент/Компонент/</w:t>
            </w:r>
            <w:r>
              <w:rPr>
                <w:b/>
                <w:spacing w:val="40"/>
                <w:sz w:val="14"/>
              </w:rPr>
              <w:t xml:space="preserve"> </w:t>
            </w:r>
            <w:r>
              <w:rPr>
                <w:b/>
                <w:spacing w:val="-2"/>
                <w:sz w:val="14"/>
              </w:rPr>
              <w:t>Component</w:t>
            </w:r>
          </w:p>
        </w:tc>
        <w:tc>
          <w:tcPr>
            <w:tcW w:w="1964" w:type="dxa"/>
            <w:gridSpan w:val="4"/>
            <w:vMerge w:val="restart"/>
          </w:tcPr>
          <w:p w:rsidR="0067260E" w:rsidRDefault="0067260E" w:rsidP="0067260E">
            <w:pPr>
              <w:pStyle w:val="TableParagraph"/>
              <w:ind w:left="422" w:firstLine="129"/>
              <w:rPr>
                <w:b/>
                <w:sz w:val="16"/>
              </w:rPr>
            </w:pPr>
            <w:r>
              <w:rPr>
                <w:b/>
                <w:spacing w:val="-2"/>
                <w:sz w:val="16"/>
              </w:rPr>
              <w:t>Үлестірілуі/</w:t>
            </w:r>
            <w:r>
              <w:rPr>
                <w:b/>
                <w:spacing w:val="40"/>
                <w:sz w:val="16"/>
              </w:rPr>
              <w:t xml:space="preserve"> </w:t>
            </w:r>
            <w:r>
              <w:rPr>
                <w:b/>
                <w:spacing w:val="-2"/>
                <w:sz w:val="16"/>
              </w:rPr>
              <w:t>Распределение/</w:t>
            </w:r>
          </w:p>
          <w:p w:rsidR="0067260E" w:rsidRDefault="0067260E" w:rsidP="0067260E">
            <w:pPr>
              <w:pStyle w:val="TableParagraph"/>
              <w:spacing w:line="165" w:lineRule="exact"/>
              <w:ind w:left="561"/>
              <w:rPr>
                <w:b/>
                <w:sz w:val="16"/>
              </w:rPr>
            </w:pPr>
            <w:r>
              <w:rPr>
                <w:b/>
                <w:spacing w:val="-2"/>
                <w:sz w:val="16"/>
              </w:rPr>
              <w:t>Distribution</w:t>
            </w:r>
          </w:p>
        </w:tc>
        <w:tc>
          <w:tcPr>
            <w:tcW w:w="3574" w:type="dxa"/>
            <w:gridSpan w:val="8"/>
            <w:vMerge w:val="restart"/>
          </w:tcPr>
          <w:p w:rsidR="0067260E" w:rsidRDefault="0067260E" w:rsidP="0067260E">
            <w:pPr>
              <w:pStyle w:val="TableParagraph"/>
              <w:ind w:left="729" w:right="473"/>
              <w:jc w:val="center"/>
              <w:rPr>
                <w:b/>
                <w:sz w:val="16"/>
              </w:rPr>
            </w:pPr>
            <w:r>
              <w:rPr>
                <w:b/>
                <w:sz w:val="16"/>
              </w:rPr>
              <w:t>Семестрлерге</w:t>
            </w:r>
            <w:r>
              <w:rPr>
                <w:b/>
                <w:spacing w:val="-3"/>
                <w:sz w:val="16"/>
              </w:rPr>
              <w:t xml:space="preserve"> </w:t>
            </w:r>
            <w:r>
              <w:rPr>
                <w:b/>
                <w:sz w:val="16"/>
              </w:rPr>
              <w:t>бөлінуі/</w:t>
            </w:r>
            <w:r>
              <w:rPr>
                <w:b/>
                <w:spacing w:val="40"/>
                <w:sz w:val="16"/>
              </w:rPr>
              <w:t xml:space="preserve"> </w:t>
            </w:r>
            <w:r>
              <w:rPr>
                <w:b/>
                <w:sz w:val="16"/>
              </w:rPr>
              <w:t>Разделение</w:t>
            </w:r>
            <w:r>
              <w:rPr>
                <w:b/>
                <w:spacing w:val="-5"/>
                <w:sz w:val="16"/>
              </w:rPr>
              <w:t xml:space="preserve"> </w:t>
            </w:r>
            <w:r>
              <w:rPr>
                <w:b/>
                <w:sz w:val="16"/>
              </w:rPr>
              <w:t>на</w:t>
            </w:r>
            <w:r>
              <w:rPr>
                <w:b/>
                <w:spacing w:val="-8"/>
                <w:sz w:val="16"/>
              </w:rPr>
              <w:t xml:space="preserve"> </w:t>
            </w:r>
            <w:r>
              <w:rPr>
                <w:b/>
                <w:spacing w:val="-2"/>
                <w:sz w:val="16"/>
              </w:rPr>
              <w:t>семестры/</w:t>
            </w:r>
          </w:p>
          <w:p w:rsidR="0067260E" w:rsidRDefault="0067260E" w:rsidP="0067260E">
            <w:pPr>
              <w:pStyle w:val="TableParagraph"/>
              <w:spacing w:line="165" w:lineRule="exact"/>
              <w:ind w:left="729" w:right="473"/>
              <w:jc w:val="center"/>
              <w:rPr>
                <w:b/>
                <w:sz w:val="16"/>
              </w:rPr>
            </w:pPr>
            <w:r>
              <w:rPr>
                <w:b/>
                <w:sz w:val="16"/>
              </w:rPr>
              <w:t>The</w:t>
            </w:r>
            <w:r>
              <w:rPr>
                <w:b/>
                <w:spacing w:val="-5"/>
                <w:sz w:val="16"/>
              </w:rPr>
              <w:t xml:space="preserve"> </w:t>
            </w:r>
            <w:r>
              <w:rPr>
                <w:b/>
                <w:sz w:val="16"/>
              </w:rPr>
              <w:t>division</w:t>
            </w:r>
            <w:r>
              <w:rPr>
                <w:b/>
                <w:spacing w:val="-3"/>
                <w:sz w:val="16"/>
              </w:rPr>
              <w:t xml:space="preserve"> </w:t>
            </w:r>
            <w:r>
              <w:rPr>
                <w:b/>
                <w:sz w:val="16"/>
              </w:rPr>
              <w:t>into</w:t>
            </w:r>
            <w:r>
              <w:rPr>
                <w:b/>
                <w:spacing w:val="-4"/>
                <w:sz w:val="16"/>
              </w:rPr>
              <w:t xml:space="preserve"> </w:t>
            </w:r>
            <w:r>
              <w:rPr>
                <w:b/>
                <w:spacing w:val="-2"/>
                <w:sz w:val="16"/>
              </w:rPr>
              <w:t>semesters</w:t>
            </w:r>
          </w:p>
        </w:tc>
        <w:tc>
          <w:tcPr>
            <w:tcW w:w="1138" w:type="dxa"/>
            <w:vMerge w:val="restart"/>
            <w:tcBorders>
              <w:bottom w:val="nil"/>
            </w:tcBorders>
          </w:tcPr>
          <w:p w:rsidR="0067260E" w:rsidRDefault="0067260E" w:rsidP="0067260E">
            <w:pPr>
              <w:pStyle w:val="TableParagraph"/>
              <w:ind w:left="105" w:right="107" w:firstLine="5"/>
              <w:jc w:val="center"/>
              <w:rPr>
                <w:b/>
                <w:sz w:val="16"/>
              </w:rPr>
            </w:pPr>
            <w:r>
              <w:rPr>
                <w:b/>
                <w:spacing w:val="-2"/>
                <w:sz w:val="16"/>
              </w:rPr>
              <w:t>Бақылау</w:t>
            </w:r>
            <w:r>
              <w:rPr>
                <w:b/>
                <w:spacing w:val="40"/>
                <w:sz w:val="16"/>
              </w:rPr>
              <w:t xml:space="preserve"> </w:t>
            </w:r>
            <w:r>
              <w:rPr>
                <w:b/>
                <w:spacing w:val="-2"/>
                <w:sz w:val="16"/>
              </w:rPr>
              <w:t>формасы/</w:t>
            </w:r>
            <w:r>
              <w:rPr>
                <w:b/>
                <w:spacing w:val="40"/>
                <w:sz w:val="16"/>
              </w:rPr>
              <w:t xml:space="preserve"> </w:t>
            </w:r>
            <w:r>
              <w:rPr>
                <w:b/>
                <w:spacing w:val="-2"/>
                <w:sz w:val="16"/>
              </w:rPr>
              <w:t>Форма</w:t>
            </w:r>
            <w:r>
              <w:rPr>
                <w:b/>
                <w:spacing w:val="40"/>
                <w:sz w:val="16"/>
              </w:rPr>
              <w:t xml:space="preserve"> </w:t>
            </w:r>
            <w:r>
              <w:rPr>
                <w:b/>
                <w:spacing w:val="-2"/>
                <w:sz w:val="16"/>
              </w:rPr>
              <w:t>контроля/</w:t>
            </w:r>
            <w:r>
              <w:rPr>
                <w:b/>
                <w:spacing w:val="40"/>
                <w:sz w:val="16"/>
              </w:rPr>
              <w:t xml:space="preserve"> </w:t>
            </w:r>
            <w:r>
              <w:rPr>
                <w:b/>
                <w:spacing w:val="-2"/>
                <w:sz w:val="16"/>
              </w:rPr>
              <w:t>Controlform/</w:t>
            </w:r>
          </w:p>
        </w:tc>
        <w:tc>
          <w:tcPr>
            <w:tcW w:w="970" w:type="dxa"/>
            <w:gridSpan w:val="2"/>
            <w:vMerge w:val="restart"/>
            <w:tcBorders>
              <w:bottom w:val="nil"/>
            </w:tcBorders>
          </w:tcPr>
          <w:p w:rsidR="0067260E" w:rsidRDefault="0067260E" w:rsidP="0067260E">
            <w:pPr>
              <w:pStyle w:val="TableParagraph"/>
              <w:spacing w:line="242" w:lineRule="auto"/>
              <w:ind w:left="110" w:right="118" w:firstLine="9"/>
              <w:jc w:val="center"/>
              <w:rPr>
                <w:b/>
                <w:sz w:val="14"/>
              </w:rPr>
            </w:pPr>
            <w:r>
              <w:rPr>
                <w:b/>
                <w:spacing w:val="-2"/>
                <w:sz w:val="14"/>
              </w:rPr>
              <w:t>Пререквизит</w:t>
            </w:r>
            <w:r>
              <w:rPr>
                <w:b/>
                <w:spacing w:val="40"/>
                <w:sz w:val="14"/>
              </w:rPr>
              <w:t xml:space="preserve"> </w:t>
            </w:r>
            <w:r>
              <w:rPr>
                <w:b/>
                <w:spacing w:val="-2"/>
                <w:sz w:val="14"/>
              </w:rPr>
              <w:t>Постреквизит</w:t>
            </w:r>
          </w:p>
          <w:p w:rsidR="0067260E" w:rsidRDefault="0067260E" w:rsidP="0067260E">
            <w:pPr>
              <w:pStyle w:val="TableParagraph"/>
              <w:spacing w:before="158"/>
              <w:ind w:left="220" w:right="225"/>
              <w:jc w:val="center"/>
              <w:rPr>
                <w:b/>
                <w:sz w:val="14"/>
              </w:rPr>
            </w:pPr>
            <w:r>
              <w:rPr>
                <w:b/>
                <w:spacing w:val="-2"/>
                <w:sz w:val="14"/>
              </w:rPr>
              <w:t>Çekişmeler</w:t>
            </w:r>
            <w:r>
              <w:rPr>
                <w:b/>
                <w:spacing w:val="40"/>
                <w:sz w:val="14"/>
              </w:rPr>
              <w:t xml:space="preserve"> </w:t>
            </w:r>
            <w:r>
              <w:rPr>
                <w:b/>
                <w:spacing w:val="-2"/>
                <w:sz w:val="14"/>
              </w:rPr>
              <w:t>Sonra</w:t>
            </w:r>
            <w:r>
              <w:rPr>
                <w:b/>
                <w:spacing w:val="40"/>
                <w:sz w:val="14"/>
              </w:rPr>
              <w:t xml:space="preserve"> </w:t>
            </w:r>
            <w:r>
              <w:rPr>
                <w:b/>
                <w:spacing w:val="-2"/>
                <w:sz w:val="14"/>
              </w:rPr>
              <w:t>görüşecek</w:t>
            </w: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92"/>
        </w:trPr>
        <w:tc>
          <w:tcPr>
            <w:tcW w:w="1527" w:type="dxa"/>
            <w:gridSpan w:val="2"/>
            <w:vMerge/>
            <w:tcBorders>
              <w:top w:val="nil"/>
              <w:bottom w:val="nil"/>
            </w:tcBorders>
          </w:tcPr>
          <w:p w:rsidR="0067260E" w:rsidRPr="007E7AB4" w:rsidRDefault="0067260E" w:rsidP="0067260E">
            <w:pPr>
              <w:rPr>
                <w:sz w:val="2"/>
                <w:szCs w:val="2"/>
              </w:rPr>
            </w:pPr>
          </w:p>
        </w:tc>
        <w:tc>
          <w:tcPr>
            <w:tcW w:w="1427" w:type="dxa"/>
            <w:gridSpan w:val="2"/>
            <w:vMerge w:val="restart"/>
            <w:tcBorders>
              <w:top w:val="nil"/>
              <w:bottom w:val="nil"/>
            </w:tcBorders>
          </w:tcPr>
          <w:p w:rsidR="0067260E" w:rsidRPr="007E7AB4" w:rsidRDefault="0067260E" w:rsidP="0067260E">
            <w:pPr>
              <w:pStyle w:val="TableParagraph"/>
              <w:spacing w:line="244" w:lineRule="auto"/>
              <w:ind w:left="225" w:firstLine="394"/>
              <w:rPr>
                <w:b/>
                <w:sz w:val="16"/>
              </w:rPr>
            </w:pPr>
            <w:r w:rsidRPr="007E7AB4">
              <w:rPr>
                <w:b/>
                <w:spacing w:val="-4"/>
                <w:sz w:val="16"/>
              </w:rPr>
              <w:t>Код</w:t>
            </w:r>
            <w:r w:rsidRPr="007E7AB4">
              <w:rPr>
                <w:b/>
                <w:spacing w:val="40"/>
                <w:sz w:val="16"/>
              </w:rPr>
              <w:t xml:space="preserve"> </w:t>
            </w:r>
            <w:r w:rsidRPr="007E7AB4">
              <w:rPr>
                <w:b/>
                <w:spacing w:val="-2"/>
                <w:sz w:val="16"/>
              </w:rPr>
              <w:t>предмета/Code</w:t>
            </w:r>
          </w:p>
        </w:tc>
        <w:tc>
          <w:tcPr>
            <w:tcW w:w="2982" w:type="dxa"/>
            <w:vMerge/>
            <w:tcBorders>
              <w:top w:val="nil"/>
              <w:bottom w:val="nil"/>
            </w:tcBorders>
          </w:tcPr>
          <w:p w:rsidR="0067260E" w:rsidRPr="007E7AB4" w:rsidRDefault="0067260E" w:rsidP="0067260E">
            <w:pPr>
              <w:rPr>
                <w:sz w:val="2"/>
                <w:szCs w:val="2"/>
              </w:rPr>
            </w:pPr>
          </w:p>
        </w:tc>
        <w:tc>
          <w:tcPr>
            <w:tcW w:w="749" w:type="dxa"/>
            <w:gridSpan w:val="2"/>
            <w:vMerge/>
            <w:tcBorders>
              <w:top w:val="nil"/>
            </w:tcBorders>
            <w:textDirection w:val="btLr"/>
          </w:tcPr>
          <w:p w:rsidR="0067260E" w:rsidRPr="007E7AB4" w:rsidRDefault="0067260E" w:rsidP="0067260E">
            <w:pPr>
              <w:rPr>
                <w:sz w:val="2"/>
                <w:szCs w:val="2"/>
              </w:rPr>
            </w:pPr>
          </w:p>
        </w:tc>
        <w:tc>
          <w:tcPr>
            <w:tcW w:w="725" w:type="dxa"/>
            <w:vMerge/>
            <w:tcBorders>
              <w:top w:val="nil"/>
            </w:tcBorders>
            <w:textDirection w:val="btLr"/>
          </w:tcPr>
          <w:p w:rsidR="0067260E" w:rsidRPr="007E7AB4" w:rsidRDefault="0067260E" w:rsidP="0067260E">
            <w:pPr>
              <w:rPr>
                <w:sz w:val="2"/>
                <w:szCs w:val="2"/>
              </w:rPr>
            </w:pPr>
          </w:p>
        </w:tc>
        <w:tc>
          <w:tcPr>
            <w:tcW w:w="801" w:type="dxa"/>
            <w:vMerge/>
            <w:tcBorders>
              <w:top w:val="nil"/>
            </w:tcBorders>
            <w:textDirection w:val="btLr"/>
          </w:tcPr>
          <w:p w:rsidR="0067260E" w:rsidRDefault="0067260E" w:rsidP="0067260E">
            <w:pPr>
              <w:rPr>
                <w:sz w:val="2"/>
                <w:szCs w:val="2"/>
              </w:rPr>
            </w:pPr>
          </w:p>
        </w:tc>
        <w:tc>
          <w:tcPr>
            <w:tcW w:w="1964" w:type="dxa"/>
            <w:gridSpan w:val="4"/>
            <w:vMerge/>
            <w:tcBorders>
              <w:top w:val="nil"/>
            </w:tcBorders>
          </w:tcPr>
          <w:p w:rsidR="0067260E" w:rsidRDefault="0067260E" w:rsidP="0067260E">
            <w:pPr>
              <w:rPr>
                <w:sz w:val="2"/>
                <w:szCs w:val="2"/>
              </w:rPr>
            </w:pPr>
          </w:p>
        </w:tc>
        <w:tc>
          <w:tcPr>
            <w:tcW w:w="3574" w:type="dxa"/>
            <w:gridSpan w:val="8"/>
            <w:vMerge/>
            <w:tcBorders>
              <w:top w:val="nil"/>
            </w:tcBorders>
          </w:tcPr>
          <w:p w:rsidR="0067260E" w:rsidRDefault="0067260E" w:rsidP="0067260E">
            <w:pPr>
              <w:rPr>
                <w:sz w:val="2"/>
                <w:szCs w:val="2"/>
              </w:rPr>
            </w:pPr>
          </w:p>
        </w:tc>
        <w:tc>
          <w:tcPr>
            <w:tcW w:w="1138" w:type="dxa"/>
            <w:vMerge/>
            <w:tcBorders>
              <w:top w:val="nil"/>
              <w:bottom w:val="nil"/>
            </w:tcBorders>
          </w:tcPr>
          <w:p w:rsidR="0067260E" w:rsidRDefault="0067260E" w:rsidP="0067260E">
            <w:pPr>
              <w:rPr>
                <w:sz w:val="2"/>
                <w:szCs w:val="2"/>
              </w:rPr>
            </w:pPr>
          </w:p>
        </w:tc>
        <w:tc>
          <w:tcPr>
            <w:tcW w:w="970" w:type="dxa"/>
            <w:gridSpan w:val="2"/>
            <w:vMerge/>
            <w:tcBorders>
              <w:top w:val="nil"/>
              <w:bottom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
        </w:trPr>
        <w:tc>
          <w:tcPr>
            <w:tcW w:w="1527" w:type="dxa"/>
            <w:gridSpan w:val="2"/>
            <w:vMerge/>
            <w:tcBorders>
              <w:top w:val="nil"/>
              <w:bottom w:val="nil"/>
            </w:tcBorders>
          </w:tcPr>
          <w:p w:rsidR="0067260E" w:rsidRPr="007E7AB4" w:rsidRDefault="0067260E" w:rsidP="0067260E">
            <w:pPr>
              <w:rPr>
                <w:sz w:val="2"/>
                <w:szCs w:val="2"/>
              </w:rPr>
            </w:pPr>
          </w:p>
        </w:tc>
        <w:tc>
          <w:tcPr>
            <w:tcW w:w="1427" w:type="dxa"/>
            <w:gridSpan w:val="2"/>
            <w:vMerge/>
            <w:tcBorders>
              <w:top w:val="nil"/>
              <w:bottom w:val="nil"/>
            </w:tcBorders>
          </w:tcPr>
          <w:p w:rsidR="0067260E" w:rsidRPr="007E7AB4" w:rsidRDefault="0067260E" w:rsidP="0067260E">
            <w:pPr>
              <w:rPr>
                <w:sz w:val="2"/>
                <w:szCs w:val="2"/>
              </w:rPr>
            </w:pPr>
          </w:p>
        </w:tc>
        <w:tc>
          <w:tcPr>
            <w:tcW w:w="2982" w:type="dxa"/>
            <w:vMerge/>
            <w:tcBorders>
              <w:top w:val="nil"/>
              <w:bottom w:val="nil"/>
            </w:tcBorders>
          </w:tcPr>
          <w:p w:rsidR="0067260E" w:rsidRPr="007E7AB4" w:rsidRDefault="0067260E" w:rsidP="0067260E">
            <w:pPr>
              <w:rPr>
                <w:sz w:val="2"/>
                <w:szCs w:val="2"/>
              </w:rPr>
            </w:pPr>
          </w:p>
        </w:tc>
        <w:tc>
          <w:tcPr>
            <w:tcW w:w="749" w:type="dxa"/>
            <w:gridSpan w:val="2"/>
            <w:vMerge/>
            <w:tcBorders>
              <w:top w:val="nil"/>
            </w:tcBorders>
            <w:textDirection w:val="btLr"/>
          </w:tcPr>
          <w:p w:rsidR="0067260E" w:rsidRPr="007E7AB4" w:rsidRDefault="0067260E" w:rsidP="0067260E">
            <w:pPr>
              <w:rPr>
                <w:sz w:val="2"/>
                <w:szCs w:val="2"/>
              </w:rPr>
            </w:pPr>
          </w:p>
        </w:tc>
        <w:tc>
          <w:tcPr>
            <w:tcW w:w="725" w:type="dxa"/>
            <w:vMerge/>
            <w:tcBorders>
              <w:top w:val="nil"/>
            </w:tcBorders>
            <w:textDirection w:val="btLr"/>
          </w:tcPr>
          <w:p w:rsidR="0067260E" w:rsidRPr="007E7AB4" w:rsidRDefault="0067260E" w:rsidP="0067260E">
            <w:pPr>
              <w:rPr>
                <w:sz w:val="2"/>
                <w:szCs w:val="2"/>
              </w:rPr>
            </w:pPr>
          </w:p>
        </w:tc>
        <w:tc>
          <w:tcPr>
            <w:tcW w:w="801" w:type="dxa"/>
            <w:vMerge/>
            <w:tcBorders>
              <w:top w:val="nil"/>
            </w:tcBorders>
            <w:textDirection w:val="btLr"/>
          </w:tcPr>
          <w:p w:rsidR="0067260E" w:rsidRDefault="0067260E" w:rsidP="0067260E">
            <w:pPr>
              <w:rPr>
                <w:sz w:val="2"/>
                <w:szCs w:val="2"/>
              </w:rPr>
            </w:pPr>
          </w:p>
        </w:tc>
        <w:tc>
          <w:tcPr>
            <w:tcW w:w="422" w:type="dxa"/>
            <w:vMerge w:val="restart"/>
            <w:textDirection w:val="btLr"/>
          </w:tcPr>
          <w:p w:rsidR="0067260E" w:rsidRDefault="0067260E" w:rsidP="0067260E">
            <w:pPr>
              <w:pStyle w:val="TableParagraph"/>
              <w:spacing w:before="105"/>
              <w:ind w:left="114"/>
              <w:rPr>
                <w:b/>
                <w:sz w:val="16"/>
              </w:rPr>
            </w:pPr>
            <w:r>
              <w:rPr>
                <w:b/>
                <w:spacing w:val="-2"/>
                <w:sz w:val="16"/>
              </w:rPr>
              <w:t>Дәріс/ЛекLec</w:t>
            </w:r>
          </w:p>
        </w:tc>
        <w:tc>
          <w:tcPr>
            <w:tcW w:w="570" w:type="dxa"/>
            <w:vMerge w:val="restart"/>
            <w:textDirection w:val="btLr"/>
          </w:tcPr>
          <w:p w:rsidR="0067260E" w:rsidRDefault="0067260E" w:rsidP="0067260E">
            <w:pPr>
              <w:pStyle w:val="TableParagraph"/>
              <w:spacing w:before="105"/>
              <w:ind w:left="114"/>
              <w:rPr>
                <w:b/>
                <w:sz w:val="16"/>
              </w:rPr>
            </w:pPr>
            <w:r>
              <w:rPr>
                <w:b/>
                <w:spacing w:val="-2"/>
                <w:sz w:val="16"/>
              </w:rPr>
              <w:t>Практ/Сем/Sem</w:t>
            </w:r>
          </w:p>
        </w:tc>
        <w:tc>
          <w:tcPr>
            <w:tcW w:w="421" w:type="dxa"/>
            <w:vMerge w:val="restart"/>
            <w:textDirection w:val="btLr"/>
          </w:tcPr>
          <w:p w:rsidR="0067260E" w:rsidRDefault="0067260E" w:rsidP="0067260E">
            <w:pPr>
              <w:pStyle w:val="TableParagraph"/>
              <w:spacing w:before="100"/>
              <w:ind w:left="114"/>
              <w:rPr>
                <w:b/>
                <w:sz w:val="16"/>
              </w:rPr>
            </w:pPr>
            <w:r>
              <w:rPr>
                <w:b/>
                <w:sz w:val="16"/>
              </w:rPr>
              <w:t>Зерт/Лаб/</w:t>
            </w:r>
            <w:r>
              <w:rPr>
                <w:b/>
                <w:spacing w:val="-7"/>
                <w:sz w:val="16"/>
              </w:rPr>
              <w:t xml:space="preserve"> </w:t>
            </w:r>
            <w:r>
              <w:rPr>
                <w:b/>
                <w:spacing w:val="-5"/>
                <w:sz w:val="16"/>
              </w:rPr>
              <w:t>Lab</w:t>
            </w:r>
          </w:p>
        </w:tc>
        <w:tc>
          <w:tcPr>
            <w:tcW w:w="551" w:type="dxa"/>
            <w:vMerge w:val="restart"/>
            <w:textDirection w:val="btLr"/>
          </w:tcPr>
          <w:p w:rsidR="0067260E" w:rsidRDefault="0067260E" w:rsidP="0067260E">
            <w:pPr>
              <w:pStyle w:val="TableParagraph"/>
              <w:spacing w:before="105" w:line="244" w:lineRule="auto"/>
              <w:ind w:left="114"/>
              <w:rPr>
                <w:b/>
                <w:sz w:val="16"/>
              </w:rPr>
            </w:pPr>
            <w:r>
              <w:rPr>
                <w:b/>
                <w:sz w:val="16"/>
              </w:rPr>
              <w:t>Жеке</w:t>
            </w:r>
            <w:r>
              <w:rPr>
                <w:b/>
                <w:spacing w:val="-10"/>
                <w:sz w:val="16"/>
              </w:rPr>
              <w:t xml:space="preserve"> </w:t>
            </w:r>
            <w:r>
              <w:rPr>
                <w:b/>
                <w:sz w:val="16"/>
              </w:rPr>
              <w:t>саб/студ.</w:t>
            </w:r>
            <w:r>
              <w:rPr>
                <w:b/>
                <w:spacing w:val="40"/>
                <w:sz w:val="16"/>
              </w:rPr>
              <w:t xml:space="preserve"> </w:t>
            </w:r>
            <w:r>
              <w:rPr>
                <w:b/>
                <w:spacing w:val="-2"/>
                <w:sz w:val="16"/>
              </w:rPr>
              <w:t>сабақ</w:t>
            </w:r>
          </w:p>
        </w:tc>
        <w:tc>
          <w:tcPr>
            <w:tcW w:w="432" w:type="dxa"/>
            <w:vMerge w:val="restart"/>
            <w:textDirection w:val="btLr"/>
          </w:tcPr>
          <w:p w:rsidR="0067260E" w:rsidRDefault="0067260E" w:rsidP="0067260E">
            <w:pPr>
              <w:pStyle w:val="TableParagraph"/>
              <w:spacing w:before="20"/>
              <w:rPr>
                <w:b/>
                <w:sz w:val="14"/>
              </w:rPr>
            </w:pPr>
          </w:p>
          <w:p w:rsidR="0067260E" w:rsidRDefault="0067260E" w:rsidP="0067260E">
            <w:pPr>
              <w:pStyle w:val="TableParagraph"/>
              <w:ind w:left="8" w:right="2"/>
              <w:jc w:val="center"/>
              <w:rPr>
                <w:b/>
                <w:sz w:val="14"/>
              </w:rPr>
            </w:pPr>
            <w:r>
              <w:rPr>
                <w:b/>
                <w:spacing w:val="-10"/>
                <w:sz w:val="14"/>
              </w:rPr>
              <w:t>I</w:t>
            </w:r>
          </w:p>
        </w:tc>
        <w:tc>
          <w:tcPr>
            <w:tcW w:w="427" w:type="dxa"/>
            <w:vMerge w:val="restart"/>
            <w:textDirection w:val="btLr"/>
          </w:tcPr>
          <w:p w:rsidR="0067260E" w:rsidRDefault="0067260E" w:rsidP="0067260E">
            <w:pPr>
              <w:pStyle w:val="TableParagraph"/>
              <w:spacing w:before="15"/>
              <w:rPr>
                <w:b/>
                <w:sz w:val="14"/>
              </w:rPr>
            </w:pPr>
          </w:p>
          <w:p w:rsidR="0067260E" w:rsidRDefault="0067260E" w:rsidP="0067260E">
            <w:pPr>
              <w:pStyle w:val="TableParagraph"/>
              <w:ind w:left="6" w:right="6"/>
              <w:jc w:val="center"/>
              <w:rPr>
                <w:b/>
                <w:sz w:val="14"/>
              </w:rPr>
            </w:pPr>
            <w:r>
              <w:rPr>
                <w:b/>
                <w:spacing w:val="-5"/>
                <w:sz w:val="14"/>
              </w:rPr>
              <w:t>II</w:t>
            </w:r>
          </w:p>
        </w:tc>
        <w:tc>
          <w:tcPr>
            <w:tcW w:w="528" w:type="dxa"/>
            <w:vMerge w:val="restart"/>
            <w:textDirection w:val="btLr"/>
          </w:tcPr>
          <w:p w:rsidR="0067260E" w:rsidRDefault="0067260E" w:rsidP="0067260E">
            <w:pPr>
              <w:pStyle w:val="TableParagraph"/>
              <w:spacing w:before="63"/>
              <w:rPr>
                <w:b/>
                <w:sz w:val="14"/>
              </w:rPr>
            </w:pPr>
          </w:p>
          <w:p w:rsidR="0067260E" w:rsidRDefault="0067260E" w:rsidP="0067260E">
            <w:pPr>
              <w:pStyle w:val="TableParagraph"/>
              <w:ind w:left="6" w:right="8"/>
              <w:jc w:val="center"/>
              <w:rPr>
                <w:b/>
                <w:sz w:val="14"/>
              </w:rPr>
            </w:pPr>
            <w:r>
              <w:rPr>
                <w:b/>
                <w:spacing w:val="-5"/>
                <w:sz w:val="14"/>
              </w:rPr>
              <w:t>III</w:t>
            </w:r>
          </w:p>
        </w:tc>
        <w:tc>
          <w:tcPr>
            <w:tcW w:w="423" w:type="dxa"/>
            <w:vMerge w:val="restart"/>
            <w:textDirection w:val="btLr"/>
          </w:tcPr>
          <w:p w:rsidR="0067260E" w:rsidRDefault="0067260E" w:rsidP="0067260E">
            <w:pPr>
              <w:pStyle w:val="TableParagraph"/>
              <w:spacing w:before="15"/>
              <w:rPr>
                <w:b/>
                <w:sz w:val="14"/>
              </w:rPr>
            </w:pPr>
          </w:p>
          <w:p w:rsidR="0067260E" w:rsidRDefault="0067260E" w:rsidP="0067260E">
            <w:pPr>
              <w:pStyle w:val="TableParagraph"/>
              <w:ind w:left="6" w:right="7"/>
              <w:jc w:val="center"/>
              <w:rPr>
                <w:b/>
                <w:sz w:val="14"/>
              </w:rPr>
            </w:pPr>
            <w:r>
              <w:rPr>
                <w:b/>
                <w:spacing w:val="-5"/>
                <w:sz w:val="14"/>
              </w:rPr>
              <w:t>IV</w:t>
            </w:r>
          </w:p>
        </w:tc>
        <w:tc>
          <w:tcPr>
            <w:tcW w:w="433" w:type="dxa"/>
            <w:vMerge w:val="restart"/>
            <w:textDirection w:val="btLr"/>
          </w:tcPr>
          <w:p w:rsidR="0067260E" w:rsidRDefault="0067260E" w:rsidP="0067260E">
            <w:pPr>
              <w:pStyle w:val="TableParagraph"/>
              <w:spacing w:before="104"/>
              <w:ind w:left="6" w:right="2"/>
              <w:jc w:val="center"/>
              <w:rPr>
                <w:b/>
                <w:sz w:val="14"/>
              </w:rPr>
            </w:pPr>
            <w:r>
              <w:rPr>
                <w:b/>
                <w:spacing w:val="-10"/>
                <w:sz w:val="14"/>
              </w:rPr>
              <w:t>V</w:t>
            </w:r>
          </w:p>
        </w:tc>
        <w:tc>
          <w:tcPr>
            <w:tcW w:w="418" w:type="dxa"/>
            <w:vMerge w:val="restart"/>
            <w:textDirection w:val="btLr"/>
          </w:tcPr>
          <w:p w:rsidR="0067260E" w:rsidRDefault="0067260E" w:rsidP="0067260E">
            <w:pPr>
              <w:pStyle w:val="TableParagraph"/>
              <w:spacing w:before="104"/>
              <w:ind w:left="6" w:right="5"/>
              <w:jc w:val="center"/>
              <w:rPr>
                <w:b/>
                <w:sz w:val="14"/>
              </w:rPr>
            </w:pPr>
            <w:r>
              <w:rPr>
                <w:b/>
                <w:spacing w:val="-5"/>
                <w:sz w:val="14"/>
              </w:rPr>
              <w:t>VI</w:t>
            </w:r>
          </w:p>
        </w:tc>
        <w:tc>
          <w:tcPr>
            <w:tcW w:w="456" w:type="dxa"/>
            <w:vMerge w:val="restart"/>
            <w:textDirection w:val="btLr"/>
          </w:tcPr>
          <w:p w:rsidR="0067260E" w:rsidRDefault="0067260E" w:rsidP="0067260E">
            <w:pPr>
              <w:pStyle w:val="TableParagraph"/>
              <w:spacing w:before="104"/>
              <w:ind w:left="6" w:right="7"/>
              <w:jc w:val="center"/>
              <w:rPr>
                <w:b/>
                <w:sz w:val="14"/>
              </w:rPr>
            </w:pPr>
            <w:r>
              <w:rPr>
                <w:b/>
                <w:spacing w:val="-5"/>
                <w:sz w:val="14"/>
              </w:rPr>
              <w:t>VII</w:t>
            </w:r>
          </w:p>
        </w:tc>
        <w:tc>
          <w:tcPr>
            <w:tcW w:w="457" w:type="dxa"/>
            <w:vMerge w:val="restart"/>
            <w:textDirection w:val="btLr"/>
          </w:tcPr>
          <w:p w:rsidR="0067260E" w:rsidRDefault="0067260E" w:rsidP="0067260E">
            <w:pPr>
              <w:pStyle w:val="TableParagraph"/>
              <w:spacing w:before="104"/>
              <w:ind w:left="6" w:right="5"/>
              <w:jc w:val="center"/>
              <w:rPr>
                <w:b/>
                <w:sz w:val="14"/>
              </w:rPr>
            </w:pPr>
            <w:r>
              <w:rPr>
                <w:b/>
                <w:spacing w:val="-4"/>
                <w:sz w:val="14"/>
              </w:rPr>
              <w:t>VIII</w:t>
            </w:r>
          </w:p>
        </w:tc>
        <w:tc>
          <w:tcPr>
            <w:tcW w:w="1138" w:type="dxa"/>
            <w:vMerge/>
            <w:tcBorders>
              <w:top w:val="nil"/>
              <w:bottom w:val="nil"/>
            </w:tcBorders>
          </w:tcPr>
          <w:p w:rsidR="0067260E" w:rsidRDefault="0067260E" w:rsidP="0067260E">
            <w:pPr>
              <w:rPr>
                <w:sz w:val="2"/>
                <w:szCs w:val="2"/>
              </w:rPr>
            </w:pPr>
          </w:p>
        </w:tc>
        <w:tc>
          <w:tcPr>
            <w:tcW w:w="970" w:type="dxa"/>
            <w:gridSpan w:val="2"/>
            <w:vMerge/>
            <w:tcBorders>
              <w:top w:val="nil"/>
              <w:bottom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649"/>
        </w:trPr>
        <w:tc>
          <w:tcPr>
            <w:tcW w:w="1527" w:type="dxa"/>
            <w:gridSpan w:val="2"/>
            <w:tcBorders>
              <w:top w:val="nil"/>
              <w:bottom w:val="nil"/>
            </w:tcBorders>
          </w:tcPr>
          <w:p w:rsidR="0067260E" w:rsidRPr="007E7AB4" w:rsidRDefault="0067260E" w:rsidP="0067260E">
            <w:pPr>
              <w:pStyle w:val="TableParagraph"/>
              <w:rPr>
                <w:sz w:val="14"/>
              </w:rPr>
            </w:pPr>
          </w:p>
        </w:tc>
        <w:tc>
          <w:tcPr>
            <w:tcW w:w="1427" w:type="dxa"/>
            <w:gridSpan w:val="2"/>
            <w:tcBorders>
              <w:top w:val="nil"/>
              <w:bottom w:val="nil"/>
            </w:tcBorders>
          </w:tcPr>
          <w:p w:rsidR="0067260E" w:rsidRPr="007E7AB4" w:rsidRDefault="0067260E" w:rsidP="0067260E">
            <w:pPr>
              <w:pStyle w:val="TableParagraph"/>
              <w:rPr>
                <w:sz w:val="14"/>
              </w:rPr>
            </w:pPr>
          </w:p>
        </w:tc>
        <w:tc>
          <w:tcPr>
            <w:tcW w:w="2982" w:type="dxa"/>
            <w:tcBorders>
              <w:top w:val="nil"/>
              <w:bottom w:val="nil"/>
            </w:tcBorders>
          </w:tcPr>
          <w:p w:rsidR="0067260E" w:rsidRPr="007E7AB4" w:rsidRDefault="0067260E" w:rsidP="0067260E">
            <w:pPr>
              <w:pStyle w:val="TableParagraph"/>
              <w:rPr>
                <w:sz w:val="14"/>
              </w:rPr>
            </w:pPr>
          </w:p>
        </w:tc>
        <w:tc>
          <w:tcPr>
            <w:tcW w:w="749" w:type="dxa"/>
            <w:gridSpan w:val="2"/>
            <w:vMerge/>
            <w:tcBorders>
              <w:top w:val="nil"/>
            </w:tcBorders>
            <w:textDirection w:val="btLr"/>
          </w:tcPr>
          <w:p w:rsidR="0067260E" w:rsidRPr="007E7AB4" w:rsidRDefault="0067260E" w:rsidP="0067260E">
            <w:pPr>
              <w:rPr>
                <w:sz w:val="2"/>
                <w:szCs w:val="2"/>
              </w:rPr>
            </w:pPr>
          </w:p>
        </w:tc>
        <w:tc>
          <w:tcPr>
            <w:tcW w:w="725" w:type="dxa"/>
            <w:vMerge/>
            <w:tcBorders>
              <w:top w:val="nil"/>
            </w:tcBorders>
            <w:textDirection w:val="btLr"/>
          </w:tcPr>
          <w:p w:rsidR="0067260E" w:rsidRPr="007E7AB4" w:rsidRDefault="0067260E" w:rsidP="0067260E">
            <w:pPr>
              <w:rPr>
                <w:sz w:val="2"/>
                <w:szCs w:val="2"/>
              </w:rPr>
            </w:pPr>
          </w:p>
        </w:tc>
        <w:tc>
          <w:tcPr>
            <w:tcW w:w="801" w:type="dxa"/>
            <w:vMerge/>
            <w:tcBorders>
              <w:top w:val="nil"/>
            </w:tcBorders>
            <w:textDirection w:val="btLr"/>
          </w:tcPr>
          <w:p w:rsidR="0067260E" w:rsidRDefault="0067260E" w:rsidP="0067260E">
            <w:pPr>
              <w:rPr>
                <w:sz w:val="2"/>
                <w:szCs w:val="2"/>
              </w:rPr>
            </w:pPr>
          </w:p>
        </w:tc>
        <w:tc>
          <w:tcPr>
            <w:tcW w:w="422" w:type="dxa"/>
            <w:vMerge/>
            <w:tcBorders>
              <w:top w:val="nil"/>
            </w:tcBorders>
            <w:textDirection w:val="btLr"/>
          </w:tcPr>
          <w:p w:rsidR="0067260E" w:rsidRDefault="0067260E" w:rsidP="0067260E">
            <w:pPr>
              <w:rPr>
                <w:sz w:val="2"/>
                <w:szCs w:val="2"/>
              </w:rPr>
            </w:pPr>
          </w:p>
        </w:tc>
        <w:tc>
          <w:tcPr>
            <w:tcW w:w="570" w:type="dxa"/>
            <w:vMerge/>
            <w:tcBorders>
              <w:top w:val="nil"/>
            </w:tcBorders>
            <w:textDirection w:val="btLr"/>
          </w:tcPr>
          <w:p w:rsidR="0067260E" w:rsidRDefault="0067260E" w:rsidP="0067260E">
            <w:pPr>
              <w:rPr>
                <w:sz w:val="2"/>
                <w:szCs w:val="2"/>
              </w:rPr>
            </w:pPr>
          </w:p>
        </w:tc>
        <w:tc>
          <w:tcPr>
            <w:tcW w:w="421" w:type="dxa"/>
            <w:vMerge/>
            <w:tcBorders>
              <w:top w:val="nil"/>
            </w:tcBorders>
            <w:textDirection w:val="btLr"/>
          </w:tcPr>
          <w:p w:rsidR="0067260E" w:rsidRDefault="0067260E" w:rsidP="0067260E">
            <w:pPr>
              <w:rPr>
                <w:sz w:val="2"/>
                <w:szCs w:val="2"/>
              </w:rPr>
            </w:pPr>
          </w:p>
        </w:tc>
        <w:tc>
          <w:tcPr>
            <w:tcW w:w="551" w:type="dxa"/>
            <w:vMerge/>
            <w:tcBorders>
              <w:top w:val="nil"/>
            </w:tcBorders>
            <w:textDirection w:val="btLr"/>
          </w:tcPr>
          <w:p w:rsidR="0067260E" w:rsidRDefault="0067260E" w:rsidP="0067260E">
            <w:pPr>
              <w:rPr>
                <w:sz w:val="2"/>
                <w:szCs w:val="2"/>
              </w:rPr>
            </w:pPr>
          </w:p>
        </w:tc>
        <w:tc>
          <w:tcPr>
            <w:tcW w:w="432" w:type="dxa"/>
            <w:vMerge/>
            <w:tcBorders>
              <w:top w:val="nil"/>
            </w:tcBorders>
            <w:textDirection w:val="btLr"/>
          </w:tcPr>
          <w:p w:rsidR="0067260E" w:rsidRDefault="0067260E" w:rsidP="0067260E">
            <w:pPr>
              <w:rPr>
                <w:sz w:val="2"/>
                <w:szCs w:val="2"/>
              </w:rPr>
            </w:pPr>
          </w:p>
        </w:tc>
        <w:tc>
          <w:tcPr>
            <w:tcW w:w="427" w:type="dxa"/>
            <w:vMerge/>
            <w:tcBorders>
              <w:top w:val="nil"/>
            </w:tcBorders>
            <w:textDirection w:val="btLr"/>
          </w:tcPr>
          <w:p w:rsidR="0067260E" w:rsidRDefault="0067260E" w:rsidP="0067260E">
            <w:pPr>
              <w:rPr>
                <w:sz w:val="2"/>
                <w:szCs w:val="2"/>
              </w:rPr>
            </w:pPr>
          </w:p>
        </w:tc>
        <w:tc>
          <w:tcPr>
            <w:tcW w:w="528" w:type="dxa"/>
            <w:vMerge/>
            <w:tcBorders>
              <w:top w:val="nil"/>
            </w:tcBorders>
            <w:textDirection w:val="btLr"/>
          </w:tcPr>
          <w:p w:rsidR="0067260E" w:rsidRDefault="0067260E" w:rsidP="0067260E">
            <w:pPr>
              <w:rPr>
                <w:sz w:val="2"/>
                <w:szCs w:val="2"/>
              </w:rPr>
            </w:pPr>
          </w:p>
        </w:tc>
        <w:tc>
          <w:tcPr>
            <w:tcW w:w="423" w:type="dxa"/>
            <w:vMerge/>
            <w:tcBorders>
              <w:top w:val="nil"/>
            </w:tcBorders>
            <w:textDirection w:val="btLr"/>
          </w:tcPr>
          <w:p w:rsidR="0067260E" w:rsidRDefault="0067260E" w:rsidP="0067260E">
            <w:pPr>
              <w:rPr>
                <w:sz w:val="2"/>
                <w:szCs w:val="2"/>
              </w:rPr>
            </w:pPr>
          </w:p>
        </w:tc>
        <w:tc>
          <w:tcPr>
            <w:tcW w:w="433" w:type="dxa"/>
            <w:vMerge/>
            <w:tcBorders>
              <w:top w:val="nil"/>
            </w:tcBorders>
            <w:textDirection w:val="btLr"/>
          </w:tcPr>
          <w:p w:rsidR="0067260E" w:rsidRDefault="0067260E" w:rsidP="0067260E">
            <w:pPr>
              <w:rPr>
                <w:sz w:val="2"/>
                <w:szCs w:val="2"/>
              </w:rPr>
            </w:pPr>
          </w:p>
        </w:tc>
        <w:tc>
          <w:tcPr>
            <w:tcW w:w="418" w:type="dxa"/>
            <w:vMerge/>
            <w:tcBorders>
              <w:top w:val="nil"/>
            </w:tcBorders>
            <w:textDirection w:val="btLr"/>
          </w:tcPr>
          <w:p w:rsidR="0067260E" w:rsidRDefault="0067260E" w:rsidP="0067260E">
            <w:pPr>
              <w:rPr>
                <w:sz w:val="2"/>
                <w:szCs w:val="2"/>
              </w:rPr>
            </w:pPr>
          </w:p>
        </w:tc>
        <w:tc>
          <w:tcPr>
            <w:tcW w:w="456" w:type="dxa"/>
            <w:vMerge/>
            <w:tcBorders>
              <w:top w:val="nil"/>
            </w:tcBorders>
            <w:textDirection w:val="btLr"/>
          </w:tcPr>
          <w:p w:rsidR="0067260E" w:rsidRDefault="0067260E" w:rsidP="0067260E">
            <w:pPr>
              <w:rPr>
                <w:sz w:val="2"/>
                <w:szCs w:val="2"/>
              </w:rPr>
            </w:pPr>
          </w:p>
        </w:tc>
        <w:tc>
          <w:tcPr>
            <w:tcW w:w="457" w:type="dxa"/>
            <w:vMerge/>
            <w:tcBorders>
              <w:top w:val="nil"/>
            </w:tcBorders>
            <w:textDirection w:val="btLr"/>
          </w:tcPr>
          <w:p w:rsidR="0067260E" w:rsidRDefault="0067260E" w:rsidP="0067260E">
            <w:pPr>
              <w:rPr>
                <w:sz w:val="2"/>
                <w:szCs w:val="2"/>
              </w:rPr>
            </w:pPr>
          </w:p>
        </w:tc>
        <w:tc>
          <w:tcPr>
            <w:tcW w:w="1138" w:type="dxa"/>
            <w:tcBorders>
              <w:top w:val="nil"/>
              <w:bottom w:val="nil"/>
            </w:tcBorders>
          </w:tcPr>
          <w:p w:rsidR="0067260E" w:rsidRDefault="0067260E" w:rsidP="0067260E">
            <w:pPr>
              <w:pStyle w:val="TableParagraph"/>
              <w:rPr>
                <w:sz w:val="14"/>
              </w:rPr>
            </w:pPr>
          </w:p>
        </w:tc>
        <w:tc>
          <w:tcPr>
            <w:tcW w:w="970" w:type="dxa"/>
            <w:gridSpan w:val="2"/>
            <w:tcBorders>
              <w:top w:val="nil"/>
              <w:bottom w:val="nil"/>
            </w:tcBorders>
          </w:tcPr>
          <w:p w:rsidR="0067260E" w:rsidRDefault="0067260E" w:rsidP="0067260E">
            <w:pPr>
              <w:pStyle w:val="TableParagraph"/>
              <w:spacing w:before="79" w:line="235" w:lineRule="auto"/>
              <w:ind w:left="124" w:right="138" w:firstLine="38"/>
              <w:rPr>
                <w:b/>
                <w:sz w:val="14"/>
              </w:rPr>
            </w:pPr>
            <w:r>
              <w:rPr>
                <w:b/>
                <w:spacing w:val="-2"/>
                <w:sz w:val="14"/>
              </w:rPr>
              <w:t>Prerequisites</w:t>
            </w:r>
            <w:r>
              <w:rPr>
                <w:b/>
                <w:spacing w:val="40"/>
                <w:sz w:val="14"/>
              </w:rPr>
              <w:t xml:space="preserve"> </w:t>
            </w:r>
            <w:r>
              <w:rPr>
                <w:b/>
                <w:spacing w:val="-2"/>
                <w:sz w:val="14"/>
              </w:rPr>
              <w:t>Post-Requisite</w:t>
            </w: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78"/>
        </w:trPr>
        <w:tc>
          <w:tcPr>
            <w:tcW w:w="1527" w:type="dxa"/>
            <w:gridSpan w:val="2"/>
            <w:tcBorders>
              <w:top w:val="nil"/>
            </w:tcBorders>
          </w:tcPr>
          <w:p w:rsidR="0067260E" w:rsidRPr="007E7AB4" w:rsidRDefault="0067260E" w:rsidP="0067260E">
            <w:pPr>
              <w:pStyle w:val="TableParagraph"/>
              <w:rPr>
                <w:sz w:val="14"/>
              </w:rPr>
            </w:pPr>
          </w:p>
        </w:tc>
        <w:tc>
          <w:tcPr>
            <w:tcW w:w="1427" w:type="dxa"/>
            <w:gridSpan w:val="2"/>
            <w:tcBorders>
              <w:top w:val="nil"/>
            </w:tcBorders>
          </w:tcPr>
          <w:p w:rsidR="0067260E" w:rsidRPr="007E7AB4" w:rsidRDefault="0067260E" w:rsidP="0067260E">
            <w:pPr>
              <w:pStyle w:val="TableParagraph"/>
              <w:rPr>
                <w:sz w:val="14"/>
              </w:rPr>
            </w:pPr>
          </w:p>
        </w:tc>
        <w:tc>
          <w:tcPr>
            <w:tcW w:w="2982" w:type="dxa"/>
            <w:tcBorders>
              <w:top w:val="nil"/>
            </w:tcBorders>
          </w:tcPr>
          <w:p w:rsidR="0067260E" w:rsidRPr="007E7AB4" w:rsidRDefault="0067260E" w:rsidP="0067260E">
            <w:pPr>
              <w:pStyle w:val="TableParagraph"/>
              <w:rPr>
                <w:sz w:val="14"/>
              </w:rPr>
            </w:pPr>
          </w:p>
        </w:tc>
        <w:tc>
          <w:tcPr>
            <w:tcW w:w="749" w:type="dxa"/>
            <w:gridSpan w:val="2"/>
            <w:vMerge/>
            <w:tcBorders>
              <w:top w:val="nil"/>
            </w:tcBorders>
            <w:textDirection w:val="btLr"/>
          </w:tcPr>
          <w:p w:rsidR="0067260E" w:rsidRPr="007E7AB4" w:rsidRDefault="0067260E" w:rsidP="0067260E">
            <w:pPr>
              <w:rPr>
                <w:sz w:val="2"/>
                <w:szCs w:val="2"/>
              </w:rPr>
            </w:pPr>
          </w:p>
        </w:tc>
        <w:tc>
          <w:tcPr>
            <w:tcW w:w="725" w:type="dxa"/>
            <w:vMerge/>
            <w:tcBorders>
              <w:top w:val="nil"/>
            </w:tcBorders>
            <w:textDirection w:val="btLr"/>
          </w:tcPr>
          <w:p w:rsidR="0067260E" w:rsidRPr="007E7AB4" w:rsidRDefault="0067260E" w:rsidP="0067260E">
            <w:pPr>
              <w:rPr>
                <w:sz w:val="2"/>
                <w:szCs w:val="2"/>
              </w:rPr>
            </w:pPr>
          </w:p>
        </w:tc>
        <w:tc>
          <w:tcPr>
            <w:tcW w:w="801" w:type="dxa"/>
            <w:vMerge/>
            <w:tcBorders>
              <w:top w:val="nil"/>
            </w:tcBorders>
            <w:textDirection w:val="btLr"/>
          </w:tcPr>
          <w:p w:rsidR="0067260E" w:rsidRDefault="0067260E" w:rsidP="0067260E">
            <w:pPr>
              <w:rPr>
                <w:sz w:val="2"/>
                <w:szCs w:val="2"/>
              </w:rPr>
            </w:pPr>
          </w:p>
        </w:tc>
        <w:tc>
          <w:tcPr>
            <w:tcW w:w="422" w:type="dxa"/>
            <w:vMerge/>
            <w:tcBorders>
              <w:top w:val="nil"/>
            </w:tcBorders>
            <w:textDirection w:val="btLr"/>
          </w:tcPr>
          <w:p w:rsidR="0067260E" w:rsidRDefault="0067260E" w:rsidP="0067260E">
            <w:pPr>
              <w:rPr>
                <w:sz w:val="2"/>
                <w:szCs w:val="2"/>
              </w:rPr>
            </w:pPr>
          </w:p>
        </w:tc>
        <w:tc>
          <w:tcPr>
            <w:tcW w:w="570" w:type="dxa"/>
            <w:vMerge/>
            <w:tcBorders>
              <w:top w:val="nil"/>
            </w:tcBorders>
            <w:textDirection w:val="btLr"/>
          </w:tcPr>
          <w:p w:rsidR="0067260E" w:rsidRDefault="0067260E" w:rsidP="0067260E">
            <w:pPr>
              <w:rPr>
                <w:sz w:val="2"/>
                <w:szCs w:val="2"/>
              </w:rPr>
            </w:pPr>
          </w:p>
        </w:tc>
        <w:tc>
          <w:tcPr>
            <w:tcW w:w="421" w:type="dxa"/>
            <w:vMerge/>
            <w:tcBorders>
              <w:top w:val="nil"/>
            </w:tcBorders>
            <w:textDirection w:val="btLr"/>
          </w:tcPr>
          <w:p w:rsidR="0067260E" w:rsidRDefault="0067260E" w:rsidP="0067260E">
            <w:pPr>
              <w:rPr>
                <w:sz w:val="2"/>
                <w:szCs w:val="2"/>
              </w:rPr>
            </w:pPr>
          </w:p>
        </w:tc>
        <w:tc>
          <w:tcPr>
            <w:tcW w:w="551" w:type="dxa"/>
            <w:vMerge/>
            <w:tcBorders>
              <w:top w:val="nil"/>
            </w:tcBorders>
            <w:textDirection w:val="btLr"/>
          </w:tcPr>
          <w:p w:rsidR="0067260E" w:rsidRDefault="0067260E" w:rsidP="0067260E">
            <w:pPr>
              <w:rPr>
                <w:sz w:val="2"/>
                <w:szCs w:val="2"/>
              </w:rPr>
            </w:pPr>
          </w:p>
        </w:tc>
        <w:tc>
          <w:tcPr>
            <w:tcW w:w="3574" w:type="dxa"/>
            <w:gridSpan w:val="8"/>
          </w:tcPr>
          <w:p w:rsidR="0067260E" w:rsidRDefault="0067260E" w:rsidP="0067260E">
            <w:pPr>
              <w:pStyle w:val="TableParagraph"/>
              <w:spacing w:before="57"/>
              <w:jc w:val="center"/>
              <w:rPr>
                <w:b/>
                <w:sz w:val="14"/>
              </w:rPr>
            </w:pPr>
            <w:r>
              <w:rPr>
                <w:b/>
                <w:sz w:val="14"/>
              </w:rPr>
              <w:t>Кредит</w:t>
            </w:r>
            <w:r>
              <w:rPr>
                <w:b/>
                <w:spacing w:val="-8"/>
                <w:sz w:val="14"/>
              </w:rPr>
              <w:t xml:space="preserve"> </w:t>
            </w:r>
            <w:r>
              <w:rPr>
                <w:b/>
                <w:spacing w:val="-4"/>
                <w:sz w:val="14"/>
              </w:rPr>
              <w:t>саны</w:t>
            </w:r>
          </w:p>
        </w:tc>
        <w:tc>
          <w:tcPr>
            <w:tcW w:w="1138" w:type="dxa"/>
            <w:tcBorders>
              <w:top w:val="nil"/>
            </w:tcBorders>
          </w:tcPr>
          <w:p w:rsidR="0067260E" w:rsidRDefault="0067260E" w:rsidP="0067260E">
            <w:pPr>
              <w:pStyle w:val="TableParagraph"/>
              <w:rPr>
                <w:sz w:val="14"/>
              </w:rPr>
            </w:pPr>
          </w:p>
        </w:tc>
        <w:tc>
          <w:tcPr>
            <w:tcW w:w="970" w:type="dxa"/>
            <w:gridSpan w:val="2"/>
            <w:tcBorders>
              <w:top w:val="nil"/>
            </w:tcBorders>
          </w:tcPr>
          <w:p w:rsidR="0067260E" w:rsidRDefault="0067260E" w:rsidP="0067260E">
            <w:pPr>
              <w:pStyle w:val="TableParagraph"/>
              <w:rPr>
                <w:sz w:val="14"/>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93"/>
        </w:trPr>
        <w:tc>
          <w:tcPr>
            <w:tcW w:w="1527" w:type="dxa"/>
            <w:gridSpan w:val="2"/>
            <w:tcBorders>
              <w:bottom w:val="nil"/>
            </w:tcBorders>
          </w:tcPr>
          <w:p w:rsidR="0067260E" w:rsidRPr="007E7AB4" w:rsidRDefault="0067260E" w:rsidP="0067260E">
            <w:pPr>
              <w:pStyle w:val="TableParagraph"/>
              <w:rPr>
                <w:sz w:val="12"/>
              </w:rPr>
            </w:pPr>
          </w:p>
        </w:tc>
        <w:tc>
          <w:tcPr>
            <w:tcW w:w="4409" w:type="dxa"/>
            <w:gridSpan w:val="3"/>
            <w:tcBorders>
              <w:bottom w:val="nil"/>
            </w:tcBorders>
          </w:tcPr>
          <w:p w:rsidR="0067260E" w:rsidRPr="007E7AB4" w:rsidRDefault="0067260E" w:rsidP="0067260E">
            <w:pPr>
              <w:pStyle w:val="TableParagraph"/>
              <w:spacing w:line="169" w:lineRule="exact"/>
              <w:ind w:left="581"/>
              <w:rPr>
                <w:b/>
                <w:sz w:val="16"/>
              </w:rPr>
            </w:pPr>
            <w:r w:rsidRPr="007E7AB4">
              <w:rPr>
                <w:b/>
                <w:sz w:val="16"/>
              </w:rPr>
              <w:t>Міндетті</w:t>
            </w:r>
            <w:r w:rsidRPr="007E7AB4">
              <w:rPr>
                <w:b/>
                <w:spacing w:val="-7"/>
                <w:sz w:val="16"/>
              </w:rPr>
              <w:t xml:space="preserve"> </w:t>
            </w:r>
            <w:r w:rsidRPr="007E7AB4">
              <w:rPr>
                <w:b/>
                <w:sz w:val="16"/>
              </w:rPr>
              <w:t>компонент</w:t>
            </w:r>
            <w:r w:rsidRPr="007E7AB4">
              <w:rPr>
                <w:b/>
                <w:spacing w:val="-2"/>
                <w:sz w:val="16"/>
              </w:rPr>
              <w:t xml:space="preserve"> </w:t>
            </w:r>
            <w:r w:rsidRPr="007E7AB4">
              <w:rPr>
                <w:b/>
                <w:sz w:val="16"/>
              </w:rPr>
              <w:t>МК/</w:t>
            </w:r>
            <w:r w:rsidRPr="007E7AB4">
              <w:rPr>
                <w:b/>
                <w:spacing w:val="-7"/>
                <w:sz w:val="16"/>
              </w:rPr>
              <w:t xml:space="preserve"> </w:t>
            </w:r>
            <w:r w:rsidRPr="007E7AB4">
              <w:rPr>
                <w:b/>
                <w:sz w:val="16"/>
              </w:rPr>
              <w:t>Zorunlu</w:t>
            </w:r>
            <w:r w:rsidRPr="007E7AB4">
              <w:rPr>
                <w:b/>
                <w:spacing w:val="-2"/>
                <w:sz w:val="16"/>
              </w:rPr>
              <w:t xml:space="preserve"> </w:t>
            </w:r>
            <w:r w:rsidRPr="007E7AB4">
              <w:rPr>
                <w:b/>
                <w:sz w:val="16"/>
              </w:rPr>
              <w:t xml:space="preserve">bileşen </w:t>
            </w:r>
            <w:r w:rsidRPr="007E7AB4">
              <w:rPr>
                <w:b/>
                <w:spacing w:val="-5"/>
                <w:sz w:val="16"/>
              </w:rPr>
              <w:t>ZB/</w:t>
            </w:r>
          </w:p>
        </w:tc>
        <w:tc>
          <w:tcPr>
            <w:tcW w:w="749" w:type="dxa"/>
            <w:gridSpan w:val="2"/>
            <w:tcBorders>
              <w:bottom w:val="nil"/>
            </w:tcBorders>
          </w:tcPr>
          <w:p w:rsidR="0067260E" w:rsidRPr="007E7AB4" w:rsidRDefault="0067260E" w:rsidP="0067260E">
            <w:pPr>
              <w:pStyle w:val="TableParagraph"/>
              <w:spacing w:line="169" w:lineRule="exact"/>
              <w:ind w:left="13" w:right="13"/>
              <w:jc w:val="center"/>
              <w:rPr>
                <w:b/>
                <w:sz w:val="16"/>
              </w:rPr>
            </w:pPr>
            <w:r w:rsidRPr="007E7AB4">
              <w:rPr>
                <w:b/>
                <w:spacing w:val="-5"/>
                <w:sz w:val="16"/>
              </w:rPr>
              <w:t>51</w:t>
            </w:r>
          </w:p>
        </w:tc>
        <w:tc>
          <w:tcPr>
            <w:tcW w:w="725" w:type="dxa"/>
            <w:tcBorders>
              <w:bottom w:val="nil"/>
            </w:tcBorders>
          </w:tcPr>
          <w:p w:rsidR="0067260E" w:rsidRPr="007E7AB4" w:rsidRDefault="0067260E" w:rsidP="0067260E">
            <w:pPr>
              <w:pStyle w:val="TableParagraph"/>
              <w:spacing w:line="169" w:lineRule="exact"/>
              <w:ind w:left="8" w:right="11"/>
              <w:jc w:val="center"/>
              <w:rPr>
                <w:b/>
                <w:sz w:val="16"/>
              </w:rPr>
            </w:pPr>
            <w:r w:rsidRPr="007E7AB4">
              <w:rPr>
                <w:b/>
                <w:spacing w:val="-4"/>
                <w:sz w:val="16"/>
              </w:rPr>
              <w:t>1530</w:t>
            </w:r>
          </w:p>
        </w:tc>
        <w:tc>
          <w:tcPr>
            <w:tcW w:w="801" w:type="dxa"/>
            <w:vMerge w:val="restart"/>
          </w:tcPr>
          <w:p w:rsidR="0067260E" w:rsidRDefault="0067260E" w:rsidP="0067260E">
            <w:pPr>
              <w:pStyle w:val="TableParagraph"/>
              <w:rPr>
                <w:sz w:val="14"/>
              </w:rPr>
            </w:pPr>
          </w:p>
        </w:tc>
        <w:tc>
          <w:tcPr>
            <w:tcW w:w="422" w:type="dxa"/>
            <w:vMerge w:val="restart"/>
          </w:tcPr>
          <w:p w:rsidR="0067260E" w:rsidRDefault="0067260E" w:rsidP="0067260E">
            <w:pPr>
              <w:pStyle w:val="TableParagraph"/>
              <w:rPr>
                <w:sz w:val="14"/>
              </w:rPr>
            </w:pP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rPr>
                <w:sz w:val="14"/>
              </w:rPr>
            </w:pP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rPr>
                <w:sz w:val="14"/>
              </w:rPr>
            </w:pPr>
          </w:p>
        </w:tc>
        <w:tc>
          <w:tcPr>
            <w:tcW w:w="970" w:type="dxa"/>
            <w:gridSpan w:val="2"/>
            <w:vMerge w:val="restart"/>
          </w:tcPr>
          <w:p w:rsidR="0067260E" w:rsidRDefault="0067260E" w:rsidP="0067260E">
            <w:pPr>
              <w:pStyle w:val="TableParagraph"/>
              <w:rPr>
                <w:sz w:val="14"/>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4"/>
        </w:trPr>
        <w:tc>
          <w:tcPr>
            <w:tcW w:w="1527" w:type="dxa"/>
            <w:gridSpan w:val="2"/>
            <w:tcBorders>
              <w:top w:val="nil"/>
              <w:bottom w:val="nil"/>
            </w:tcBorders>
          </w:tcPr>
          <w:p w:rsidR="0067260E" w:rsidRPr="007E7AB4" w:rsidRDefault="0067260E" w:rsidP="0067260E">
            <w:pPr>
              <w:pStyle w:val="TableParagraph"/>
              <w:spacing w:line="165" w:lineRule="exact"/>
              <w:ind w:left="206"/>
              <w:rPr>
                <w:b/>
                <w:sz w:val="16"/>
              </w:rPr>
            </w:pPr>
            <w:r w:rsidRPr="007E7AB4">
              <w:rPr>
                <w:b/>
                <w:sz w:val="16"/>
              </w:rPr>
              <w:t>1.</w:t>
            </w:r>
            <w:r w:rsidRPr="007E7AB4">
              <w:rPr>
                <w:b/>
                <w:spacing w:val="-6"/>
                <w:sz w:val="16"/>
              </w:rPr>
              <w:t xml:space="preserve"> </w:t>
            </w:r>
            <w:r w:rsidRPr="007E7AB4">
              <w:rPr>
                <w:b/>
                <w:sz w:val="16"/>
              </w:rPr>
              <w:t>Жалпы</w:t>
            </w:r>
            <w:r w:rsidRPr="007E7AB4">
              <w:rPr>
                <w:b/>
                <w:spacing w:val="-3"/>
                <w:sz w:val="16"/>
              </w:rPr>
              <w:t xml:space="preserve"> </w:t>
            </w:r>
            <w:r w:rsidRPr="007E7AB4">
              <w:rPr>
                <w:b/>
                <w:spacing w:val="-2"/>
                <w:sz w:val="16"/>
              </w:rPr>
              <w:t>білім</w:t>
            </w:r>
          </w:p>
        </w:tc>
        <w:tc>
          <w:tcPr>
            <w:tcW w:w="4409" w:type="dxa"/>
            <w:gridSpan w:val="3"/>
            <w:tcBorders>
              <w:top w:val="nil"/>
              <w:bottom w:val="nil"/>
            </w:tcBorders>
          </w:tcPr>
          <w:p w:rsidR="0067260E" w:rsidRPr="007E7AB4" w:rsidRDefault="0067260E" w:rsidP="0067260E">
            <w:pPr>
              <w:pStyle w:val="TableParagraph"/>
              <w:spacing w:line="165" w:lineRule="exact"/>
              <w:ind w:left="215"/>
              <w:rPr>
                <w:b/>
                <w:sz w:val="16"/>
              </w:rPr>
            </w:pPr>
            <w:r w:rsidRPr="007E7AB4">
              <w:rPr>
                <w:b/>
                <w:sz w:val="16"/>
              </w:rPr>
              <w:t>Обязательный</w:t>
            </w:r>
            <w:r w:rsidRPr="007E7AB4">
              <w:rPr>
                <w:b/>
                <w:spacing w:val="-7"/>
                <w:sz w:val="16"/>
              </w:rPr>
              <w:t xml:space="preserve"> </w:t>
            </w:r>
            <w:r w:rsidRPr="007E7AB4">
              <w:rPr>
                <w:b/>
                <w:sz w:val="16"/>
              </w:rPr>
              <w:t>компонент</w:t>
            </w:r>
            <w:r w:rsidRPr="007E7AB4">
              <w:rPr>
                <w:b/>
                <w:spacing w:val="-4"/>
                <w:sz w:val="16"/>
              </w:rPr>
              <w:t xml:space="preserve"> </w:t>
            </w:r>
            <w:r w:rsidRPr="007E7AB4">
              <w:rPr>
                <w:b/>
                <w:sz w:val="16"/>
              </w:rPr>
              <w:t>ОК/</w:t>
            </w:r>
            <w:r w:rsidRPr="007E7AB4">
              <w:rPr>
                <w:b/>
                <w:spacing w:val="-8"/>
                <w:sz w:val="16"/>
              </w:rPr>
              <w:t xml:space="preserve"> </w:t>
            </w:r>
            <w:r w:rsidRPr="007E7AB4">
              <w:rPr>
                <w:b/>
                <w:sz w:val="16"/>
              </w:rPr>
              <w:t>Required</w:t>
            </w:r>
            <w:r w:rsidRPr="007E7AB4">
              <w:rPr>
                <w:b/>
                <w:spacing w:val="-4"/>
                <w:sz w:val="16"/>
              </w:rPr>
              <w:t xml:space="preserve"> </w:t>
            </w:r>
            <w:r w:rsidRPr="007E7AB4">
              <w:rPr>
                <w:b/>
                <w:sz w:val="16"/>
              </w:rPr>
              <w:t>component</w:t>
            </w:r>
            <w:r w:rsidRPr="007E7AB4">
              <w:rPr>
                <w:b/>
                <w:spacing w:val="-7"/>
                <w:sz w:val="16"/>
              </w:rPr>
              <w:t xml:space="preserve"> </w:t>
            </w:r>
            <w:r w:rsidRPr="007E7AB4">
              <w:rPr>
                <w:b/>
                <w:spacing w:val="-5"/>
                <w:sz w:val="16"/>
              </w:rPr>
              <w:t>RC</w:t>
            </w:r>
          </w:p>
        </w:tc>
        <w:tc>
          <w:tcPr>
            <w:tcW w:w="749" w:type="dxa"/>
            <w:gridSpan w:val="2"/>
            <w:tcBorders>
              <w:top w:val="nil"/>
              <w:bottom w:val="nil"/>
            </w:tcBorders>
          </w:tcPr>
          <w:p w:rsidR="0067260E" w:rsidRPr="007E7AB4" w:rsidRDefault="0067260E" w:rsidP="0067260E">
            <w:pPr>
              <w:pStyle w:val="TableParagraph"/>
              <w:rPr>
                <w:sz w:val="12"/>
              </w:rPr>
            </w:pPr>
          </w:p>
        </w:tc>
        <w:tc>
          <w:tcPr>
            <w:tcW w:w="725" w:type="dxa"/>
            <w:tcBorders>
              <w:top w:val="nil"/>
              <w:bottom w:val="nil"/>
            </w:tcBorders>
          </w:tcPr>
          <w:p w:rsidR="0067260E" w:rsidRPr="007E7AB4" w:rsidRDefault="0067260E" w:rsidP="0067260E">
            <w:pPr>
              <w:pStyle w:val="TableParagraph"/>
              <w:rPr>
                <w:sz w:val="1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970" w:type="dxa"/>
            <w:gridSpan w:val="2"/>
            <w:vMerge/>
            <w:tcBorders>
              <w:top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3"/>
        </w:trPr>
        <w:tc>
          <w:tcPr>
            <w:tcW w:w="1527" w:type="dxa"/>
            <w:gridSpan w:val="2"/>
            <w:tcBorders>
              <w:top w:val="nil"/>
              <w:bottom w:val="nil"/>
            </w:tcBorders>
          </w:tcPr>
          <w:p w:rsidR="0067260E" w:rsidRPr="007E7AB4" w:rsidRDefault="0067260E" w:rsidP="0067260E">
            <w:pPr>
              <w:pStyle w:val="TableParagraph"/>
              <w:spacing w:line="163" w:lineRule="exact"/>
              <w:ind w:left="13" w:right="7"/>
              <w:jc w:val="center"/>
              <w:rPr>
                <w:b/>
                <w:sz w:val="16"/>
              </w:rPr>
            </w:pPr>
            <w:r w:rsidRPr="007E7AB4">
              <w:rPr>
                <w:b/>
                <w:sz w:val="16"/>
              </w:rPr>
              <w:t>беретін</w:t>
            </w:r>
            <w:r w:rsidRPr="007E7AB4">
              <w:rPr>
                <w:b/>
                <w:spacing w:val="-4"/>
                <w:sz w:val="16"/>
              </w:rPr>
              <w:t xml:space="preserve"> </w:t>
            </w:r>
            <w:r w:rsidRPr="007E7AB4">
              <w:rPr>
                <w:b/>
                <w:spacing w:val="-2"/>
                <w:sz w:val="16"/>
              </w:rPr>
              <w:t>пәндер</w:t>
            </w:r>
          </w:p>
        </w:tc>
        <w:tc>
          <w:tcPr>
            <w:tcW w:w="4409" w:type="dxa"/>
            <w:gridSpan w:val="3"/>
            <w:tcBorders>
              <w:top w:val="nil"/>
            </w:tcBorders>
          </w:tcPr>
          <w:p w:rsidR="0067260E" w:rsidRPr="007E7AB4" w:rsidRDefault="0067260E" w:rsidP="0067260E">
            <w:pPr>
              <w:pStyle w:val="TableParagraph"/>
              <w:rPr>
                <w:sz w:val="12"/>
              </w:rPr>
            </w:pPr>
          </w:p>
        </w:tc>
        <w:tc>
          <w:tcPr>
            <w:tcW w:w="749" w:type="dxa"/>
            <w:gridSpan w:val="2"/>
            <w:tcBorders>
              <w:top w:val="nil"/>
            </w:tcBorders>
          </w:tcPr>
          <w:p w:rsidR="0067260E" w:rsidRPr="007E7AB4" w:rsidRDefault="0067260E" w:rsidP="0067260E">
            <w:pPr>
              <w:pStyle w:val="TableParagraph"/>
              <w:rPr>
                <w:sz w:val="12"/>
              </w:rPr>
            </w:pPr>
          </w:p>
        </w:tc>
        <w:tc>
          <w:tcPr>
            <w:tcW w:w="725" w:type="dxa"/>
            <w:tcBorders>
              <w:top w:val="nil"/>
            </w:tcBorders>
          </w:tcPr>
          <w:p w:rsidR="0067260E" w:rsidRPr="007E7AB4" w:rsidRDefault="0067260E" w:rsidP="0067260E">
            <w:pPr>
              <w:pStyle w:val="TableParagraph"/>
              <w:rPr>
                <w:sz w:val="1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970" w:type="dxa"/>
            <w:gridSpan w:val="2"/>
            <w:vMerge/>
            <w:tcBorders>
              <w:top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8"/>
        </w:trPr>
        <w:tc>
          <w:tcPr>
            <w:tcW w:w="1527" w:type="dxa"/>
            <w:gridSpan w:val="2"/>
            <w:tcBorders>
              <w:top w:val="nil"/>
              <w:bottom w:val="nil"/>
            </w:tcBorders>
          </w:tcPr>
          <w:p w:rsidR="0067260E" w:rsidRDefault="0067260E" w:rsidP="0067260E">
            <w:pPr>
              <w:pStyle w:val="TableParagraph"/>
              <w:spacing w:line="169" w:lineRule="exact"/>
              <w:ind w:left="13" w:right="13"/>
              <w:jc w:val="center"/>
              <w:rPr>
                <w:b/>
                <w:sz w:val="16"/>
              </w:rPr>
            </w:pPr>
            <w:r>
              <w:rPr>
                <w:b/>
                <w:sz w:val="16"/>
              </w:rPr>
              <w:t>(ЖБП)</w:t>
            </w:r>
            <w:r>
              <w:rPr>
                <w:b/>
                <w:spacing w:val="-5"/>
                <w:sz w:val="16"/>
              </w:rPr>
              <w:t xml:space="preserve"> </w:t>
            </w:r>
            <w:r>
              <w:rPr>
                <w:b/>
                <w:spacing w:val="-2"/>
                <w:sz w:val="16"/>
              </w:rPr>
              <w:t>циклі</w:t>
            </w:r>
          </w:p>
        </w:tc>
        <w:tc>
          <w:tcPr>
            <w:tcW w:w="4409" w:type="dxa"/>
            <w:gridSpan w:val="3"/>
            <w:tcBorders>
              <w:bottom w:val="nil"/>
            </w:tcBorders>
          </w:tcPr>
          <w:p w:rsidR="0067260E" w:rsidRDefault="0067260E" w:rsidP="0067260E">
            <w:pPr>
              <w:pStyle w:val="TableParagraph"/>
              <w:spacing w:line="164" w:lineRule="exact"/>
              <w:ind w:left="105"/>
              <w:rPr>
                <w:b/>
                <w:sz w:val="16"/>
              </w:rPr>
            </w:pPr>
            <w:r>
              <w:rPr>
                <w:b/>
                <w:sz w:val="16"/>
              </w:rPr>
              <w:t>Мәдени</w:t>
            </w:r>
            <w:r>
              <w:rPr>
                <w:b/>
                <w:spacing w:val="-6"/>
                <w:sz w:val="16"/>
              </w:rPr>
              <w:t xml:space="preserve"> </w:t>
            </w:r>
            <w:r>
              <w:rPr>
                <w:b/>
                <w:sz w:val="16"/>
              </w:rPr>
              <w:t>даму</w:t>
            </w:r>
            <w:r>
              <w:rPr>
                <w:b/>
                <w:spacing w:val="-4"/>
                <w:sz w:val="16"/>
              </w:rPr>
              <w:t xml:space="preserve"> </w:t>
            </w:r>
            <w:r>
              <w:rPr>
                <w:b/>
                <w:sz w:val="16"/>
              </w:rPr>
              <w:t>және</w:t>
            </w:r>
            <w:r>
              <w:rPr>
                <w:b/>
                <w:spacing w:val="-5"/>
                <w:sz w:val="16"/>
              </w:rPr>
              <w:t xml:space="preserve"> </w:t>
            </w:r>
            <w:r>
              <w:rPr>
                <w:b/>
                <w:sz w:val="16"/>
              </w:rPr>
              <w:t>инструменталды</w:t>
            </w:r>
            <w:r>
              <w:rPr>
                <w:b/>
                <w:spacing w:val="-5"/>
                <w:sz w:val="16"/>
              </w:rPr>
              <w:t xml:space="preserve"> </w:t>
            </w:r>
            <w:r>
              <w:rPr>
                <w:b/>
                <w:spacing w:val="-2"/>
                <w:sz w:val="16"/>
              </w:rPr>
              <w:t>модульі/</w:t>
            </w:r>
          </w:p>
        </w:tc>
        <w:tc>
          <w:tcPr>
            <w:tcW w:w="749" w:type="dxa"/>
            <w:gridSpan w:val="2"/>
            <w:tcBorders>
              <w:bottom w:val="nil"/>
            </w:tcBorders>
          </w:tcPr>
          <w:p w:rsidR="0067260E" w:rsidRDefault="0067260E" w:rsidP="0067260E">
            <w:pPr>
              <w:pStyle w:val="TableParagraph"/>
              <w:spacing w:line="164" w:lineRule="exact"/>
              <w:ind w:left="13" w:right="13"/>
              <w:jc w:val="center"/>
              <w:rPr>
                <w:b/>
                <w:sz w:val="16"/>
              </w:rPr>
            </w:pPr>
            <w:r>
              <w:rPr>
                <w:b/>
                <w:spacing w:val="-5"/>
                <w:sz w:val="16"/>
              </w:rPr>
              <w:t>35</w:t>
            </w:r>
          </w:p>
        </w:tc>
        <w:tc>
          <w:tcPr>
            <w:tcW w:w="725" w:type="dxa"/>
            <w:tcBorders>
              <w:bottom w:val="nil"/>
            </w:tcBorders>
          </w:tcPr>
          <w:p w:rsidR="0067260E" w:rsidRDefault="0067260E" w:rsidP="0067260E">
            <w:pPr>
              <w:pStyle w:val="TableParagraph"/>
              <w:spacing w:line="164" w:lineRule="exact"/>
              <w:ind w:left="8" w:right="11"/>
              <w:jc w:val="center"/>
              <w:rPr>
                <w:b/>
                <w:sz w:val="16"/>
              </w:rPr>
            </w:pPr>
            <w:r>
              <w:rPr>
                <w:b/>
                <w:spacing w:val="-4"/>
                <w:sz w:val="16"/>
              </w:rPr>
              <w:t>1050</w:t>
            </w:r>
          </w:p>
        </w:tc>
        <w:tc>
          <w:tcPr>
            <w:tcW w:w="801" w:type="dxa"/>
            <w:vMerge w:val="restart"/>
          </w:tcPr>
          <w:p w:rsidR="0067260E" w:rsidRDefault="0067260E" w:rsidP="0067260E">
            <w:pPr>
              <w:pStyle w:val="TableParagraph"/>
              <w:rPr>
                <w:sz w:val="14"/>
              </w:rPr>
            </w:pPr>
          </w:p>
        </w:tc>
        <w:tc>
          <w:tcPr>
            <w:tcW w:w="422" w:type="dxa"/>
            <w:vMerge w:val="restart"/>
          </w:tcPr>
          <w:p w:rsidR="0067260E" w:rsidRDefault="0067260E" w:rsidP="0067260E">
            <w:pPr>
              <w:pStyle w:val="TableParagraph"/>
              <w:rPr>
                <w:sz w:val="14"/>
              </w:rPr>
            </w:pP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rPr>
                <w:sz w:val="14"/>
              </w:rPr>
            </w:pP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rPr>
                <w:sz w:val="14"/>
              </w:rPr>
            </w:pPr>
          </w:p>
        </w:tc>
        <w:tc>
          <w:tcPr>
            <w:tcW w:w="970" w:type="dxa"/>
            <w:gridSpan w:val="2"/>
            <w:vMerge w:val="restart"/>
          </w:tcPr>
          <w:p w:rsidR="0067260E" w:rsidRDefault="0067260E" w:rsidP="0067260E">
            <w:pPr>
              <w:pStyle w:val="TableParagraph"/>
              <w:rPr>
                <w:sz w:val="14"/>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5"/>
        </w:trPr>
        <w:tc>
          <w:tcPr>
            <w:tcW w:w="1527" w:type="dxa"/>
            <w:gridSpan w:val="2"/>
            <w:tcBorders>
              <w:top w:val="nil"/>
              <w:bottom w:val="nil"/>
            </w:tcBorders>
          </w:tcPr>
          <w:p w:rsidR="0067260E" w:rsidRDefault="0067260E" w:rsidP="0067260E">
            <w:pPr>
              <w:pStyle w:val="TableParagraph"/>
              <w:spacing w:line="165" w:lineRule="exact"/>
              <w:ind w:left="13" w:right="11"/>
              <w:jc w:val="center"/>
              <w:rPr>
                <w:b/>
                <w:sz w:val="16"/>
              </w:rPr>
            </w:pPr>
            <w:r>
              <w:rPr>
                <w:b/>
                <w:sz w:val="16"/>
              </w:rPr>
              <w:t>/Genel</w:t>
            </w:r>
            <w:r>
              <w:rPr>
                <w:b/>
                <w:spacing w:val="-8"/>
                <w:sz w:val="16"/>
              </w:rPr>
              <w:t xml:space="preserve"> </w:t>
            </w:r>
            <w:r>
              <w:rPr>
                <w:b/>
                <w:spacing w:val="-2"/>
                <w:sz w:val="16"/>
              </w:rPr>
              <w:t>Eğitim</w:t>
            </w:r>
          </w:p>
        </w:tc>
        <w:tc>
          <w:tcPr>
            <w:tcW w:w="4409" w:type="dxa"/>
            <w:gridSpan w:val="3"/>
            <w:tcBorders>
              <w:top w:val="nil"/>
              <w:bottom w:val="nil"/>
            </w:tcBorders>
          </w:tcPr>
          <w:p w:rsidR="0067260E" w:rsidRDefault="0067260E" w:rsidP="0067260E">
            <w:pPr>
              <w:pStyle w:val="TableParagraph"/>
              <w:spacing w:before="2" w:line="163" w:lineRule="exact"/>
              <w:ind w:left="105"/>
              <w:rPr>
                <w:b/>
                <w:sz w:val="16"/>
              </w:rPr>
            </w:pPr>
            <w:r>
              <w:rPr>
                <w:b/>
                <w:sz w:val="16"/>
              </w:rPr>
              <w:t>Инструментальный</w:t>
            </w:r>
            <w:r>
              <w:rPr>
                <w:b/>
                <w:spacing w:val="-5"/>
                <w:sz w:val="16"/>
              </w:rPr>
              <w:t xml:space="preserve"> </w:t>
            </w:r>
            <w:r>
              <w:rPr>
                <w:b/>
                <w:sz w:val="16"/>
              </w:rPr>
              <w:t>модуль</w:t>
            </w:r>
            <w:r>
              <w:rPr>
                <w:b/>
                <w:spacing w:val="-10"/>
                <w:sz w:val="16"/>
              </w:rPr>
              <w:t xml:space="preserve"> </w:t>
            </w:r>
            <w:r>
              <w:rPr>
                <w:b/>
                <w:sz w:val="16"/>
              </w:rPr>
              <w:t>и</w:t>
            </w:r>
            <w:r>
              <w:rPr>
                <w:b/>
                <w:spacing w:val="-5"/>
                <w:sz w:val="16"/>
              </w:rPr>
              <w:t xml:space="preserve"> </w:t>
            </w:r>
            <w:r>
              <w:rPr>
                <w:b/>
                <w:sz w:val="16"/>
              </w:rPr>
              <w:t>культурное</w:t>
            </w:r>
            <w:r>
              <w:rPr>
                <w:b/>
                <w:spacing w:val="-3"/>
                <w:sz w:val="16"/>
              </w:rPr>
              <w:t xml:space="preserve"> </w:t>
            </w:r>
            <w:r>
              <w:rPr>
                <w:b/>
                <w:sz w:val="16"/>
              </w:rPr>
              <w:t>развитие</w:t>
            </w:r>
            <w:r>
              <w:rPr>
                <w:b/>
                <w:spacing w:val="-7"/>
                <w:sz w:val="16"/>
              </w:rPr>
              <w:t xml:space="preserve"> </w:t>
            </w:r>
            <w:r>
              <w:rPr>
                <w:b/>
                <w:spacing w:val="-10"/>
                <w:sz w:val="16"/>
              </w:rPr>
              <w:t>/</w:t>
            </w:r>
          </w:p>
        </w:tc>
        <w:tc>
          <w:tcPr>
            <w:tcW w:w="749" w:type="dxa"/>
            <w:gridSpan w:val="2"/>
            <w:tcBorders>
              <w:top w:val="nil"/>
              <w:bottom w:val="nil"/>
            </w:tcBorders>
          </w:tcPr>
          <w:p w:rsidR="0067260E" w:rsidRDefault="0067260E" w:rsidP="0067260E">
            <w:pPr>
              <w:pStyle w:val="TableParagraph"/>
              <w:rPr>
                <w:sz w:val="12"/>
              </w:rPr>
            </w:pPr>
          </w:p>
        </w:tc>
        <w:tc>
          <w:tcPr>
            <w:tcW w:w="725" w:type="dxa"/>
            <w:tcBorders>
              <w:top w:val="nil"/>
              <w:bottom w:val="nil"/>
            </w:tcBorders>
          </w:tcPr>
          <w:p w:rsidR="0067260E" w:rsidRDefault="0067260E" w:rsidP="0067260E">
            <w:pPr>
              <w:pStyle w:val="TableParagraph"/>
              <w:rPr>
                <w:sz w:val="1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970" w:type="dxa"/>
            <w:gridSpan w:val="2"/>
            <w:vMerge/>
            <w:tcBorders>
              <w:top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8"/>
        </w:trPr>
        <w:tc>
          <w:tcPr>
            <w:tcW w:w="1527" w:type="dxa"/>
            <w:gridSpan w:val="2"/>
            <w:tcBorders>
              <w:top w:val="nil"/>
              <w:bottom w:val="nil"/>
            </w:tcBorders>
          </w:tcPr>
          <w:p w:rsidR="0067260E" w:rsidRDefault="0067260E" w:rsidP="0067260E">
            <w:pPr>
              <w:pStyle w:val="TableParagraph"/>
              <w:spacing w:line="168" w:lineRule="exact"/>
              <w:ind w:left="13" w:right="14"/>
              <w:jc w:val="center"/>
              <w:rPr>
                <w:b/>
                <w:sz w:val="16"/>
              </w:rPr>
            </w:pPr>
            <w:r>
              <w:rPr>
                <w:b/>
                <w:spacing w:val="-2"/>
                <w:sz w:val="16"/>
              </w:rPr>
              <w:t>Dersler</w:t>
            </w:r>
          </w:p>
        </w:tc>
        <w:tc>
          <w:tcPr>
            <w:tcW w:w="4409" w:type="dxa"/>
            <w:gridSpan w:val="3"/>
            <w:tcBorders>
              <w:top w:val="nil"/>
            </w:tcBorders>
          </w:tcPr>
          <w:p w:rsidR="0067260E" w:rsidRDefault="0067260E" w:rsidP="0067260E">
            <w:pPr>
              <w:pStyle w:val="TableParagraph"/>
              <w:spacing w:line="163" w:lineRule="exact"/>
              <w:ind w:left="105"/>
              <w:rPr>
                <w:b/>
                <w:sz w:val="16"/>
              </w:rPr>
            </w:pPr>
            <w:r>
              <w:rPr>
                <w:b/>
                <w:sz w:val="16"/>
              </w:rPr>
              <w:t>Instrumental</w:t>
            </w:r>
            <w:r>
              <w:rPr>
                <w:b/>
                <w:spacing w:val="-4"/>
                <w:sz w:val="16"/>
              </w:rPr>
              <w:t xml:space="preserve"> </w:t>
            </w:r>
            <w:r>
              <w:rPr>
                <w:b/>
                <w:sz w:val="16"/>
              </w:rPr>
              <w:t>module</w:t>
            </w:r>
            <w:r>
              <w:rPr>
                <w:b/>
                <w:spacing w:val="-2"/>
                <w:sz w:val="16"/>
              </w:rPr>
              <w:t xml:space="preserve"> </w:t>
            </w:r>
            <w:r>
              <w:rPr>
                <w:b/>
                <w:sz w:val="16"/>
              </w:rPr>
              <w:t>and</w:t>
            </w:r>
            <w:r>
              <w:rPr>
                <w:b/>
                <w:spacing w:val="-8"/>
                <w:sz w:val="16"/>
              </w:rPr>
              <w:t xml:space="preserve"> </w:t>
            </w:r>
            <w:r>
              <w:rPr>
                <w:b/>
                <w:sz w:val="16"/>
              </w:rPr>
              <w:t>cultural</w:t>
            </w:r>
            <w:r>
              <w:rPr>
                <w:b/>
                <w:spacing w:val="-4"/>
                <w:sz w:val="16"/>
              </w:rPr>
              <w:t xml:space="preserve"> </w:t>
            </w:r>
            <w:r>
              <w:rPr>
                <w:b/>
                <w:spacing w:val="-2"/>
                <w:sz w:val="16"/>
              </w:rPr>
              <w:t>development</w:t>
            </w:r>
          </w:p>
        </w:tc>
        <w:tc>
          <w:tcPr>
            <w:tcW w:w="749" w:type="dxa"/>
            <w:gridSpan w:val="2"/>
            <w:tcBorders>
              <w:top w:val="nil"/>
            </w:tcBorders>
          </w:tcPr>
          <w:p w:rsidR="0067260E" w:rsidRDefault="0067260E" w:rsidP="0067260E">
            <w:pPr>
              <w:pStyle w:val="TableParagraph"/>
              <w:rPr>
                <w:sz w:val="12"/>
              </w:rPr>
            </w:pPr>
          </w:p>
        </w:tc>
        <w:tc>
          <w:tcPr>
            <w:tcW w:w="725" w:type="dxa"/>
            <w:tcBorders>
              <w:top w:val="nil"/>
            </w:tcBorders>
          </w:tcPr>
          <w:p w:rsidR="0067260E" w:rsidRDefault="0067260E" w:rsidP="0067260E">
            <w:pPr>
              <w:pStyle w:val="TableParagraph"/>
              <w:rPr>
                <w:sz w:val="1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970" w:type="dxa"/>
            <w:gridSpan w:val="2"/>
            <w:vMerge/>
            <w:tcBorders>
              <w:top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4"/>
        </w:trPr>
        <w:tc>
          <w:tcPr>
            <w:tcW w:w="1527" w:type="dxa"/>
            <w:gridSpan w:val="2"/>
            <w:tcBorders>
              <w:top w:val="nil"/>
              <w:bottom w:val="nil"/>
            </w:tcBorders>
          </w:tcPr>
          <w:p w:rsidR="0067260E" w:rsidRDefault="0067260E" w:rsidP="0067260E">
            <w:pPr>
              <w:pStyle w:val="TableParagraph"/>
              <w:spacing w:line="164" w:lineRule="exact"/>
              <w:ind w:left="13" w:right="8"/>
              <w:jc w:val="center"/>
              <w:rPr>
                <w:b/>
                <w:sz w:val="16"/>
              </w:rPr>
            </w:pPr>
            <w:r>
              <w:rPr>
                <w:b/>
                <w:spacing w:val="-2"/>
                <w:sz w:val="16"/>
              </w:rPr>
              <w:t>Döngüsü(GED)/</w:t>
            </w:r>
          </w:p>
        </w:tc>
        <w:tc>
          <w:tcPr>
            <w:tcW w:w="1427" w:type="dxa"/>
            <w:gridSpan w:val="2"/>
            <w:tcBorders>
              <w:bottom w:val="nil"/>
            </w:tcBorders>
          </w:tcPr>
          <w:p w:rsidR="0067260E" w:rsidRDefault="0067260E" w:rsidP="0067260E">
            <w:pPr>
              <w:pStyle w:val="TableParagraph"/>
              <w:spacing w:line="159" w:lineRule="exact"/>
              <w:ind w:left="105"/>
              <w:rPr>
                <w:sz w:val="16"/>
              </w:rPr>
            </w:pPr>
            <w:r>
              <w:rPr>
                <w:sz w:val="16"/>
              </w:rPr>
              <w:t>KT</w:t>
            </w:r>
            <w:r>
              <w:rPr>
                <w:spacing w:val="-5"/>
                <w:sz w:val="16"/>
              </w:rPr>
              <w:t xml:space="preserve"> </w:t>
            </w:r>
            <w:r>
              <w:rPr>
                <w:spacing w:val="-4"/>
                <w:sz w:val="16"/>
              </w:rPr>
              <w:t>1171</w:t>
            </w:r>
          </w:p>
        </w:tc>
        <w:tc>
          <w:tcPr>
            <w:tcW w:w="2982" w:type="dxa"/>
            <w:tcBorders>
              <w:bottom w:val="nil"/>
            </w:tcBorders>
          </w:tcPr>
          <w:p w:rsidR="0067260E" w:rsidRDefault="0067260E" w:rsidP="0067260E">
            <w:pPr>
              <w:pStyle w:val="TableParagraph"/>
              <w:spacing w:line="159" w:lineRule="exact"/>
              <w:ind w:left="100"/>
              <w:rPr>
                <w:sz w:val="16"/>
              </w:rPr>
            </w:pPr>
            <w:r>
              <w:rPr>
                <w:sz w:val="16"/>
              </w:rPr>
              <w:t>Қазақстан</w:t>
            </w:r>
            <w:r>
              <w:rPr>
                <w:spacing w:val="-5"/>
                <w:sz w:val="16"/>
              </w:rPr>
              <w:t xml:space="preserve"> </w:t>
            </w:r>
            <w:r>
              <w:rPr>
                <w:spacing w:val="-2"/>
                <w:sz w:val="16"/>
              </w:rPr>
              <w:t>тарихы</w:t>
            </w:r>
          </w:p>
        </w:tc>
        <w:tc>
          <w:tcPr>
            <w:tcW w:w="749" w:type="dxa"/>
            <w:gridSpan w:val="2"/>
            <w:tcBorders>
              <w:bottom w:val="nil"/>
            </w:tcBorders>
          </w:tcPr>
          <w:p w:rsidR="0067260E" w:rsidRDefault="0067260E" w:rsidP="0067260E">
            <w:pPr>
              <w:pStyle w:val="TableParagraph"/>
              <w:spacing w:line="160" w:lineRule="exact"/>
              <w:ind w:left="13" w:right="18"/>
              <w:jc w:val="center"/>
              <w:rPr>
                <w:sz w:val="16"/>
              </w:rPr>
            </w:pPr>
            <w:r>
              <w:rPr>
                <w:spacing w:val="-10"/>
                <w:sz w:val="16"/>
              </w:rPr>
              <w:t>5</w:t>
            </w:r>
          </w:p>
        </w:tc>
        <w:tc>
          <w:tcPr>
            <w:tcW w:w="725" w:type="dxa"/>
            <w:tcBorders>
              <w:bottom w:val="nil"/>
            </w:tcBorders>
          </w:tcPr>
          <w:p w:rsidR="0067260E" w:rsidRDefault="0067260E" w:rsidP="0067260E">
            <w:pPr>
              <w:pStyle w:val="TableParagraph"/>
              <w:spacing w:line="160" w:lineRule="exact"/>
              <w:ind w:left="8" w:right="8"/>
              <w:jc w:val="center"/>
              <w:rPr>
                <w:sz w:val="16"/>
              </w:rPr>
            </w:pPr>
            <w:r>
              <w:rPr>
                <w:spacing w:val="-5"/>
                <w:sz w:val="16"/>
              </w:rPr>
              <w:t>150</w:t>
            </w:r>
          </w:p>
        </w:tc>
        <w:tc>
          <w:tcPr>
            <w:tcW w:w="801" w:type="dxa"/>
            <w:tcBorders>
              <w:bottom w:val="nil"/>
            </w:tcBorders>
          </w:tcPr>
          <w:p w:rsidR="0067260E" w:rsidRDefault="0067260E" w:rsidP="0067260E">
            <w:pPr>
              <w:pStyle w:val="TableParagraph"/>
              <w:spacing w:line="159" w:lineRule="exact"/>
              <w:ind w:left="4"/>
              <w:jc w:val="center"/>
              <w:rPr>
                <w:sz w:val="16"/>
              </w:rPr>
            </w:pPr>
            <w:r>
              <w:rPr>
                <w:spacing w:val="-2"/>
                <w:sz w:val="16"/>
              </w:rPr>
              <w:t>МК/ZB</w:t>
            </w:r>
          </w:p>
        </w:tc>
        <w:tc>
          <w:tcPr>
            <w:tcW w:w="422" w:type="dxa"/>
            <w:tcBorders>
              <w:bottom w:val="nil"/>
            </w:tcBorders>
          </w:tcPr>
          <w:p w:rsidR="0067260E" w:rsidRDefault="0067260E" w:rsidP="0067260E">
            <w:pPr>
              <w:pStyle w:val="TableParagraph"/>
              <w:spacing w:line="160" w:lineRule="exact"/>
              <w:ind w:left="33"/>
              <w:rPr>
                <w:sz w:val="16"/>
              </w:rPr>
            </w:pPr>
            <w:r>
              <w:rPr>
                <w:spacing w:val="-10"/>
                <w:sz w:val="16"/>
              </w:rPr>
              <w:t>+</w:t>
            </w:r>
          </w:p>
        </w:tc>
        <w:tc>
          <w:tcPr>
            <w:tcW w:w="570" w:type="dxa"/>
            <w:tcBorders>
              <w:bottom w:val="nil"/>
            </w:tcBorders>
          </w:tcPr>
          <w:p w:rsidR="0067260E" w:rsidRDefault="0067260E" w:rsidP="0067260E">
            <w:pPr>
              <w:pStyle w:val="TableParagraph"/>
              <w:spacing w:line="160" w:lineRule="exact"/>
              <w:ind w:left="105"/>
              <w:rPr>
                <w:sz w:val="16"/>
              </w:rPr>
            </w:pPr>
            <w:r>
              <w:rPr>
                <w:spacing w:val="-10"/>
                <w:sz w:val="16"/>
              </w:rPr>
              <w:t>+</w:t>
            </w:r>
          </w:p>
        </w:tc>
        <w:tc>
          <w:tcPr>
            <w:tcW w:w="421" w:type="dxa"/>
            <w:vMerge w:val="restart"/>
          </w:tcPr>
          <w:p w:rsidR="0067260E" w:rsidRDefault="0067260E" w:rsidP="0067260E">
            <w:pPr>
              <w:pStyle w:val="TableParagraph"/>
              <w:rPr>
                <w:sz w:val="14"/>
              </w:rPr>
            </w:pP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tcBorders>
              <w:bottom w:val="nil"/>
            </w:tcBorders>
          </w:tcPr>
          <w:p w:rsidR="0067260E" w:rsidRDefault="0067260E" w:rsidP="0067260E">
            <w:pPr>
              <w:pStyle w:val="TableParagraph"/>
              <w:spacing w:line="160" w:lineRule="exact"/>
              <w:ind w:left="18" w:right="18"/>
              <w:jc w:val="center"/>
              <w:rPr>
                <w:sz w:val="16"/>
              </w:rPr>
            </w:pPr>
            <w:r>
              <w:rPr>
                <w:spacing w:val="-10"/>
                <w:sz w:val="16"/>
              </w:rPr>
              <w:t>5</w:t>
            </w: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tcBorders>
              <w:bottom w:val="nil"/>
            </w:tcBorders>
          </w:tcPr>
          <w:p w:rsidR="0067260E" w:rsidRDefault="0067260E" w:rsidP="0067260E">
            <w:pPr>
              <w:pStyle w:val="TableParagraph"/>
              <w:spacing w:line="159" w:lineRule="exact"/>
              <w:ind w:left="159" w:right="167"/>
              <w:jc w:val="center"/>
              <w:rPr>
                <w:sz w:val="16"/>
              </w:rPr>
            </w:pPr>
            <w:r>
              <w:rPr>
                <w:spacing w:val="-5"/>
                <w:sz w:val="16"/>
              </w:rPr>
              <w:t>МЕ</w:t>
            </w:r>
          </w:p>
        </w:tc>
        <w:tc>
          <w:tcPr>
            <w:tcW w:w="970" w:type="dxa"/>
            <w:gridSpan w:val="2"/>
            <w:vMerge w:val="restart"/>
          </w:tcPr>
          <w:p w:rsidR="0067260E" w:rsidRDefault="0067260E" w:rsidP="0067260E">
            <w:pPr>
              <w:pStyle w:val="TableParagraph"/>
              <w:rPr>
                <w:sz w:val="14"/>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2"/>
        </w:trPr>
        <w:tc>
          <w:tcPr>
            <w:tcW w:w="1527" w:type="dxa"/>
            <w:gridSpan w:val="2"/>
            <w:tcBorders>
              <w:top w:val="nil"/>
              <w:bottom w:val="nil"/>
            </w:tcBorders>
          </w:tcPr>
          <w:p w:rsidR="0067260E" w:rsidRDefault="0067260E" w:rsidP="0067260E">
            <w:pPr>
              <w:pStyle w:val="TableParagraph"/>
              <w:spacing w:line="162" w:lineRule="exact"/>
              <w:ind w:left="13" w:right="10"/>
              <w:jc w:val="center"/>
              <w:rPr>
                <w:b/>
                <w:sz w:val="16"/>
              </w:rPr>
            </w:pPr>
            <w:r>
              <w:rPr>
                <w:b/>
                <w:spacing w:val="-4"/>
                <w:sz w:val="16"/>
              </w:rPr>
              <w:t>Цикл</w:t>
            </w:r>
          </w:p>
        </w:tc>
        <w:tc>
          <w:tcPr>
            <w:tcW w:w="1427" w:type="dxa"/>
            <w:gridSpan w:val="2"/>
            <w:tcBorders>
              <w:top w:val="nil"/>
              <w:bottom w:val="nil"/>
            </w:tcBorders>
          </w:tcPr>
          <w:p w:rsidR="0067260E" w:rsidRDefault="0067260E" w:rsidP="0067260E">
            <w:pPr>
              <w:pStyle w:val="TableParagraph"/>
              <w:spacing w:before="2" w:line="160" w:lineRule="exact"/>
              <w:ind w:left="105"/>
              <w:rPr>
                <w:sz w:val="16"/>
              </w:rPr>
            </w:pPr>
            <w:r>
              <w:rPr>
                <w:sz w:val="16"/>
              </w:rPr>
              <w:t>KT</w:t>
            </w:r>
            <w:r>
              <w:rPr>
                <w:spacing w:val="-5"/>
                <w:sz w:val="16"/>
              </w:rPr>
              <w:t xml:space="preserve"> </w:t>
            </w:r>
            <w:r>
              <w:rPr>
                <w:spacing w:val="-4"/>
                <w:sz w:val="16"/>
              </w:rPr>
              <w:t>1171</w:t>
            </w:r>
          </w:p>
        </w:tc>
        <w:tc>
          <w:tcPr>
            <w:tcW w:w="2982" w:type="dxa"/>
            <w:tcBorders>
              <w:top w:val="nil"/>
              <w:bottom w:val="nil"/>
            </w:tcBorders>
          </w:tcPr>
          <w:p w:rsidR="0067260E" w:rsidRDefault="0067260E" w:rsidP="0067260E">
            <w:pPr>
              <w:pStyle w:val="TableParagraph"/>
              <w:spacing w:before="2" w:line="160" w:lineRule="exact"/>
              <w:ind w:left="100"/>
              <w:rPr>
                <w:sz w:val="16"/>
              </w:rPr>
            </w:pPr>
            <w:r>
              <w:rPr>
                <w:sz w:val="16"/>
              </w:rPr>
              <w:t>Kazakistan</w:t>
            </w:r>
            <w:r>
              <w:rPr>
                <w:spacing w:val="31"/>
                <w:sz w:val="16"/>
              </w:rPr>
              <w:t xml:space="preserve"> </w:t>
            </w:r>
            <w:r>
              <w:rPr>
                <w:spacing w:val="-2"/>
                <w:sz w:val="16"/>
              </w:rPr>
              <w:t>Tarihi</w:t>
            </w:r>
          </w:p>
        </w:tc>
        <w:tc>
          <w:tcPr>
            <w:tcW w:w="749" w:type="dxa"/>
            <w:gridSpan w:val="2"/>
            <w:tcBorders>
              <w:top w:val="nil"/>
              <w:bottom w:val="nil"/>
            </w:tcBorders>
          </w:tcPr>
          <w:p w:rsidR="0067260E" w:rsidRDefault="0067260E" w:rsidP="0067260E">
            <w:pPr>
              <w:pStyle w:val="TableParagraph"/>
              <w:rPr>
                <w:sz w:val="12"/>
              </w:rPr>
            </w:pPr>
          </w:p>
        </w:tc>
        <w:tc>
          <w:tcPr>
            <w:tcW w:w="725" w:type="dxa"/>
            <w:tcBorders>
              <w:top w:val="nil"/>
              <w:bottom w:val="nil"/>
            </w:tcBorders>
          </w:tcPr>
          <w:p w:rsidR="0067260E" w:rsidRDefault="0067260E" w:rsidP="0067260E">
            <w:pPr>
              <w:pStyle w:val="TableParagraph"/>
              <w:rPr>
                <w:sz w:val="12"/>
              </w:rPr>
            </w:pPr>
          </w:p>
        </w:tc>
        <w:tc>
          <w:tcPr>
            <w:tcW w:w="801" w:type="dxa"/>
            <w:tcBorders>
              <w:top w:val="nil"/>
              <w:bottom w:val="nil"/>
            </w:tcBorders>
          </w:tcPr>
          <w:p w:rsidR="0067260E" w:rsidRDefault="0067260E" w:rsidP="0067260E">
            <w:pPr>
              <w:pStyle w:val="TableParagraph"/>
              <w:spacing w:before="2" w:line="160" w:lineRule="exact"/>
              <w:ind w:left="4" w:right="4"/>
              <w:jc w:val="center"/>
              <w:rPr>
                <w:sz w:val="16"/>
              </w:rPr>
            </w:pPr>
            <w:r>
              <w:rPr>
                <w:spacing w:val="-2"/>
                <w:sz w:val="16"/>
              </w:rPr>
              <w:t>ОК/RC</w:t>
            </w:r>
          </w:p>
        </w:tc>
        <w:tc>
          <w:tcPr>
            <w:tcW w:w="422" w:type="dxa"/>
            <w:tcBorders>
              <w:top w:val="nil"/>
              <w:bottom w:val="nil"/>
            </w:tcBorders>
          </w:tcPr>
          <w:p w:rsidR="0067260E" w:rsidRDefault="0067260E" w:rsidP="0067260E">
            <w:pPr>
              <w:pStyle w:val="TableParagraph"/>
              <w:rPr>
                <w:sz w:val="12"/>
              </w:rPr>
            </w:pPr>
          </w:p>
        </w:tc>
        <w:tc>
          <w:tcPr>
            <w:tcW w:w="570" w:type="dxa"/>
            <w:tcBorders>
              <w:top w:val="nil"/>
              <w:bottom w:val="nil"/>
            </w:tcBorders>
          </w:tcPr>
          <w:p w:rsidR="0067260E" w:rsidRDefault="0067260E" w:rsidP="0067260E">
            <w:pPr>
              <w:pStyle w:val="TableParagraph"/>
              <w:rPr>
                <w:sz w:val="1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tcBorders>
              <w:top w:val="nil"/>
              <w:bottom w:val="nil"/>
            </w:tcBorders>
          </w:tcPr>
          <w:p w:rsidR="0067260E" w:rsidRDefault="0067260E" w:rsidP="0067260E">
            <w:pPr>
              <w:pStyle w:val="TableParagraph"/>
              <w:rPr>
                <w:sz w:val="1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bottom w:val="nil"/>
            </w:tcBorders>
          </w:tcPr>
          <w:p w:rsidR="0067260E" w:rsidRDefault="0067260E" w:rsidP="0067260E">
            <w:pPr>
              <w:pStyle w:val="TableParagraph"/>
              <w:spacing w:before="2" w:line="160" w:lineRule="exact"/>
              <w:ind w:left="159" w:right="160"/>
              <w:jc w:val="center"/>
              <w:rPr>
                <w:sz w:val="16"/>
              </w:rPr>
            </w:pPr>
            <w:r>
              <w:rPr>
                <w:spacing w:val="-5"/>
                <w:sz w:val="16"/>
              </w:rPr>
              <w:t>ГЭ</w:t>
            </w:r>
          </w:p>
        </w:tc>
        <w:tc>
          <w:tcPr>
            <w:tcW w:w="970" w:type="dxa"/>
            <w:gridSpan w:val="2"/>
            <w:vMerge/>
            <w:tcBorders>
              <w:top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2"/>
        </w:trPr>
        <w:tc>
          <w:tcPr>
            <w:tcW w:w="1527" w:type="dxa"/>
            <w:gridSpan w:val="2"/>
            <w:tcBorders>
              <w:top w:val="nil"/>
              <w:bottom w:val="nil"/>
            </w:tcBorders>
          </w:tcPr>
          <w:p w:rsidR="0067260E" w:rsidRDefault="0067260E" w:rsidP="0067260E">
            <w:pPr>
              <w:pStyle w:val="TableParagraph"/>
              <w:spacing w:line="162" w:lineRule="exact"/>
              <w:ind w:left="13" w:right="8"/>
              <w:jc w:val="center"/>
              <w:rPr>
                <w:b/>
                <w:sz w:val="16"/>
              </w:rPr>
            </w:pPr>
            <w:r>
              <w:rPr>
                <w:b/>
                <w:spacing w:val="-2"/>
                <w:sz w:val="16"/>
              </w:rPr>
              <w:t>общеобразовател</w:t>
            </w:r>
          </w:p>
        </w:tc>
        <w:tc>
          <w:tcPr>
            <w:tcW w:w="1427" w:type="dxa"/>
            <w:gridSpan w:val="2"/>
            <w:tcBorders>
              <w:top w:val="nil"/>
              <w:bottom w:val="nil"/>
            </w:tcBorders>
          </w:tcPr>
          <w:p w:rsidR="0067260E" w:rsidRDefault="0067260E" w:rsidP="0067260E">
            <w:pPr>
              <w:pStyle w:val="TableParagraph"/>
              <w:spacing w:before="2" w:line="160" w:lineRule="exact"/>
              <w:ind w:left="105"/>
              <w:rPr>
                <w:sz w:val="16"/>
              </w:rPr>
            </w:pPr>
            <w:r>
              <w:rPr>
                <w:sz w:val="16"/>
              </w:rPr>
              <w:t>IK</w:t>
            </w:r>
            <w:r>
              <w:rPr>
                <w:spacing w:val="-8"/>
                <w:sz w:val="16"/>
              </w:rPr>
              <w:t xml:space="preserve"> </w:t>
            </w:r>
            <w:r>
              <w:rPr>
                <w:spacing w:val="-4"/>
                <w:sz w:val="16"/>
              </w:rPr>
              <w:t>1171</w:t>
            </w:r>
          </w:p>
        </w:tc>
        <w:tc>
          <w:tcPr>
            <w:tcW w:w="2982" w:type="dxa"/>
            <w:tcBorders>
              <w:top w:val="nil"/>
              <w:bottom w:val="nil"/>
            </w:tcBorders>
          </w:tcPr>
          <w:p w:rsidR="0067260E" w:rsidRDefault="0067260E" w:rsidP="0067260E">
            <w:pPr>
              <w:pStyle w:val="TableParagraph"/>
              <w:spacing w:before="2" w:line="160" w:lineRule="exact"/>
              <w:ind w:left="100"/>
              <w:rPr>
                <w:sz w:val="16"/>
              </w:rPr>
            </w:pPr>
            <w:r>
              <w:rPr>
                <w:sz w:val="16"/>
              </w:rPr>
              <w:t>История</w:t>
            </w:r>
            <w:r>
              <w:rPr>
                <w:spacing w:val="-10"/>
                <w:sz w:val="16"/>
              </w:rPr>
              <w:t xml:space="preserve"> </w:t>
            </w:r>
            <w:r>
              <w:rPr>
                <w:spacing w:val="-2"/>
                <w:sz w:val="16"/>
              </w:rPr>
              <w:t>Казахстана</w:t>
            </w:r>
          </w:p>
        </w:tc>
        <w:tc>
          <w:tcPr>
            <w:tcW w:w="749" w:type="dxa"/>
            <w:gridSpan w:val="2"/>
            <w:tcBorders>
              <w:top w:val="nil"/>
              <w:bottom w:val="nil"/>
            </w:tcBorders>
          </w:tcPr>
          <w:p w:rsidR="0067260E" w:rsidRDefault="0067260E" w:rsidP="0067260E">
            <w:pPr>
              <w:pStyle w:val="TableParagraph"/>
              <w:rPr>
                <w:sz w:val="12"/>
              </w:rPr>
            </w:pPr>
          </w:p>
        </w:tc>
        <w:tc>
          <w:tcPr>
            <w:tcW w:w="725" w:type="dxa"/>
            <w:tcBorders>
              <w:top w:val="nil"/>
              <w:bottom w:val="nil"/>
            </w:tcBorders>
          </w:tcPr>
          <w:p w:rsidR="0067260E" w:rsidRDefault="0067260E" w:rsidP="0067260E">
            <w:pPr>
              <w:pStyle w:val="TableParagraph"/>
              <w:rPr>
                <w:sz w:val="12"/>
              </w:rPr>
            </w:pPr>
          </w:p>
        </w:tc>
        <w:tc>
          <w:tcPr>
            <w:tcW w:w="801" w:type="dxa"/>
            <w:tcBorders>
              <w:top w:val="nil"/>
              <w:bottom w:val="nil"/>
            </w:tcBorders>
          </w:tcPr>
          <w:p w:rsidR="0067260E" w:rsidRDefault="0067260E" w:rsidP="0067260E">
            <w:pPr>
              <w:pStyle w:val="TableParagraph"/>
              <w:rPr>
                <w:sz w:val="12"/>
              </w:rPr>
            </w:pPr>
          </w:p>
        </w:tc>
        <w:tc>
          <w:tcPr>
            <w:tcW w:w="422" w:type="dxa"/>
            <w:tcBorders>
              <w:top w:val="nil"/>
              <w:bottom w:val="nil"/>
            </w:tcBorders>
          </w:tcPr>
          <w:p w:rsidR="0067260E" w:rsidRDefault="0067260E" w:rsidP="0067260E">
            <w:pPr>
              <w:pStyle w:val="TableParagraph"/>
              <w:rPr>
                <w:sz w:val="12"/>
              </w:rPr>
            </w:pPr>
          </w:p>
        </w:tc>
        <w:tc>
          <w:tcPr>
            <w:tcW w:w="570" w:type="dxa"/>
            <w:tcBorders>
              <w:top w:val="nil"/>
              <w:bottom w:val="nil"/>
            </w:tcBorders>
          </w:tcPr>
          <w:p w:rsidR="0067260E" w:rsidRDefault="0067260E" w:rsidP="0067260E">
            <w:pPr>
              <w:pStyle w:val="TableParagraph"/>
              <w:rPr>
                <w:sz w:val="1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tcBorders>
              <w:top w:val="nil"/>
              <w:bottom w:val="nil"/>
            </w:tcBorders>
          </w:tcPr>
          <w:p w:rsidR="0067260E" w:rsidRDefault="0067260E" w:rsidP="0067260E">
            <w:pPr>
              <w:pStyle w:val="TableParagraph"/>
              <w:rPr>
                <w:sz w:val="1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bottom w:val="nil"/>
            </w:tcBorders>
          </w:tcPr>
          <w:p w:rsidR="0067260E" w:rsidRDefault="0067260E" w:rsidP="0067260E">
            <w:pPr>
              <w:pStyle w:val="TableParagraph"/>
              <w:spacing w:before="2" w:line="160" w:lineRule="exact"/>
              <w:ind w:left="159" w:right="162"/>
              <w:jc w:val="center"/>
              <w:rPr>
                <w:sz w:val="16"/>
              </w:rPr>
            </w:pPr>
            <w:r>
              <w:rPr>
                <w:spacing w:val="-5"/>
                <w:sz w:val="16"/>
              </w:rPr>
              <w:t>SE</w:t>
            </w:r>
          </w:p>
        </w:tc>
        <w:tc>
          <w:tcPr>
            <w:tcW w:w="970" w:type="dxa"/>
            <w:gridSpan w:val="2"/>
            <w:vMerge/>
            <w:tcBorders>
              <w:top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99"/>
        </w:trPr>
        <w:tc>
          <w:tcPr>
            <w:tcW w:w="1527" w:type="dxa"/>
            <w:gridSpan w:val="2"/>
            <w:tcBorders>
              <w:top w:val="nil"/>
              <w:bottom w:val="nil"/>
            </w:tcBorders>
          </w:tcPr>
          <w:p w:rsidR="0067260E" w:rsidRDefault="0067260E" w:rsidP="0067260E">
            <w:pPr>
              <w:pStyle w:val="TableParagraph"/>
              <w:spacing w:line="172" w:lineRule="exact"/>
              <w:ind w:left="13" w:right="13"/>
              <w:jc w:val="center"/>
              <w:rPr>
                <w:b/>
                <w:sz w:val="16"/>
              </w:rPr>
            </w:pPr>
            <w:r>
              <w:rPr>
                <w:b/>
                <w:sz w:val="16"/>
              </w:rPr>
              <w:t>ьных</w:t>
            </w:r>
            <w:r>
              <w:rPr>
                <w:b/>
                <w:spacing w:val="-7"/>
                <w:sz w:val="16"/>
              </w:rPr>
              <w:t xml:space="preserve"> </w:t>
            </w:r>
            <w:r>
              <w:rPr>
                <w:b/>
                <w:spacing w:val="-2"/>
                <w:sz w:val="16"/>
              </w:rPr>
              <w:t>дисциплин</w:t>
            </w:r>
          </w:p>
        </w:tc>
        <w:tc>
          <w:tcPr>
            <w:tcW w:w="1427" w:type="dxa"/>
            <w:gridSpan w:val="2"/>
            <w:tcBorders>
              <w:top w:val="nil"/>
            </w:tcBorders>
          </w:tcPr>
          <w:p w:rsidR="0067260E" w:rsidRDefault="0067260E" w:rsidP="0067260E">
            <w:pPr>
              <w:pStyle w:val="TableParagraph"/>
              <w:spacing w:before="7" w:line="168" w:lineRule="exact"/>
              <w:ind w:left="105"/>
              <w:rPr>
                <w:sz w:val="16"/>
              </w:rPr>
            </w:pPr>
            <w:r>
              <w:rPr>
                <w:sz w:val="16"/>
              </w:rPr>
              <w:t>HK</w:t>
            </w:r>
            <w:r>
              <w:rPr>
                <w:spacing w:val="-9"/>
                <w:sz w:val="16"/>
              </w:rPr>
              <w:t xml:space="preserve"> </w:t>
            </w:r>
            <w:r>
              <w:rPr>
                <w:spacing w:val="-4"/>
                <w:sz w:val="16"/>
              </w:rPr>
              <w:t>1171</w:t>
            </w:r>
          </w:p>
        </w:tc>
        <w:tc>
          <w:tcPr>
            <w:tcW w:w="2982" w:type="dxa"/>
            <w:tcBorders>
              <w:top w:val="nil"/>
            </w:tcBorders>
          </w:tcPr>
          <w:p w:rsidR="0067260E" w:rsidRDefault="0067260E" w:rsidP="0067260E">
            <w:pPr>
              <w:pStyle w:val="TableParagraph"/>
              <w:spacing w:before="7" w:line="168" w:lineRule="exact"/>
              <w:ind w:left="100"/>
              <w:rPr>
                <w:sz w:val="16"/>
              </w:rPr>
            </w:pPr>
            <w:r>
              <w:rPr>
                <w:sz w:val="16"/>
              </w:rPr>
              <w:t>History</w:t>
            </w:r>
            <w:r>
              <w:rPr>
                <w:spacing w:val="-3"/>
                <w:sz w:val="16"/>
              </w:rPr>
              <w:t xml:space="preserve"> </w:t>
            </w:r>
            <w:r>
              <w:rPr>
                <w:sz w:val="16"/>
              </w:rPr>
              <w:t>of</w:t>
            </w:r>
            <w:r>
              <w:rPr>
                <w:spacing w:val="-5"/>
                <w:sz w:val="16"/>
              </w:rPr>
              <w:t xml:space="preserve"> </w:t>
            </w:r>
            <w:r>
              <w:rPr>
                <w:spacing w:val="-2"/>
                <w:sz w:val="16"/>
              </w:rPr>
              <w:t>Kazakhstan</w:t>
            </w:r>
          </w:p>
        </w:tc>
        <w:tc>
          <w:tcPr>
            <w:tcW w:w="749" w:type="dxa"/>
            <w:gridSpan w:val="2"/>
            <w:tcBorders>
              <w:top w:val="nil"/>
            </w:tcBorders>
          </w:tcPr>
          <w:p w:rsidR="0067260E" w:rsidRDefault="0067260E" w:rsidP="0067260E">
            <w:pPr>
              <w:pStyle w:val="TableParagraph"/>
              <w:rPr>
                <w:sz w:val="12"/>
              </w:rPr>
            </w:pPr>
          </w:p>
        </w:tc>
        <w:tc>
          <w:tcPr>
            <w:tcW w:w="725" w:type="dxa"/>
            <w:tcBorders>
              <w:top w:val="nil"/>
            </w:tcBorders>
          </w:tcPr>
          <w:p w:rsidR="0067260E" w:rsidRDefault="0067260E" w:rsidP="0067260E">
            <w:pPr>
              <w:pStyle w:val="TableParagraph"/>
              <w:rPr>
                <w:sz w:val="12"/>
              </w:rPr>
            </w:pPr>
          </w:p>
        </w:tc>
        <w:tc>
          <w:tcPr>
            <w:tcW w:w="801" w:type="dxa"/>
            <w:tcBorders>
              <w:top w:val="nil"/>
            </w:tcBorders>
          </w:tcPr>
          <w:p w:rsidR="0067260E" w:rsidRDefault="0067260E" w:rsidP="0067260E">
            <w:pPr>
              <w:pStyle w:val="TableParagraph"/>
              <w:rPr>
                <w:sz w:val="12"/>
              </w:rPr>
            </w:pPr>
          </w:p>
        </w:tc>
        <w:tc>
          <w:tcPr>
            <w:tcW w:w="422" w:type="dxa"/>
            <w:tcBorders>
              <w:top w:val="nil"/>
            </w:tcBorders>
          </w:tcPr>
          <w:p w:rsidR="0067260E" w:rsidRDefault="0067260E" w:rsidP="0067260E">
            <w:pPr>
              <w:pStyle w:val="TableParagraph"/>
              <w:rPr>
                <w:sz w:val="12"/>
              </w:rPr>
            </w:pPr>
          </w:p>
        </w:tc>
        <w:tc>
          <w:tcPr>
            <w:tcW w:w="570" w:type="dxa"/>
            <w:tcBorders>
              <w:top w:val="nil"/>
            </w:tcBorders>
          </w:tcPr>
          <w:p w:rsidR="0067260E" w:rsidRDefault="0067260E" w:rsidP="0067260E">
            <w:pPr>
              <w:pStyle w:val="TableParagraph"/>
              <w:rPr>
                <w:sz w:val="1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tcBorders>
              <w:top w:val="nil"/>
            </w:tcBorders>
          </w:tcPr>
          <w:p w:rsidR="0067260E" w:rsidRDefault="0067260E" w:rsidP="0067260E">
            <w:pPr>
              <w:pStyle w:val="TableParagraph"/>
              <w:rPr>
                <w:sz w:val="1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tcBorders>
          </w:tcPr>
          <w:p w:rsidR="0067260E" w:rsidRDefault="0067260E" w:rsidP="0067260E">
            <w:pPr>
              <w:pStyle w:val="TableParagraph"/>
              <w:spacing w:before="7" w:line="168" w:lineRule="exact"/>
              <w:ind w:left="159" w:right="166"/>
              <w:jc w:val="center"/>
              <w:rPr>
                <w:sz w:val="16"/>
              </w:rPr>
            </w:pPr>
            <w:r>
              <w:rPr>
                <w:spacing w:val="-5"/>
                <w:sz w:val="16"/>
              </w:rPr>
              <w:t>MS</w:t>
            </w:r>
          </w:p>
        </w:tc>
        <w:tc>
          <w:tcPr>
            <w:tcW w:w="970" w:type="dxa"/>
            <w:gridSpan w:val="2"/>
            <w:vMerge/>
            <w:tcBorders>
              <w:top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0"/>
        </w:trPr>
        <w:tc>
          <w:tcPr>
            <w:tcW w:w="1527" w:type="dxa"/>
            <w:gridSpan w:val="2"/>
            <w:tcBorders>
              <w:top w:val="nil"/>
              <w:bottom w:val="nil"/>
            </w:tcBorders>
          </w:tcPr>
          <w:p w:rsidR="0067260E" w:rsidRDefault="0067260E" w:rsidP="0067260E">
            <w:pPr>
              <w:pStyle w:val="TableParagraph"/>
              <w:spacing w:line="159" w:lineRule="exact"/>
              <w:ind w:left="13" w:right="9"/>
              <w:jc w:val="center"/>
              <w:rPr>
                <w:b/>
                <w:sz w:val="16"/>
              </w:rPr>
            </w:pPr>
            <w:r>
              <w:rPr>
                <w:b/>
                <w:spacing w:val="-2"/>
                <w:sz w:val="16"/>
              </w:rPr>
              <w:t>(ООД)/Cycle</w:t>
            </w:r>
            <w:r>
              <w:rPr>
                <w:b/>
                <w:spacing w:val="11"/>
                <w:sz w:val="16"/>
              </w:rPr>
              <w:t xml:space="preserve"> </w:t>
            </w:r>
            <w:r>
              <w:rPr>
                <w:b/>
                <w:spacing w:val="-5"/>
                <w:sz w:val="16"/>
              </w:rPr>
              <w:t>of</w:t>
            </w:r>
          </w:p>
        </w:tc>
        <w:tc>
          <w:tcPr>
            <w:tcW w:w="1427" w:type="dxa"/>
            <w:gridSpan w:val="2"/>
            <w:tcBorders>
              <w:bottom w:val="nil"/>
            </w:tcBorders>
          </w:tcPr>
          <w:p w:rsidR="0067260E" w:rsidRDefault="0067260E" w:rsidP="0067260E">
            <w:pPr>
              <w:pStyle w:val="TableParagraph"/>
              <w:spacing w:line="155" w:lineRule="exact"/>
              <w:ind w:left="105"/>
              <w:rPr>
                <w:sz w:val="16"/>
              </w:rPr>
            </w:pPr>
            <w:r>
              <w:rPr>
                <w:sz w:val="16"/>
              </w:rPr>
              <w:t>Fil</w:t>
            </w:r>
            <w:r>
              <w:rPr>
                <w:spacing w:val="-8"/>
                <w:sz w:val="16"/>
              </w:rPr>
              <w:t xml:space="preserve"> </w:t>
            </w:r>
            <w:r>
              <w:rPr>
                <w:spacing w:val="-4"/>
                <w:sz w:val="16"/>
              </w:rPr>
              <w:t>2101</w:t>
            </w:r>
          </w:p>
        </w:tc>
        <w:tc>
          <w:tcPr>
            <w:tcW w:w="2982" w:type="dxa"/>
            <w:tcBorders>
              <w:bottom w:val="nil"/>
            </w:tcBorders>
          </w:tcPr>
          <w:p w:rsidR="0067260E" w:rsidRDefault="0067260E" w:rsidP="0067260E">
            <w:pPr>
              <w:pStyle w:val="TableParagraph"/>
              <w:spacing w:line="155" w:lineRule="exact"/>
              <w:ind w:left="100"/>
              <w:rPr>
                <w:sz w:val="16"/>
              </w:rPr>
            </w:pPr>
            <w:r>
              <w:rPr>
                <w:spacing w:val="-2"/>
                <w:sz w:val="16"/>
              </w:rPr>
              <w:t>Философия</w:t>
            </w:r>
          </w:p>
        </w:tc>
        <w:tc>
          <w:tcPr>
            <w:tcW w:w="749" w:type="dxa"/>
            <w:gridSpan w:val="2"/>
            <w:tcBorders>
              <w:bottom w:val="nil"/>
            </w:tcBorders>
          </w:tcPr>
          <w:p w:rsidR="0067260E" w:rsidRDefault="0067260E" w:rsidP="0067260E">
            <w:pPr>
              <w:pStyle w:val="TableParagraph"/>
              <w:spacing w:line="156" w:lineRule="exact"/>
              <w:ind w:left="13" w:right="18"/>
              <w:jc w:val="center"/>
              <w:rPr>
                <w:sz w:val="16"/>
              </w:rPr>
            </w:pPr>
            <w:r>
              <w:rPr>
                <w:spacing w:val="-10"/>
                <w:sz w:val="16"/>
              </w:rPr>
              <w:t>5</w:t>
            </w:r>
          </w:p>
        </w:tc>
        <w:tc>
          <w:tcPr>
            <w:tcW w:w="725" w:type="dxa"/>
            <w:tcBorders>
              <w:bottom w:val="nil"/>
            </w:tcBorders>
          </w:tcPr>
          <w:p w:rsidR="0067260E" w:rsidRDefault="0067260E" w:rsidP="0067260E">
            <w:pPr>
              <w:pStyle w:val="TableParagraph"/>
              <w:spacing w:line="156" w:lineRule="exact"/>
              <w:ind w:left="8" w:right="8"/>
              <w:jc w:val="center"/>
              <w:rPr>
                <w:sz w:val="16"/>
              </w:rPr>
            </w:pPr>
            <w:r>
              <w:rPr>
                <w:spacing w:val="-5"/>
                <w:sz w:val="16"/>
              </w:rPr>
              <w:t>150</w:t>
            </w:r>
          </w:p>
        </w:tc>
        <w:tc>
          <w:tcPr>
            <w:tcW w:w="801" w:type="dxa"/>
            <w:tcBorders>
              <w:bottom w:val="nil"/>
            </w:tcBorders>
          </w:tcPr>
          <w:p w:rsidR="0067260E" w:rsidRDefault="0067260E" w:rsidP="0067260E">
            <w:pPr>
              <w:pStyle w:val="TableParagraph"/>
              <w:spacing w:line="156" w:lineRule="exact"/>
              <w:ind w:left="4"/>
              <w:jc w:val="center"/>
              <w:rPr>
                <w:sz w:val="16"/>
              </w:rPr>
            </w:pPr>
            <w:r>
              <w:rPr>
                <w:spacing w:val="-2"/>
                <w:sz w:val="16"/>
              </w:rPr>
              <w:t>МК/ZB</w:t>
            </w:r>
          </w:p>
        </w:tc>
        <w:tc>
          <w:tcPr>
            <w:tcW w:w="422" w:type="dxa"/>
            <w:tcBorders>
              <w:bottom w:val="nil"/>
            </w:tcBorders>
          </w:tcPr>
          <w:p w:rsidR="0067260E" w:rsidRDefault="0067260E" w:rsidP="0067260E">
            <w:pPr>
              <w:pStyle w:val="TableParagraph"/>
              <w:spacing w:line="156" w:lineRule="exact"/>
              <w:ind w:right="182"/>
              <w:jc w:val="right"/>
              <w:rPr>
                <w:sz w:val="16"/>
              </w:rPr>
            </w:pPr>
            <w:r>
              <w:rPr>
                <w:spacing w:val="-10"/>
                <w:sz w:val="16"/>
              </w:rPr>
              <w:t>+</w:t>
            </w:r>
          </w:p>
        </w:tc>
        <w:tc>
          <w:tcPr>
            <w:tcW w:w="570" w:type="dxa"/>
            <w:tcBorders>
              <w:bottom w:val="nil"/>
            </w:tcBorders>
          </w:tcPr>
          <w:p w:rsidR="0067260E" w:rsidRDefault="0067260E" w:rsidP="0067260E">
            <w:pPr>
              <w:pStyle w:val="TableParagraph"/>
              <w:spacing w:line="156" w:lineRule="exact"/>
              <w:ind w:right="234"/>
              <w:jc w:val="right"/>
              <w:rPr>
                <w:sz w:val="16"/>
              </w:rPr>
            </w:pPr>
            <w:r>
              <w:rPr>
                <w:spacing w:val="-10"/>
                <w:sz w:val="16"/>
              </w:rPr>
              <w:t>+</w:t>
            </w:r>
          </w:p>
        </w:tc>
        <w:tc>
          <w:tcPr>
            <w:tcW w:w="421" w:type="dxa"/>
            <w:vMerge w:val="restart"/>
          </w:tcPr>
          <w:p w:rsidR="0067260E" w:rsidRDefault="0067260E" w:rsidP="0067260E">
            <w:pPr>
              <w:pStyle w:val="TableParagraph"/>
              <w:rPr>
                <w:sz w:val="14"/>
              </w:rPr>
            </w:pP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1A5231">
            <w:pPr>
              <w:pStyle w:val="TableParagraph"/>
              <w:jc w:val="center"/>
              <w:rPr>
                <w:sz w:val="14"/>
              </w:rPr>
            </w:pPr>
          </w:p>
        </w:tc>
        <w:tc>
          <w:tcPr>
            <w:tcW w:w="427" w:type="dxa"/>
            <w:vMerge w:val="restart"/>
          </w:tcPr>
          <w:p w:rsidR="0067260E" w:rsidRDefault="005F76BF" w:rsidP="0067260E">
            <w:pPr>
              <w:pStyle w:val="TableParagraph"/>
              <w:rPr>
                <w:sz w:val="14"/>
              </w:rPr>
            </w:pPr>
            <w:r>
              <w:rPr>
                <w:spacing w:val="-10"/>
                <w:sz w:val="16"/>
              </w:rPr>
              <w:t xml:space="preserve">      5</w:t>
            </w:r>
          </w:p>
        </w:tc>
        <w:tc>
          <w:tcPr>
            <w:tcW w:w="528" w:type="dxa"/>
            <w:vMerge w:val="restart"/>
          </w:tcPr>
          <w:p w:rsidR="0067260E" w:rsidRDefault="0067260E" w:rsidP="0067260E">
            <w:pPr>
              <w:pStyle w:val="TableParagraph"/>
              <w:rPr>
                <w:sz w:val="14"/>
              </w:rPr>
            </w:pPr>
          </w:p>
        </w:tc>
        <w:tc>
          <w:tcPr>
            <w:tcW w:w="423" w:type="dxa"/>
            <w:tcBorders>
              <w:bottom w:val="nil"/>
            </w:tcBorders>
          </w:tcPr>
          <w:p w:rsidR="0067260E" w:rsidRDefault="0067260E" w:rsidP="0067260E">
            <w:pPr>
              <w:pStyle w:val="TableParagraph"/>
              <w:spacing w:line="156" w:lineRule="exact"/>
              <w:ind w:left="13" w:right="18"/>
              <w:jc w:val="center"/>
              <w:rPr>
                <w:sz w:val="16"/>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tcBorders>
              <w:bottom w:val="nil"/>
            </w:tcBorders>
          </w:tcPr>
          <w:p w:rsidR="0067260E" w:rsidRDefault="0067260E" w:rsidP="0067260E">
            <w:pPr>
              <w:pStyle w:val="TableParagraph"/>
              <w:spacing w:line="156" w:lineRule="exact"/>
              <w:ind w:left="174" w:right="109"/>
              <w:jc w:val="center"/>
              <w:rPr>
                <w:sz w:val="16"/>
              </w:rPr>
            </w:pPr>
            <w:r>
              <w:rPr>
                <w:spacing w:val="-2"/>
                <w:sz w:val="16"/>
              </w:rPr>
              <w:t>Емтихан</w:t>
            </w:r>
          </w:p>
        </w:tc>
        <w:tc>
          <w:tcPr>
            <w:tcW w:w="970" w:type="dxa"/>
            <w:gridSpan w:val="2"/>
            <w:vMerge w:val="restart"/>
          </w:tcPr>
          <w:p w:rsidR="0067260E" w:rsidRDefault="0067260E" w:rsidP="0067260E">
            <w:pPr>
              <w:pStyle w:val="TableParagraph"/>
              <w:rPr>
                <w:sz w:val="14"/>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0"/>
        </w:trPr>
        <w:tc>
          <w:tcPr>
            <w:tcW w:w="1527" w:type="dxa"/>
            <w:gridSpan w:val="2"/>
            <w:tcBorders>
              <w:top w:val="nil"/>
              <w:bottom w:val="nil"/>
            </w:tcBorders>
          </w:tcPr>
          <w:p w:rsidR="0067260E" w:rsidRDefault="0067260E" w:rsidP="0067260E">
            <w:pPr>
              <w:pStyle w:val="TableParagraph"/>
              <w:spacing w:line="160" w:lineRule="exact"/>
              <w:ind w:left="13" w:right="13"/>
              <w:jc w:val="center"/>
              <w:rPr>
                <w:b/>
                <w:sz w:val="16"/>
              </w:rPr>
            </w:pPr>
            <w:r>
              <w:rPr>
                <w:b/>
                <w:sz w:val="16"/>
              </w:rPr>
              <w:t>general</w:t>
            </w:r>
            <w:r>
              <w:rPr>
                <w:b/>
                <w:spacing w:val="-9"/>
                <w:sz w:val="16"/>
              </w:rPr>
              <w:t xml:space="preserve"> </w:t>
            </w:r>
            <w:r>
              <w:rPr>
                <w:b/>
                <w:spacing w:val="-2"/>
                <w:sz w:val="16"/>
              </w:rPr>
              <w:t>education</w:t>
            </w:r>
          </w:p>
        </w:tc>
        <w:tc>
          <w:tcPr>
            <w:tcW w:w="1427" w:type="dxa"/>
            <w:gridSpan w:val="2"/>
            <w:tcBorders>
              <w:top w:val="nil"/>
              <w:bottom w:val="nil"/>
            </w:tcBorders>
          </w:tcPr>
          <w:p w:rsidR="0067260E" w:rsidRDefault="0067260E" w:rsidP="0067260E">
            <w:pPr>
              <w:pStyle w:val="TableParagraph"/>
              <w:spacing w:before="1" w:line="159" w:lineRule="exact"/>
              <w:ind w:left="105"/>
              <w:rPr>
                <w:sz w:val="16"/>
              </w:rPr>
            </w:pPr>
            <w:r>
              <w:rPr>
                <w:sz w:val="16"/>
              </w:rPr>
              <w:t>Fel</w:t>
            </w:r>
            <w:r>
              <w:rPr>
                <w:spacing w:val="-7"/>
                <w:sz w:val="16"/>
              </w:rPr>
              <w:t xml:space="preserve"> </w:t>
            </w:r>
            <w:r>
              <w:rPr>
                <w:spacing w:val="-4"/>
                <w:sz w:val="16"/>
              </w:rPr>
              <w:t>2101</w:t>
            </w:r>
          </w:p>
        </w:tc>
        <w:tc>
          <w:tcPr>
            <w:tcW w:w="2982" w:type="dxa"/>
            <w:tcBorders>
              <w:top w:val="nil"/>
              <w:bottom w:val="nil"/>
            </w:tcBorders>
          </w:tcPr>
          <w:p w:rsidR="0067260E" w:rsidRDefault="0067260E" w:rsidP="0067260E">
            <w:pPr>
              <w:pStyle w:val="TableParagraph"/>
              <w:spacing w:before="1" w:line="159" w:lineRule="exact"/>
              <w:ind w:left="100"/>
              <w:rPr>
                <w:sz w:val="16"/>
              </w:rPr>
            </w:pPr>
            <w:r>
              <w:rPr>
                <w:spacing w:val="-2"/>
                <w:sz w:val="16"/>
              </w:rPr>
              <w:t>Felsefe</w:t>
            </w:r>
          </w:p>
        </w:tc>
        <w:tc>
          <w:tcPr>
            <w:tcW w:w="749" w:type="dxa"/>
            <w:gridSpan w:val="2"/>
            <w:tcBorders>
              <w:top w:val="nil"/>
              <w:bottom w:val="nil"/>
            </w:tcBorders>
          </w:tcPr>
          <w:p w:rsidR="0067260E" w:rsidRDefault="0067260E" w:rsidP="0067260E">
            <w:pPr>
              <w:pStyle w:val="TableParagraph"/>
              <w:rPr>
                <w:sz w:val="12"/>
              </w:rPr>
            </w:pPr>
          </w:p>
        </w:tc>
        <w:tc>
          <w:tcPr>
            <w:tcW w:w="725" w:type="dxa"/>
            <w:tcBorders>
              <w:top w:val="nil"/>
              <w:bottom w:val="nil"/>
            </w:tcBorders>
          </w:tcPr>
          <w:p w:rsidR="0067260E" w:rsidRDefault="0067260E" w:rsidP="0067260E">
            <w:pPr>
              <w:pStyle w:val="TableParagraph"/>
              <w:rPr>
                <w:sz w:val="12"/>
              </w:rPr>
            </w:pPr>
          </w:p>
        </w:tc>
        <w:tc>
          <w:tcPr>
            <w:tcW w:w="801" w:type="dxa"/>
            <w:tcBorders>
              <w:top w:val="nil"/>
              <w:bottom w:val="nil"/>
            </w:tcBorders>
          </w:tcPr>
          <w:p w:rsidR="0067260E" w:rsidRDefault="0067260E" w:rsidP="0067260E">
            <w:pPr>
              <w:pStyle w:val="TableParagraph"/>
              <w:spacing w:before="1" w:line="159" w:lineRule="exact"/>
              <w:ind w:left="4" w:right="4"/>
              <w:jc w:val="center"/>
              <w:rPr>
                <w:sz w:val="16"/>
              </w:rPr>
            </w:pPr>
            <w:r>
              <w:rPr>
                <w:spacing w:val="-2"/>
                <w:sz w:val="16"/>
              </w:rPr>
              <w:t>ОК/RC</w:t>
            </w:r>
          </w:p>
        </w:tc>
        <w:tc>
          <w:tcPr>
            <w:tcW w:w="422" w:type="dxa"/>
            <w:tcBorders>
              <w:top w:val="nil"/>
              <w:bottom w:val="nil"/>
            </w:tcBorders>
          </w:tcPr>
          <w:p w:rsidR="0067260E" w:rsidRDefault="0067260E" w:rsidP="0067260E">
            <w:pPr>
              <w:pStyle w:val="TableParagraph"/>
              <w:rPr>
                <w:sz w:val="12"/>
              </w:rPr>
            </w:pPr>
          </w:p>
        </w:tc>
        <w:tc>
          <w:tcPr>
            <w:tcW w:w="570" w:type="dxa"/>
            <w:tcBorders>
              <w:top w:val="nil"/>
              <w:bottom w:val="nil"/>
            </w:tcBorders>
          </w:tcPr>
          <w:p w:rsidR="0067260E" w:rsidRDefault="0067260E" w:rsidP="0067260E">
            <w:pPr>
              <w:pStyle w:val="TableParagraph"/>
              <w:rPr>
                <w:sz w:val="1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tcBorders>
              <w:top w:val="nil"/>
              <w:bottom w:val="nil"/>
            </w:tcBorders>
          </w:tcPr>
          <w:p w:rsidR="0067260E" w:rsidRDefault="0067260E" w:rsidP="0067260E">
            <w:pPr>
              <w:pStyle w:val="TableParagraph"/>
              <w:rPr>
                <w:sz w:val="1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bottom w:val="nil"/>
            </w:tcBorders>
          </w:tcPr>
          <w:p w:rsidR="0067260E" w:rsidRDefault="0067260E" w:rsidP="0067260E">
            <w:pPr>
              <w:pStyle w:val="TableParagraph"/>
              <w:spacing w:before="1" w:line="159" w:lineRule="exact"/>
              <w:ind w:left="178" w:right="109"/>
              <w:jc w:val="center"/>
              <w:rPr>
                <w:sz w:val="16"/>
              </w:rPr>
            </w:pPr>
            <w:r>
              <w:rPr>
                <w:spacing w:val="-2"/>
                <w:sz w:val="16"/>
              </w:rPr>
              <w:t>Sınav</w:t>
            </w:r>
          </w:p>
        </w:tc>
        <w:tc>
          <w:tcPr>
            <w:tcW w:w="970" w:type="dxa"/>
            <w:gridSpan w:val="2"/>
            <w:vMerge/>
            <w:tcBorders>
              <w:top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83"/>
        </w:trPr>
        <w:tc>
          <w:tcPr>
            <w:tcW w:w="1527" w:type="dxa"/>
            <w:gridSpan w:val="2"/>
            <w:tcBorders>
              <w:top w:val="nil"/>
              <w:bottom w:val="nil"/>
            </w:tcBorders>
          </w:tcPr>
          <w:p w:rsidR="0067260E" w:rsidRDefault="0067260E" w:rsidP="0067260E">
            <w:pPr>
              <w:pStyle w:val="TableParagraph"/>
              <w:spacing w:line="163" w:lineRule="exact"/>
              <w:ind w:left="13" w:right="15"/>
              <w:jc w:val="center"/>
              <w:rPr>
                <w:b/>
                <w:sz w:val="16"/>
              </w:rPr>
            </w:pPr>
            <w:r>
              <w:rPr>
                <w:b/>
                <w:spacing w:val="-2"/>
                <w:sz w:val="16"/>
              </w:rPr>
              <w:t>(CGE)</w:t>
            </w:r>
          </w:p>
        </w:tc>
        <w:tc>
          <w:tcPr>
            <w:tcW w:w="1427" w:type="dxa"/>
            <w:gridSpan w:val="2"/>
            <w:tcBorders>
              <w:top w:val="nil"/>
            </w:tcBorders>
          </w:tcPr>
          <w:p w:rsidR="0067260E" w:rsidRDefault="0067260E" w:rsidP="0067260E">
            <w:pPr>
              <w:pStyle w:val="TableParagraph"/>
              <w:spacing w:before="8" w:line="183" w:lineRule="exact"/>
              <w:ind w:left="105"/>
              <w:rPr>
                <w:sz w:val="16"/>
              </w:rPr>
            </w:pPr>
            <w:r>
              <w:rPr>
                <w:sz w:val="16"/>
              </w:rPr>
              <w:t>Fil</w:t>
            </w:r>
            <w:r>
              <w:rPr>
                <w:spacing w:val="-8"/>
                <w:sz w:val="16"/>
              </w:rPr>
              <w:t xml:space="preserve"> </w:t>
            </w:r>
            <w:r>
              <w:rPr>
                <w:spacing w:val="-4"/>
                <w:sz w:val="16"/>
              </w:rPr>
              <w:t>2101</w:t>
            </w:r>
          </w:p>
          <w:p w:rsidR="0067260E" w:rsidRDefault="0067260E" w:rsidP="0067260E">
            <w:pPr>
              <w:pStyle w:val="TableParagraph"/>
              <w:spacing w:line="167" w:lineRule="exact"/>
              <w:ind w:left="105"/>
              <w:rPr>
                <w:sz w:val="16"/>
              </w:rPr>
            </w:pPr>
            <w:r>
              <w:rPr>
                <w:sz w:val="16"/>
              </w:rPr>
              <w:t>Phil</w:t>
            </w:r>
            <w:r>
              <w:rPr>
                <w:spacing w:val="-8"/>
                <w:sz w:val="16"/>
              </w:rPr>
              <w:t xml:space="preserve"> </w:t>
            </w:r>
            <w:r>
              <w:rPr>
                <w:spacing w:val="-4"/>
                <w:sz w:val="16"/>
              </w:rPr>
              <w:t>2101</w:t>
            </w:r>
          </w:p>
        </w:tc>
        <w:tc>
          <w:tcPr>
            <w:tcW w:w="2982" w:type="dxa"/>
            <w:tcBorders>
              <w:top w:val="nil"/>
            </w:tcBorders>
          </w:tcPr>
          <w:p w:rsidR="0067260E" w:rsidRDefault="0067260E" w:rsidP="0067260E">
            <w:pPr>
              <w:pStyle w:val="TableParagraph"/>
              <w:spacing w:line="182" w:lineRule="exact"/>
              <w:ind w:left="100" w:right="2084"/>
              <w:rPr>
                <w:sz w:val="16"/>
              </w:rPr>
            </w:pPr>
            <w:r>
              <w:rPr>
                <w:spacing w:val="-2"/>
                <w:sz w:val="16"/>
              </w:rPr>
              <w:t>Философия</w:t>
            </w:r>
            <w:r>
              <w:rPr>
                <w:spacing w:val="40"/>
                <w:sz w:val="16"/>
              </w:rPr>
              <w:t xml:space="preserve"> </w:t>
            </w:r>
            <w:r>
              <w:rPr>
                <w:spacing w:val="-2"/>
                <w:sz w:val="16"/>
              </w:rPr>
              <w:t>Philosophy</w:t>
            </w:r>
          </w:p>
        </w:tc>
        <w:tc>
          <w:tcPr>
            <w:tcW w:w="749" w:type="dxa"/>
            <w:gridSpan w:val="2"/>
            <w:tcBorders>
              <w:top w:val="nil"/>
            </w:tcBorders>
          </w:tcPr>
          <w:p w:rsidR="0067260E" w:rsidRDefault="0067260E" w:rsidP="0067260E">
            <w:pPr>
              <w:pStyle w:val="TableParagraph"/>
              <w:rPr>
                <w:sz w:val="14"/>
              </w:rPr>
            </w:pPr>
          </w:p>
        </w:tc>
        <w:tc>
          <w:tcPr>
            <w:tcW w:w="725" w:type="dxa"/>
            <w:tcBorders>
              <w:top w:val="nil"/>
            </w:tcBorders>
          </w:tcPr>
          <w:p w:rsidR="0067260E" w:rsidRDefault="0067260E" w:rsidP="0067260E">
            <w:pPr>
              <w:pStyle w:val="TableParagraph"/>
              <w:rPr>
                <w:sz w:val="14"/>
              </w:rPr>
            </w:pPr>
          </w:p>
        </w:tc>
        <w:tc>
          <w:tcPr>
            <w:tcW w:w="801" w:type="dxa"/>
            <w:tcBorders>
              <w:top w:val="nil"/>
            </w:tcBorders>
          </w:tcPr>
          <w:p w:rsidR="0067260E" w:rsidRDefault="0067260E" w:rsidP="0067260E">
            <w:pPr>
              <w:pStyle w:val="TableParagraph"/>
              <w:rPr>
                <w:sz w:val="14"/>
              </w:rPr>
            </w:pPr>
          </w:p>
        </w:tc>
        <w:tc>
          <w:tcPr>
            <w:tcW w:w="422" w:type="dxa"/>
            <w:tcBorders>
              <w:top w:val="nil"/>
            </w:tcBorders>
          </w:tcPr>
          <w:p w:rsidR="0067260E" w:rsidRDefault="0067260E" w:rsidP="0067260E">
            <w:pPr>
              <w:pStyle w:val="TableParagraph"/>
              <w:rPr>
                <w:sz w:val="14"/>
              </w:rPr>
            </w:pPr>
          </w:p>
        </w:tc>
        <w:tc>
          <w:tcPr>
            <w:tcW w:w="570" w:type="dxa"/>
            <w:tcBorders>
              <w:top w:val="nil"/>
            </w:tcBorders>
          </w:tcPr>
          <w:p w:rsidR="0067260E" w:rsidRDefault="0067260E" w:rsidP="0067260E">
            <w:pPr>
              <w:pStyle w:val="TableParagraph"/>
              <w:rPr>
                <w:sz w:val="14"/>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tcBorders>
              <w:top w:val="nil"/>
            </w:tcBorders>
          </w:tcPr>
          <w:p w:rsidR="0067260E" w:rsidRDefault="0067260E" w:rsidP="0067260E">
            <w:pPr>
              <w:pStyle w:val="TableParagraph"/>
              <w:rPr>
                <w:sz w:val="14"/>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tcBorders>
          </w:tcPr>
          <w:p w:rsidR="0067260E" w:rsidRDefault="0067260E" w:rsidP="0067260E">
            <w:pPr>
              <w:pStyle w:val="TableParagraph"/>
              <w:spacing w:line="182" w:lineRule="exact"/>
              <w:ind w:left="158" w:firstLine="153"/>
              <w:rPr>
                <w:sz w:val="16"/>
              </w:rPr>
            </w:pPr>
            <w:r>
              <w:rPr>
                <w:spacing w:val="-2"/>
                <w:sz w:val="16"/>
              </w:rPr>
              <w:t>Экзамен</w:t>
            </w:r>
            <w:r>
              <w:rPr>
                <w:spacing w:val="40"/>
                <w:sz w:val="16"/>
              </w:rPr>
              <w:t xml:space="preserve"> </w:t>
            </w:r>
            <w:r>
              <w:rPr>
                <w:spacing w:val="-2"/>
                <w:sz w:val="16"/>
              </w:rPr>
              <w:t>Examinations</w:t>
            </w:r>
          </w:p>
        </w:tc>
        <w:tc>
          <w:tcPr>
            <w:tcW w:w="970" w:type="dxa"/>
            <w:gridSpan w:val="2"/>
            <w:vMerge/>
            <w:tcBorders>
              <w:top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293"/>
        </w:trPr>
        <w:tc>
          <w:tcPr>
            <w:tcW w:w="1527" w:type="dxa"/>
            <w:gridSpan w:val="2"/>
            <w:tcBorders>
              <w:top w:val="nil"/>
              <w:bottom w:val="nil"/>
            </w:tcBorders>
          </w:tcPr>
          <w:p w:rsidR="0067260E" w:rsidRDefault="0067260E" w:rsidP="0067260E">
            <w:pPr>
              <w:pStyle w:val="TableParagraph"/>
              <w:spacing w:before="148"/>
              <w:ind w:left="172" w:right="171" w:firstLine="1"/>
              <w:jc w:val="center"/>
              <w:rPr>
                <w:b/>
                <w:sz w:val="16"/>
              </w:rPr>
            </w:pPr>
            <w:r>
              <w:rPr>
                <w:b/>
                <w:sz w:val="16"/>
              </w:rPr>
              <w:t>56</w:t>
            </w:r>
            <w:r>
              <w:rPr>
                <w:b/>
                <w:spacing w:val="-1"/>
                <w:sz w:val="16"/>
              </w:rPr>
              <w:t xml:space="preserve"> </w:t>
            </w:r>
            <w:r>
              <w:rPr>
                <w:b/>
                <w:sz w:val="16"/>
              </w:rPr>
              <w:t>акад.кр./</w:t>
            </w:r>
            <w:r>
              <w:rPr>
                <w:b/>
                <w:spacing w:val="40"/>
                <w:sz w:val="16"/>
              </w:rPr>
              <w:t xml:space="preserve"> </w:t>
            </w:r>
            <w:r>
              <w:rPr>
                <w:b/>
                <w:spacing w:val="-2"/>
                <w:sz w:val="16"/>
              </w:rPr>
              <w:t>akademik</w:t>
            </w:r>
            <w:r>
              <w:rPr>
                <w:b/>
                <w:spacing w:val="-10"/>
                <w:sz w:val="16"/>
              </w:rPr>
              <w:t xml:space="preserve"> </w:t>
            </w:r>
            <w:r>
              <w:rPr>
                <w:b/>
                <w:spacing w:val="-2"/>
                <w:sz w:val="16"/>
              </w:rPr>
              <w:t>kredit/</w:t>
            </w:r>
            <w:r>
              <w:rPr>
                <w:b/>
                <w:spacing w:val="40"/>
                <w:sz w:val="16"/>
              </w:rPr>
              <w:t xml:space="preserve"> </w:t>
            </w:r>
            <w:r>
              <w:rPr>
                <w:b/>
                <w:sz w:val="16"/>
              </w:rPr>
              <w:t>academ.</w:t>
            </w:r>
            <w:r>
              <w:rPr>
                <w:b/>
                <w:spacing w:val="-7"/>
                <w:sz w:val="16"/>
              </w:rPr>
              <w:t xml:space="preserve"> </w:t>
            </w:r>
            <w:r>
              <w:rPr>
                <w:b/>
                <w:sz w:val="16"/>
              </w:rPr>
              <w:t>Credits</w:t>
            </w:r>
            <w:r>
              <w:rPr>
                <w:b/>
                <w:spacing w:val="40"/>
                <w:sz w:val="16"/>
              </w:rPr>
              <w:t xml:space="preserve"> </w:t>
            </w:r>
            <w:r>
              <w:rPr>
                <w:b/>
                <w:spacing w:val="-4"/>
                <w:sz w:val="16"/>
              </w:rPr>
              <w:t>1680</w:t>
            </w:r>
          </w:p>
          <w:p w:rsidR="0067260E" w:rsidRDefault="0067260E" w:rsidP="0067260E">
            <w:pPr>
              <w:pStyle w:val="TableParagraph"/>
              <w:spacing w:before="4"/>
              <w:ind w:left="13" w:right="5"/>
              <w:jc w:val="center"/>
              <w:rPr>
                <w:b/>
                <w:sz w:val="16"/>
              </w:rPr>
            </w:pPr>
            <w:r>
              <w:rPr>
                <w:b/>
                <w:spacing w:val="-2"/>
                <w:sz w:val="16"/>
              </w:rPr>
              <w:t>сағат/saat/часов/</w:t>
            </w:r>
            <w:r>
              <w:rPr>
                <w:b/>
                <w:spacing w:val="40"/>
                <w:sz w:val="16"/>
              </w:rPr>
              <w:t xml:space="preserve"> </w:t>
            </w:r>
            <w:r>
              <w:rPr>
                <w:b/>
                <w:spacing w:val="-2"/>
                <w:sz w:val="16"/>
              </w:rPr>
              <w:t>hours/</w:t>
            </w:r>
          </w:p>
        </w:tc>
        <w:tc>
          <w:tcPr>
            <w:tcW w:w="1427" w:type="dxa"/>
            <w:gridSpan w:val="2"/>
            <w:vMerge w:val="restart"/>
          </w:tcPr>
          <w:p w:rsidR="0067260E" w:rsidRDefault="0067260E" w:rsidP="0067260E">
            <w:pPr>
              <w:pStyle w:val="TableParagraph"/>
              <w:spacing w:line="178" w:lineRule="exact"/>
              <w:ind w:left="105"/>
              <w:rPr>
                <w:sz w:val="16"/>
              </w:rPr>
            </w:pPr>
            <w:r>
              <w:rPr>
                <w:sz w:val="16"/>
              </w:rPr>
              <w:t>SНT</w:t>
            </w:r>
            <w:r>
              <w:rPr>
                <w:spacing w:val="-4"/>
                <w:sz w:val="16"/>
              </w:rPr>
              <w:t xml:space="preserve"> </w:t>
            </w:r>
            <w:r>
              <w:rPr>
                <w:spacing w:val="-2"/>
                <w:sz w:val="16"/>
              </w:rPr>
              <w:t>1115,1124</w:t>
            </w:r>
          </w:p>
          <w:p w:rsidR="0067260E" w:rsidRDefault="0067260E" w:rsidP="0067260E">
            <w:pPr>
              <w:pStyle w:val="TableParagraph"/>
              <w:spacing w:before="3"/>
              <w:ind w:left="105" w:right="279"/>
              <w:rPr>
                <w:sz w:val="16"/>
              </w:rPr>
            </w:pPr>
            <w:r>
              <w:rPr>
                <w:sz w:val="16"/>
              </w:rPr>
              <w:t>YaD</w:t>
            </w:r>
            <w:r>
              <w:rPr>
                <w:spacing w:val="-10"/>
                <w:sz w:val="16"/>
              </w:rPr>
              <w:t xml:space="preserve"> </w:t>
            </w:r>
            <w:r>
              <w:rPr>
                <w:sz w:val="16"/>
              </w:rPr>
              <w:t>1115,1124</w:t>
            </w:r>
            <w:r>
              <w:rPr>
                <w:spacing w:val="40"/>
                <w:sz w:val="16"/>
              </w:rPr>
              <w:t xml:space="preserve"> </w:t>
            </w:r>
            <w:r>
              <w:rPr>
                <w:spacing w:val="-2"/>
                <w:sz w:val="16"/>
              </w:rPr>
              <w:t>IYa1115,1124</w:t>
            </w:r>
            <w:r>
              <w:rPr>
                <w:spacing w:val="40"/>
                <w:sz w:val="16"/>
              </w:rPr>
              <w:t xml:space="preserve"> </w:t>
            </w:r>
            <w:r>
              <w:rPr>
                <w:sz w:val="16"/>
              </w:rPr>
              <w:t>FL</w:t>
            </w:r>
            <w:r>
              <w:rPr>
                <w:spacing w:val="-7"/>
                <w:sz w:val="16"/>
              </w:rPr>
              <w:t xml:space="preserve"> </w:t>
            </w:r>
            <w:r>
              <w:rPr>
                <w:sz w:val="16"/>
              </w:rPr>
              <w:t>1115,1124</w:t>
            </w:r>
          </w:p>
        </w:tc>
        <w:tc>
          <w:tcPr>
            <w:tcW w:w="2982" w:type="dxa"/>
            <w:vMerge w:val="restart"/>
          </w:tcPr>
          <w:p w:rsidR="0067260E" w:rsidRDefault="0067260E" w:rsidP="0067260E">
            <w:pPr>
              <w:pStyle w:val="TableParagraph"/>
              <w:spacing w:line="244" w:lineRule="auto"/>
              <w:ind w:left="100" w:right="1637"/>
              <w:rPr>
                <w:sz w:val="16"/>
              </w:rPr>
            </w:pPr>
            <w:r>
              <w:rPr>
                <w:sz w:val="16"/>
              </w:rPr>
              <w:t>Шетел</w:t>
            </w:r>
            <w:r>
              <w:rPr>
                <w:spacing w:val="-10"/>
                <w:sz w:val="16"/>
              </w:rPr>
              <w:t xml:space="preserve"> </w:t>
            </w:r>
            <w:r>
              <w:rPr>
                <w:sz w:val="16"/>
              </w:rPr>
              <w:t>тілі</w:t>
            </w:r>
            <w:r>
              <w:rPr>
                <w:spacing w:val="40"/>
                <w:sz w:val="16"/>
              </w:rPr>
              <w:t xml:space="preserve"> </w:t>
            </w:r>
            <w:r>
              <w:rPr>
                <w:sz w:val="16"/>
              </w:rPr>
              <w:t>Yabancı</w:t>
            </w:r>
            <w:r>
              <w:rPr>
                <w:spacing w:val="-7"/>
                <w:sz w:val="16"/>
              </w:rPr>
              <w:t xml:space="preserve"> </w:t>
            </w:r>
            <w:r>
              <w:rPr>
                <w:spacing w:val="-5"/>
                <w:sz w:val="16"/>
              </w:rPr>
              <w:t>dil</w:t>
            </w:r>
          </w:p>
          <w:p w:rsidR="0067260E" w:rsidRDefault="0067260E" w:rsidP="0067260E">
            <w:pPr>
              <w:pStyle w:val="TableParagraph"/>
              <w:spacing w:line="237" w:lineRule="auto"/>
              <w:ind w:left="100" w:right="1134"/>
              <w:rPr>
                <w:sz w:val="16"/>
              </w:rPr>
            </w:pPr>
            <w:r>
              <w:rPr>
                <w:spacing w:val="-2"/>
                <w:sz w:val="16"/>
              </w:rPr>
              <w:t>Иностранный</w:t>
            </w:r>
            <w:r>
              <w:rPr>
                <w:spacing w:val="-10"/>
                <w:sz w:val="16"/>
              </w:rPr>
              <w:t xml:space="preserve"> </w:t>
            </w:r>
            <w:r>
              <w:rPr>
                <w:spacing w:val="-2"/>
                <w:sz w:val="16"/>
              </w:rPr>
              <w:t>язык</w:t>
            </w:r>
            <w:r>
              <w:rPr>
                <w:spacing w:val="40"/>
                <w:sz w:val="16"/>
              </w:rPr>
              <w:t xml:space="preserve"> </w:t>
            </w:r>
            <w:r>
              <w:rPr>
                <w:sz w:val="16"/>
              </w:rPr>
              <w:t>Foreign</w:t>
            </w:r>
            <w:r>
              <w:rPr>
                <w:spacing w:val="-10"/>
                <w:sz w:val="16"/>
              </w:rPr>
              <w:t xml:space="preserve"> </w:t>
            </w:r>
            <w:r>
              <w:rPr>
                <w:sz w:val="16"/>
              </w:rPr>
              <w:t>Language</w:t>
            </w:r>
          </w:p>
        </w:tc>
        <w:tc>
          <w:tcPr>
            <w:tcW w:w="749" w:type="dxa"/>
            <w:gridSpan w:val="2"/>
            <w:tcBorders>
              <w:bottom w:val="nil"/>
            </w:tcBorders>
          </w:tcPr>
          <w:p w:rsidR="0067260E" w:rsidRDefault="0067260E" w:rsidP="0067260E">
            <w:pPr>
              <w:pStyle w:val="TableParagraph"/>
              <w:spacing w:line="178" w:lineRule="exact"/>
              <w:ind w:left="13" w:right="13"/>
              <w:jc w:val="center"/>
              <w:rPr>
                <w:sz w:val="16"/>
              </w:rPr>
            </w:pPr>
            <w:r>
              <w:rPr>
                <w:spacing w:val="-5"/>
                <w:sz w:val="16"/>
              </w:rPr>
              <w:t>10</w:t>
            </w:r>
          </w:p>
        </w:tc>
        <w:tc>
          <w:tcPr>
            <w:tcW w:w="725" w:type="dxa"/>
            <w:tcBorders>
              <w:bottom w:val="nil"/>
            </w:tcBorders>
          </w:tcPr>
          <w:p w:rsidR="0067260E" w:rsidRDefault="0067260E" w:rsidP="0067260E">
            <w:pPr>
              <w:pStyle w:val="TableParagraph"/>
              <w:spacing w:line="178" w:lineRule="exact"/>
              <w:ind w:left="8" w:right="8"/>
              <w:jc w:val="center"/>
              <w:rPr>
                <w:sz w:val="16"/>
              </w:rPr>
            </w:pPr>
            <w:r>
              <w:rPr>
                <w:spacing w:val="-5"/>
                <w:sz w:val="16"/>
              </w:rPr>
              <w:t>300</w:t>
            </w:r>
          </w:p>
        </w:tc>
        <w:tc>
          <w:tcPr>
            <w:tcW w:w="801" w:type="dxa"/>
            <w:tcBorders>
              <w:bottom w:val="nil"/>
            </w:tcBorders>
          </w:tcPr>
          <w:p w:rsidR="0067260E" w:rsidRDefault="0067260E" w:rsidP="0067260E">
            <w:pPr>
              <w:pStyle w:val="TableParagraph"/>
              <w:spacing w:line="244" w:lineRule="auto"/>
              <w:ind w:left="158" w:right="135" w:hanging="10"/>
              <w:rPr>
                <w:sz w:val="16"/>
              </w:rPr>
            </w:pPr>
            <w:r>
              <w:rPr>
                <w:spacing w:val="-2"/>
                <w:sz w:val="16"/>
              </w:rPr>
              <w:t>МК/ZB</w:t>
            </w:r>
            <w:r>
              <w:rPr>
                <w:spacing w:val="40"/>
                <w:sz w:val="16"/>
              </w:rPr>
              <w:t xml:space="preserve"> </w:t>
            </w:r>
            <w:r>
              <w:rPr>
                <w:spacing w:val="-2"/>
                <w:sz w:val="16"/>
              </w:rPr>
              <w:t>ОК/RC</w:t>
            </w:r>
          </w:p>
        </w:tc>
        <w:tc>
          <w:tcPr>
            <w:tcW w:w="422" w:type="dxa"/>
            <w:vMerge w:val="restart"/>
          </w:tcPr>
          <w:p w:rsidR="0067260E" w:rsidRDefault="0067260E" w:rsidP="0067260E">
            <w:pPr>
              <w:pStyle w:val="TableParagraph"/>
              <w:rPr>
                <w:sz w:val="14"/>
              </w:rPr>
            </w:pPr>
          </w:p>
        </w:tc>
        <w:tc>
          <w:tcPr>
            <w:tcW w:w="570" w:type="dxa"/>
            <w:tcBorders>
              <w:bottom w:val="nil"/>
            </w:tcBorders>
          </w:tcPr>
          <w:p w:rsidR="0067260E" w:rsidRDefault="0067260E" w:rsidP="0067260E">
            <w:pPr>
              <w:pStyle w:val="TableParagraph"/>
              <w:spacing w:line="178" w:lineRule="exact"/>
              <w:ind w:right="234"/>
              <w:jc w:val="right"/>
              <w:rPr>
                <w:sz w:val="16"/>
              </w:rPr>
            </w:pPr>
            <w:r>
              <w:rPr>
                <w:spacing w:val="-10"/>
                <w:sz w:val="16"/>
              </w:rPr>
              <w:t>+</w:t>
            </w:r>
          </w:p>
        </w:tc>
        <w:tc>
          <w:tcPr>
            <w:tcW w:w="421" w:type="dxa"/>
            <w:vMerge w:val="restart"/>
          </w:tcPr>
          <w:p w:rsidR="0067260E" w:rsidRDefault="0067260E" w:rsidP="0067260E">
            <w:pPr>
              <w:pStyle w:val="TableParagraph"/>
              <w:rPr>
                <w:sz w:val="14"/>
              </w:rPr>
            </w:pPr>
          </w:p>
        </w:tc>
        <w:tc>
          <w:tcPr>
            <w:tcW w:w="551" w:type="dxa"/>
            <w:vMerge w:val="restart"/>
          </w:tcPr>
          <w:p w:rsidR="0067260E" w:rsidRDefault="0067260E" w:rsidP="0067260E">
            <w:pPr>
              <w:pStyle w:val="TableParagraph"/>
              <w:rPr>
                <w:sz w:val="14"/>
              </w:rPr>
            </w:pPr>
          </w:p>
        </w:tc>
        <w:tc>
          <w:tcPr>
            <w:tcW w:w="432" w:type="dxa"/>
            <w:tcBorders>
              <w:bottom w:val="nil"/>
            </w:tcBorders>
          </w:tcPr>
          <w:p w:rsidR="0067260E" w:rsidRDefault="0067260E" w:rsidP="0067260E">
            <w:pPr>
              <w:pStyle w:val="TableParagraph"/>
              <w:spacing w:line="178" w:lineRule="exact"/>
              <w:ind w:left="22" w:right="19"/>
              <w:jc w:val="center"/>
              <w:rPr>
                <w:sz w:val="16"/>
              </w:rPr>
            </w:pPr>
            <w:r>
              <w:rPr>
                <w:spacing w:val="-10"/>
                <w:sz w:val="16"/>
              </w:rPr>
              <w:t>5</w:t>
            </w:r>
          </w:p>
        </w:tc>
        <w:tc>
          <w:tcPr>
            <w:tcW w:w="427" w:type="dxa"/>
            <w:tcBorders>
              <w:bottom w:val="nil"/>
            </w:tcBorders>
          </w:tcPr>
          <w:p w:rsidR="0067260E" w:rsidRDefault="0067260E" w:rsidP="0067260E">
            <w:pPr>
              <w:pStyle w:val="TableParagraph"/>
              <w:spacing w:line="178" w:lineRule="exact"/>
              <w:ind w:left="18" w:right="18"/>
              <w:jc w:val="center"/>
              <w:rPr>
                <w:sz w:val="16"/>
              </w:rPr>
            </w:pPr>
            <w:r>
              <w:rPr>
                <w:spacing w:val="-10"/>
                <w:sz w:val="16"/>
              </w:rPr>
              <w:t>5</w:t>
            </w: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tcBorders>
              <w:bottom w:val="nil"/>
            </w:tcBorders>
          </w:tcPr>
          <w:p w:rsidR="0067260E" w:rsidRDefault="0067260E" w:rsidP="0067260E">
            <w:pPr>
              <w:pStyle w:val="TableParagraph"/>
              <w:spacing w:line="244" w:lineRule="auto"/>
              <w:ind w:left="176"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37" w:lineRule="auto"/>
              <w:ind w:left="158" w:right="90" w:hanging="1"/>
              <w:jc w:val="center"/>
              <w:rPr>
                <w:sz w:val="16"/>
              </w:rPr>
            </w:pPr>
            <w:r>
              <w:rPr>
                <w:spacing w:val="-2"/>
                <w:sz w:val="16"/>
              </w:rPr>
              <w:t>Экзамен</w:t>
            </w:r>
            <w:r>
              <w:rPr>
                <w:spacing w:val="40"/>
                <w:sz w:val="16"/>
              </w:rPr>
              <w:t xml:space="preserve"> </w:t>
            </w:r>
            <w:r>
              <w:rPr>
                <w:spacing w:val="-2"/>
                <w:sz w:val="16"/>
              </w:rPr>
              <w:t>Examinations</w:t>
            </w:r>
          </w:p>
        </w:tc>
        <w:tc>
          <w:tcPr>
            <w:tcW w:w="970" w:type="dxa"/>
            <w:gridSpan w:val="2"/>
            <w:tcBorders>
              <w:bottom w:val="nil"/>
            </w:tcBorders>
          </w:tcPr>
          <w:p w:rsidR="0067260E" w:rsidRDefault="0067260E" w:rsidP="0067260E">
            <w:pPr>
              <w:pStyle w:val="TableParagraph"/>
              <w:ind w:left="139" w:right="145" w:firstLine="8"/>
              <w:jc w:val="center"/>
              <w:rPr>
                <w:sz w:val="16"/>
              </w:rPr>
            </w:pPr>
            <w:r>
              <w:rPr>
                <w:sz w:val="16"/>
              </w:rPr>
              <w:t>A2- pre -</w:t>
            </w:r>
            <w:r>
              <w:rPr>
                <w:spacing w:val="40"/>
                <w:sz w:val="16"/>
              </w:rPr>
              <w:t xml:space="preserve"> </w:t>
            </w:r>
            <w:r>
              <w:rPr>
                <w:sz w:val="16"/>
              </w:rPr>
              <w:t>жоқ,</w:t>
            </w:r>
            <w:r>
              <w:rPr>
                <w:spacing w:val="-10"/>
                <w:sz w:val="16"/>
              </w:rPr>
              <w:t xml:space="preserve"> </w:t>
            </w:r>
            <w:r>
              <w:rPr>
                <w:sz w:val="16"/>
              </w:rPr>
              <w:t>post</w:t>
            </w:r>
            <w:r>
              <w:rPr>
                <w:spacing w:val="-10"/>
                <w:sz w:val="16"/>
              </w:rPr>
              <w:t xml:space="preserve"> </w:t>
            </w:r>
            <w:r>
              <w:rPr>
                <w:sz w:val="16"/>
              </w:rPr>
              <w:t>B1</w:t>
            </w:r>
            <w:r>
              <w:rPr>
                <w:spacing w:val="40"/>
                <w:sz w:val="16"/>
              </w:rPr>
              <w:t xml:space="preserve"> </w:t>
            </w:r>
            <w:r>
              <w:rPr>
                <w:sz w:val="16"/>
              </w:rPr>
              <w:t>В1- pre А2,</w:t>
            </w:r>
            <w:r>
              <w:rPr>
                <w:spacing w:val="40"/>
                <w:sz w:val="16"/>
              </w:rPr>
              <w:t xml:space="preserve"> </w:t>
            </w:r>
            <w:r>
              <w:rPr>
                <w:sz w:val="16"/>
              </w:rPr>
              <w:t>post-</w:t>
            </w:r>
            <w:r>
              <w:rPr>
                <w:spacing w:val="-10"/>
                <w:sz w:val="16"/>
              </w:rPr>
              <w:t xml:space="preserve"> </w:t>
            </w:r>
            <w:r>
              <w:rPr>
                <w:sz w:val="16"/>
              </w:rPr>
              <w:t>жоқ</w:t>
            </w:r>
          </w:p>
          <w:p w:rsidR="0067260E" w:rsidRDefault="0067260E" w:rsidP="0067260E">
            <w:pPr>
              <w:pStyle w:val="TableParagraph"/>
              <w:ind w:left="163" w:right="127"/>
              <w:jc w:val="center"/>
              <w:rPr>
                <w:sz w:val="16"/>
              </w:rPr>
            </w:pPr>
            <w:r>
              <w:rPr>
                <w:sz w:val="16"/>
              </w:rPr>
              <w:t>В2-</w:t>
            </w:r>
            <w:r>
              <w:rPr>
                <w:spacing w:val="-10"/>
                <w:sz w:val="16"/>
              </w:rPr>
              <w:t xml:space="preserve"> </w:t>
            </w:r>
            <w:r>
              <w:rPr>
                <w:sz w:val="16"/>
              </w:rPr>
              <w:t>pre</w:t>
            </w:r>
            <w:r>
              <w:rPr>
                <w:spacing w:val="-10"/>
                <w:sz w:val="16"/>
              </w:rPr>
              <w:t xml:space="preserve"> </w:t>
            </w:r>
            <w:r>
              <w:rPr>
                <w:sz w:val="16"/>
              </w:rPr>
              <w:t>жоқ,</w:t>
            </w:r>
            <w:r>
              <w:rPr>
                <w:spacing w:val="40"/>
                <w:sz w:val="16"/>
              </w:rPr>
              <w:t xml:space="preserve"> </w:t>
            </w:r>
            <w:r>
              <w:rPr>
                <w:sz w:val="16"/>
              </w:rPr>
              <w:t>post -C1</w:t>
            </w:r>
          </w:p>
          <w:p w:rsidR="0067260E" w:rsidRDefault="0067260E" w:rsidP="0067260E">
            <w:pPr>
              <w:pStyle w:val="TableParagraph"/>
              <w:spacing w:line="167" w:lineRule="exact"/>
              <w:ind w:right="7"/>
              <w:jc w:val="center"/>
              <w:rPr>
                <w:sz w:val="16"/>
              </w:rPr>
            </w:pPr>
            <w:r>
              <w:rPr>
                <w:sz w:val="16"/>
              </w:rPr>
              <w:t>С1</w:t>
            </w:r>
            <w:r>
              <w:rPr>
                <w:spacing w:val="-2"/>
                <w:sz w:val="16"/>
              </w:rPr>
              <w:t xml:space="preserve"> </w:t>
            </w:r>
            <w:r>
              <w:rPr>
                <w:sz w:val="16"/>
              </w:rPr>
              <w:t>pre</w:t>
            </w:r>
            <w:r>
              <w:rPr>
                <w:spacing w:val="-6"/>
                <w:sz w:val="16"/>
              </w:rPr>
              <w:t xml:space="preserve"> </w:t>
            </w:r>
            <w:r>
              <w:rPr>
                <w:spacing w:val="-5"/>
                <w:sz w:val="16"/>
              </w:rPr>
              <w:t>B2,</w:t>
            </w: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90"/>
        </w:trPr>
        <w:tc>
          <w:tcPr>
            <w:tcW w:w="1527" w:type="dxa"/>
            <w:gridSpan w:val="2"/>
            <w:tcBorders>
              <w:top w:val="nil"/>
              <w:bottom w:val="nil"/>
            </w:tcBorders>
          </w:tcPr>
          <w:p w:rsidR="0067260E" w:rsidRDefault="0067260E" w:rsidP="0067260E">
            <w:pPr>
              <w:pStyle w:val="TableParagraph"/>
              <w:rPr>
                <w:sz w:val="12"/>
              </w:rPr>
            </w:pPr>
          </w:p>
        </w:tc>
        <w:tc>
          <w:tcPr>
            <w:tcW w:w="1427" w:type="dxa"/>
            <w:gridSpan w:val="2"/>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gridSpan w:val="2"/>
            <w:tcBorders>
              <w:top w:val="nil"/>
            </w:tcBorders>
          </w:tcPr>
          <w:p w:rsidR="0067260E" w:rsidRDefault="0067260E" w:rsidP="0067260E">
            <w:pPr>
              <w:pStyle w:val="TableParagraph"/>
              <w:rPr>
                <w:sz w:val="12"/>
              </w:rPr>
            </w:pPr>
          </w:p>
        </w:tc>
        <w:tc>
          <w:tcPr>
            <w:tcW w:w="725" w:type="dxa"/>
            <w:tcBorders>
              <w:top w:val="nil"/>
            </w:tcBorders>
          </w:tcPr>
          <w:p w:rsidR="0067260E" w:rsidRDefault="0067260E" w:rsidP="0067260E">
            <w:pPr>
              <w:pStyle w:val="TableParagraph"/>
              <w:rPr>
                <w:sz w:val="12"/>
              </w:rPr>
            </w:pPr>
          </w:p>
        </w:tc>
        <w:tc>
          <w:tcPr>
            <w:tcW w:w="801" w:type="dxa"/>
            <w:tcBorders>
              <w:top w:val="nil"/>
            </w:tcBorders>
          </w:tcPr>
          <w:p w:rsidR="0067260E" w:rsidRDefault="0067260E" w:rsidP="0067260E">
            <w:pPr>
              <w:pStyle w:val="TableParagraph"/>
              <w:rPr>
                <w:sz w:val="12"/>
              </w:rPr>
            </w:pPr>
          </w:p>
        </w:tc>
        <w:tc>
          <w:tcPr>
            <w:tcW w:w="422" w:type="dxa"/>
            <w:vMerge/>
            <w:tcBorders>
              <w:top w:val="nil"/>
            </w:tcBorders>
          </w:tcPr>
          <w:p w:rsidR="0067260E" w:rsidRDefault="0067260E" w:rsidP="0067260E">
            <w:pPr>
              <w:rPr>
                <w:sz w:val="2"/>
                <w:szCs w:val="2"/>
              </w:rPr>
            </w:pPr>
          </w:p>
        </w:tc>
        <w:tc>
          <w:tcPr>
            <w:tcW w:w="570" w:type="dxa"/>
            <w:tcBorders>
              <w:top w:val="nil"/>
            </w:tcBorders>
          </w:tcPr>
          <w:p w:rsidR="0067260E" w:rsidRDefault="0067260E" w:rsidP="0067260E">
            <w:pPr>
              <w:pStyle w:val="TableParagraph"/>
              <w:rPr>
                <w:sz w:val="1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tcBorders>
              <w:top w:val="nil"/>
            </w:tcBorders>
          </w:tcPr>
          <w:p w:rsidR="0067260E" w:rsidRDefault="0067260E" w:rsidP="0067260E">
            <w:pPr>
              <w:pStyle w:val="TableParagraph"/>
              <w:rPr>
                <w:sz w:val="12"/>
              </w:rPr>
            </w:pPr>
          </w:p>
        </w:tc>
        <w:tc>
          <w:tcPr>
            <w:tcW w:w="427" w:type="dxa"/>
            <w:tcBorders>
              <w:top w:val="nil"/>
            </w:tcBorders>
          </w:tcPr>
          <w:p w:rsidR="0067260E" w:rsidRDefault="0067260E" w:rsidP="0067260E">
            <w:pPr>
              <w:pStyle w:val="TableParagraph"/>
              <w:rPr>
                <w:sz w:val="1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tcBorders>
          </w:tcPr>
          <w:p w:rsidR="0067260E" w:rsidRDefault="0067260E" w:rsidP="0067260E">
            <w:pPr>
              <w:pStyle w:val="TableParagraph"/>
              <w:rPr>
                <w:sz w:val="12"/>
              </w:rPr>
            </w:pPr>
          </w:p>
        </w:tc>
        <w:tc>
          <w:tcPr>
            <w:tcW w:w="970" w:type="dxa"/>
            <w:gridSpan w:val="2"/>
            <w:tcBorders>
              <w:top w:val="nil"/>
            </w:tcBorders>
          </w:tcPr>
          <w:p w:rsidR="0067260E" w:rsidRDefault="0067260E" w:rsidP="0067260E">
            <w:pPr>
              <w:pStyle w:val="TableParagraph"/>
              <w:spacing w:line="165" w:lineRule="exact"/>
              <w:ind w:left="268"/>
              <w:rPr>
                <w:sz w:val="16"/>
              </w:rPr>
            </w:pPr>
            <w:r>
              <w:rPr>
                <w:sz w:val="16"/>
              </w:rPr>
              <w:t>post</w:t>
            </w:r>
            <w:r>
              <w:rPr>
                <w:spacing w:val="-7"/>
                <w:sz w:val="16"/>
              </w:rPr>
              <w:t xml:space="preserve"> </w:t>
            </w:r>
            <w:r>
              <w:rPr>
                <w:spacing w:val="-5"/>
                <w:sz w:val="16"/>
              </w:rPr>
              <w:t>жоқ</w:t>
            </w: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75"/>
        </w:trPr>
        <w:tc>
          <w:tcPr>
            <w:tcW w:w="1527" w:type="dxa"/>
            <w:gridSpan w:val="2"/>
            <w:tcBorders>
              <w:top w:val="nil"/>
              <w:bottom w:val="nil"/>
            </w:tcBorders>
          </w:tcPr>
          <w:p w:rsidR="0067260E" w:rsidRDefault="0067260E" w:rsidP="0067260E">
            <w:pPr>
              <w:pStyle w:val="TableParagraph"/>
              <w:rPr>
                <w:sz w:val="10"/>
              </w:rPr>
            </w:pPr>
          </w:p>
        </w:tc>
        <w:tc>
          <w:tcPr>
            <w:tcW w:w="1427" w:type="dxa"/>
            <w:gridSpan w:val="2"/>
            <w:tcBorders>
              <w:bottom w:val="nil"/>
            </w:tcBorders>
          </w:tcPr>
          <w:p w:rsidR="0067260E" w:rsidRDefault="0067260E" w:rsidP="0067260E">
            <w:pPr>
              <w:pStyle w:val="TableParagraph"/>
              <w:spacing w:line="151" w:lineRule="exact"/>
              <w:ind w:left="105"/>
              <w:rPr>
                <w:sz w:val="16"/>
              </w:rPr>
            </w:pPr>
            <w:r>
              <w:rPr>
                <w:sz w:val="16"/>
              </w:rPr>
              <w:t>K(O)T</w:t>
            </w:r>
            <w:r>
              <w:rPr>
                <w:spacing w:val="-7"/>
                <w:sz w:val="16"/>
              </w:rPr>
              <w:t xml:space="preserve"> </w:t>
            </w:r>
            <w:r>
              <w:rPr>
                <w:spacing w:val="-2"/>
                <w:sz w:val="16"/>
              </w:rPr>
              <w:t>1120,1128</w:t>
            </w:r>
          </w:p>
        </w:tc>
        <w:tc>
          <w:tcPr>
            <w:tcW w:w="2982" w:type="dxa"/>
            <w:tcBorders>
              <w:bottom w:val="nil"/>
            </w:tcBorders>
          </w:tcPr>
          <w:p w:rsidR="0067260E" w:rsidRDefault="0067260E" w:rsidP="0067260E">
            <w:pPr>
              <w:pStyle w:val="TableParagraph"/>
              <w:spacing w:line="151" w:lineRule="exact"/>
              <w:ind w:left="100"/>
              <w:rPr>
                <w:sz w:val="16"/>
              </w:rPr>
            </w:pPr>
            <w:r>
              <w:rPr>
                <w:sz w:val="16"/>
              </w:rPr>
              <w:t>Қазақ</w:t>
            </w:r>
            <w:r>
              <w:rPr>
                <w:spacing w:val="-6"/>
                <w:sz w:val="16"/>
              </w:rPr>
              <w:t xml:space="preserve"> </w:t>
            </w:r>
            <w:r>
              <w:rPr>
                <w:sz w:val="16"/>
              </w:rPr>
              <w:t>(орыс)</w:t>
            </w:r>
            <w:r>
              <w:rPr>
                <w:spacing w:val="-2"/>
                <w:sz w:val="16"/>
              </w:rPr>
              <w:t xml:space="preserve"> </w:t>
            </w:r>
            <w:r>
              <w:rPr>
                <w:spacing w:val="-4"/>
                <w:sz w:val="16"/>
              </w:rPr>
              <w:t>тілі</w:t>
            </w:r>
          </w:p>
        </w:tc>
        <w:tc>
          <w:tcPr>
            <w:tcW w:w="749" w:type="dxa"/>
            <w:gridSpan w:val="2"/>
            <w:tcBorders>
              <w:bottom w:val="nil"/>
            </w:tcBorders>
          </w:tcPr>
          <w:p w:rsidR="0067260E" w:rsidRDefault="0067260E" w:rsidP="0067260E">
            <w:pPr>
              <w:pStyle w:val="TableParagraph"/>
              <w:spacing w:line="151" w:lineRule="exact"/>
              <w:ind w:left="13" w:right="13"/>
              <w:jc w:val="center"/>
              <w:rPr>
                <w:sz w:val="16"/>
              </w:rPr>
            </w:pPr>
            <w:r>
              <w:rPr>
                <w:spacing w:val="-5"/>
                <w:sz w:val="16"/>
              </w:rPr>
              <w:t>10</w:t>
            </w:r>
          </w:p>
        </w:tc>
        <w:tc>
          <w:tcPr>
            <w:tcW w:w="725" w:type="dxa"/>
            <w:tcBorders>
              <w:bottom w:val="nil"/>
            </w:tcBorders>
          </w:tcPr>
          <w:p w:rsidR="0067260E" w:rsidRDefault="0067260E" w:rsidP="0067260E">
            <w:pPr>
              <w:pStyle w:val="TableParagraph"/>
              <w:spacing w:line="151" w:lineRule="exact"/>
              <w:ind w:left="8" w:right="8"/>
              <w:jc w:val="center"/>
              <w:rPr>
                <w:sz w:val="16"/>
              </w:rPr>
            </w:pPr>
            <w:r>
              <w:rPr>
                <w:spacing w:val="-5"/>
                <w:sz w:val="16"/>
              </w:rPr>
              <w:t>300</w:t>
            </w:r>
          </w:p>
        </w:tc>
        <w:tc>
          <w:tcPr>
            <w:tcW w:w="801" w:type="dxa"/>
            <w:tcBorders>
              <w:bottom w:val="nil"/>
            </w:tcBorders>
          </w:tcPr>
          <w:p w:rsidR="0067260E" w:rsidRDefault="0067260E" w:rsidP="0067260E">
            <w:pPr>
              <w:pStyle w:val="TableParagraph"/>
              <w:spacing w:line="151" w:lineRule="exact"/>
              <w:ind w:left="4"/>
              <w:jc w:val="center"/>
              <w:rPr>
                <w:sz w:val="16"/>
              </w:rPr>
            </w:pPr>
            <w:r>
              <w:rPr>
                <w:spacing w:val="-2"/>
                <w:sz w:val="16"/>
              </w:rPr>
              <w:t>МК/ZB</w:t>
            </w:r>
          </w:p>
        </w:tc>
        <w:tc>
          <w:tcPr>
            <w:tcW w:w="422" w:type="dxa"/>
            <w:vMerge w:val="restart"/>
          </w:tcPr>
          <w:p w:rsidR="0067260E" w:rsidRDefault="0067260E" w:rsidP="0067260E">
            <w:pPr>
              <w:pStyle w:val="TableParagraph"/>
              <w:rPr>
                <w:sz w:val="14"/>
              </w:rPr>
            </w:pPr>
          </w:p>
        </w:tc>
        <w:tc>
          <w:tcPr>
            <w:tcW w:w="570" w:type="dxa"/>
            <w:tcBorders>
              <w:bottom w:val="nil"/>
            </w:tcBorders>
          </w:tcPr>
          <w:p w:rsidR="0067260E" w:rsidRDefault="0067260E" w:rsidP="0067260E">
            <w:pPr>
              <w:pStyle w:val="TableParagraph"/>
              <w:spacing w:line="151" w:lineRule="exact"/>
              <w:ind w:right="234"/>
              <w:jc w:val="right"/>
              <w:rPr>
                <w:sz w:val="16"/>
              </w:rPr>
            </w:pPr>
            <w:r>
              <w:rPr>
                <w:spacing w:val="-10"/>
                <w:sz w:val="16"/>
              </w:rPr>
              <w:t>+</w:t>
            </w:r>
          </w:p>
        </w:tc>
        <w:tc>
          <w:tcPr>
            <w:tcW w:w="421" w:type="dxa"/>
            <w:vMerge w:val="restart"/>
          </w:tcPr>
          <w:p w:rsidR="0067260E" w:rsidRDefault="0067260E" w:rsidP="0067260E">
            <w:pPr>
              <w:pStyle w:val="TableParagraph"/>
              <w:rPr>
                <w:sz w:val="14"/>
              </w:rPr>
            </w:pPr>
          </w:p>
        </w:tc>
        <w:tc>
          <w:tcPr>
            <w:tcW w:w="551" w:type="dxa"/>
            <w:vMerge w:val="restart"/>
          </w:tcPr>
          <w:p w:rsidR="0067260E" w:rsidRDefault="0067260E" w:rsidP="0067260E">
            <w:pPr>
              <w:pStyle w:val="TableParagraph"/>
              <w:rPr>
                <w:sz w:val="14"/>
              </w:rPr>
            </w:pPr>
          </w:p>
        </w:tc>
        <w:tc>
          <w:tcPr>
            <w:tcW w:w="432" w:type="dxa"/>
            <w:tcBorders>
              <w:bottom w:val="nil"/>
            </w:tcBorders>
          </w:tcPr>
          <w:p w:rsidR="0067260E" w:rsidRDefault="0067260E" w:rsidP="0067260E">
            <w:pPr>
              <w:pStyle w:val="TableParagraph"/>
              <w:spacing w:line="151" w:lineRule="exact"/>
              <w:ind w:left="22" w:right="19"/>
              <w:jc w:val="center"/>
              <w:rPr>
                <w:sz w:val="16"/>
              </w:rPr>
            </w:pPr>
            <w:r>
              <w:rPr>
                <w:spacing w:val="-10"/>
                <w:sz w:val="16"/>
              </w:rPr>
              <w:t>5</w:t>
            </w:r>
          </w:p>
        </w:tc>
        <w:tc>
          <w:tcPr>
            <w:tcW w:w="427" w:type="dxa"/>
            <w:tcBorders>
              <w:bottom w:val="nil"/>
            </w:tcBorders>
          </w:tcPr>
          <w:p w:rsidR="0067260E" w:rsidRDefault="0067260E" w:rsidP="0067260E">
            <w:pPr>
              <w:pStyle w:val="TableParagraph"/>
              <w:spacing w:line="151" w:lineRule="exact"/>
              <w:ind w:left="18" w:right="18"/>
              <w:jc w:val="center"/>
              <w:rPr>
                <w:sz w:val="16"/>
              </w:rPr>
            </w:pPr>
            <w:r>
              <w:rPr>
                <w:spacing w:val="-10"/>
                <w:sz w:val="16"/>
              </w:rPr>
              <w:t>5</w:t>
            </w: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tcBorders>
              <w:bottom w:val="nil"/>
            </w:tcBorders>
          </w:tcPr>
          <w:p w:rsidR="0067260E" w:rsidRDefault="0067260E" w:rsidP="0067260E">
            <w:pPr>
              <w:pStyle w:val="TableParagraph"/>
              <w:spacing w:line="151" w:lineRule="exact"/>
              <w:ind w:left="174" w:right="109"/>
              <w:jc w:val="center"/>
              <w:rPr>
                <w:sz w:val="16"/>
              </w:rPr>
            </w:pPr>
            <w:r>
              <w:rPr>
                <w:spacing w:val="-2"/>
                <w:sz w:val="16"/>
              </w:rPr>
              <w:t>Емтихан</w:t>
            </w:r>
          </w:p>
        </w:tc>
        <w:tc>
          <w:tcPr>
            <w:tcW w:w="970" w:type="dxa"/>
            <w:gridSpan w:val="2"/>
            <w:tcBorders>
              <w:bottom w:val="nil"/>
            </w:tcBorders>
          </w:tcPr>
          <w:p w:rsidR="0067260E" w:rsidRPr="007E7AB4" w:rsidRDefault="0067260E" w:rsidP="0067260E">
            <w:pPr>
              <w:pStyle w:val="TableParagraph"/>
              <w:spacing w:line="151" w:lineRule="exact"/>
              <w:ind w:left="100"/>
              <w:rPr>
                <w:sz w:val="14"/>
              </w:rPr>
            </w:pPr>
            <w:r w:rsidRPr="007E7AB4">
              <w:rPr>
                <w:sz w:val="14"/>
              </w:rPr>
              <w:t>А2</w:t>
            </w:r>
            <w:r w:rsidRPr="007E7AB4">
              <w:rPr>
                <w:spacing w:val="-6"/>
                <w:sz w:val="14"/>
              </w:rPr>
              <w:t xml:space="preserve"> </w:t>
            </w:r>
            <w:r w:rsidRPr="007E7AB4">
              <w:rPr>
                <w:sz w:val="14"/>
              </w:rPr>
              <w:t>–</w:t>
            </w:r>
            <w:r w:rsidRPr="007E7AB4">
              <w:rPr>
                <w:spacing w:val="-1"/>
                <w:sz w:val="14"/>
              </w:rPr>
              <w:t xml:space="preserve"> </w:t>
            </w:r>
            <w:r w:rsidRPr="007E7AB4">
              <w:rPr>
                <w:sz w:val="14"/>
              </w:rPr>
              <w:t>пре:</w:t>
            </w:r>
            <w:r w:rsidRPr="007E7AB4">
              <w:rPr>
                <w:spacing w:val="-3"/>
                <w:sz w:val="14"/>
              </w:rPr>
              <w:t xml:space="preserve"> </w:t>
            </w:r>
            <w:r w:rsidRPr="007E7AB4">
              <w:rPr>
                <w:spacing w:val="-4"/>
                <w:sz w:val="14"/>
              </w:rPr>
              <w:t>жоқ,</w:t>
            </w: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95"/>
        </w:trPr>
        <w:tc>
          <w:tcPr>
            <w:tcW w:w="1527" w:type="dxa"/>
            <w:gridSpan w:val="2"/>
            <w:tcBorders>
              <w:top w:val="nil"/>
              <w:bottom w:val="nil"/>
            </w:tcBorders>
          </w:tcPr>
          <w:p w:rsidR="0067260E" w:rsidRDefault="0067260E" w:rsidP="0067260E">
            <w:pPr>
              <w:pStyle w:val="TableParagraph"/>
              <w:rPr>
                <w:sz w:val="12"/>
              </w:rPr>
            </w:pPr>
          </w:p>
        </w:tc>
        <w:tc>
          <w:tcPr>
            <w:tcW w:w="1427" w:type="dxa"/>
            <w:gridSpan w:val="2"/>
            <w:tcBorders>
              <w:top w:val="nil"/>
              <w:bottom w:val="nil"/>
            </w:tcBorders>
          </w:tcPr>
          <w:p w:rsidR="0067260E" w:rsidRDefault="0067260E" w:rsidP="0067260E">
            <w:pPr>
              <w:pStyle w:val="TableParagraph"/>
              <w:spacing w:before="6" w:line="170" w:lineRule="exact"/>
              <w:ind w:left="105"/>
              <w:rPr>
                <w:sz w:val="16"/>
              </w:rPr>
            </w:pPr>
            <w:r>
              <w:rPr>
                <w:sz w:val="16"/>
              </w:rPr>
              <w:t>K(R)D</w:t>
            </w:r>
            <w:r>
              <w:rPr>
                <w:spacing w:val="-7"/>
                <w:sz w:val="16"/>
              </w:rPr>
              <w:t xml:space="preserve"> </w:t>
            </w:r>
            <w:r>
              <w:rPr>
                <w:spacing w:val="-2"/>
                <w:sz w:val="16"/>
              </w:rPr>
              <w:t>1120,1128</w:t>
            </w:r>
          </w:p>
        </w:tc>
        <w:tc>
          <w:tcPr>
            <w:tcW w:w="2982" w:type="dxa"/>
            <w:tcBorders>
              <w:top w:val="nil"/>
              <w:bottom w:val="nil"/>
            </w:tcBorders>
          </w:tcPr>
          <w:p w:rsidR="0067260E" w:rsidRDefault="0067260E" w:rsidP="0067260E">
            <w:pPr>
              <w:pStyle w:val="TableParagraph"/>
              <w:spacing w:before="6" w:line="170" w:lineRule="exact"/>
              <w:ind w:left="100"/>
              <w:rPr>
                <w:sz w:val="16"/>
              </w:rPr>
            </w:pPr>
            <w:r>
              <w:rPr>
                <w:sz w:val="16"/>
              </w:rPr>
              <w:t>Kazak</w:t>
            </w:r>
            <w:r>
              <w:rPr>
                <w:spacing w:val="-4"/>
                <w:sz w:val="16"/>
              </w:rPr>
              <w:t xml:space="preserve"> </w:t>
            </w:r>
            <w:r>
              <w:rPr>
                <w:sz w:val="16"/>
              </w:rPr>
              <w:t>(Rus)</w:t>
            </w:r>
            <w:r>
              <w:rPr>
                <w:spacing w:val="-5"/>
                <w:sz w:val="16"/>
              </w:rPr>
              <w:t xml:space="preserve"> </w:t>
            </w:r>
            <w:r>
              <w:rPr>
                <w:spacing w:val="-4"/>
                <w:sz w:val="16"/>
              </w:rPr>
              <w:t>Dili</w:t>
            </w:r>
          </w:p>
        </w:tc>
        <w:tc>
          <w:tcPr>
            <w:tcW w:w="749" w:type="dxa"/>
            <w:gridSpan w:val="2"/>
            <w:tcBorders>
              <w:top w:val="nil"/>
              <w:bottom w:val="nil"/>
            </w:tcBorders>
          </w:tcPr>
          <w:p w:rsidR="0067260E" w:rsidRDefault="0067260E" w:rsidP="0067260E">
            <w:pPr>
              <w:pStyle w:val="TableParagraph"/>
              <w:rPr>
                <w:sz w:val="12"/>
              </w:rPr>
            </w:pPr>
          </w:p>
        </w:tc>
        <w:tc>
          <w:tcPr>
            <w:tcW w:w="725" w:type="dxa"/>
            <w:tcBorders>
              <w:top w:val="nil"/>
              <w:bottom w:val="nil"/>
            </w:tcBorders>
          </w:tcPr>
          <w:p w:rsidR="0067260E" w:rsidRDefault="0067260E" w:rsidP="0067260E">
            <w:pPr>
              <w:pStyle w:val="TableParagraph"/>
              <w:rPr>
                <w:sz w:val="12"/>
              </w:rPr>
            </w:pPr>
          </w:p>
        </w:tc>
        <w:tc>
          <w:tcPr>
            <w:tcW w:w="801" w:type="dxa"/>
            <w:tcBorders>
              <w:top w:val="nil"/>
              <w:bottom w:val="nil"/>
            </w:tcBorders>
          </w:tcPr>
          <w:p w:rsidR="0067260E" w:rsidRDefault="0067260E" w:rsidP="0067260E">
            <w:pPr>
              <w:pStyle w:val="TableParagraph"/>
              <w:spacing w:before="6" w:line="170" w:lineRule="exact"/>
              <w:ind w:left="4" w:right="4"/>
              <w:jc w:val="center"/>
              <w:rPr>
                <w:sz w:val="16"/>
              </w:rPr>
            </w:pPr>
            <w:r>
              <w:rPr>
                <w:spacing w:val="-2"/>
                <w:sz w:val="16"/>
              </w:rPr>
              <w:t>ОК/RC</w:t>
            </w:r>
          </w:p>
        </w:tc>
        <w:tc>
          <w:tcPr>
            <w:tcW w:w="422" w:type="dxa"/>
            <w:vMerge/>
            <w:tcBorders>
              <w:top w:val="nil"/>
            </w:tcBorders>
          </w:tcPr>
          <w:p w:rsidR="0067260E" w:rsidRDefault="0067260E" w:rsidP="0067260E">
            <w:pPr>
              <w:rPr>
                <w:sz w:val="2"/>
                <w:szCs w:val="2"/>
              </w:rPr>
            </w:pPr>
          </w:p>
        </w:tc>
        <w:tc>
          <w:tcPr>
            <w:tcW w:w="570" w:type="dxa"/>
            <w:tcBorders>
              <w:top w:val="nil"/>
              <w:bottom w:val="nil"/>
            </w:tcBorders>
          </w:tcPr>
          <w:p w:rsidR="0067260E" w:rsidRDefault="0067260E" w:rsidP="0067260E">
            <w:pPr>
              <w:pStyle w:val="TableParagraph"/>
              <w:rPr>
                <w:sz w:val="1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tcBorders>
              <w:top w:val="nil"/>
              <w:bottom w:val="nil"/>
            </w:tcBorders>
          </w:tcPr>
          <w:p w:rsidR="0067260E" w:rsidRDefault="0067260E" w:rsidP="0067260E">
            <w:pPr>
              <w:pStyle w:val="TableParagraph"/>
              <w:rPr>
                <w:sz w:val="12"/>
              </w:rPr>
            </w:pPr>
          </w:p>
        </w:tc>
        <w:tc>
          <w:tcPr>
            <w:tcW w:w="427" w:type="dxa"/>
            <w:tcBorders>
              <w:top w:val="nil"/>
              <w:bottom w:val="nil"/>
            </w:tcBorders>
          </w:tcPr>
          <w:p w:rsidR="0067260E" w:rsidRDefault="0067260E" w:rsidP="0067260E">
            <w:pPr>
              <w:pStyle w:val="TableParagraph"/>
              <w:rPr>
                <w:sz w:val="1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bottom w:val="nil"/>
            </w:tcBorders>
          </w:tcPr>
          <w:p w:rsidR="0067260E" w:rsidRDefault="0067260E" w:rsidP="0067260E">
            <w:pPr>
              <w:pStyle w:val="TableParagraph"/>
              <w:spacing w:before="6" w:line="170" w:lineRule="exact"/>
              <w:ind w:left="178" w:right="109"/>
              <w:jc w:val="center"/>
              <w:rPr>
                <w:sz w:val="16"/>
              </w:rPr>
            </w:pPr>
            <w:r>
              <w:rPr>
                <w:spacing w:val="-2"/>
                <w:sz w:val="16"/>
              </w:rPr>
              <w:t>Sınav</w:t>
            </w:r>
          </w:p>
        </w:tc>
        <w:tc>
          <w:tcPr>
            <w:tcW w:w="970" w:type="dxa"/>
            <w:gridSpan w:val="2"/>
            <w:tcBorders>
              <w:top w:val="nil"/>
              <w:bottom w:val="nil"/>
            </w:tcBorders>
          </w:tcPr>
          <w:p w:rsidR="0067260E" w:rsidRPr="007E7AB4" w:rsidRDefault="0067260E" w:rsidP="0067260E">
            <w:pPr>
              <w:pStyle w:val="TableParagraph"/>
              <w:spacing w:line="147" w:lineRule="exact"/>
              <w:ind w:left="100"/>
              <w:rPr>
                <w:sz w:val="14"/>
              </w:rPr>
            </w:pPr>
            <w:r w:rsidRPr="007E7AB4">
              <w:rPr>
                <w:sz w:val="14"/>
              </w:rPr>
              <w:t>пост:</w:t>
            </w:r>
            <w:r w:rsidRPr="007E7AB4">
              <w:rPr>
                <w:spacing w:val="-5"/>
                <w:sz w:val="14"/>
              </w:rPr>
              <w:t xml:space="preserve"> </w:t>
            </w:r>
            <w:r w:rsidRPr="007E7AB4">
              <w:rPr>
                <w:sz w:val="14"/>
              </w:rPr>
              <w:t>В1;</w:t>
            </w:r>
            <w:r w:rsidRPr="007E7AB4">
              <w:rPr>
                <w:spacing w:val="-6"/>
                <w:sz w:val="14"/>
              </w:rPr>
              <w:t xml:space="preserve"> </w:t>
            </w:r>
            <w:r w:rsidRPr="007E7AB4">
              <w:rPr>
                <w:spacing w:val="-5"/>
                <w:sz w:val="14"/>
              </w:rPr>
              <w:t>B2</w:t>
            </w: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5"/>
        </w:trPr>
        <w:tc>
          <w:tcPr>
            <w:tcW w:w="1527" w:type="dxa"/>
            <w:gridSpan w:val="2"/>
            <w:tcBorders>
              <w:top w:val="nil"/>
              <w:bottom w:val="nil"/>
            </w:tcBorders>
          </w:tcPr>
          <w:p w:rsidR="0067260E" w:rsidRDefault="0067260E" w:rsidP="0067260E">
            <w:pPr>
              <w:pStyle w:val="TableParagraph"/>
              <w:rPr>
                <w:sz w:val="12"/>
              </w:rPr>
            </w:pPr>
          </w:p>
        </w:tc>
        <w:tc>
          <w:tcPr>
            <w:tcW w:w="1427" w:type="dxa"/>
            <w:gridSpan w:val="2"/>
            <w:tcBorders>
              <w:top w:val="nil"/>
              <w:bottom w:val="nil"/>
            </w:tcBorders>
          </w:tcPr>
          <w:p w:rsidR="0067260E" w:rsidRDefault="0067260E" w:rsidP="0067260E">
            <w:pPr>
              <w:pStyle w:val="TableParagraph"/>
              <w:spacing w:line="165" w:lineRule="exact"/>
              <w:ind w:left="105"/>
              <w:rPr>
                <w:sz w:val="16"/>
              </w:rPr>
            </w:pPr>
            <w:r>
              <w:rPr>
                <w:spacing w:val="-2"/>
                <w:sz w:val="16"/>
              </w:rPr>
              <w:t>K(R)Ya</w:t>
            </w:r>
          </w:p>
        </w:tc>
        <w:tc>
          <w:tcPr>
            <w:tcW w:w="2982" w:type="dxa"/>
            <w:tcBorders>
              <w:top w:val="nil"/>
              <w:bottom w:val="nil"/>
            </w:tcBorders>
          </w:tcPr>
          <w:p w:rsidR="0067260E" w:rsidRDefault="0067260E" w:rsidP="0067260E">
            <w:pPr>
              <w:pStyle w:val="TableParagraph"/>
              <w:spacing w:line="165" w:lineRule="exact"/>
              <w:ind w:left="100"/>
              <w:rPr>
                <w:sz w:val="16"/>
              </w:rPr>
            </w:pPr>
            <w:r>
              <w:rPr>
                <w:sz w:val="16"/>
              </w:rPr>
              <w:t>Казахский</w:t>
            </w:r>
            <w:r>
              <w:rPr>
                <w:spacing w:val="-7"/>
                <w:sz w:val="16"/>
              </w:rPr>
              <w:t xml:space="preserve"> </w:t>
            </w:r>
            <w:r>
              <w:rPr>
                <w:sz w:val="16"/>
              </w:rPr>
              <w:t>(русский)</w:t>
            </w:r>
            <w:r>
              <w:rPr>
                <w:spacing w:val="-8"/>
                <w:sz w:val="16"/>
              </w:rPr>
              <w:t xml:space="preserve"> </w:t>
            </w:r>
            <w:r>
              <w:rPr>
                <w:spacing w:val="-4"/>
                <w:sz w:val="16"/>
              </w:rPr>
              <w:t>язык</w:t>
            </w:r>
          </w:p>
        </w:tc>
        <w:tc>
          <w:tcPr>
            <w:tcW w:w="749" w:type="dxa"/>
            <w:gridSpan w:val="2"/>
            <w:tcBorders>
              <w:top w:val="nil"/>
              <w:bottom w:val="nil"/>
            </w:tcBorders>
          </w:tcPr>
          <w:p w:rsidR="0067260E" w:rsidRDefault="0067260E" w:rsidP="0067260E">
            <w:pPr>
              <w:pStyle w:val="TableParagraph"/>
              <w:rPr>
                <w:sz w:val="12"/>
              </w:rPr>
            </w:pPr>
          </w:p>
        </w:tc>
        <w:tc>
          <w:tcPr>
            <w:tcW w:w="725" w:type="dxa"/>
            <w:tcBorders>
              <w:top w:val="nil"/>
              <w:bottom w:val="nil"/>
            </w:tcBorders>
          </w:tcPr>
          <w:p w:rsidR="0067260E" w:rsidRDefault="0067260E" w:rsidP="0067260E">
            <w:pPr>
              <w:pStyle w:val="TableParagraph"/>
              <w:rPr>
                <w:sz w:val="12"/>
              </w:rPr>
            </w:pPr>
          </w:p>
        </w:tc>
        <w:tc>
          <w:tcPr>
            <w:tcW w:w="801" w:type="dxa"/>
            <w:tcBorders>
              <w:top w:val="nil"/>
              <w:bottom w:val="nil"/>
            </w:tcBorders>
          </w:tcPr>
          <w:p w:rsidR="0067260E" w:rsidRDefault="0067260E" w:rsidP="0067260E">
            <w:pPr>
              <w:pStyle w:val="TableParagraph"/>
              <w:rPr>
                <w:sz w:val="12"/>
              </w:rPr>
            </w:pPr>
          </w:p>
        </w:tc>
        <w:tc>
          <w:tcPr>
            <w:tcW w:w="422" w:type="dxa"/>
            <w:vMerge/>
            <w:tcBorders>
              <w:top w:val="nil"/>
            </w:tcBorders>
          </w:tcPr>
          <w:p w:rsidR="0067260E" w:rsidRDefault="0067260E" w:rsidP="0067260E">
            <w:pPr>
              <w:rPr>
                <w:sz w:val="2"/>
                <w:szCs w:val="2"/>
              </w:rPr>
            </w:pPr>
          </w:p>
        </w:tc>
        <w:tc>
          <w:tcPr>
            <w:tcW w:w="570" w:type="dxa"/>
            <w:tcBorders>
              <w:top w:val="nil"/>
              <w:bottom w:val="nil"/>
            </w:tcBorders>
          </w:tcPr>
          <w:p w:rsidR="0067260E" w:rsidRDefault="0067260E" w:rsidP="0067260E">
            <w:pPr>
              <w:pStyle w:val="TableParagraph"/>
              <w:rPr>
                <w:sz w:val="1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tcBorders>
              <w:top w:val="nil"/>
              <w:bottom w:val="nil"/>
            </w:tcBorders>
          </w:tcPr>
          <w:p w:rsidR="0067260E" w:rsidRDefault="0067260E" w:rsidP="0067260E">
            <w:pPr>
              <w:pStyle w:val="TableParagraph"/>
              <w:rPr>
                <w:sz w:val="12"/>
              </w:rPr>
            </w:pPr>
          </w:p>
        </w:tc>
        <w:tc>
          <w:tcPr>
            <w:tcW w:w="427" w:type="dxa"/>
            <w:tcBorders>
              <w:top w:val="nil"/>
              <w:bottom w:val="nil"/>
            </w:tcBorders>
          </w:tcPr>
          <w:p w:rsidR="0067260E" w:rsidRDefault="0067260E" w:rsidP="0067260E">
            <w:pPr>
              <w:pStyle w:val="TableParagraph"/>
              <w:rPr>
                <w:sz w:val="1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bottom w:val="nil"/>
            </w:tcBorders>
          </w:tcPr>
          <w:p w:rsidR="0067260E" w:rsidRDefault="0067260E" w:rsidP="0067260E">
            <w:pPr>
              <w:pStyle w:val="TableParagraph"/>
              <w:spacing w:line="165" w:lineRule="exact"/>
              <w:ind w:left="174" w:right="109"/>
              <w:jc w:val="center"/>
              <w:rPr>
                <w:sz w:val="16"/>
              </w:rPr>
            </w:pPr>
            <w:r>
              <w:rPr>
                <w:spacing w:val="-2"/>
                <w:sz w:val="16"/>
              </w:rPr>
              <w:t>Экзамен</w:t>
            </w:r>
          </w:p>
        </w:tc>
        <w:tc>
          <w:tcPr>
            <w:tcW w:w="970" w:type="dxa"/>
            <w:gridSpan w:val="2"/>
            <w:tcBorders>
              <w:top w:val="nil"/>
              <w:bottom w:val="nil"/>
            </w:tcBorders>
          </w:tcPr>
          <w:p w:rsidR="0067260E" w:rsidRDefault="0067260E" w:rsidP="0067260E">
            <w:pPr>
              <w:pStyle w:val="TableParagraph"/>
              <w:rPr>
                <w:sz w:val="1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2"/>
        </w:trPr>
        <w:tc>
          <w:tcPr>
            <w:tcW w:w="1527" w:type="dxa"/>
            <w:gridSpan w:val="2"/>
            <w:tcBorders>
              <w:top w:val="nil"/>
              <w:bottom w:val="nil"/>
            </w:tcBorders>
          </w:tcPr>
          <w:p w:rsidR="0067260E" w:rsidRDefault="0067260E" w:rsidP="0067260E">
            <w:pPr>
              <w:pStyle w:val="TableParagraph"/>
              <w:rPr>
                <w:sz w:val="12"/>
              </w:rPr>
            </w:pPr>
          </w:p>
        </w:tc>
        <w:tc>
          <w:tcPr>
            <w:tcW w:w="1427" w:type="dxa"/>
            <w:gridSpan w:val="2"/>
            <w:tcBorders>
              <w:top w:val="nil"/>
              <w:bottom w:val="nil"/>
            </w:tcBorders>
          </w:tcPr>
          <w:p w:rsidR="0067260E" w:rsidRDefault="0067260E" w:rsidP="0067260E">
            <w:pPr>
              <w:pStyle w:val="TableParagraph"/>
              <w:spacing w:line="163" w:lineRule="exact"/>
              <w:ind w:left="105"/>
              <w:rPr>
                <w:sz w:val="16"/>
              </w:rPr>
            </w:pPr>
            <w:r>
              <w:rPr>
                <w:spacing w:val="-2"/>
                <w:sz w:val="16"/>
              </w:rPr>
              <w:t>1120,1128</w:t>
            </w:r>
          </w:p>
        </w:tc>
        <w:tc>
          <w:tcPr>
            <w:tcW w:w="2982" w:type="dxa"/>
            <w:tcBorders>
              <w:top w:val="nil"/>
              <w:bottom w:val="nil"/>
            </w:tcBorders>
          </w:tcPr>
          <w:p w:rsidR="0067260E" w:rsidRDefault="0067260E" w:rsidP="0067260E">
            <w:pPr>
              <w:pStyle w:val="TableParagraph"/>
              <w:spacing w:line="163" w:lineRule="exact"/>
              <w:ind w:left="100"/>
              <w:rPr>
                <w:sz w:val="16"/>
              </w:rPr>
            </w:pPr>
            <w:r>
              <w:rPr>
                <w:spacing w:val="-2"/>
                <w:sz w:val="16"/>
              </w:rPr>
              <w:t>Kazakh(Russian)</w:t>
            </w:r>
            <w:r>
              <w:rPr>
                <w:spacing w:val="18"/>
                <w:sz w:val="16"/>
              </w:rPr>
              <w:t xml:space="preserve"> </w:t>
            </w:r>
            <w:r>
              <w:rPr>
                <w:spacing w:val="-2"/>
                <w:sz w:val="16"/>
              </w:rPr>
              <w:t>Language</w:t>
            </w:r>
          </w:p>
        </w:tc>
        <w:tc>
          <w:tcPr>
            <w:tcW w:w="749" w:type="dxa"/>
            <w:gridSpan w:val="2"/>
            <w:tcBorders>
              <w:top w:val="nil"/>
              <w:bottom w:val="nil"/>
            </w:tcBorders>
          </w:tcPr>
          <w:p w:rsidR="0067260E" w:rsidRDefault="0067260E" w:rsidP="0067260E">
            <w:pPr>
              <w:pStyle w:val="TableParagraph"/>
              <w:rPr>
                <w:sz w:val="12"/>
              </w:rPr>
            </w:pPr>
          </w:p>
        </w:tc>
        <w:tc>
          <w:tcPr>
            <w:tcW w:w="725" w:type="dxa"/>
            <w:tcBorders>
              <w:top w:val="nil"/>
              <w:bottom w:val="nil"/>
            </w:tcBorders>
          </w:tcPr>
          <w:p w:rsidR="0067260E" w:rsidRDefault="0067260E" w:rsidP="0067260E">
            <w:pPr>
              <w:pStyle w:val="TableParagraph"/>
              <w:rPr>
                <w:sz w:val="12"/>
              </w:rPr>
            </w:pPr>
          </w:p>
        </w:tc>
        <w:tc>
          <w:tcPr>
            <w:tcW w:w="801" w:type="dxa"/>
            <w:tcBorders>
              <w:top w:val="nil"/>
              <w:bottom w:val="nil"/>
            </w:tcBorders>
          </w:tcPr>
          <w:p w:rsidR="0067260E" w:rsidRDefault="0067260E" w:rsidP="0067260E">
            <w:pPr>
              <w:pStyle w:val="TableParagraph"/>
              <w:rPr>
                <w:sz w:val="12"/>
              </w:rPr>
            </w:pPr>
          </w:p>
        </w:tc>
        <w:tc>
          <w:tcPr>
            <w:tcW w:w="422" w:type="dxa"/>
            <w:vMerge/>
            <w:tcBorders>
              <w:top w:val="nil"/>
            </w:tcBorders>
          </w:tcPr>
          <w:p w:rsidR="0067260E" w:rsidRDefault="0067260E" w:rsidP="0067260E">
            <w:pPr>
              <w:rPr>
                <w:sz w:val="2"/>
                <w:szCs w:val="2"/>
              </w:rPr>
            </w:pPr>
          </w:p>
        </w:tc>
        <w:tc>
          <w:tcPr>
            <w:tcW w:w="570" w:type="dxa"/>
            <w:tcBorders>
              <w:top w:val="nil"/>
              <w:bottom w:val="nil"/>
            </w:tcBorders>
          </w:tcPr>
          <w:p w:rsidR="0067260E" w:rsidRDefault="0067260E" w:rsidP="0067260E">
            <w:pPr>
              <w:pStyle w:val="TableParagraph"/>
              <w:rPr>
                <w:sz w:val="1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tcBorders>
              <w:top w:val="nil"/>
              <w:bottom w:val="nil"/>
            </w:tcBorders>
          </w:tcPr>
          <w:p w:rsidR="0067260E" w:rsidRDefault="0067260E" w:rsidP="0067260E">
            <w:pPr>
              <w:pStyle w:val="TableParagraph"/>
              <w:rPr>
                <w:sz w:val="12"/>
              </w:rPr>
            </w:pPr>
          </w:p>
        </w:tc>
        <w:tc>
          <w:tcPr>
            <w:tcW w:w="427" w:type="dxa"/>
            <w:tcBorders>
              <w:top w:val="nil"/>
              <w:bottom w:val="nil"/>
            </w:tcBorders>
          </w:tcPr>
          <w:p w:rsidR="0067260E" w:rsidRDefault="0067260E" w:rsidP="0067260E">
            <w:pPr>
              <w:pStyle w:val="TableParagraph"/>
              <w:rPr>
                <w:sz w:val="1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bottom w:val="nil"/>
            </w:tcBorders>
          </w:tcPr>
          <w:p w:rsidR="0067260E" w:rsidRDefault="0067260E" w:rsidP="0067260E">
            <w:pPr>
              <w:pStyle w:val="TableParagraph"/>
              <w:spacing w:line="163" w:lineRule="exact"/>
              <w:ind w:left="82" w:right="17"/>
              <w:jc w:val="center"/>
              <w:rPr>
                <w:sz w:val="16"/>
              </w:rPr>
            </w:pPr>
            <w:r>
              <w:rPr>
                <w:spacing w:val="-2"/>
                <w:sz w:val="16"/>
              </w:rPr>
              <w:t>Examinations</w:t>
            </w:r>
          </w:p>
        </w:tc>
        <w:tc>
          <w:tcPr>
            <w:tcW w:w="970" w:type="dxa"/>
            <w:gridSpan w:val="2"/>
            <w:tcBorders>
              <w:top w:val="nil"/>
              <w:bottom w:val="nil"/>
            </w:tcBorders>
          </w:tcPr>
          <w:p w:rsidR="0067260E" w:rsidRDefault="0067260E" w:rsidP="0067260E">
            <w:pPr>
              <w:pStyle w:val="TableParagraph"/>
              <w:rPr>
                <w:sz w:val="1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92"/>
        </w:trPr>
        <w:tc>
          <w:tcPr>
            <w:tcW w:w="1527" w:type="dxa"/>
            <w:gridSpan w:val="2"/>
            <w:tcBorders>
              <w:top w:val="nil"/>
              <w:bottom w:val="nil"/>
            </w:tcBorders>
          </w:tcPr>
          <w:p w:rsidR="0067260E" w:rsidRDefault="0067260E" w:rsidP="0067260E">
            <w:pPr>
              <w:pStyle w:val="TableParagraph"/>
              <w:rPr>
                <w:sz w:val="12"/>
              </w:rPr>
            </w:pPr>
          </w:p>
        </w:tc>
        <w:tc>
          <w:tcPr>
            <w:tcW w:w="1427" w:type="dxa"/>
            <w:gridSpan w:val="2"/>
            <w:tcBorders>
              <w:top w:val="nil"/>
            </w:tcBorders>
          </w:tcPr>
          <w:p w:rsidR="0067260E" w:rsidRDefault="0067260E" w:rsidP="0067260E">
            <w:pPr>
              <w:pStyle w:val="TableParagraph"/>
              <w:spacing w:line="168" w:lineRule="exact"/>
              <w:ind w:left="105"/>
              <w:rPr>
                <w:sz w:val="16"/>
              </w:rPr>
            </w:pPr>
            <w:r>
              <w:rPr>
                <w:sz w:val="16"/>
              </w:rPr>
              <w:t>K(R)L</w:t>
            </w:r>
            <w:r>
              <w:rPr>
                <w:spacing w:val="-8"/>
                <w:sz w:val="16"/>
              </w:rPr>
              <w:t xml:space="preserve"> </w:t>
            </w:r>
            <w:r>
              <w:rPr>
                <w:spacing w:val="-2"/>
                <w:sz w:val="16"/>
              </w:rPr>
              <w:t>1120,1128</w:t>
            </w:r>
          </w:p>
        </w:tc>
        <w:tc>
          <w:tcPr>
            <w:tcW w:w="2982" w:type="dxa"/>
            <w:tcBorders>
              <w:top w:val="nil"/>
            </w:tcBorders>
          </w:tcPr>
          <w:p w:rsidR="0067260E" w:rsidRDefault="0067260E" w:rsidP="0067260E">
            <w:pPr>
              <w:pStyle w:val="TableParagraph"/>
              <w:rPr>
                <w:sz w:val="12"/>
              </w:rPr>
            </w:pPr>
          </w:p>
        </w:tc>
        <w:tc>
          <w:tcPr>
            <w:tcW w:w="749" w:type="dxa"/>
            <w:gridSpan w:val="2"/>
            <w:tcBorders>
              <w:top w:val="nil"/>
            </w:tcBorders>
          </w:tcPr>
          <w:p w:rsidR="0067260E" w:rsidRDefault="0067260E" w:rsidP="0067260E">
            <w:pPr>
              <w:pStyle w:val="TableParagraph"/>
              <w:rPr>
                <w:sz w:val="12"/>
              </w:rPr>
            </w:pPr>
          </w:p>
        </w:tc>
        <w:tc>
          <w:tcPr>
            <w:tcW w:w="725" w:type="dxa"/>
            <w:tcBorders>
              <w:top w:val="nil"/>
            </w:tcBorders>
          </w:tcPr>
          <w:p w:rsidR="0067260E" w:rsidRDefault="0067260E" w:rsidP="0067260E">
            <w:pPr>
              <w:pStyle w:val="TableParagraph"/>
              <w:rPr>
                <w:sz w:val="12"/>
              </w:rPr>
            </w:pPr>
          </w:p>
        </w:tc>
        <w:tc>
          <w:tcPr>
            <w:tcW w:w="801" w:type="dxa"/>
            <w:tcBorders>
              <w:top w:val="nil"/>
            </w:tcBorders>
          </w:tcPr>
          <w:p w:rsidR="0067260E" w:rsidRDefault="0067260E" w:rsidP="0067260E">
            <w:pPr>
              <w:pStyle w:val="TableParagraph"/>
              <w:rPr>
                <w:sz w:val="12"/>
              </w:rPr>
            </w:pPr>
          </w:p>
        </w:tc>
        <w:tc>
          <w:tcPr>
            <w:tcW w:w="422" w:type="dxa"/>
            <w:vMerge/>
            <w:tcBorders>
              <w:top w:val="nil"/>
            </w:tcBorders>
          </w:tcPr>
          <w:p w:rsidR="0067260E" w:rsidRDefault="0067260E" w:rsidP="0067260E">
            <w:pPr>
              <w:rPr>
                <w:sz w:val="2"/>
                <w:szCs w:val="2"/>
              </w:rPr>
            </w:pPr>
          </w:p>
        </w:tc>
        <w:tc>
          <w:tcPr>
            <w:tcW w:w="570" w:type="dxa"/>
            <w:tcBorders>
              <w:top w:val="nil"/>
            </w:tcBorders>
          </w:tcPr>
          <w:p w:rsidR="0067260E" w:rsidRDefault="0067260E" w:rsidP="0067260E">
            <w:pPr>
              <w:pStyle w:val="TableParagraph"/>
              <w:rPr>
                <w:sz w:val="1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tcBorders>
              <w:top w:val="nil"/>
            </w:tcBorders>
          </w:tcPr>
          <w:p w:rsidR="0067260E" w:rsidRDefault="0067260E" w:rsidP="0067260E">
            <w:pPr>
              <w:pStyle w:val="TableParagraph"/>
              <w:rPr>
                <w:sz w:val="12"/>
              </w:rPr>
            </w:pPr>
          </w:p>
        </w:tc>
        <w:tc>
          <w:tcPr>
            <w:tcW w:w="427" w:type="dxa"/>
            <w:tcBorders>
              <w:top w:val="nil"/>
            </w:tcBorders>
          </w:tcPr>
          <w:p w:rsidR="0067260E" w:rsidRDefault="0067260E" w:rsidP="0067260E">
            <w:pPr>
              <w:pStyle w:val="TableParagraph"/>
              <w:rPr>
                <w:sz w:val="1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tcBorders>
          </w:tcPr>
          <w:p w:rsidR="0067260E" w:rsidRDefault="0067260E" w:rsidP="0067260E">
            <w:pPr>
              <w:pStyle w:val="TableParagraph"/>
              <w:rPr>
                <w:sz w:val="12"/>
              </w:rPr>
            </w:pPr>
          </w:p>
        </w:tc>
        <w:tc>
          <w:tcPr>
            <w:tcW w:w="970" w:type="dxa"/>
            <w:gridSpan w:val="2"/>
            <w:tcBorders>
              <w:top w:val="nil"/>
            </w:tcBorders>
          </w:tcPr>
          <w:p w:rsidR="0067260E" w:rsidRDefault="0067260E" w:rsidP="0067260E">
            <w:pPr>
              <w:pStyle w:val="TableParagraph"/>
              <w:rPr>
                <w:sz w:val="1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6"/>
        </w:trPr>
        <w:tc>
          <w:tcPr>
            <w:tcW w:w="1527" w:type="dxa"/>
            <w:gridSpan w:val="2"/>
            <w:tcBorders>
              <w:top w:val="nil"/>
              <w:bottom w:val="nil"/>
            </w:tcBorders>
          </w:tcPr>
          <w:p w:rsidR="0067260E" w:rsidRDefault="0067260E" w:rsidP="0067260E">
            <w:pPr>
              <w:pStyle w:val="TableParagraph"/>
              <w:rPr>
                <w:sz w:val="12"/>
              </w:rPr>
            </w:pPr>
          </w:p>
        </w:tc>
        <w:tc>
          <w:tcPr>
            <w:tcW w:w="1427" w:type="dxa"/>
            <w:gridSpan w:val="2"/>
            <w:tcBorders>
              <w:bottom w:val="nil"/>
            </w:tcBorders>
          </w:tcPr>
          <w:p w:rsidR="0067260E" w:rsidRDefault="0067260E" w:rsidP="0067260E">
            <w:pPr>
              <w:pStyle w:val="TableParagraph"/>
              <w:spacing w:line="162" w:lineRule="exact"/>
              <w:ind w:left="105"/>
              <w:rPr>
                <w:sz w:val="16"/>
              </w:rPr>
            </w:pPr>
            <w:r>
              <w:rPr>
                <w:sz w:val="16"/>
              </w:rPr>
              <w:t>AKTА</w:t>
            </w:r>
            <w:r>
              <w:rPr>
                <w:spacing w:val="-6"/>
                <w:sz w:val="16"/>
              </w:rPr>
              <w:t xml:space="preserve"> </w:t>
            </w:r>
            <w:r>
              <w:rPr>
                <w:spacing w:val="-4"/>
                <w:sz w:val="16"/>
              </w:rPr>
              <w:t>2102</w:t>
            </w:r>
          </w:p>
        </w:tc>
        <w:tc>
          <w:tcPr>
            <w:tcW w:w="2982" w:type="dxa"/>
            <w:tcBorders>
              <w:bottom w:val="nil"/>
            </w:tcBorders>
          </w:tcPr>
          <w:p w:rsidR="0067260E" w:rsidRDefault="0067260E" w:rsidP="0067260E">
            <w:pPr>
              <w:pStyle w:val="TableParagraph"/>
              <w:spacing w:line="162" w:lineRule="exact"/>
              <w:ind w:left="100"/>
              <w:rPr>
                <w:sz w:val="16"/>
              </w:rPr>
            </w:pPr>
            <w:r>
              <w:rPr>
                <w:spacing w:val="-2"/>
                <w:sz w:val="16"/>
              </w:rPr>
              <w:t>Ақпараттық-коммуникациялық</w:t>
            </w:r>
          </w:p>
        </w:tc>
        <w:tc>
          <w:tcPr>
            <w:tcW w:w="749" w:type="dxa"/>
            <w:gridSpan w:val="2"/>
            <w:tcBorders>
              <w:bottom w:val="nil"/>
            </w:tcBorders>
          </w:tcPr>
          <w:p w:rsidR="0067260E" w:rsidRDefault="0067260E" w:rsidP="0067260E">
            <w:pPr>
              <w:pStyle w:val="TableParagraph"/>
              <w:spacing w:line="162" w:lineRule="exact"/>
              <w:ind w:left="13" w:right="18"/>
              <w:jc w:val="center"/>
              <w:rPr>
                <w:sz w:val="16"/>
              </w:rPr>
            </w:pPr>
            <w:r>
              <w:rPr>
                <w:spacing w:val="-10"/>
                <w:sz w:val="16"/>
              </w:rPr>
              <w:t>5</w:t>
            </w:r>
          </w:p>
        </w:tc>
        <w:tc>
          <w:tcPr>
            <w:tcW w:w="725" w:type="dxa"/>
            <w:tcBorders>
              <w:bottom w:val="nil"/>
            </w:tcBorders>
          </w:tcPr>
          <w:p w:rsidR="0067260E" w:rsidRDefault="0067260E" w:rsidP="0067260E">
            <w:pPr>
              <w:pStyle w:val="TableParagraph"/>
              <w:spacing w:line="162" w:lineRule="exact"/>
              <w:ind w:left="8" w:right="8"/>
              <w:jc w:val="center"/>
              <w:rPr>
                <w:sz w:val="16"/>
              </w:rPr>
            </w:pPr>
            <w:r>
              <w:rPr>
                <w:spacing w:val="-5"/>
                <w:sz w:val="16"/>
              </w:rPr>
              <w:t>150</w:t>
            </w:r>
          </w:p>
        </w:tc>
        <w:tc>
          <w:tcPr>
            <w:tcW w:w="801" w:type="dxa"/>
            <w:tcBorders>
              <w:bottom w:val="nil"/>
            </w:tcBorders>
          </w:tcPr>
          <w:p w:rsidR="0067260E" w:rsidRDefault="0067260E" w:rsidP="0067260E">
            <w:pPr>
              <w:pStyle w:val="TableParagraph"/>
              <w:spacing w:line="162" w:lineRule="exact"/>
              <w:ind w:left="4"/>
              <w:jc w:val="center"/>
              <w:rPr>
                <w:sz w:val="16"/>
              </w:rPr>
            </w:pPr>
            <w:r>
              <w:rPr>
                <w:spacing w:val="-2"/>
                <w:sz w:val="16"/>
              </w:rPr>
              <w:t>МК/ZB</w:t>
            </w:r>
          </w:p>
        </w:tc>
        <w:tc>
          <w:tcPr>
            <w:tcW w:w="422" w:type="dxa"/>
            <w:tcBorders>
              <w:bottom w:val="nil"/>
            </w:tcBorders>
          </w:tcPr>
          <w:p w:rsidR="0067260E" w:rsidRDefault="0067260E" w:rsidP="0067260E">
            <w:pPr>
              <w:pStyle w:val="TableParagraph"/>
              <w:spacing w:line="162" w:lineRule="exact"/>
              <w:ind w:right="182"/>
              <w:jc w:val="right"/>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tcBorders>
              <w:bottom w:val="nil"/>
            </w:tcBorders>
          </w:tcPr>
          <w:p w:rsidR="0067260E" w:rsidRDefault="0067260E" w:rsidP="0067260E">
            <w:pPr>
              <w:pStyle w:val="TableParagraph"/>
              <w:spacing w:line="162" w:lineRule="exact"/>
              <w:ind w:left="9" w:right="13"/>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tcBorders>
              <w:bottom w:val="nil"/>
            </w:tcBorders>
          </w:tcPr>
          <w:p w:rsidR="0067260E" w:rsidRDefault="0067260E" w:rsidP="0067260E">
            <w:pPr>
              <w:pStyle w:val="TableParagraph"/>
              <w:spacing w:line="162" w:lineRule="exact"/>
              <w:ind w:left="13" w:right="18"/>
              <w:jc w:val="center"/>
              <w:rPr>
                <w:sz w:val="16"/>
              </w:rPr>
            </w:pPr>
            <w:r>
              <w:rPr>
                <w:spacing w:val="-10"/>
                <w:sz w:val="16"/>
              </w:rPr>
              <w:t>5</w:t>
            </w: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tcBorders>
              <w:bottom w:val="nil"/>
            </w:tcBorders>
          </w:tcPr>
          <w:p w:rsidR="0067260E" w:rsidRDefault="0067260E" w:rsidP="0067260E">
            <w:pPr>
              <w:pStyle w:val="TableParagraph"/>
              <w:spacing w:line="162" w:lineRule="exact"/>
              <w:ind w:left="174" w:right="109"/>
              <w:jc w:val="center"/>
              <w:rPr>
                <w:sz w:val="16"/>
              </w:rPr>
            </w:pPr>
            <w:r>
              <w:rPr>
                <w:spacing w:val="-2"/>
                <w:sz w:val="16"/>
              </w:rPr>
              <w:t>Емтихан</w:t>
            </w:r>
          </w:p>
        </w:tc>
        <w:tc>
          <w:tcPr>
            <w:tcW w:w="970" w:type="dxa"/>
            <w:gridSpan w:val="2"/>
            <w:vMerge w:val="restart"/>
          </w:tcPr>
          <w:p w:rsidR="0067260E" w:rsidRDefault="0067260E" w:rsidP="0067260E">
            <w:pPr>
              <w:pStyle w:val="TableParagraph"/>
              <w:rPr>
                <w:sz w:val="14"/>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2"/>
        </w:trPr>
        <w:tc>
          <w:tcPr>
            <w:tcW w:w="1527" w:type="dxa"/>
            <w:gridSpan w:val="2"/>
            <w:tcBorders>
              <w:top w:val="nil"/>
              <w:bottom w:val="nil"/>
            </w:tcBorders>
          </w:tcPr>
          <w:p w:rsidR="0067260E" w:rsidRDefault="0067260E" w:rsidP="0067260E">
            <w:pPr>
              <w:pStyle w:val="TableParagraph"/>
              <w:rPr>
                <w:sz w:val="12"/>
              </w:rPr>
            </w:pPr>
          </w:p>
        </w:tc>
        <w:tc>
          <w:tcPr>
            <w:tcW w:w="1427" w:type="dxa"/>
            <w:gridSpan w:val="2"/>
            <w:tcBorders>
              <w:top w:val="nil"/>
              <w:bottom w:val="nil"/>
            </w:tcBorders>
          </w:tcPr>
          <w:p w:rsidR="0067260E" w:rsidRDefault="0067260E" w:rsidP="0067260E">
            <w:pPr>
              <w:pStyle w:val="TableParagraph"/>
              <w:spacing w:line="162" w:lineRule="exact"/>
              <w:ind w:left="105"/>
              <w:rPr>
                <w:sz w:val="16"/>
              </w:rPr>
            </w:pPr>
            <w:r>
              <w:rPr>
                <w:sz w:val="16"/>
              </w:rPr>
              <w:t>BIT</w:t>
            </w:r>
            <w:r>
              <w:rPr>
                <w:spacing w:val="-1"/>
                <w:sz w:val="16"/>
              </w:rPr>
              <w:t xml:space="preserve"> </w:t>
            </w:r>
            <w:r>
              <w:rPr>
                <w:spacing w:val="-4"/>
                <w:sz w:val="16"/>
              </w:rPr>
              <w:t>2102</w:t>
            </w:r>
          </w:p>
        </w:tc>
        <w:tc>
          <w:tcPr>
            <w:tcW w:w="2982" w:type="dxa"/>
            <w:tcBorders>
              <w:top w:val="nil"/>
              <w:bottom w:val="nil"/>
            </w:tcBorders>
          </w:tcPr>
          <w:p w:rsidR="0067260E" w:rsidRDefault="0067260E" w:rsidP="0067260E">
            <w:pPr>
              <w:pStyle w:val="TableParagraph"/>
              <w:spacing w:line="162" w:lineRule="exact"/>
              <w:ind w:left="100"/>
              <w:rPr>
                <w:sz w:val="16"/>
              </w:rPr>
            </w:pPr>
            <w:r>
              <w:rPr>
                <w:sz w:val="16"/>
              </w:rPr>
              <w:t>технологиялар</w:t>
            </w:r>
            <w:r>
              <w:rPr>
                <w:spacing w:val="-10"/>
                <w:sz w:val="16"/>
              </w:rPr>
              <w:t xml:space="preserve"> </w:t>
            </w:r>
            <w:r>
              <w:rPr>
                <w:sz w:val="16"/>
              </w:rPr>
              <w:t>(ағылшын</w:t>
            </w:r>
            <w:r>
              <w:rPr>
                <w:spacing w:val="-7"/>
                <w:sz w:val="16"/>
              </w:rPr>
              <w:t xml:space="preserve"> </w:t>
            </w:r>
            <w:r>
              <w:rPr>
                <w:spacing w:val="-2"/>
                <w:sz w:val="16"/>
              </w:rPr>
              <w:t>тілінде)</w:t>
            </w:r>
          </w:p>
        </w:tc>
        <w:tc>
          <w:tcPr>
            <w:tcW w:w="749" w:type="dxa"/>
            <w:gridSpan w:val="2"/>
            <w:tcBorders>
              <w:top w:val="nil"/>
              <w:bottom w:val="nil"/>
            </w:tcBorders>
          </w:tcPr>
          <w:p w:rsidR="0067260E" w:rsidRDefault="0067260E" w:rsidP="0067260E">
            <w:pPr>
              <w:pStyle w:val="TableParagraph"/>
              <w:rPr>
                <w:sz w:val="12"/>
              </w:rPr>
            </w:pPr>
          </w:p>
        </w:tc>
        <w:tc>
          <w:tcPr>
            <w:tcW w:w="725" w:type="dxa"/>
            <w:tcBorders>
              <w:top w:val="nil"/>
              <w:bottom w:val="nil"/>
            </w:tcBorders>
          </w:tcPr>
          <w:p w:rsidR="0067260E" w:rsidRDefault="0067260E" w:rsidP="0067260E">
            <w:pPr>
              <w:pStyle w:val="TableParagraph"/>
              <w:rPr>
                <w:sz w:val="12"/>
              </w:rPr>
            </w:pPr>
          </w:p>
        </w:tc>
        <w:tc>
          <w:tcPr>
            <w:tcW w:w="801" w:type="dxa"/>
            <w:tcBorders>
              <w:top w:val="nil"/>
              <w:bottom w:val="nil"/>
            </w:tcBorders>
          </w:tcPr>
          <w:p w:rsidR="0067260E" w:rsidRDefault="0067260E" w:rsidP="0067260E">
            <w:pPr>
              <w:pStyle w:val="TableParagraph"/>
              <w:spacing w:line="162" w:lineRule="exact"/>
              <w:ind w:left="4" w:right="4"/>
              <w:jc w:val="center"/>
              <w:rPr>
                <w:sz w:val="16"/>
              </w:rPr>
            </w:pPr>
            <w:r>
              <w:rPr>
                <w:spacing w:val="-2"/>
                <w:sz w:val="16"/>
              </w:rPr>
              <w:t>ОК/RC</w:t>
            </w:r>
          </w:p>
        </w:tc>
        <w:tc>
          <w:tcPr>
            <w:tcW w:w="422" w:type="dxa"/>
            <w:tcBorders>
              <w:top w:val="nil"/>
              <w:bottom w:val="nil"/>
            </w:tcBorders>
          </w:tcPr>
          <w:p w:rsidR="0067260E" w:rsidRDefault="0067260E" w:rsidP="0067260E">
            <w:pPr>
              <w:pStyle w:val="TableParagraph"/>
              <w:rPr>
                <w:sz w:val="12"/>
              </w:rPr>
            </w:pPr>
          </w:p>
        </w:tc>
        <w:tc>
          <w:tcPr>
            <w:tcW w:w="570" w:type="dxa"/>
            <w:vMerge/>
            <w:tcBorders>
              <w:top w:val="nil"/>
            </w:tcBorders>
          </w:tcPr>
          <w:p w:rsidR="0067260E" w:rsidRDefault="0067260E" w:rsidP="0067260E">
            <w:pPr>
              <w:rPr>
                <w:sz w:val="2"/>
                <w:szCs w:val="2"/>
              </w:rPr>
            </w:pPr>
          </w:p>
        </w:tc>
        <w:tc>
          <w:tcPr>
            <w:tcW w:w="421" w:type="dxa"/>
            <w:tcBorders>
              <w:top w:val="nil"/>
              <w:bottom w:val="nil"/>
            </w:tcBorders>
          </w:tcPr>
          <w:p w:rsidR="0067260E" w:rsidRDefault="0067260E" w:rsidP="0067260E">
            <w:pPr>
              <w:pStyle w:val="TableParagraph"/>
              <w:rPr>
                <w:sz w:val="1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tcBorders>
              <w:top w:val="nil"/>
              <w:bottom w:val="nil"/>
            </w:tcBorders>
          </w:tcPr>
          <w:p w:rsidR="0067260E" w:rsidRDefault="0067260E" w:rsidP="0067260E">
            <w:pPr>
              <w:pStyle w:val="TableParagraph"/>
              <w:rPr>
                <w:sz w:val="1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bottom w:val="nil"/>
            </w:tcBorders>
          </w:tcPr>
          <w:p w:rsidR="0067260E" w:rsidRDefault="0067260E" w:rsidP="0067260E">
            <w:pPr>
              <w:pStyle w:val="TableParagraph"/>
              <w:spacing w:line="162" w:lineRule="exact"/>
              <w:ind w:left="178" w:right="109"/>
              <w:jc w:val="center"/>
              <w:rPr>
                <w:sz w:val="16"/>
              </w:rPr>
            </w:pPr>
            <w:r>
              <w:rPr>
                <w:spacing w:val="-2"/>
                <w:sz w:val="16"/>
              </w:rPr>
              <w:t>Sınav</w:t>
            </w:r>
          </w:p>
        </w:tc>
        <w:tc>
          <w:tcPr>
            <w:tcW w:w="970" w:type="dxa"/>
            <w:gridSpan w:val="2"/>
            <w:vMerge/>
            <w:tcBorders>
              <w:top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4"/>
        </w:trPr>
        <w:tc>
          <w:tcPr>
            <w:tcW w:w="1527" w:type="dxa"/>
            <w:gridSpan w:val="2"/>
            <w:tcBorders>
              <w:top w:val="nil"/>
              <w:bottom w:val="nil"/>
            </w:tcBorders>
          </w:tcPr>
          <w:p w:rsidR="0067260E" w:rsidRDefault="0067260E" w:rsidP="0067260E">
            <w:pPr>
              <w:pStyle w:val="TableParagraph"/>
              <w:rPr>
                <w:sz w:val="12"/>
              </w:rPr>
            </w:pPr>
          </w:p>
        </w:tc>
        <w:tc>
          <w:tcPr>
            <w:tcW w:w="1427" w:type="dxa"/>
            <w:gridSpan w:val="2"/>
            <w:tcBorders>
              <w:top w:val="nil"/>
              <w:bottom w:val="nil"/>
            </w:tcBorders>
          </w:tcPr>
          <w:p w:rsidR="0067260E" w:rsidRDefault="0067260E" w:rsidP="0067260E">
            <w:pPr>
              <w:pStyle w:val="TableParagraph"/>
              <w:spacing w:line="165" w:lineRule="exact"/>
              <w:ind w:left="105"/>
              <w:rPr>
                <w:sz w:val="16"/>
              </w:rPr>
            </w:pPr>
            <w:r>
              <w:rPr>
                <w:sz w:val="16"/>
              </w:rPr>
              <w:t>IKT</w:t>
            </w:r>
            <w:r>
              <w:rPr>
                <w:spacing w:val="-5"/>
                <w:sz w:val="16"/>
              </w:rPr>
              <w:t xml:space="preserve"> </w:t>
            </w:r>
            <w:r>
              <w:rPr>
                <w:spacing w:val="-4"/>
                <w:sz w:val="16"/>
              </w:rPr>
              <w:t>2102</w:t>
            </w:r>
          </w:p>
        </w:tc>
        <w:tc>
          <w:tcPr>
            <w:tcW w:w="2982" w:type="dxa"/>
            <w:tcBorders>
              <w:top w:val="nil"/>
              <w:bottom w:val="nil"/>
            </w:tcBorders>
          </w:tcPr>
          <w:p w:rsidR="0067260E" w:rsidRDefault="0067260E" w:rsidP="0067260E">
            <w:pPr>
              <w:pStyle w:val="TableParagraph"/>
              <w:spacing w:line="165" w:lineRule="exact"/>
              <w:ind w:left="100"/>
              <w:rPr>
                <w:sz w:val="16"/>
              </w:rPr>
            </w:pPr>
            <w:r>
              <w:rPr>
                <w:sz w:val="16"/>
              </w:rPr>
              <w:t>Bilişim</w:t>
            </w:r>
            <w:r>
              <w:rPr>
                <w:spacing w:val="-4"/>
                <w:sz w:val="16"/>
              </w:rPr>
              <w:t xml:space="preserve"> </w:t>
            </w:r>
            <w:r>
              <w:rPr>
                <w:sz w:val="16"/>
              </w:rPr>
              <w:t>ve</w:t>
            </w:r>
            <w:r>
              <w:rPr>
                <w:spacing w:val="-8"/>
                <w:sz w:val="16"/>
              </w:rPr>
              <w:t xml:space="preserve"> </w:t>
            </w:r>
            <w:r>
              <w:rPr>
                <w:sz w:val="16"/>
              </w:rPr>
              <w:t>İletişim</w:t>
            </w:r>
            <w:r>
              <w:rPr>
                <w:spacing w:val="-7"/>
                <w:sz w:val="16"/>
              </w:rPr>
              <w:t xml:space="preserve"> </w:t>
            </w:r>
            <w:r>
              <w:rPr>
                <w:sz w:val="16"/>
              </w:rPr>
              <w:t>Teknolojileri</w:t>
            </w:r>
            <w:r>
              <w:rPr>
                <w:spacing w:val="-1"/>
                <w:sz w:val="16"/>
              </w:rPr>
              <w:t xml:space="preserve"> </w:t>
            </w:r>
            <w:r>
              <w:rPr>
                <w:spacing w:val="-2"/>
                <w:sz w:val="16"/>
              </w:rPr>
              <w:t>(Ingilizce</w:t>
            </w:r>
          </w:p>
        </w:tc>
        <w:tc>
          <w:tcPr>
            <w:tcW w:w="749" w:type="dxa"/>
            <w:gridSpan w:val="2"/>
            <w:tcBorders>
              <w:top w:val="nil"/>
              <w:bottom w:val="nil"/>
            </w:tcBorders>
          </w:tcPr>
          <w:p w:rsidR="0067260E" w:rsidRDefault="0067260E" w:rsidP="0067260E">
            <w:pPr>
              <w:pStyle w:val="TableParagraph"/>
              <w:rPr>
                <w:sz w:val="12"/>
              </w:rPr>
            </w:pPr>
          </w:p>
        </w:tc>
        <w:tc>
          <w:tcPr>
            <w:tcW w:w="725" w:type="dxa"/>
            <w:tcBorders>
              <w:top w:val="nil"/>
              <w:bottom w:val="nil"/>
            </w:tcBorders>
          </w:tcPr>
          <w:p w:rsidR="0067260E" w:rsidRDefault="0067260E" w:rsidP="0067260E">
            <w:pPr>
              <w:pStyle w:val="TableParagraph"/>
              <w:rPr>
                <w:sz w:val="12"/>
              </w:rPr>
            </w:pPr>
          </w:p>
        </w:tc>
        <w:tc>
          <w:tcPr>
            <w:tcW w:w="801" w:type="dxa"/>
            <w:tcBorders>
              <w:top w:val="nil"/>
              <w:bottom w:val="nil"/>
            </w:tcBorders>
          </w:tcPr>
          <w:p w:rsidR="0067260E" w:rsidRDefault="0067260E" w:rsidP="0067260E">
            <w:pPr>
              <w:pStyle w:val="TableParagraph"/>
              <w:rPr>
                <w:sz w:val="12"/>
              </w:rPr>
            </w:pPr>
          </w:p>
        </w:tc>
        <w:tc>
          <w:tcPr>
            <w:tcW w:w="422" w:type="dxa"/>
            <w:tcBorders>
              <w:top w:val="nil"/>
              <w:bottom w:val="nil"/>
            </w:tcBorders>
          </w:tcPr>
          <w:p w:rsidR="0067260E" w:rsidRDefault="0067260E" w:rsidP="0067260E">
            <w:pPr>
              <w:pStyle w:val="TableParagraph"/>
              <w:rPr>
                <w:sz w:val="12"/>
              </w:rPr>
            </w:pPr>
          </w:p>
        </w:tc>
        <w:tc>
          <w:tcPr>
            <w:tcW w:w="570" w:type="dxa"/>
            <w:vMerge/>
            <w:tcBorders>
              <w:top w:val="nil"/>
            </w:tcBorders>
          </w:tcPr>
          <w:p w:rsidR="0067260E" w:rsidRDefault="0067260E" w:rsidP="0067260E">
            <w:pPr>
              <w:rPr>
                <w:sz w:val="2"/>
                <w:szCs w:val="2"/>
              </w:rPr>
            </w:pPr>
          </w:p>
        </w:tc>
        <w:tc>
          <w:tcPr>
            <w:tcW w:w="421" w:type="dxa"/>
            <w:tcBorders>
              <w:top w:val="nil"/>
              <w:bottom w:val="nil"/>
            </w:tcBorders>
          </w:tcPr>
          <w:p w:rsidR="0067260E" w:rsidRDefault="0067260E" w:rsidP="0067260E">
            <w:pPr>
              <w:pStyle w:val="TableParagraph"/>
              <w:rPr>
                <w:sz w:val="1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tcBorders>
              <w:top w:val="nil"/>
              <w:bottom w:val="nil"/>
            </w:tcBorders>
          </w:tcPr>
          <w:p w:rsidR="0067260E" w:rsidRDefault="0067260E" w:rsidP="0067260E">
            <w:pPr>
              <w:pStyle w:val="TableParagraph"/>
              <w:rPr>
                <w:sz w:val="1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bottom w:val="nil"/>
            </w:tcBorders>
          </w:tcPr>
          <w:p w:rsidR="0067260E" w:rsidRDefault="0067260E" w:rsidP="0067260E">
            <w:pPr>
              <w:pStyle w:val="TableParagraph"/>
              <w:spacing w:line="165" w:lineRule="exact"/>
              <w:ind w:left="174" w:right="109"/>
              <w:jc w:val="center"/>
              <w:rPr>
                <w:sz w:val="16"/>
              </w:rPr>
            </w:pPr>
            <w:r>
              <w:rPr>
                <w:spacing w:val="-2"/>
                <w:sz w:val="16"/>
              </w:rPr>
              <w:t>Экзамен</w:t>
            </w:r>
          </w:p>
        </w:tc>
        <w:tc>
          <w:tcPr>
            <w:tcW w:w="970" w:type="dxa"/>
            <w:gridSpan w:val="2"/>
            <w:vMerge/>
            <w:tcBorders>
              <w:top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4"/>
        </w:trPr>
        <w:tc>
          <w:tcPr>
            <w:tcW w:w="1527" w:type="dxa"/>
            <w:gridSpan w:val="2"/>
            <w:tcBorders>
              <w:top w:val="nil"/>
              <w:bottom w:val="nil"/>
            </w:tcBorders>
          </w:tcPr>
          <w:p w:rsidR="0067260E" w:rsidRDefault="0067260E" w:rsidP="0067260E">
            <w:pPr>
              <w:pStyle w:val="TableParagraph"/>
              <w:rPr>
                <w:sz w:val="12"/>
              </w:rPr>
            </w:pPr>
          </w:p>
        </w:tc>
        <w:tc>
          <w:tcPr>
            <w:tcW w:w="1427" w:type="dxa"/>
            <w:gridSpan w:val="2"/>
            <w:tcBorders>
              <w:top w:val="nil"/>
              <w:bottom w:val="nil"/>
            </w:tcBorders>
          </w:tcPr>
          <w:p w:rsidR="0067260E" w:rsidRDefault="0067260E" w:rsidP="0067260E">
            <w:pPr>
              <w:pStyle w:val="TableParagraph"/>
              <w:spacing w:line="165" w:lineRule="exact"/>
              <w:ind w:left="105"/>
              <w:rPr>
                <w:sz w:val="16"/>
              </w:rPr>
            </w:pPr>
            <w:r>
              <w:rPr>
                <w:sz w:val="16"/>
              </w:rPr>
              <w:t>ICT</w:t>
            </w:r>
            <w:r>
              <w:rPr>
                <w:spacing w:val="-1"/>
                <w:sz w:val="16"/>
              </w:rPr>
              <w:t xml:space="preserve"> </w:t>
            </w:r>
            <w:r>
              <w:rPr>
                <w:spacing w:val="-4"/>
                <w:sz w:val="16"/>
              </w:rPr>
              <w:t>2102</w:t>
            </w:r>
          </w:p>
        </w:tc>
        <w:tc>
          <w:tcPr>
            <w:tcW w:w="2982" w:type="dxa"/>
            <w:tcBorders>
              <w:top w:val="nil"/>
              <w:bottom w:val="nil"/>
            </w:tcBorders>
          </w:tcPr>
          <w:p w:rsidR="0067260E" w:rsidRDefault="0067260E" w:rsidP="0067260E">
            <w:pPr>
              <w:pStyle w:val="TableParagraph"/>
              <w:spacing w:line="165" w:lineRule="exact"/>
              <w:ind w:left="100"/>
              <w:rPr>
                <w:sz w:val="16"/>
              </w:rPr>
            </w:pPr>
            <w:r>
              <w:rPr>
                <w:spacing w:val="-2"/>
                <w:sz w:val="16"/>
              </w:rPr>
              <w:t>dili)</w:t>
            </w:r>
          </w:p>
        </w:tc>
        <w:tc>
          <w:tcPr>
            <w:tcW w:w="749" w:type="dxa"/>
            <w:gridSpan w:val="2"/>
            <w:tcBorders>
              <w:top w:val="nil"/>
              <w:bottom w:val="nil"/>
            </w:tcBorders>
          </w:tcPr>
          <w:p w:rsidR="0067260E" w:rsidRDefault="0067260E" w:rsidP="0067260E">
            <w:pPr>
              <w:pStyle w:val="TableParagraph"/>
              <w:rPr>
                <w:sz w:val="12"/>
              </w:rPr>
            </w:pPr>
          </w:p>
        </w:tc>
        <w:tc>
          <w:tcPr>
            <w:tcW w:w="725" w:type="dxa"/>
            <w:tcBorders>
              <w:top w:val="nil"/>
              <w:bottom w:val="nil"/>
            </w:tcBorders>
          </w:tcPr>
          <w:p w:rsidR="0067260E" w:rsidRDefault="0067260E" w:rsidP="0067260E">
            <w:pPr>
              <w:pStyle w:val="TableParagraph"/>
              <w:rPr>
                <w:sz w:val="12"/>
              </w:rPr>
            </w:pPr>
          </w:p>
        </w:tc>
        <w:tc>
          <w:tcPr>
            <w:tcW w:w="801" w:type="dxa"/>
            <w:tcBorders>
              <w:top w:val="nil"/>
              <w:bottom w:val="nil"/>
            </w:tcBorders>
          </w:tcPr>
          <w:p w:rsidR="0067260E" w:rsidRDefault="0067260E" w:rsidP="0067260E">
            <w:pPr>
              <w:pStyle w:val="TableParagraph"/>
              <w:rPr>
                <w:sz w:val="12"/>
              </w:rPr>
            </w:pPr>
          </w:p>
        </w:tc>
        <w:tc>
          <w:tcPr>
            <w:tcW w:w="422" w:type="dxa"/>
            <w:tcBorders>
              <w:top w:val="nil"/>
              <w:bottom w:val="nil"/>
            </w:tcBorders>
          </w:tcPr>
          <w:p w:rsidR="0067260E" w:rsidRDefault="0067260E" w:rsidP="0067260E">
            <w:pPr>
              <w:pStyle w:val="TableParagraph"/>
              <w:rPr>
                <w:sz w:val="12"/>
              </w:rPr>
            </w:pPr>
          </w:p>
        </w:tc>
        <w:tc>
          <w:tcPr>
            <w:tcW w:w="570" w:type="dxa"/>
            <w:vMerge/>
            <w:tcBorders>
              <w:top w:val="nil"/>
            </w:tcBorders>
          </w:tcPr>
          <w:p w:rsidR="0067260E" w:rsidRDefault="0067260E" w:rsidP="0067260E">
            <w:pPr>
              <w:rPr>
                <w:sz w:val="2"/>
                <w:szCs w:val="2"/>
              </w:rPr>
            </w:pPr>
          </w:p>
        </w:tc>
        <w:tc>
          <w:tcPr>
            <w:tcW w:w="421" w:type="dxa"/>
            <w:tcBorders>
              <w:top w:val="nil"/>
              <w:bottom w:val="nil"/>
            </w:tcBorders>
          </w:tcPr>
          <w:p w:rsidR="0067260E" w:rsidRDefault="0067260E" w:rsidP="0067260E">
            <w:pPr>
              <w:pStyle w:val="TableParagraph"/>
              <w:rPr>
                <w:sz w:val="1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tcBorders>
              <w:top w:val="nil"/>
              <w:bottom w:val="nil"/>
            </w:tcBorders>
          </w:tcPr>
          <w:p w:rsidR="0067260E" w:rsidRDefault="0067260E" w:rsidP="0067260E">
            <w:pPr>
              <w:pStyle w:val="TableParagraph"/>
              <w:rPr>
                <w:sz w:val="1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bottom w:val="nil"/>
            </w:tcBorders>
          </w:tcPr>
          <w:p w:rsidR="0067260E" w:rsidRDefault="0067260E" w:rsidP="0067260E">
            <w:pPr>
              <w:pStyle w:val="TableParagraph"/>
              <w:spacing w:line="165" w:lineRule="exact"/>
              <w:ind w:left="82" w:right="17"/>
              <w:jc w:val="center"/>
              <w:rPr>
                <w:sz w:val="16"/>
              </w:rPr>
            </w:pPr>
            <w:r>
              <w:rPr>
                <w:spacing w:val="-2"/>
                <w:sz w:val="16"/>
              </w:rPr>
              <w:t>Examinations</w:t>
            </w:r>
          </w:p>
        </w:tc>
        <w:tc>
          <w:tcPr>
            <w:tcW w:w="970" w:type="dxa"/>
            <w:gridSpan w:val="2"/>
            <w:vMerge/>
            <w:tcBorders>
              <w:top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82"/>
        </w:trPr>
        <w:tc>
          <w:tcPr>
            <w:tcW w:w="1527" w:type="dxa"/>
            <w:gridSpan w:val="2"/>
            <w:tcBorders>
              <w:top w:val="nil"/>
              <w:bottom w:val="nil"/>
            </w:tcBorders>
          </w:tcPr>
          <w:p w:rsidR="0067260E" w:rsidRDefault="0067260E" w:rsidP="0067260E">
            <w:pPr>
              <w:pStyle w:val="TableParagraph"/>
              <w:rPr>
                <w:sz w:val="12"/>
              </w:rPr>
            </w:pPr>
          </w:p>
        </w:tc>
        <w:tc>
          <w:tcPr>
            <w:tcW w:w="1427" w:type="dxa"/>
            <w:gridSpan w:val="2"/>
            <w:tcBorders>
              <w:top w:val="nil"/>
              <w:bottom w:val="nil"/>
            </w:tcBorders>
          </w:tcPr>
          <w:p w:rsidR="0067260E" w:rsidRDefault="0067260E" w:rsidP="0067260E">
            <w:pPr>
              <w:pStyle w:val="TableParagraph"/>
              <w:rPr>
                <w:sz w:val="12"/>
              </w:rPr>
            </w:pPr>
          </w:p>
        </w:tc>
        <w:tc>
          <w:tcPr>
            <w:tcW w:w="2982" w:type="dxa"/>
            <w:tcBorders>
              <w:top w:val="nil"/>
              <w:bottom w:val="nil"/>
            </w:tcBorders>
          </w:tcPr>
          <w:p w:rsidR="0067260E" w:rsidRDefault="0067260E" w:rsidP="0067260E">
            <w:pPr>
              <w:pStyle w:val="TableParagraph"/>
              <w:spacing w:line="163" w:lineRule="exact"/>
              <w:ind w:left="100"/>
              <w:rPr>
                <w:sz w:val="16"/>
              </w:rPr>
            </w:pPr>
            <w:r>
              <w:rPr>
                <w:spacing w:val="-2"/>
                <w:sz w:val="16"/>
              </w:rPr>
              <w:t>Информационно-коммуникационные</w:t>
            </w:r>
          </w:p>
        </w:tc>
        <w:tc>
          <w:tcPr>
            <w:tcW w:w="749" w:type="dxa"/>
            <w:gridSpan w:val="2"/>
            <w:tcBorders>
              <w:top w:val="nil"/>
              <w:bottom w:val="nil"/>
            </w:tcBorders>
          </w:tcPr>
          <w:p w:rsidR="0067260E" w:rsidRDefault="0067260E" w:rsidP="0067260E">
            <w:pPr>
              <w:pStyle w:val="TableParagraph"/>
              <w:rPr>
                <w:sz w:val="12"/>
              </w:rPr>
            </w:pPr>
          </w:p>
        </w:tc>
        <w:tc>
          <w:tcPr>
            <w:tcW w:w="725" w:type="dxa"/>
            <w:tcBorders>
              <w:top w:val="nil"/>
              <w:bottom w:val="nil"/>
            </w:tcBorders>
          </w:tcPr>
          <w:p w:rsidR="0067260E" w:rsidRDefault="0067260E" w:rsidP="0067260E">
            <w:pPr>
              <w:pStyle w:val="TableParagraph"/>
              <w:rPr>
                <w:sz w:val="12"/>
              </w:rPr>
            </w:pPr>
          </w:p>
        </w:tc>
        <w:tc>
          <w:tcPr>
            <w:tcW w:w="801" w:type="dxa"/>
            <w:tcBorders>
              <w:top w:val="nil"/>
              <w:bottom w:val="nil"/>
            </w:tcBorders>
          </w:tcPr>
          <w:p w:rsidR="0067260E" w:rsidRDefault="0067260E" w:rsidP="0067260E">
            <w:pPr>
              <w:pStyle w:val="TableParagraph"/>
              <w:rPr>
                <w:sz w:val="12"/>
              </w:rPr>
            </w:pPr>
          </w:p>
        </w:tc>
        <w:tc>
          <w:tcPr>
            <w:tcW w:w="422" w:type="dxa"/>
            <w:tcBorders>
              <w:top w:val="nil"/>
              <w:bottom w:val="nil"/>
            </w:tcBorders>
          </w:tcPr>
          <w:p w:rsidR="0067260E" w:rsidRDefault="0067260E" w:rsidP="0067260E">
            <w:pPr>
              <w:pStyle w:val="TableParagraph"/>
              <w:rPr>
                <w:sz w:val="12"/>
              </w:rPr>
            </w:pPr>
          </w:p>
        </w:tc>
        <w:tc>
          <w:tcPr>
            <w:tcW w:w="570" w:type="dxa"/>
            <w:vMerge/>
            <w:tcBorders>
              <w:top w:val="nil"/>
            </w:tcBorders>
          </w:tcPr>
          <w:p w:rsidR="0067260E" w:rsidRDefault="0067260E" w:rsidP="0067260E">
            <w:pPr>
              <w:rPr>
                <w:sz w:val="2"/>
                <w:szCs w:val="2"/>
              </w:rPr>
            </w:pPr>
          </w:p>
        </w:tc>
        <w:tc>
          <w:tcPr>
            <w:tcW w:w="421" w:type="dxa"/>
            <w:tcBorders>
              <w:top w:val="nil"/>
              <w:bottom w:val="nil"/>
            </w:tcBorders>
          </w:tcPr>
          <w:p w:rsidR="0067260E" w:rsidRDefault="0067260E" w:rsidP="0067260E">
            <w:pPr>
              <w:pStyle w:val="TableParagraph"/>
              <w:rPr>
                <w:sz w:val="1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tcBorders>
              <w:top w:val="nil"/>
              <w:bottom w:val="nil"/>
            </w:tcBorders>
          </w:tcPr>
          <w:p w:rsidR="0067260E" w:rsidRDefault="0067260E" w:rsidP="0067260E">
            <w:pPr>
              <w:pStyle w:val="TableParagraph"/>
              <w:rPr>
                <w:sz w:val="1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bottom w:val="nil"/>
            </w:tcBorders>
          </w:tcPr>
          <w:p w:rsidR="0067260E" w:rsidRDefault="0067260E" w:rsidP="0067260E">
            <w:pPr>
              <w:pStyle w:val="TableParagraph"/>
              <w:rPr>
                <w:sz w:val="12"/>
              </w:rPr>
            </w:pPr>
          </w:p>
        </w:tc>
        <w:tc>
          <w:tcPr>
            <w:tcW w:w="970" w:type="dxa"/>
            <w:gridSpan w:val="2"/>
            <w:vMerge/>
            <w:tcBorders>
              <w:top w:val="nil"/>
            </w:tcBorders>
          </w:tcPr>
          <w:p w:rsidR="0067260E" w:rsidRDefault="0067260E" w:rsidP="0067260E">
            <w:pPr>
              <w:rPr>
                <w:sz w:val="2"/>
                <w:szCs w:val="2"/>
              </w:rPr>
            </w:pPr>
          </w:p>
        </w:tc>
      </w:tr>
      <w:tr w:rsidR="0067260E" w:rsidTr="006726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92"/>
        </w:trPr>
        <w:tc>
          <w:tcPr>
            <w:tcW w:w="1527" w:type="dxa"/>
            <w:gridSpan w:val="2"/>
            <w:tcBorders>
              <w:top w:val="nil"/>
            </w:tcBorders>
          </w:tcPr>
          <w:p w:rsidR="0067260E" w:rsidRDefault="0067260E" w:rsidP="0067260E">
            <w:pPr>
              <w:pStyle w:val="TableParagraph"/>
              <w:rPr>
                <w:sz w:val="12"/>
              </w:rPr>
            </w:pPr>
          </w:p>
        </w:tc>
        <w:tc>
          <w:tcPr>
            <w:tcW w:w="1427" w:type="dxa"/>
            <w:gridSpan w:val="2"/>
            <w:tcBorders>
              <w:top w:val="nil"/>
            </w:tcBorders>
          </w:tcPr>
          <w:p w:rsidR="0067260E" w:rsidRDefault="0067260E" w:rsidP="0067260E">
            <w:pPr>
              <w:pStyle w:val="TableParagraph"/>
              <w:rPr>
                <w:sz w:val="12"/>
              </w:rPr>
            </w:pPr>
          </w:p>
        </w:tc>
        <w:tc>
          <w:tcPr>
            <w:tcW w:w="2982" w:type="dxa"/>
            <w:tcBorders>
              <w:top w:val="nil"/>
            </w:tcBorders>
          </w:tcPr>
          <w:p w:rsidR="0067260E" w:rsidRDefault="0067260E" w:rsidP="0067260E">
            <w:pPr>
              <w:pStyle w:val="TableParagraph"/>
              <w:spacing w:line="168" w:lineRule="exact"/>
              <w:ind w:left="100"/>
              <w:rPr>
                <w:sz w:val="16"/>
              </w:rPr>
            </w:pPr>
            <w:r>
              <w:rPr>
                <w:sz w:val="16"/>
              </w:rPr>
              <w:t>технологии</w:t>
            </w:r>
            <w:r>
              <w:rPr>
                <w:spacing w:val="-6"/>
                <w:sz w:val="16"/>
              </w:rPr>
              <w:t xml:space="preserve"> </w:t>
            </w:r>
            <w:r>
              <w:rPr>
                <w:sz w:val="16"/>
              </w:rPr>
              <w:t>(на</w:t>
            </w:r>
            <w:r>
              <w:rPr>
                <w:spacing w:val="-6"/>
                <w:sz w:val="16"/>
              </w:rPr>
              <w:t xml:space="preserve"> </w:t>
            </w:r>
            <w:r>
              <w:rPr>
                <w:spacing w:val="-2"/>
                <w:sz w:val="16"/>
              </w:rPr>
              <w:t>англ.яз.)</w:t>
            </w:r>
          </w:p>
        </w:tc>
        <w:tc>
          <w:tcPr>
            <w:tcW w:w="749" w:type="dxa"/>
            <w:gridSpan w:val="2"/>
            <w:tcBorders>
              <w:top w:val="nil"/>
            </w:tcBorders>
          </w:tcPr>
          <w:p w:rsidR="0067260E" w:rsidRDefault="0067260E" w:rsidP="0067260E">
            <w:pPr>
              <w:pStyle w:val="TableParagraph"/>
              <w:rPr>
                <w:sz w:val="12"/>
              </w:rPr>
            </w:pPr>
          </w:p>
        </w:tc>
        <w:tc>
          <w:tcPr>
            <w:tcW w:w="725" w:type="dxa"/>
            <w:tcBorders>
              <w:top w:val="nil"/>
            </w:tcBorders>
          </w:tcPr>
          <w:p w:rsidR="0067260E" w:rsidRDefault="0067260E" w:rsidP="0067260E">
            <w:pPr>
              <w:pStyle w:val="TableParagraph"/>
              <w:rPr>
                <w:sz w:val="12"/>
              </w:rPr>
            </w:pPr>
          </w:p>
        </w:tc>
        <w:tc>
          <w:tcPr>
            <w:tcW w:w="801" w:type="dxa"/>
            <w:tcBorders>
              <w:top w:val="nil"/>
            </w:tcBorders>
          </w:tcPr>
          <w:p w:rsidR="0067260E" w:rsidRDefault="0067260E" w:rsidP="0067260E">
            <w:pPr>
              <w:pStyle w:val="TableParagraph"/>
              <w:rPr>
                <w:sz w:val="12"/>
              </w:rPr>
            </w:pPr>
          </w:p>
        </w:tc>
        <w:tc>
          <w:tcPr>
            <w:tcW w:w="422" w:type="dxa"/>
            <w:tcBorders>
              <w:top w:val="nil"/>
            </w:tcBorders>
          </w:tcPr>
          <w:p w:rsidR="0067260E" w:rsidRDefault="0067260E" w:rsidP="0067260E">
            <w:pPr>
              <w:pStyle w:val="TableParagraph"/>
              <w:rPr>
                <w:sz w:val="12"/>
              </w:rPr>
            </w:pPr>
          </w:p>
        </w:tc>
        <w:tc>
          <w:tcPr>
            <w:tcW w:w="570" w:type="dxa"/>
            <w:vMerge/>
            <w:tcBorders>
              <w:top w:val="nil"/>
            </w:tcBorders>
          </w:tcPr>
          <w:p w:rsidR="0067260E" w:rsidRDefault="0067260E" w:rsidP="0067260E">
            <w:pPr>
              <w:rPr>
                <w:sz w:val="2"/>
                <w:szCs w:val="2"/>
              </w:rPr>
            </w:pPr>
          </w:p>
        </w:tc>
        <w:tc>
          <w:tcPr>
            <w:tcW w:w="421" w:type="dxa"/>
            <w:tcBorders>
              <w:top w:val="nil"/>
            </w:tcBorders>
          </w:tcPr>
          <w:p w:rsidR="0067260E" w:rsidRDefault="0067260E" w:rsidP="0067260E">
            <w:pPr>
              <w:pStyle w:val="TableParagraph"/>
              <w:rPr>
                <w:sz w:val="1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tcBorders>
              <w:top w:val="nil"/>
            </w:tcBorders>
          </w:tcPr>
          <w:p w:rsidR="0067260E" w:rsidRDefault="0067260E" w:rsidP="0067260E">
            <w:pPr>
              <w:pStyle w:val="TableParagraph"/>
              <w:rPr>
                <w:sz w:val="1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tcBorders>
              <w:top w:val="nil"/>
            </w:tcBorders>
          </w:tcPr>
          <w:p w:rsidR="0067260E" w:rsidRDefault="0067260E" w:rsidP="0067260E">
            <w:pPr>
              <w:pStyle w:val="TableParagraph"/>
              <w:rPr>
                <w:sz w:val="12"/>
              </w:rPr>
            </w:pPr>
          </w:p>
        </w:tc>
        <w:tc>
          <w:tcPr>
            <w:tcW w:w="970" w:type="dxa"/>
            <w:gridSpan w:val="2"/>
            <w:vMerge/>
            <w:tcBorders>
              <w:top w:val="nil"/>
            </w:tcBorders>
          </w:tcPr>
          <w:p w:rsidR="0067260E" w:rsidRDefault="0067260E" w:rsidP="0067260E">
            <w:pPr>
              <w:rPr>
                <w:sz w:val="2"/>
                <w:szCs w:val="2"/>
              </w:rPr>
            </w:pPr>
          </w:p>
        </w:tc>
      </w:tr>
    </w:tbl>
    <w:p w:rsidR="0067260E" w:rsidRDefault="0067260E" w:rsidP="0067260E">
      <w:pPr>
        <w:rPr>
          <w:sz w:val="2"/>
          <w:szCs w:val="2"/>
        </w:rPr>
        <w:sectPr w:rsidR="0067260E">
          <w:headerReference w:type="default" r:id="rId45"/>
          <w:pgSz w:w="16840" w:h="11910" w:orient="landscape"/>
          <w:pgMar w:top="940" w:right="141" w:bottom="280" w:left="566" w:header="718" w:footer="0" w:gutter="0"/>
          <w:cols w:space="720"/>
        </w:sectPr>
      </w:pPr>
    </w:p>
    <w:p w:rsidR="0067260E" w:rsidRDefault="0067260E" w:rsidP="0067260E">
      <w:pPr>
        <w:spacing w:before="9" w:after="1"/>
        <w:rPr>
          <w:b/>
          <w:sz w:val="20"/>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426"/>
        <w:gridCol w:w="2982"/>
        <w:gridCol w:w="749"/>
        <w:gridCol w:w="725"/>
        <w:gridCol w:w="801"/>
        <w:gridCol w:w="422"/>
        <w:gridCol w:w="570"/>
        <w:gridCol w:w="421"/>
        <w:gridCol w:w="551"/>
        <w:gridCol w:w="432"/>
        <w:gridCol w:w="427"/>
        <w:gridCol w:w="528"/>
        <w:gridCol w:w="423"/>
        <w:gridCol w:w="433"/>
        <w:gridCol w:w="418"/>
        <w:gridCol w:w="456"/>
        <w:gridCol w:w="457"/>
        <w:gridCol w:w="1138"/>
        <w:gridCol w:w="1134"/>
      </w:tblGrid>
      <w:tr w:rsidR="0067260E" w:rsidTr="0067260E">
        <w:trPr>
          <w:trHeight w:val="455"/>
        </w:trPr>
        <w:tc>
          <w:tcPr>
            <w:tcW w:w="1527" w:type="dxa"/>
            <w:vMerge w:val="restart"/>
          </w:tcPr>
          <w:p w:rsidR="0067260E" w:rsidRDefault="0067260E" w:rsidP="0067260E">
            <w:pPr>
              <w:pStyle w:val="TableParagraph"/>
              <w:rPr>
                <w:sz w:val="14"/>
              </w:rPr>
            </w:pPr>
          </w:p>
        </w:tc>
        <w:tc>
          <w:tcPr>
            <w:tcW w:w="1426" w:type="dxa"/>
          </w:tcPr>
          <w:p w:rsidR="0067260E" w:rsidRDefault="0067260E" w:rsidP="0067260E">
            <w:pPr>
              <w:pStyle w:val="TableParagraph"/>
              <w:rPr>
                <w:sz w:val="14"/>
              </w:rPr>
            </w:pPr>
          </w:p>
        </w:tc>
        <w:tc>
          <w:tcPr>
            <w:tcW w:w="2982" w:type="dxa"/>
          </w:tcPr>
          <w:p w:rsidR="0067260E" w:rsidRDefault="0067260E" w:rsidP="0067260E">
            <w:pPr>
              <w:pStyle w:val="TableParagraph"/>
              <w:ind w:left="105" w:right="283"/>
              <w:rPr>
                <w:sz w:val="16"/>
              </w:rPr>
            </w:pPr>
            <w:r>
              <w:rPr>
                <w:sz w:val="16"/>
              </w:rPr>
              <w:t>Information</w:t>
            </w:r>
            <w:r>
              <w:rPr>
                <w:spacing w:val="-10"/>
                <w:sz w:val="16"/>
              </w:rPr>
              <w:t xml:space="preserve"> </w:t>
            </w:r>
            <w:r>
              <w:rPr>
                <w:sz w:val="16"/>
              </w:rPr>
              <w:t>and</w:t>
            </w:r>
            <w:r>
              <w:rPr>
                <w:spacing w:val="-10"/>
                <w:sz w:val="16"/>
              </w:rPr>
              <w:t xml:space="preserve"> </w:t>
            </w:r>
            <w:r>
              <w:rPr>
                <w:sz w:val="16"/>
              </w:rPr>
              <w:t>Communication</w:t>
            </w:r>
            <w:r>
              <w:rPr>
                <w:spacing w:val="40"/>
                <w:sz w:val="16"/>
              </w:rPr>
              <w:t xml:space="preserve"> </w:t>
            </w:r>
            <w:r>
              <w:rPr>
                <w:sz w:val="16"/>
              </w:rPr>
              <w:t>Technology</w:t>
            </w:r>
            <w:r>
              <w:rPr>
                <w:spacing w:val="-1"/>
                <w:sz w:val="16"/>
              </w:rPr>
              <w:t xml:space="preserve"> </w:t>
            </w:r>
            <w:r>
              <w:rPr>
                <w:sz w:val="16"/>
              </w:rPr>
              <w:t>(English)</w:t>
            </w:r>
          </w:p>
        </w:tc>
        <w:tc>
          <w:tcPr>
            <w:tcW w:w="749" w:type="dxa"/>
          </w:tcPr>
          <w:p w:rsidR="0067260E" w:rsidRDefault="0067260E" w:rsidP="0067260E">
            <w:pPr>
              <w:pStyle w:val="TableParagraph"/>
              <w:rPr>
                <w:sz w:val="14"/>
              </w:rPr>
            </w:pPr>
          </w:p>
        </w:tc>
        <w:tc>
          <w:tcPr>
            <w:tcW w:w="725" w:type="dxa"/>
          </w:tcPr>
          <w:p w:rsidR="0067260E" w:rsidRDefault="0067260E" w:rsidP="0067260E">
            <w:pPr>
              <w:pStyle w:val="TableParagraph"/>
              <w:rPr>
                <w:sz w:val="14"/>
              </w:rPr>
            </w:pP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552"/>
        </w:trPr>
        <w:tc>
          <w:tcPr>
            <w:tcW w:w="1527" w:type="dxa"/>
            <w:vMerge/>
          </w:tcPr>
          <w:p w:rsidR="0067260E" w:rsidRDefault="0067260E" w:rsidP="0067260E">
            <w:pPr>
              <w:rPr>
                <w:sz w:val="2"/>
                <w:szCs w:val="2"/>
              </w:rPr>
            </w:pPr>
          </w:p>
        </w:tc>
        <w:tc>
          <w:tcPr>
            <w:tcW w:w="4408" w:type="dxa"/>
            <w:gridSpan w:val="2"/>
          </w:tcPr>
          <w:p w:rsidR="0067260E" w:rsidRDefault="0067260E" w:rsidP="0067260E">
            <w:pPr>
              <w:pStyle w:val="TableParagraph"/>
              <w:spacing w:line="244" w:lineRule="auto"/>
              <w:ind w:left="110"/>
              <w:rPr>
                <w:b/>
                <w:sz w:val="16"/>
              </w:rPr>
            </w:pPr>
            <w:r>
              <w:rPr>
                <w:b/>
                <w:sz w:val="16"/>
              </w:rPr>
              <w:t>1.2</w:t>
            </w:r>
            <w:r>
              <w:rPr>
                <w:b/>
                <w:spacing w:val="-10"/>
                <w:sz w:val="16"/>
              </w:rPr>
              <w:t xml:space="preserve"> </w:t>
            </w:r>
            <w:r>
              <w:rPr>
                <w:b/>
                <w:sz w:val="16"/>
              </w:rPr>
              <w:t>Әлеуметтік</w:t>
            </w:r>
            <w:r>
              <w:rPr>
                <w:b/>
                <w:spacing w:val="-8"/>
                <w:sz w:val="16"/>
              </w:rPr>
              <w:t xml:space="preserve"> </w:t>
            </w:r>
            <w:r>
              <w:rPr>
                <w:b/>
                <w:sz w:val="16"/>
              </w:rPr>
              <w:t>білім</w:t>
            </w:r>
            <w:r>
              <w:rPr>
                <w:b/>
                <w:spacing w:val="-7"/>
                <w:sz w:val="16"/>
              </w:rPr>
              <w:t xml:space="preserve"> </w:t>
            </w:r>
            <w:r>
              <w:rPr>
                <w:b/>
                <w:sz w:val="16"/>
              </w:rPr>
              <w:t>және</w:t>
            </w:r>
            <w:r>
              <w:rPr>
                <w:b/>
                <w:spacing w:val="-7"/>
                <w:sz w:val="16"/>
              </w:rPr>
              <w:t xml:space="preserve"> </w:t>
            </w:r>
            <w:r>
              <w:rPr>
                <w:b/>
                <w:sz w:val="16"/>
              </w:rPr>
              <w:t>салауатты</w:t>
            </w:r>
            <w:r>
              <w:rPr>
                <w:b/>
                <w:spacing w:val="-7"/>
                <w:sz w:val="16"/>
              </w:rPr>
              <w:t xml:space="preserve"> </w:t>
            </w:r>
            <w:r>
              <w:rPr>
                <w:b/>
                <w:sz w:val="16"/>
              </w:rPr>
              <w:t>өмір</w:t>
            </w:r>
            <w:r>
              <w:rPr>
                <w:b/>
                <w:spacing w:val="-10"/>
                <w:sz w:val="16"/>
              </w:rPr>
              <w:t xml:space="preserve"> </w:t>
            </w:r>
            <w:r>
              <w:rPr>
                <w:b/>
                <w:sz w:val="16"/>
              </w:rPr>
              <w:t>салты</w:t>
            </w:r>
            <w:r>
              <w:rPr>
                <w:b/>
                <w:spacing w:val="-7"/>
                <w:sz w:val="16"/>
              </w:rPr>
              <w:t xml:space="preserve"> </w:t>
            </w:r>
            <w:r>
              <w:rPr>
                <w:b/>
                <w:sz w:val="16"/>
              </w:rPr>
              <w:t>модулі/</w:t>
            </w:r>
            <w:r>
              <w:rPr>
                <w:b/>
                <w:spacing w:val="40"/>
                <w:sz w:val="16"/>
              </w:rPr>
              <w:t xml:space="preserve"> </w:t>
            </w:r>
            <w:r>
              <w:rPr>
                <w:b/>
                <w:sz w:val="16"/>
              </w:rPr>
              <w:t>Модуль социальных знаний и здорового образа</w:t>
            </w:r>
          </w:p>
          <w:p w:rsidR="0067260E" w:rsidRDefault="0067260E" w:rsidP="0067260E">
            <w:pPr>
              <w:pStyle w:val="TableParagraph"/>
              <w:spacing w:line="158" w:lineRule="exact"/>
              <w:ind w:left="110"/>
              <w:rPr>
                <w:b/>
                <w:sz w:val="16"/>
              </w:rPr>
            </w:pPr>
            <w:r>
              <w:rPr>
                <w:b/>
                <w:sz w:val="16"/>
              </w:rPr>
              <w:t>жизни/</w:t>
            </w:r>
            <w:r>
              <w:rPr>
                <w:b/>
                <w:spacing w:val="-2"/>
                <w:sz w:val="16"/>
              </w:rPr>
              <w:t xml:space="preserve"> </w:t>
            </w:r>
            <w:r>
              <w:rPr>
                <w:b/>
                <w:color w:val="000000"/>
                <w:sz w:val="16"/>
                <w:shd w:val="clear" w:color="auto" w:fill="F8F8F9"/>
              </w:rPr>
              <w:t>Module</w:t>
            </w:r>
            <w:r>
              <w:rPr>
                <w:b/>
                <w:color w:val="000000"/>
                <w:spacing w:val="-4"/>
                <w:sz w:val="16"/>
                <w:shd w:val="clear" w:color="auto" w:fill="F8F8F9"/>
              </w:rPr>
              <w:t xml:space="preserve"> </w:t>
            </w:r>
            <w:r>
              <w:rPr>
                <w:b/>
                <w:color w:val="000000"/>
                <w:sz w:val="16"/>
                <w:shd w:val="clear" w:color="auto" w:fill="F8F8F9"/>
              </w:rPr>
              <w:t>of</w:t>
            </w:r>
            <w:r>
              <w:rPr>
                <w:b/>
                <w:color w:val="000000"/>
                <w:spacing w:val="-4"/>
                <w:sz w:val="16"/>
                <w:shd w:val="clear" w:color="auto" w:fill="F8F8F9"/>
              </w:rPr>
              <w:t xml:space="preserve"> </w:t>
            </w:r>
            <w:r>
              <w:rPr>
                <w:b/>
                <w:color w:val="000000"/>
                <w:sz w:val="16"/>
                <w:shd w:val="clear" w:color="auto" w:fill="F8F8F9"/>
              </w:rPr>
              <w:t>social-knowledge</w:t>
            </w:r>
            <w:r>
              <w:rPr>
                <w:b/>
                <w:color w:val="000000"/>
                <w:spacing w:val="-3"/>
                <w:sz w:val="16"/>
                <w:shd w:val="clear" w:color="auto" w:fill="F8F8F9"/>
              </w:rPr>
              <w:t xml:space="preserve"> </w:t>
            </w:r>
            <w:r>
              <w:rPr>
                <w:b/>
                <w:color w:val="000000"/>
                <w:sz w:val="16"/>
                <w:shd w:val="clear" w:color="auto" w:fill="F8F8F9"/>
              </w:rPr>
              <w:t>and</w:t>
            </w:r>
            <w:r>
              <w:rPr>
                <w:b/>
                <w:color w:val="000000"/>
                <w:spacing w:val="-2"/>
                <w:sz w:val="16"/>
                <w:shd w:val="clear" w:color="auto" w:fill="F8F8F9"/>
              </w:rPr>
              <w:t xml:space="preserve"> </w:t>
            </w:r>
            <w:r>
              <w:rPr>
                <w:b/>
                <w:color w:val="000000"/>
                <w:sz w:val="16"/>
                <w:shd w:val="clear" w:color="auto" w:fill="F8F8F9"/>
              </w:rPr>
              <w:t>healthy</w:t>
            </w:r>
            <w:r>
              <w:rPr>
                <w:b/>
                <w:color w:val="000000"/>
                <w:spacing w:val="-3"/>
                <w:sz w:val="16"/>
                <w:shd w:val="clear" w:color="auto" w:fill="F8F8F9"/>
              </w:rPr>
              <w:t xml:space="preserve"> </w:t>
            </w:r>
            <w:r>
              <w:rPr>
                <w:b/>
                <w:color w:val="000000"/>
                <w:spacing w:val="-2"/>
                <w:sz w:val="16"/>
                <w:shd w:val="clear" w:color="auto" w:fill="F8F8F9"/>
              </w:rPr>
              <w:t>lifestyle</w:t>
            </w:r>
          </w:p>
        </w:tc>
        <w:tc>
          <w:tcPr>
            <w:tcW w:w="749" w:type="dxa"/>
          </w:tcPr>
          <w:p w:rsidR="0067260E" w:rsidRDefault="0067260E" w:rsidP="0067260E">
            <w:pPr>
              <w:pStyle w:val="TableParagraph"/>
              <w:spacing w:line="183" w:lineRule="exact"/>
              <w:ind w:left="14" w:right="5"/>
              <w:jc w:val="center"/>
              <w:rPr>
                <w:b/>
                <w:sz w:val="16"/>
              </w:rPr>
            </w:pPr>
            <w:r>
              <w:rPr>
                <w:b/>
                <w:color w:val="FF0000"/>
                <w:spacing w:val="-5"/>
                <w:sz w:val="16"/>
              </w:rPr>
              <w:t>16</w:t>
            </w:r>
          </w:p>
        </w:tc>
        <w:tc>
          <w:tcPr>
            <w:tcW w:w="725" w:type="dxa"/>
          </w:tcPr>
          <w:p w:rsidR="0067260E" w:rsidRDefault="0067260E" w:rsidP="0067260E">
            <w:pPr>
              <w:pStyle w:val="TableParagraph"/>
              <w:spacing w:line="183" w:lineRule="exact"/>
              <w:ind w:left="11" w:right="3"/>
              <w:jc w:val="center"/>
              <w:rPr>
                <w:b/>
                <w:sz w:val="16"/>
              </w:rPr>
            </w:pPr>
            <w:r>
              <w:rPr>
                <w:b/>
                <w:color w:val="FF0000"/>
                <w:spacing w:val="-5"/>
                <w:sz w:val="16"/>
              </w:rPr>
              <w:t>480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2025"/>
        </w:trPr>
        <w:tc>
          <w:tcPr>
            <w:tcW w:w="1527" w:type="dxa"/>
            <w:vMerge/>
          </w:tcPr>
          <w:p w:rsidR="0067260E" w:rsidRDefault="0067260E" w:rsidP="0067260E">
            <w:pPr>
              <w:rPr>
                <w:sz w:val="2"/>
                <w:szCs w:val="2"/>
              </w:rPr>
            </w:pPr>
          </w:p>
        </w:tc>
        <w:tc>
          <w:tcPr>
            <w:tcW w:w="1426" w:type="dxa"/>
          </w:tcPr>
          <w:p w:rsidR="0067260E" w:rsidRDefault="0067260E" w:rsidP="0067260E">
            <w:pPr>
              <w:pStyle w:val="TableParagraph"/>
              <w:spacing w:line="178" w:lineRule="exact"/>
              <w:ind w:left="110"/>
              <w:rPr>
                <w:sz w:val="16"/>
              </w:rPr>
            </w:pPr>
            <w:r>
              <w:rPr>
                <w:sz w:val="16"/>
              </w:rPr>
              <w:t>ASMP</w:t>
            </w:r>
            <w:r>
              <w:rPr>
                <w:spacing w:val="-8"/>
                <w:sz w:val="16"/>
              </w:rPr>
              <w:t xml:space="preserve"> </w:t>
            </w:r>
            <w:r>
              <w:rPr>
                <w:spacing w:val="-4"/>
                <w:sz w:val="16"/>
              </w:rPr>
              <w:t>2133</w:t>
            </w:r>
          </w:p>
          <w:p w:rsidR="0067260E" w:rsidRDefault="0067260E" w:rsidP="0067260E">
            <w:pPr>
              <w:pStyle w:val="TableParagraph"/>
              <w:spacing w:before="3" w:line="183" w:lineRule="exact"/>
              <w:ind w:left="110"/>
              <w:rPr>
                <w:sz w:val="16"/>
              </w:rPr>
            </w:pPr>
            <w:r>
              <w:rPr>
                <w:sz w:val="16"/>
              </w:rPr>
              <w:t>SPBM</w:t>
            </w:r>
            <w:r>
              <w:rPr>
                <w:spacing w:val="-9"/>
                <w:sz w:val="16"/>
              </w:rPr>
              <w:t xml:space="preserve"> </w:t>
            </w:r>
            <w:r>
              <w:rPr>
                <w:spacing w:val="-4"/>
                <w:sz w:val="16"/>
              </w:rPr>
              <w:t>2106</w:t>
            </w:r>
          </w:p>
          <w:p w:rsidR="0067260E" w:rsidRDefault="0067260E" w:rsidP="0067260E">
            <w:pPr>
              <w:pStyle w:val="TableParagraph"/>
              <w:spacing w:line="182" w:lineRule="exact"/>
              <w:ind w:left="110"/>
              <w:rPr>
                <w:sz w:val="16"/>
              </w:rPr>
            </w:pPr>
            <w:r>
              <w:rPr>
                <w:sz w:val="16"/>
              </w:rPr>
              <w:t>MSPZ</w:t>
            </w:r>
            <w:r>
              <w:rPr>
                <w:spacing w:val="-9"/>
                <w:sz w:val="16"/>
              </w:rPr>
              <w:t xml:space="preserve"> </w:t>
            </w:r>
            <w:r>
              <w:rPr>
                <w:spacing w:val="-4"/>
                <w:sz w:val="16"/>
              </w:rPr>
              <w:t>2106</w:t>
            </w:r>
          </w:p>
          <w:p w:rsidR="0067260E" w:rsidRDefault="0067260E" w:rsidP="0067260E">
            <w:pPr>
              <w:pStyle w:val="TableParagraph"/>
              <w:spacing w:line="183" w:lineRule="exact"/>
              <w:ind w:left="110"/>
              <w:rPr>
                <w:sz w:val="16"/>
              </w:rPr>
            </w:pPr>
            <w:r>
              <w:rPr>
                <w:sz w:val="16"/>
              </w:rPr>
              <w:t>SPEM</w:t>
            </w:r>
            <w:r>
              <w:rPr>
                <w:spacing w:val="-10"/>
                <w:sz w:val="16"/>
              </w:rPr>
              <w:t xml:space="preserve"> </w:t>
            </w:r>
            <w:r>
              <w:rPr>
                <w:spacing w:val="-4"/>
                <w:sz w:val="16"/>
              </w:rPr>
              <w:t>2106</w:t>
            </w:r>
          </w:p>
        </w:tc>
        <w:tc>
          <w:tcPr>
            <w:tcW w:w="2982" w:type="dxa"/>
          </w:tcPr>
          <w:p w:rsidR="0067260E" w:rsidRDefault="0067260E" w:rsidP="0067260E">
            <w:pPr>
              <w:pStyle w:val="TableParagraph"/>
              <w:ind w:left="105" w:right="283"/>
              <w:rPr>
                <w:sz w:val="16"/>
              </w:rPr>
            </w:pPr>
            <w:r>
              <w:rPr>
                <w:sz w:val="16"/>
              </w:rPr>
              <w:t>Әлеуметтік-саясаттану</w:t>
            </w:r>
            <w:r>
              <w:rPr>
                <w:spacing w:val="-7"/>
                <w:sz w:val="16"/>
              </w:rPr>
              <w:t xml:space="preserve"> </w:t>
            </w:r>
            <w:r>
              <w:rPr>
                <w:sz w:val="16"/>
              </w:rPr>
              <w:t>білім модулі</w:t>
            </w:r>
            <w:r>
              <w:rPr>
                <w:spacing w:val="40"/>
                <w:sz w:val="16"/>
              </w:rPr>
              <w:t xml:space="preserve"> </w:t>
            </w:r>
            <w:r>
              <w:rPr>
                <w:sz w:val="16"/>
              </w:rPr>
              <w:t>(әлеуметтану, саясаттану,</w:t>
            </w:r>
            <w:r>
              <w:rPr>
                <w:spacing w:val="40"/>
                <w:sz w:val="16"/>
              </w:rPr>
              <w:t xml:space="preserve"> </w:t>
            </w:r>
            <w:r>
              <w:rPr>
                <w:sz w:val="16"/>
              </w:rPr>
              <w:t>мәдениеттану, психология) / Sosyo-</w:t>
            </w:r>
            <w:r>
              <w:rPr>
                <w:spacing w:val="40"/>
                <w:sz w:val="16"/>
              </w:rPr>
              <w:t xml:space="preserve"> </w:t>
            </w:r>
            <w:r>
              <w:rPr>
                <w:sz w:val="16"/>
              </w:rPr>
              <w:t>politik</w:t>
            </w:r>
            <w:r>
              <w:rPr>
                <w:spacing w:val="-7"/>
                <w:sz w:val="16"/>
              </w:rPr>
              <w:t xml:space="preserve"> </w:t>
            </w:r>
            <w:r>
              <w:rPr>
                <w:sz w:val="16"/>
              </w:rPr>
              <w:t>bilgi</w:t>
            </w:r>
            <w:r>
              <w:rPr>
                <w:spacing w:val="-7"/>
                <w:sz w:val="16"/>
              </w:rPr>
              <w:t xml:space="preserve"> </w:t>
            </w:r>
            <w:r>
              <w:rPr>
                <w:sz w:val="16"/>
              </w:rPr>
              <w:t>modülü</w:t>
            </w:r>
            <w:r>
              <w:rPr>
                <w:spacing w:val="17"/>
                <w:sz w:val="16"/>
              </w:rPr>
              <w:t xml:space="preserve"> </w:t>
            </w:r>
            <w:r>
              <w:rPr>
                <w:sz w:val="16"/>
              </w:rPr>
              <w:t>(sosyoloji,</w:t>
            </w:r>
            <w:r>
              <w:rPr>
                <w:spacing w:val="-10"/>
                <w:sz w:val="16"/>
              </w:rPr>
              <w:t xml:space="preserve"> </w:t>
            </w:r>
            <w:r>
              <w:rPr>
                <w:sz w:val="16"/>
              </w:rPr>
              <w:t>siyaset</w:t>
            </w:r>
            <w:r>
              <w:rPr>
                <w:spacing w:val="40"/>
                <w:sz w:val="16"/>
              </w:rPr>
              <w:t xml:space="preserve"> </w:t>
            </w:r>
            <w:r>
              <w:rPr>
                <w:sz w:val="16"/>
              </w:rPr>
              <w:t>bilimi, kültürel çalışmalar, psikoloji)/</w:t>
            </w:r>
            <w:r>
              <w:rPr>
                <w:spacing w:val="40"/>
                <w:sz w:val="16"/>
              </w:rPr>
              <w:t xml:space="preserve"> </w:t>
            </w:r>
            <w:r>
              <w:rPr>
                <w:sz w:val="16"/>
              </w:rPr>
              <w:t>Модуль социально-политических</w:t>
            </w:r>
            <w:r>
              <w:rPr>
                <w:spacing w:val="40"/>
                <w:sz w:val="16"/>
              </w:rPr>
              <w:t xml:space="preserve"> </w:t>
            </w:r>
            <w:r>
              <w:rPr>
                <w:sz w:val="16"/>
              </w:rPr>
              <w:t>знаний (социология, политология,</w:t>
            </w:r>
          </w:p>
          <w:p w:rsidR="0067260E" w:rsidRDefault="0067260E" w:rsidP="0067260E">
            <w:pPr>
              <w:pStyle w:val="TableParagraph"/>
              <w:ind w:left="105"/>
              <w:rPr>
                <w:sz w:val="16"/>
              </w:rPr>
            </w:pPr>
            <w:r>
              <w:rPr>
                <w:sz w:val="16"/>
              </w:rPr>
              <w:t>культурология,</w:t>
            </w:r>
            <w:r>
              <w:rPr>
                <w:spacing w:val="-10"/>
                <w:sz w:val="16"/>
              </w:rPr>
              <w:t xml:space="preserve"> </w:t>
            </w:r>
            <w:r>
              <w:rPr>
                <w:sz w:val="16"/>
              </w:rPr>
              <w:t>психология)</w:t>
            </w:r>
            <w:r>
              <w:rPr>
                <w:spacing w:val="-10"/>
                <w:sz w:val="16"/>
              </w:rPr>
              <w:t xml:space="preserve"> </w:t>
            </w:r>
            <w:r>
              <w:rPr>
                <w:sz w:val="16"/>
              </w:rPr>
              <w:t>/Social</w:t>
            </w:r>
            <w:r>
              <w:rPr>
                <w:spacing w:val="-10"/>
                <w:sz w:val="16"/>
              </w:rPr>
              <w:t xml:space="preserve"> </w:t>
            </w:r>
            <w:r>
              <w:rPr>
                <w:sz w:val="16"/>
              </w:rPr>
              <w:t>and</w:t>
            </w:r>
            <w:r>
              <w:rPr>
                <w:spacing w:val="40"/>
                <w:sz w:val="16"/>
              </w:rPr>
              <w:t xml:space="preserve"> </w:t>
            </w:r>
            <w:r>
              <w:rPr>
                <w:sz w:val="16"/>
              </w:rPr>
              <w:t>Political Education Module (Sociology,</w:t>
            </w:r>
            <w:r>
              <w:rPr>
                <w:spacing w:val="40"/>
                <w:sz w:val="16"/>
              </w:rPr>
              <w:t xml:space="preserve"> </w:t>
            </w:r>
            <w:r>
              <w:rPr>
                <w:sz w:val="16"/>
              </w:rPr>
              <w:t>Political Science, Cultural Studies,</w:t>
            </w:r>
          </w:p>
          <w:p w:rsidR="0067260E" w:rsidRDefault="0067260E" w:rsidP="0067260E">
            <w:pPr>
              <w:pStyle w:val="TableParagraph"/>
              <w:spacing w:line="168" w:lineRule="exact"/>
              <w:ind w:left="105"/>
              <w:rPr>
                <w:sz w:val="16"/>
              </w:rPr>
            </w:pPr>
            <w:r>
              <w:rPr>
                <w:spacing w:val="-2"/>
                <w:sz w:val="16"/>
              </w:rPr>
              <w:t>Psychology)</w:t>
            </w:r>
          </w:p>
        </w:tc>
        <w:tc>
          <w:tcPr>
            <w:tcW w:w="749" w:type="dxa"/>
          </w:tcPr>
          <w:p w:rsidR="0067260E" w:rsidRDefault="0067260E" w:rsidP="0067260E">
            <w:pPr>
              <w:pStyle w:val="TableParagraph"/>
              <w:spacing w:line="178" w:lineRule="exact"/>
              <w:ind w:left="13" w:right="12"/>
              <w:jc w:val="center"/>
              <w:rPr>
                <w:sz w:val="16"/>
              </w:rPr>
            </w:pPr>
            <w:r>
              <w:rPr>
                <w:spacing w:val="-10"/>
                <w:sz w:val="16"/>
              </w:rPr>
              <w:t>8</w:t>
            </w:r>
          </w:p>
        </w:tc>
        <w:tc>
          <w:tcPr>
            <w:tcW w:w="725" w:type="dxa"/>
          </w:tcPr>
          <w:p w:rsidR="0067260E" w:rsidRDefault="0067260E" w:rsidP="0067260E">
            <w:pPr>
              <w:pStyle w:val="TableParagraph"/>
              <w:spacing w:line="178" w:lineRule="exact"/>
              <w:ind w:left="11" w:right="3"/>
              <w:jc w:val="center"/>
              <w:rPr>
                <w:sz w:val="16"/>
              </w:rPr>
            </w:pPr>
            <w:r>
              <w:rPr>
                <w:spacing w:val="-5"/>
                <w:sz w:val="16"/>
              </w:rPr>
              <w:t>240</w:t>
            </w:r>
          </w:p>
        </w:tc>
        <w:tc>
          <w:tcPr>
            <w:tcW w:w="801" w:type="dxa"/>
          </w:tcPr>
          <w:p w:rsidR="0067260E" w:rsidRDefault="0067260E" w:rsidP="0067260E">
            <w:pPr>
              <w:pStyle w:val="TableParagraph"/>
              <w:spacing w:line="244" w:lineRule="auto"/>
              <w:ind w:left="162" w:right="131" w:hanging="10"/>
              <w:rPr>
                <w:sz w:val="16"/>
              </w:rPr>
            </w:pPr>
            <w:r>
              <w:rPr>
                <w:spacing w:val="-2"/>
                <w:sz w:val="16"/>
              </w:rPr>
              <w:t>МК/ZB</w:t>
            </w:r>
            <w:r>
              <w:rPr>
                <w:spacing w:val="40"/>
                <w:sz w:val="16"/>
              </w:rPr>
              <w:t xml:space="preserve"> </w:t>
            </w:r>
            <w:r>
              <w:rPr>
                <w:spacing w:val="-2"/>
                <w:sz w:val="16"/>
              </w:rPr>
              <w:t>ОК/RC</w:t>
            </w:r>
          </w:p>
        </w:tc>
        <w:tc>
          <w:tcPr>
            <w:tcW w:w="422" w:type="dxa"/>
          </w:tcPr>
          <w:p w:rsidR="0067260E" w:rsidRDefault="0067260E" w:rsidP="0067260E">
            <w:pPr>
              <w:pStyle w:val="TableParagraph"/>
              <w:spacing w:line="178" w:lineRule="exact"/>
              <w:ind w:left="19" w:right="51"/>
              <w:jc w:val="center"/>
              <w:rPr>
                <w:sz w:val="16"/>
              </w:rPr>
            </w:pPr>
            <w:r>
              <w:rPr>
                <w:spacing w:val="-10"/>
                <w:sz w:val="16"/>
              </w:rPr>
              <w:t>+</w:t>
            </w:r>
          </w:p>
        </w:tc>
        <w:tc>
          <w:tcPr>
            <w:tcW w:w="570" w:type="dxa"/>
          </w:tcPr>
          <w:p w:rsidR="0067260E" w:rsidRDefault="0067260E" w:rsidP="0067260E">
            <w:pPr>
              <w:pStyle w:val="TableParagraph"/>
              <w:spacing w:line="178" w:lineRule="exact"/>
              <w:ind w:left="11"/>
              <w:jc w:val="center"/>
              <w:rPr>
                <w:sz w:val="16"/>
              </w:rPr>
            </w:pPr>
            <w:r>
              <w:rPr>
                <w:spacing w:val="-10"/>
                <w:sz w:val="16"/>
              </w:rPr>
              <w:t>+</w:t>
            </w: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spacing w:line="178" w:lineRule="exact"/>
              <w:ind w:left="13"/>
              <w:jc w:val="center"/>
              <w:rPr>
                <w:sz w:val="16"/>
              </w:rPr>
            </w:pPr>
            <w:r>
              <w:rPr>
                <w:spacing w:val="-10"/>
                <w:sz w:val="16"/>
              </w:rPr>
              <w:t>8</w:t>
            </w: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spacing w:line="244"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37" w:lineRule="auto"/>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rPr>
                <w:sz w:val="14"/>
              </w:rPr>
            </w:pPr>
          </w:p>
        </w:tc>
      </w:tr>
      <w:tr w:rsidR="0067260E" w:rsidTr="0067260E">
        <w:trPr>
          <w:trHeight w:val="1104"/>
        </w:trPr>
        <w:tc>
          <w:tcPr>
            <w:tcW w:w="1527" w:type="dxa"/>
            <w:vMerge/>
          </w:tcPr>
          <w:p w:rsidR="0067260E" w:rsidRDefault="0067260E" w:rsidP="0067260E">
            <w:pPr>
              <w:rPr>
                <w:sz w:val="2"/>
                <w:szCs w:val="2"/>
              </w:rPr>
            </w:pPr>
          </w:p>
        </w:tc>
        <w:tc>
          <w:tcPr>
            <w:tcW w:w="1426" w:type="dxa"/>
          </w:tcPr>
          <w:p w:rsidR="0067260E" w:rsidRDefault="0067260E" w:rsidP="0067260E">
            <w:pPr>
              <w:pStyle w:val="TableParagraph"/>
              <w:spacing w:line="244" w:lineRule="auto"/>
              <w:ind w:left="110" w:right="99"/>
              <w:rPr>
                <w:sz w:val="16"/>
              </w:rPr>
            </w:pPr>
            <w:r>
              <w:rPr>
                <w:spacing w:val="-2"/>
                <w:sz w:val="16"/>
              </w:rPr>
              <w:t>DSH1(2)1100,</w:t>
            </w:r>
            <w:r>
              <w:rPr>
                <w:spacing w:val="40"/>
                <w:sz w:val="16"/>
              </w:rPr>
              <w:t xml:space="preserve"> </w:t>
            </w:r>
            <w:r>
              <w:rPr>
                <w:spacing w:val="-4"/>
                <w:sz w:val="16"/>
              </w:rPr>
              <w:t>2107</w:t>
            </w:r>
          </w:p>
          <w:p w:rsidR="0067260E" w:rsidRDefault="0067260E" w:rsidP="0067260E">
            <w:pPr>
              <w:pStyle w:val="TableParagraph"/>
              <w:spacing w:line="177" w:lineRule="exact"/>
              <w:ind w:left="110"/>
              <w:rPr>
                <w:sz w:val="16"/>
              </w:rPr>
            </w:pPr>
            <w:r>
              <w:rPr>
                <w:sz w:val="16"/>
              </w:rPr>
              <w:t>BE1(2)1100,</w:t>
            </w:r>
            <w:r>
              <w:rPr>
                <w:spacing w:val="-1"/>
                <w:sz w:val="16"/>
              </w:rPr>
              <w:t xml:space="preserve"> </w:t>
            </w:r>
            <w:r>
              <w:rPr>
                <w:spacing w:val="-4"/>
                <w:sz w:val="16"/>
              </w:rPr>
              <w:t>2107</w:t>
            </w:r>
          </w:p>
          <w:p w:rsidR="0067260E" w:rsidRDefault="0067260E" w:rsidP="0067260E">
            <w:pPr>
              <w:pStyle w:val="TableParagraph"/>
              <w:spacing w:line="183" w:lineRule="exact"/>
              <w:ind w:left="110"/>
              <w:rPr>
                <w:sz w:val="16"/>
              </w:rPr>
            </w:pPr>
            <w:r>
              <w:rPr>
                <w:sz w:val="16"/>
              </w:rPr>
              <w:t xml:space="preserve">FK1(2)1100, </w:t>
            </w:r>
            <w:r>
              <w:rPr>
                <w:spacing w:val="-4"/>
                <w:sz w:val="16"/>
              </w:rPr>
              <w:t>2107</w:t>
            </w:r>
          </w:p>
          <w:p w:rsidR="0067260E" w:rsidRDefault="0067260E" w:rsidP="0067260E">
            <w:pPr>
              <w:pStyle w:val="TableParagraph"/>
              <w:spacing w:line="183" w:lineRule="exact"/>
              <w:ind w:left="110"/>
              <w:rPr>
                <w:sz w:val="16"/>
              </w:rPr>
            </w:pPr>
            <w:r>
              <w:rPr>
                <w:sz w:val="16"/>
              </w:rPr>
              <w:t>PC</w:t>
            </w:r>
            <w:r>
              <w:rPr>
                <w:spacing w:val="-6"/>
                <w:sz w:val="16"/>
              </w:rPr>
              <w:t xml:space="preserve"> </w:t>
            </w:r>
            <w:r>
              <w:rPr>
                <w:spacing w:val="-2"/>
                <w:sz w:val="16"/>
              </w:rPr>
              <w:t>1(2)1100,</w:t>
            </w:r>
          </w:p>
          <w:p w:rsidR="0067260E" w:rsidRDefault="0067260E" w:rsidP="0067260E">
            <w:pPr>
              <w:pStyle w:val="TableParagraph"/>
              <w:spacing w:line="167" w:lineRule="exact"/>
              <w:ind w:left="110"/>
              <w:rPr>
                <w:sz w:val="16"/>
              </w:rPr>
            </w:pPr>
            <w:r>
              <w:rPr>
                <w:spacing w:val="-4"/>
                <w:sz w:val="16"/>
              </w:rPr>
              <w:t>2107</w:t>
            </w:r>
          </w:p>
        </w:tc>
        <w:tc>
          <w:tcPr>
            <w:tcW w:w="2982" w:type="dxa"/>
          </w:tcPr>
          <w:p w:rsidR="0067260E" w:rsidRDefault="0067260E" w:rsidP="0067260E">
            <w:pPr>
              <w:pStyle w:val="TableParagraph"/>
              <w:spacing w:line="244" w:lineRule="auto"/>
              <w:ind w:left="105" w:right="1298"/>
              <w:rPr>
                <w:sz w:val="16"/>
              </w:rPr>
            </w:pPr>
            <w:r>
              <w:rPr>
                <w:spacing w:val="-2"/>
                <w:sz w:val="16"/>
              </w:rPr>
              <w:t>Дене</w:t>
            </w:r>
            <w:r>
              <w:rPr>
                <w:spacing w:val="-10"/>
                <w:sz w:val="16"/>
              </w:rPr>
              <w:t xml:space="preserve"> </w:t>
            </w:r>
            <w:r>
              <w:rPr>
                <w:spacing w:val="-2"/>
                <w:sz w:val="16"/>
              </w:rPr>
              <w:t>шынықтыру</w:t>
            </w:r>
            <w:r>
              <w:rPr>
                <w:spacing w:val="40"/>
                <w:sz w:val="16"/>
              </w:rPr>
              <w:t xml:space="preserve"> </w:t>
            </w:r>
            <w:r>
              <w:rPr>
                <w:sz w:val="16"/>
              </w:rPr>
              <w:t>Beden</w:t>
            </w:r>
            <w:r>
              <w:rPr>
                <w:spacing w:val="-1"/>
                <w:sz w:val="16"/>
              </w:rPr>
              <w:t xml:space="preserve"> </w:t>
            </w:r>
            <w:r>
              <w:rPr>
                <w:sz w:val="16"/>
              </w:rPr>
              <w:t>Eğitimi</w:t>
            </w:r>
          </w:p>
          <w:p w:rsidR="0067260E" w:rsidRDefault="0067260E" w:rsidP="0067260E">
            <w:pPr>
              <w:pStyle w:val="TableParagraph"/>
              <w:spacing w:line="237" w:lineRule="auto"/>
              <w:ind w:left="105" w:right="1298"/>
              <w:rPr>
                <w:sz w:val="16"/>
              </w:rPr>
            </w:pPr>
            <w:r>
              <w:rPr>
                <w:spacing w:val="-2"/>
                <w:sz w:val="16"/>
              </w:rPr>
              <w:t>Физическая</w:t>
            </w:r>
            <w:r>
              <w:rPr>
                <w:spacing w:val="-8"/>
                <w:sz w:val="16"/>
              </w:rPr>
              <w:t xml:space="preserve"> </w:t>
            </w:r>
            <w:r>
              <w:rPr>
                <w:spacing w:val="-2"/>
                <w:sz w:val="16"/>
              </w:rPr>
              <w:t>культура</w:t>
            </w:r>
            <w:r>
              <w:rPr>
                <w:spacing w:val="40"/>
                <w:sz w:val="16"/>
              </w:rPr>
              <w:t xml:space="preserve"> </w:t>
            </w:r>
            <w:r>
              <w:rPr>
                <w:sz w:val="16"/>
              </w:rPr>
              <w:t>Physical</w:t>
            </w:r>
            <w:r>
              <w:rPr>
                <w:spacing w:val="40"/>
                <w:sz w:val="16"/>
              </w:rPr>
              <w:t xml:space="preserve"> </w:t>
            </w:r>
            <w:r>
              <w:rPr>
                <w:sz w:val="16"/>
              </w:rPr>
              <w:t>Culture</w:t>
            </w:r>
          </w:p>
        </w:tc>
        <w:tc>
          <w:tcPr>
            <w:tcW w:w="749" w:type="dxa"/>
          </w:tcPr>
          <w:p w:rsidR="0067260E" w:rsidRDefault="0067260E" w:rsidP="0067260E">
            <w:pPr>
              <w:pStyle w:val="TableParagraph"/>
              <w:spacing w:line="179" w:lineRule="exact"/>
              <w:ind w:left="13" w:right="12"/>
              <w:jc w:val="center"/>
              <w:rPr>
                <w:sz w:val="16"/>
              </w:rPr>
            </w:pPr>
            <w:r>
              <w:rPr>
                <w:spacing w:val="-10"/>
                <w:sz w:val="16"/>
              </w:rPr>
              <w:t>8</w:t>
            </w:r>
          </w:p>
        </w:tc>
        <w:tc>
          <w:tcPr>
            <w:tcW w:w="725" w:type="dxa"/>
          </w:tcPr>
          <w:p w:rsidR="0067260E" w:rsidRDefault="0067260E" w:rsidP="0067260E">
            <w:pPr>
              <w:pStyle w:val="TableParagraph"/>
              <w:spacing w:line="179" w:lineRule="exact"/>
              <w:ind w:left="11" w:right="3"/>
              <w:jc w:val="center"/>
              <w:rPr>
                <w:sz w:val="16"/>
              </w:rPr>
            </w:pPr>
            <w:r>
              <w:rPr>
                <w:spacing w:val="-5"/>
                <w:sz w:val="16"/>
              </w:rPr>
              <w:t>240</w:t>
            </w:r>
          </w:p>
        </w:tc>
        <w:tc>
          <w:tcPr>
            <w:tcW w:w="801" w:type="dxa"/>
          </w:tcPr>
          <w:p w:rsidR="0067260E" w:rsidRDefault="0067260E" w:rsidP="0067260E">
            <w:pPr>
              <w:pStyle w:val="TableParagraph"/>
              <w:spacing w:line="244" w:lineRule="auto"/>
              <w:ind w:left="162" w:right="131" w:hanging="10"/>
              <w:rPr>
                <w:sz w:val="16"/>
              </w:rPr>
            </w:pPr>
            <w:r>
              <w:rPr>
                <w:spacing w:val="-2"/>
                <w:sz w:val="16"/>
              </w:rPr>
              <w:t>МК/ZB</w:t>
            </w:r>
            <w:r>
              <w:rPr>
                <w:spacing w:val="40"/>
                <w:sz w:val="16"/>
              </w:rPr>
              <w:t xml:space="preserve"> </w:t>
            </w:r>
            <w:r>
              <w:rPr>
                <w:spacing w:val="-2"/>
                <w:sz w:val="16"/>
              </w:rPr>
              <w:t>ОК/RC</w:t>
            </w: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spacing w:line="179" w:lineRule="exact"/>
              <w:ind w:left="11"/>
              <w:jc w:val="center"/>
              <w:rPr>
                <w:sz w:val="16"/>
              </w:rPr>
            </w:pPr>
            <w:r>
              <w:rPr>
                <w:spacing w:val="-10"/>
                <w:sz w:val="16"/>
              </w:rPr>
              <w:t>+</w:t>
            </w: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spacing w:line="179" w:lineRule="exact"/>
              <w:ind w:left="22"/>
              <w:jc w:val="center"/>
              <w:rPr>
                <w:sz w:val="16"/>
              </w:rPr>
            </w:pPr>
            <w:r>
              <w:rPr>
                <w:spacing w:val="-10"/>
                <w:sz w:val="16"/>
              </w:rPr>
              <w:t>2</w:t>
            </w:r>
          </w:p>
        </w:tc>
        <w:tc>
          <w:tcPr>
            <w:tcW w:w="427" w:type="dxa"/>
          </w:tcPr>
          <w:p w:rsidR="0067260E" w:rsidRDefault="0067260E" w:rsidP="0067260E">
            <w:pPr>
              <w:pStyle w:val="TableParagraph"/>
              <w:spacing w:line="179" w:lineRule="exact"/>
              <w:ind w:left="18"/>
              <w:jc w:val="center"/>
              <w:rPr>
                <w:sz w:val="16"/>
              </w:rPr>
            </w:pPr>
            <w:r>
              <w:rPr>
                <w:spacing w:val="-10"/>
                <w:sz w:val="16"/>
              </w:rPr>
              <w:t>2</w:t>
            </w:r>
          </w:p>
        </w:tc>
        <w:tc>
          <w:tcPr>
            <w:tcW w:w="528" w:type="dxa"/>
          </w:tcPr>
          <w:p w:rsidR="0067260E" w:rsidRDefault="0067260E" w:rsidP="0067260E">
            <w:pPr>
              <w:pStyle w:val="TableParagraph"/>
              <w:spacing w:line="179" w:lineRule="exact"/>
              <w:ind w:left="13"/>
              <w:jc w:val="center"/>
              <w:rPr>
                <w:sz w:val="16"/>
              </w:rPr>
            </w:pPr>
            <w:r>
              <w:rPr>
                <w:spacing w:val="-10"/>
                <w:sz w:val="16"/>
              </w:rPr>
              <w:t>2</w:t>
            </w:r>
          </w:p>
        </w:tc>
        <w:tc>
          <w:tcPr>
            <w:tcW w:w="423" w:type="dxa"/>
          </w:tcPr>
          <w:p w:rsidR="0067260E" w:rsidRDefault="0067260E" w:rsidP="0067260E">
            <w:pPr>
              <w:pStyle w:val="TableParagraph"/>
              <w:spacing w:line="179" w:lineRule="exact"/>
              <w:ind w:left="18" w:right="5"/>
              <w:jc w:val="center"/>
              <w:rPr>
                <w:sz w:val="16"/>
              </w:rPr>
            </w:pPr>
            <w:r>
              <w:rPr>
                <w:spacing w:val="-10"/>
                <w:sz w:val="16"/>
              </w:rPr>
              <w:t>2</w:t>
            </w: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spacing w:line="244"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37" w:lineRule="auto"/>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rPr>
                <w:sz w:val="14"/>
              </w:rPr>
            </w:pPr>
          </w:p>
        </w:tc>
      </w:tr>
      <w:tr w:rsidR="0067260E" w:rsidTr="0067260E">
        <w:trPr>
          <w:trHeight w:val="455"/>
        </w:trPr>
        <w:tc>
          <w:tcPr>
            <w:tcW w:w="1527" w:type="dxa"/>
            <w:vMerge/>
          </w:tcPr>
          <w:p w:rsidR="0067260E" w:rsidRDefault="0067260E" w:rsidP="0067260E">
            <w:pPr>
              <w:rPr>
                <w:sz w:val="2"/>
                <w:szCs w:val="2"/>
              </w:rPr>
            </w:pPr>
          </w:p>
        </w:tc>
        <w:tc>
          <w:tcPr>
            <w:tcW w:w="4408" w:type="dxa"/>
            <w:gridSpan w:val="2"/>
          </w:tcPr>
          <w:p w:rsidR="0067260E" w:rsidRDefault="0067260E" w:rsidP="0067260E">
            <w:pPr>
              <w:pStyle w:val="TableParagraph"/>
              <w:spacing w:line="244" w:lineRule="auto"/>
              <w:ind w:left="110" w:right="338"/>
              <w:rPr>
                <w:b/>
                <w:sz w:val="16"/>
              </w:rPr>
            </w:pPr>
            <w:r>
              <w:rPr>
                <w:b/>
                <w:color w:val="FF0000"/>
                <w:sz w:val="16"/>
              </w:rPr>
              <w:t>Тандау компоненті (ТК)/ Seçmeli bileşen SB/</w:t>
            </w:r>
            <w:r>
              <w:rPr>
                <w:b/>
                <w:color w:val="FF0000"/>
                <w:spacing w:val="40"/>
                <w:sz w:val="16"/>
              </w:rPr>
              <w:t xml:space="preserve"> </w:t>
            </w:r>
            <w:r>
              <w:rPr>
                <w:b/>
                <w:color w:val="FF0000"/>
                <w:sz w:val="16"/>
              </w:rPr>
              <w:t>Компонент</w:t>
            </w:r>
            <w:r>
              <w:rPr>
                <w:b/>
                <w:color w:val="FF0000"/>
                <w:spacing w:val="-10"/>
                <w:sz w:val="16"/>
              </w:rPr>
              <w:t xml:space="preserve"> </w:t>
            </w:r>
            <w:r>
              <w:rPr>
                <w:b/>
                <w:color w:val="FF0000"/>
                <w:sz w:val="16"/>
              </w:rPr>
              <w:t>по</w:t>
            </w:r>
            <w:r>
              <w:rPr>
                <w:b/>
                <w:color w:val="FF0000"/>
                <w:spacing w:val="-10"/>
                <w:sz w:val="16"/>
              </w:rPr>
              <w:t xml:space="preserve"> </w:t>
            </w:r>
            <w:r>
              <w:rPr>
                <w:b/>
                <w:color w:val="FF0000"/>
                <w:sz w:val="16"/>
              </w:rPr>
              <w:t>выбору</w:t>
            </w:r>
            <w:r>
              <w:rPr>
                <w:b/>
                <w:color w:val="FF0000"/>
                <w:spacing w:val="-10"/>
                <w:sz w:val="16"/>
              </w:rPr>
              <w:t xml:space="preserve"> </w:t>
            </w:r>
            <w:r>
              <w:rPr>
                <w:b/>
                <w:color w:val="FF0000"/>
                <w:sz w:val="16"/>
              </w:rPr>
              <w:t>КВ/</w:t>
            </w:r>
            <w:r>
              <w:rPr>
                <w:b/>
                <w:color w:val="FF0000"/>
                <w:spacing w:val="-10"/>
                <w:sz w:val="16"/>
              </w:rPr>
              <w:t xml:space="preserve"> </w:t>
            </w:r>
            <w:r>
              <w:rPr>
                <w:b/>
                <w:color w:val="FF0000"/>
                <w:sz w:val="16"/>
              </w:rPr>
              <w:t>Component</w:t>
            </w:r>
            <w:r>
              <w:rPr>
                <w:b/>
                <w:color w:val="FF0000"/>
                <w:spacing w:val="-10"/>
                <w:sz w:val="16"/>
              </w:rPr>
              <w:t xml:space="preserve"> </w:t>
            </w:r>
            <w:r>
              <w:rPr>
                <w:b/>
                <w:color w:val="FF0000"/>
                <w:sz w:val="16"/>
              </w:rPr>
              <w:t>of</w:t>
            </w:r>
            <w:r>
              <w:rPr>
                <w:b/>
                <w:color w:val="FF0000"/>
                <w:spacing w:val="-10"/>
                <w:sz w:val="16"/>
              </w:rPr>
              <w:t xml:space="preserve"> </w:t>
            </w:r>
            <w:r>
              <w:rPr>
                <w:b/>
                <w:color w:val="FF0000"/>
                <w:sz w:val="16"/>
              </w:rPr>
              <w:t>Choice</w:t>
            </w:r>
            <w:r>
              <w:rPr>
                <w:b/>
                <w:color w:val="FF0000"/>
                <w:spacing w:val="-10"/>
                <w:sz w:val="16"/>
              </w:rPr>
              <w:t xml:space="preserve"> </w:t>
            </w:r>
            <w:r>
              <w:rPr>
                <w:b/>
                <w:color w:val="FF0000"/>
                <w:sz w:val="16"/>
              </w:rPr>
              <w:t>СС</w:t>
            </w:r>
          </w:p>
        </w:tc>
        <w:tc>
          <w:tcPr>
            <w:tcW w:w="749" w:type="dxa"/>
          </w:tcPr>
          <w:p w:rsidR="0067260E" w:rsidRDefault="0067260E" w:rsidP="0067260E">
            <w:pPr>
              <w:pStyle w:val="TableParagraph"/>
              <w:spacing w:line="183" w:lineRule="exact"/>
              <w:ind w:left="13" w:right="12"/>
              <w:jc w:val="center"/>
              <w:rPr>
                <w:b/>
                <w:sz w:val="16"/>
              </w:rPr>
            </w:pPr>
            <w:r>
              <w:rPr>
                <w:b/>
                <w:color w:val="FF0000"/>
                <w:spacing w:val="-10"/>
                <w:sz w:val="16"/>
              </w:rPr>
              <w:t>5</w:t>
            </w:r>
          </w:p>
        </w:tc>
        <w:tc>
          <w:tcPr>
            <w:tcW w:w="725" w:type="dxa"/>
          </w:tcPr>
          <w:p w:rsidR="0067260E" w:rsidRDefault="0067260E" w:rsidP="0067260E">
            <w:pPr>
              <w:pStyle w:val="TableParagraph"/>
              <w:spacing w:line="183" w:lineRule="exact"/>
              <w:ind w:left="11" w:right="3"/>
              <w:jc w:val="center"/>
              <w:rPr>
                <w:b/>
                <w:sz w:val="16"/>
              </w:rPr>
            </w:pPr>
            <w:r>
              <w:rPr>
                <w:b/>
                <w:color w:val="FF0000"/>
                <w:spacing w:val="-5"/>
                <w:sz w:val="16"/>
              </w:rPr>
              <w:t>150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1286"/>
        </w:trPr>
        <w:tc>
          <w:tcPr>
            <w:tcW w:w="1527" w:type="dxa"/>
            <w:vMerge/>
          </w:tcPr>
          <w:p w:rsidR="0067260E" w:rsidRDefault="0067260E" w:rsidP="0067260E">
            <w:pPr>
              <w:rPr>
                <w:sz w:val="2"/>
                <w:szCs w:val="2"/>
              </w:rPr>
            </w:pPr>
          </w:p>
        </w:tc>
        <w:tc>
          <w:tcPr>
            <w:tcW w:w="1426" w:type="dxa"/>
          </w:tcPr>
          <w:p w:rsidR="0067260E" w:rsidRDefault="0067260E" w:rsidP="0067260E">
            <w:pPr>
              <w:pStyle w:val="TableParagraph"/>
              <w:spacing w:line="178" w:lineRule="exact"/>
              <w:ind w:left="110"/>
              <w:rPr>
                <w:sz w:val="16"/>
              </w:rPr>
            </w:pPr>
            <w:r>
              <w:rPr>
                <w:sz w:val="16"/>
              </w:rPr>
              <w:t>EKBN</w:t>
            </w:r>
            <w:r>
              <w:rPr>
                <w:spacing w:val="-8"/>
                <w:sz w:val="16"/>
              </w:rPr>
              <w:t xml:space="preserve"> </w:t>
            </w:r>
            <w:r>
              <w:rPr>
                <w:spacing w:val="-4"/>
                <w:sz w:val="16"/>
              </w:rPr>
              <w:t>2168</w:t>
            </w:r>
          </w:p>
          <w:p w:rsidR="0067260E" w:rsidRDefault="0067260E" w:rsidP="0067260E">
            <w:pPr>
              <w:pStyle w:val="TableParagraph"/>
              <w:spacing w:line="183" w:lineRule="exact"/>
              <w:ind w:left="110"/>
              <w:rPr>
                <w:sz w:val="16"/>
              </w:rPr>
            </w:pPr>
            <w:r>
              <w:rPr>
                <w:sz w:val="16"/>
              </w:rPr>
              <w:t>EGIT</w:t>
            </w:r>
            <w:r>
              <w:rPr>
                <w:spacing w:val="-3"/>
                <w:sz w:val="16"/>
              </w:rPr>
              <w:t xml:space="preserve"> </w:t>
            </w:r>
            <w:r>
              <w:rPr>
                <w:spacing w:val="-4"/>
                <w:sz w:val="16"/>
              </w:rPr>
              <w:t>2168</w:t>
            </w:r>
          </w:p>
          <w:p w:rsidR="0067260E" w:rsidRDefault="0067260E" w:rsidP="0067260E">
            <w:pPr>
              <w:pStyle w:val="TableParagraph"/>
              <w:spacing w:before="3" w:line="183" w:lineRule="exact"/>
              <w:ind w:left="110"/>
              <w:rPr>
                <w:sz w:val="16"/>
              </w:rPr>
            </w:pPr>
            <w:r>
              <w:rPr>
                <w:sz w:val="16"/>
              </w:rPr>
              <w:t>EOPB</w:t>
            </w:r>
            <w:r>
              <w:rPr>
                <w:spacing w:val="-6"/>
                <w:sz w:val="16"/>
              </w:rPr>
              <w:t xml:space="preserve"> </w:t>
            </w:r>
            <w:r>
              <w:rPr>
                <w:spacing w:val="-4"/>
                <w:sz w:val="16"/>
              </w:rPr>
              <w:t>2168</w:t>
            </w:r>
          </w:p>
          <w:p w:rsidR="0067260E" w:rsidRDefault="0067260E" w:rsidP="0067260E">
            <w:pPr>
              <w:pStyle w:val="TableParagraph"/>
              <w:spacing w:line="183" w:lineRule="exact"/>
              <w:ind w:left="110"/>
              <w:rPr>
                <w:sz w:val="16"/>
              </w:rPr>
            </w:pPr>
            <w:r>
              <w:rPr>
                <w:sz w:val="16"/>
              </w:rPr>
              <w:t>EFEB</w:t>
            </w:r>
            <w:r>
              <w:rPr>
                <w:spacing w:val="-6"/>
                <w:sz w:val="16"/>
              </w:rPr>
              <w:t xml:space="preserve"> </w:t>
            </w:r>
            <w:r>
              <w:rPr>
                <w:spacing w:val="-4"/>
                <w:sz w:val="16"/>
              </w:rPr>
              <w:t>2168</w:t>
            </w:r>
          </w:p>
        </w:tc>
        <w:tc>
          <w:tcPr>
            <w:tcW w:w="2982" w:type="dxa"/>
          </w:tcPr>
          <w:p w:rsidR="0067260E" w:rsidRDefault="0067260E" w:rsidP="0067260E">
            <w:pPr>
              <w:pStyle w:val="TableParagraph"/>
              <w:spacing w:line="237" w:lineRule="auto"/>
              <w:ind w:left="105"/>
              <w:rPr>
                <w:sz w:val="16"/>
              </w:rPr>
            </w:pPr>
            <w:r>
              <w:rPr>
                <w:sz w:val="16"/>
              </w:rPr>
              <w:t>Экономика,</w:t>
            </w:r>
            <w:r>
              <w:rPr>
                <w:spacing w:val="75"/>
                <w:sz w:val="16"/>
              </w:rPr>
              <w:t xml:space="preserve"> </w:t>
            </w:r>
            <w:r>
              <w:rPr>
                <w:sz w:val="16"/>
              </w:rPr>
              <w:t>кәсіпкерлік</w:t>
            </w:r>
            <w:r>
              <w:rPr>
                <w:spacing w:val="76"/>
                <w:sz w:val="16"/>
              </w:rPr>
              <w:t xml:space="preserve"> </w:t>
            </w:r>
            <w:r>
              <w:rPr>
                <w:sz w:val="16"/>
              </w:rPr>
              <w:t>және</w:t>
            </w:r>
            <w:r>
              <w:rPr>
                <w:spacing w:val="73"/>
                <w:sz w:val="16"/>
              </w:rPr>
              <w:t xml:space="preserve"> </w:t>
            </w:r>
            <w:r>
              <w:rPr>
                <w:sz w:val="16"/>
              </w:rPr>
              <w:t>бизнес</w:t>
            </w:r>
            <w:r>
              <w:rPr>
                <w:spacing w:val="40"/>
                <w:sz w:val="16"/>
              </w:rPr>
              <w:t xml:space="preserve"> </w:t>
            </w:r>
            <w:r>
              <w:rPr>
                <w:spacing w:val="-2"/>
                <w:sz w:val="16"/>
              </w:rPr>
              <w:t>негіздері</w:t>
            </w:r>
          </w:p>
          <w:p w:rsidR="0067260E" w:rsidRDefault="0067260E" w:rsidP="0067260E">
            <w:pPr>
              <w:pStyle w:val="TableParagraph"/>
              <w:tabs>
                <w:tab w:val="left" w:pos="2336"/>
              </w:tabs>
              <w:ind w:left="105" w:right="100"/>
              <w:rPr>
                <w:sz w:val="16"/>
              </w:rPr>
            </w:pPr>
            <w:r>
              <w:rPr>
                <w:sz w:val="16"/>
              </w:rPr>
              <w:t>Ekonomi, girişimcilik ve iş temelleri</w:t>
            </w:r>
            <w:r>
              <w:rPr>
                <w:spacing w:val="40"/>
                <w:sz w:val="16"/>
              </w:rPr>
              <w:t xml:space="preserve"> </w:t>
            </w:r>
            <w:r>
              <w:rPr>
                <w:spacing w:val="-2"/>
                <w:sz w:val="16"/>
              </w:rPr>
              <w:t>Экономика,</w:t>
            </w:r>
            <w:r>
              <w:rPr>
                <w:sz w:val="16"/>
              </w:rPr>
              <w:tab/>
            </w:r>
            <w:r>
              <w:rPr>
                <w:spacing w:val="-2"/>
                <w:sz w:val="16"/>
              </w:rPr>
              <w:t>Основы</w:t>
            </w:r>
          </w:p>
          <w:p w:rsidR="0067260E" w:rsidRDefault="0067260E" w:rsidP="0067260E">
            <w:pPr>
              <w:pStyle w:val="TableParagraph"/>
              <w:spacing w:line="181" w:lineRule="exact"/>
              <w:ind w:left="105"/>
              <w:rPr>
                <w:sz w:val="16"/>
              </w:rPr>
            </w:pPr>
            <w:r>
              <w:rPr>
                <w:sz w:val="16"/>
              </w:rPr>
              <w:t>Предпринимательства</w:t>
            </w:r>
            <w:r>
              <w:rPr>
                <w:spacing w:val="-10"/>
                <w:sz w:val="16"/>
              </w:rPr>
              <w:t xml:space="preserve"> </w:t>
            </w:r>
            <w:r>
              <w:rPr>
                <w:sz w:val="16"/>
              </w:rPr>
              <w:t>и</w:t>
            </w:r>
            <w:r>
              <w:rPr>
                <w:spacing w:val="-10"/>
                <w:sz w:val="16"/>
              </w:rPr>
              <w:t xml:space="preserve"> </w:t>
            </w:r>
            <w:r>
              <w:rPr>
                <w:spacing w:val="-2"/>
                <w:sz w:val="16"/>
              </w:rPr>
              <w:t>бизнеса</w:t>
            </w:r>
          </w:p>
          <w:p w:rsidR="0067260E" w:rsidRDefault="0067260E" w:rsidP="0067260E">
            <w:pPr>
              <w:pStyle w:val="TableParagraph"/>
              <w:spacing w:line="182" w:lineRule="exact"/>
              <w:ind w:left="105"/>
              <w:rPr>
                <w:sz w:val="16"/>
              </w:rPr>
            </w:pPr>
            <w:r>
              <w:rPr>
                <w:sz w:val="16"/>
              </w:rPr>
              <w:t>Economics, Fundamentals of</w:t>
            </w:r>
            <w:r>
              <w:rPr>
                <w:spacing w:val="40"/>
                <w:sz w:val="16"/>
              </w:rPr>
              <w:t xml:space="preserve"> </w:t>
            </w:r>
            <w:r>
              <w:rPr>
                <w:sz w:val="16"/>
              </w:rPr>
              <w:t>Entrepreneurship</w:t>
            </w:r>
            <w:r>
              <w:rPr>
                <w:spacing w:val="-10"/>
                <w:sz w:val="16"/>
              </w:rPr>
              <w:t xml:space="preserve"> </w:t>
            </w:r>
            <w:r>
              <w:rPr>
                <w:sz w:val="16"/>
              </w:rPr>
              <w:t>and</w:t>
            </w:r>
            <w:r>
              <w:rPr>
                <w:spacing w:val="-10"/>
                <w:sz w:val="16"/>
              </w:rPr>
              <w:t xml:space="preserve"> </w:t>
            </w:r>
            <w:r>
              <w:rPr>
                <w:sz w:val="16"/>
              </w:rPr>
              <w:t>Business</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43" w:right="160" w:firstLine="33"/>
              <w:rPr>
                <w:sz w:val="16"/>
              </w:rPr>
            </w:pPr>
            <w:r>
              <w:rPr>
                <w:spacing w:val="-2"/>
                <w:sz w:val="16"/>
              </w:rPr>
              <w:t>ТК/SB</w:t>
            </w:r>
            <w:r>
              <w:rPr>
                <w:spacing w:val="40"/>
                <w:sz w:val="16"/>
              </w:rPr>
              <w:t xml:space="preserve"> </w:t>
            </w:r>
            <w:r>
              <w:rPr>
                <w:spacing w:val="-2"/>
                <w:sz w:val="16"/>
              </w:rPr>
              <w:t>КВ/СС</w:t>
            </w:r>
          </w:p>
        </w:tc>
        <w:tc>
          <w:tcPr>
            <w:tcW w:w="422" w:type="dxa"/>
            <w:vMerge w:val="restart"/>
          </w:tcPr>
          <w:p w:rsidR="0067260E" w:rsidRPr="00486C5A" w:rsidRDefault="0067260E" w:rsidP="0067260E">
            <w:pPr>
              <w:pStyle w:val="TableParagraph"/>
              <w:spacing w:line="178" w:lineRule="exact"/>
              <w:ind w:left="19" w:right="51"/>
              <w:jc w:val="center"/>
              <w:rPr>
                <w:sz w:val="16"/>
                <w:highlight w:val="yellow"/>
              </w:rPr>
            </w:pPr>
            <w:r w:rsidRPr="0067260E">
              <w:rPr>
                <w:spacing w:val="-10"/>
                <w:sz w:val="16"/>
              </w:rPr>
              <w:t>+</w:t>
            </w:r>
          </w:p>
        </w:tc>
        <w:tc>
          <w:tcPr>
            <w:tcW w:w="570" w:type="dxa"/>
            <w:vMerge w:val="restart"/>
          </w:tcPr>
          <w:p w:rsidR="0067260E" w:rsidRPr="00486C5A" w:rsidRDefault="0067260E" w:rsidP="0067260E">
            <w:pPr>
              <w:pStyle w:val="TableParagraph"/>
              <w:spacing w:line="178" w:lineRule="exact"/>
              <w:ind w:left="11"/>
              <w:jc w:val="center"/>
              <w:rPr>
                <w:sz w:val="16"/>
                <w:highlight w:val="yellow"/>
              </w:rPr>
            </w:pPr>
          </w:p>
        </w:tc>
        <w:tc>
          <w:tcPr>
            <w:tcW w:w="421" w:type="dxa"/>
            <w:vMerge w:val="restart"/>
          </w:tcPr>
          <w:p w:rsidR="0067260E" w:rsidRPr="00486C5A" w:rsidRDefault="0067260E" w:rsidP="0067260E">
            <w:pPr>
              <w:pStyle w:val="TableParagraph"/>
              <w:rPr>
                <w:sz w:val="14"/>
                <w:highlight w:val="yellow"/>
              </w:rPr>
            </w:pPr>
          </w:p>
        </w:tc>
        <w:tc>
          <w:tcPr>
            <w:tcW w:w="551" w:type="dxa"/>
            <w:vMerge w:val="restart"/>
          </w:tcPr>
          <w:p w:rsidR="0067260E" w:rsidRPr="00486C5A" w:rsidRDefault="0067260E" w:rsidP="0067260E">
            <w:pPr>
              <w:pStyle w:val="TableParagraph"/>
              <w:jc w:val="center"/>
              <w:rPr>
                <w:sz w:val="14"/>
                <w:highlight w:val="yellow"/>
              </w:rPr>
            </w:pPr>
            <w:r w:rsidRPr="0067260E">
              <w:rPr>
                <w:sz w:val="14"/>
              </w:rPr>
              <w:t>+</w:t>
            </w: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spacing w:line="178" w:lineRule="exact"/>
              <w:ind w:left="13"/>
              <w:jc w:val="center"/>
              <w:rPr>
                <w:sz w:val="16"/>
              </w:rPr>
            </w:pPr>
            <w:r>
              <w:rPr>
                <w:spacing w:val="-10"/>
                <w:sz w:val="16"/>
              </w:rPr>
              <w:t>5</w:t>
            </w: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vMerge w:val="restart"/>
          </w:tcPr>
          <w:p w:rsidR="0067260E" w:rsidRDefault="0067260E" w:rsidP="0067260E">
            <w:pPr>
              <w:pStyle w:val="TableParagraph"/>
              <w:rPr>
                <w:sz w:val="14"/>
              </w:rPr>
            </w:pPr>
          </w:p>
        </w:tc>
      </w:tr>
      <w:tr w:rsidR="0067260E" w:rsidTr="0067260E">
        <w:trPr>
          <w:trHeight w:val="921"/>
        </w:trPr>
        <w:tc>
          <w:tcPr>
            <w:tcW w:w="1527" w:type="dxa"/>
            <w:vMerge/>
          </w:tcPr>
          <w:p w:rsidR="0067260E" w:rsidRDefault="0067260E" w:rsidP="0067260E">
            <w:pPr>
              <w:rPr>
                <w:sz w:val="2"/>
                <w:szCs w:val="2"/>
              </w:rPr>
            </w:pPr>
          </w:p>
        </w:tc>
        <w:tc>
          <w:tcPr>
            <w:tcW w:w="1426" w:type="dxa"/>
          </w:tcPr>
          <w:p w:rsidR="0067260E" w:rsidRDefault="0067260E" w:rsidP="0067260E">
            <w:pPr>
              <w:pStyle w:val="TableParagraph"/>
              <w:spacing w:line="182" w:lineRule="exact"/>
              <w:ind w:left="110"/>
              <w:rPr>
                <w:sz w:val="16"/>
              </w:rPr>
            </w:pPr>
            <w:r>
              <w:rPr>
                <w:sz w:val="16"/>
              </w:rPr>
              <w:t>EOK</w:t>
            </w:r>
            <w:r>
              <w:rPr>
                <w:spacing w:val="-7"/>
                <w:sz w:val="16"/>
              </w:rPr>
              <w:t xml:space="preserve"> </w:t>
            </w:r>
            <w:r>
              <w:rPr>
                <w:spacing w:val="-4"/>
                <w:sz w:val="16"/>
              </w:rPr>
              <w:t>2169</w:t>
            </w:r>
          </w:p>
          <w:p w:rsidR="0067260E" w:rsidRDefault="0067260E" w:rsidP="0067260E">
            <w:pPr>
              <w:pStyle w:val="TableParagraph"/>
              <w:spacing w:line="182" w:lineRule="exact"/>
              <w:ind w:left="110"/>
              <w:rPr>
                <w:sz w:val="16"/>
              </w:rPr>
            </w:pPr>
            <w:r>
              <w:rPr>
                <w:sz w:val="16"/>
              </w:rPr>
              <w:t>EYG</w:t>
            </w:r>
            <w:r>
              <w:rPr>
                <w:spacing w:val="-7"/>
                <w:sz w:val="16"/>
              </w:rPr>
              <w:t xml:space="preserve"> </w:t>
            </w:r>
            <w:r>
              <w:rPr>
                <w:spacing w:val="-4"/>
                <w:sz w:val="16"/>
              </w:rPr>
              <w:t>2169</w:t>
            </w:r>
          </w:p>
          <w:p w:rsidR="0067260E" w:rsidRDefault="0067260E" w:rsidP="0067260E">
            <w:pPr>
              <w:pStyle w:val="TableParagraph"/>
              <w:spacing w:line="183" w:lineRule="exact"/>
              <w:ind w:left="110"/>
              <w:rPr>
                <w:sz w:val="16"/>
              </w:rPr>
            </w:pPr>
            <w:r>
              <w:rPr>
                <w:sz w:val="16"/>
              </w:rPr>
              <w:t>EBZh</w:t>
            </w:r>
            <w:r>
              <w:rPr>
                <w:spacing w:val="-7"/>
                <w:sz w:val="16"/>
              </w:rPr>
              <w:t xml:space="preserve"> </w:t>
            </w:r>
            <w:r>
              <w:rPr>
                <w:spacing w:val="-4"/>
                <w:sz w:val="16"/>
              </w:rPr>
              <w:t>2169</w:t>
            </w:r>
          </w:p>
          <w:p w:rsidR="0067260E" w:rsidRDefault="0067260E" w:rsidP="0067260E">
            <w:pPr>
              <w:pStyle w:val="TableParagraph"/>
              <w:spacing w:before="3"/>
              <w:ind w:left="110"/>
              <w:rPr>
                <w:sz w:val="16"/>
              </w:rPr>
            </w:pPr>
            <w:r>
              <w:rPr>
                <w:sz w:val="16"/>
              </w:rPr>
              <w:t>ELS</w:t>
            </w:r>
            <w:r>
              <w:rPr>
                <w:spacing w:val="-4"/>
                <w:sz w:val="16"/>
              </w:rPr>
              <w:t xml:space="preserve"> 2169</w:t>
            </w:r>
          </w:p>
        </w:tc>
        <w:tc>
          <w:tcPr>
            <w:tcW w:w="2982" w:type="dxa"/>
          </w:tcPr>
          <w:p w:rsidR="0067260E" w:rsidRDefault="0067260E" w:rsidP="0067260E">
            <w:pPr>
              <w:pStyle w:val="TableParagraph"/>
              <w:ind w:left="105" w:right="668"/>
              <w:rPr>
                <w:sz w:val="16"/>
              </w:rPr>
            </w:pPr>
            <w:r>
              <w:rPr>
                <w:sz w:val="16"/>
              </w:rPr>
              <w:t>Экология</w:t>
            </w:r>
            <w:r>
              <w:rPr>
                <w:spacing w:val="-10"/>
                <w:sz w:val="16"/>
              </w:rPr>
              <w:t xml:space="preserve"> </w:t>
            </w:r>
            <w:r>
              <w:rPr>
                <w:sz w:val="16"/>
              </w:rPr>
              <w:t>және</w:t>
            </w:r>
            <w:r>
              <w:rPr>
                <w:spacing w:val="-10"/>
                <w:sz w:val="16"/>
              </w:rPr>
              <w:t xml:space="preserve"> </w:t>
            </w:r>
            <w:r>
              <w:rPr>
                <w:sz w:val="16"/>
              </w:rPr>
              <w:t>өмір</w:t>
            </w:r>
            <w:r>
              <w:rPr>
                <w:spacing w:val="-10"/>
                <w:sz w:val="16"/>
              </w:rPr>
              <w:t xml:space="preserve"> </w:t>
            </w:r>
            <w:r>
              <w:rPr>
                <w:sz w:val="16"/>
              </w:rPr>
              <w:t>қауіпсіздігі</w:t>
            </w:r>
            <w:r>
              <w:rPr>
                <w:spacing w:val="40"/>
                <w:sz w:val="16"/>
              </w:rPr>
              <w:t xml:space="preserve"> </w:t>
            </w:r>
            <w:r>
              <w:rPr>
                <w:sz w:val="16"/>
              </w:rPr>
              <w:t>Ekoloji ve yaşam güvenliği</w:t>
            </w:r>
            <w:r>
              <w:rPr>
                <w:spacing w:val="40"/>
                <w:sz w:val="16"/>
              </w:rPr>
              <w:t xml:space="preserve"> </w:t>
            </w:r>
            <w:r>
              <w:rPr>
                <w:sz w:val="16"/>
              </w:rPr>
              <w:t>Экология и безопасность</w:t>
            </w:r>
            <w:r>
              <w:rPr>
                <w:spacing w:val="40"/>
                <w:sz w:val="16"/>
              </w:rPr>
              <w:t xml:space="preserve"> </w:t>
            </w:r>
            <w:r>
              <w:rPr>
                <w:spacing w:val="-2"/>
                <w:sz w:val="16"/>
              </w:rPr>
              <w:t>жизнедеятельности</w:t>
            </w:r>
          </w:p>
          <w:p w:rsidR="0067260E" w:rsidRDefault="0067260E" w:rsidP="0067260E">
            <w:pPr>
              <w:pStyle w:val="TableParagraph"/>
              <w:spacing w:line="166" w:lineRule="exact"/>
              <w:ind w:left="105"/>
              <w:rPr>
                <w:sz w:val="16"/>
              </w:rPr>
            </w:pPr>
            <w:r>
              <w:rPr>
                <w:sz w:val="16"/>
              </w:rPr>
              <w:t>Ecology</w:t>
            </w:r>
            <w:r>
              <w:rPr>
                <w:spacing w:val="-6"/>
                <w:sz w:val="16"/>
              </w:rPr>
              <w:t xml:space="preserve"> </w:t>
            </w:r>
            <w:r>
              <w:rPr>
                <w:sz w:val="16"/>
              </w:rPr>
              <w:t>and</w:t>
            </w:r>
            <w:r>
              <w:rPr>
                <w:spacing w:val="-3"/>
                <w:sz w:val="16"/>
              </w:rPr>
              <w:t xml:space="preserve"> </w:t>
            </w:r>
            <w:r>
              <w:rPr>
                <w:sz w:val="16"/>
              </w:rPr>
              <w:t>Life</w:t>
            </w:r>
            <w:r>
              <w:rPr>
                <w:spacing w:val="-1"/>
                <w:sz w:val="16"/>
              </w:rPr>
              <w:t xml:space="preserve"> </w:t>
            </w:r>
            <w:r>
              <w:rPr>
                <w:spacing w:val="-2"/>
                <w:sz w:val="16"/>
              </w:rPr>
              <w:t>Safety</w:t>
            </w:r>
          </w:p>
        </w:tc>
        <w:tc>
          <w:tcPr>
            <w:tcW w:w="749" w:type="dxa"/>
            <w:vMerge/>
          </w:tcPr>
          <w:p w:rsidR="0067260E" w:rsidRDefault="0067260E" w:rsidP="0067260E">
            <w:pPr>
              <w:rPr>
                <w:sz w:val="2"/>
                <w:szCs w:val="2"/>
              </w:rPr>
            </w:pPr>
          </w:p>
        </w:tc>
        <w:tc>
          <w:tcPr>
            <w:tcW w:w="725" w:type="dxa"/>
            <w:vMerge/>
          </w:tcPr>
          <w:p w:rsidR="0067260E" w:rsidRDefault="0067260E" w:rsidP="0067260E">
            <w:pPr>
              <w:rPr>
                <w:sz w:val="2"/>
                <w:szCs w:val="2"/>
              </w:rPr>
            </w:pPr>
          </w:p>
        </w:tc>
        <w:tc>
          <w:tcPr>
            <w:tcW w:w="801" w:type="dxa"/>
            <w:vMerge/>
          </w:tcPr>
          <w:p w:rsidR="0067260E" w:rsidRDefault="0067260E" w:rsidP="0067260E">
            <w:pPr>
              <w:rPr>
                <w:sz w:val="2"/>
                <w:szCs w:val="2"/>
              </w:rPr>
            </w:pPr>
          </w:p>
        </w:tc>
        <w:tc>
          <w:tcPr>
            <w:tcW w:w="422" w:type="dxa"/>
            <w:vMerge/>
          </w:tcPr>
          <w:p w:rsidR="0067260E" w:rsidRDefault="0067260E" w:rsidP="0067260E">
            <w:pPr>
              <w:rPr>
                <w:sz w:val="2"/>
                <w:szCs w:val="2"/>
              </w:rPr>
            </w:pPr>
          </w:p>
        </w:tc>
        <w:tc>
          <w:tcPr>
            <w:tcW w:w="570" w:type="dxa"/>
            <w:vMerge/>
          </w:tcPr>
          <w:p w:rsidR="0067260E" w:rsidRDefault="0067260E" w:rsidP="0067260E">
            <w:pPr>
              <w:rPr>
                <w:sz w:val="2"/>
                <w:szCs w:val="2"/>
              </w:rPr>
            </w:pPr>
          </w:p>
        </w:tc>
        <w:tc>
          <w:tcPr>
            <w:tcW w:w="421" w:type="dxa"/>
            <w:vMerge/>
          </w:tcPr>
          <w:p w:rsidR="0067260E" w:rsidRDefault="0067260E" w:rsidP="0067260E">
            <w:pPr>
              <w:rPr>
                <w:sz w:val="2"/>
                <w:szCs w:val="2"/>
              </w:rPr>
            </w:pPr>
          </w:p>
        </w:tc>
        <w:tc>
          <w:tcPr>
            <w:tcW w:w="551" w:type="dxa"/>
            <w:vMerge/>
          </w:tcPr>
          <w:p w:rsidR="0067260E" w:rsidRDefault="0067260E" w:rsidP="0067260E">
            <w:pPr>
              <w:rPr>
                <w:sz w:val="2"/>
                <w:szCs w:val="2"/>
              </w:rPr>
            </w:pPr>
          </w:p>
        </w:tc>
        <w:tc>
          <w:tcPr>
            <w:tcW w:w="432" w:type="dxa"/>
            <w:vMerge/>
          </w:tcPr>
          <w:p w:rsidR="0067260E" w:rsidRDefault="0067260E" w:rsidP="0067260E">
            <w:pPr>
              <w:rPr>
                <w:sz w:val="2"/>
                <w:szCs w:val="2"/>
              </w:rPr>
            </w:pPr>
          </w:p>
        </w:tc>
        <w:tc>
          <w:tcPr>
            <w:tcW w:w="427" w:type="dxa"/>
            <w:vMerge/>
          </w:tcPr>
          <w:p w:rsidR="0067260E" w:rsidRDefault="0067260E" w:rsidP="0067260E">
            <w:pPr>
              <w:rPr>
                <w:sz w:val="2"/>
                <w:szCs w:val="2"/>
              </w:rPr>
            </w:pPr>
          </w:p>
        </w:tc>
        <w:tc>
          <w:tcPr>
            <w:tcW w:w="528" w:type="dxa"/>
            <w:vMerge/>
          </w:tcPr>
          <w:p w:rsidR="0067260E" w:rsidRDefault="0067260E" w:rsidP="0067260E">
            <w:pPr>
              <w:rPr>
                <w:sz w:val="2"/>
                <w:szCs w:val="2"/>
              </w:rPr>
            </w:pPr>
          </w:p>
        </w:tc>
        <w:tc>
          <w:tcPr>
            <w:tcW w:w="423" w:type="dxa"/>
            <w:vMerge/>
          </w:tcPr>
          <w:p w:rsidR="0067260E" w:rsidRDefault="0067260E" w:rsidP="0067260E">
            <w:pPr>
              <w:rPr>
                <w:sz w:val="2"/>
                <w:szCs w:val="2"/>
              </w:rPr>
            </w:pPr>
          </w:p>
        </w:tc>
        <w:tc>
          <w:tcPr>
            <w:tcW w:w="433" w:type="dxa"/>
            <w:vMerge/>
          </w:tcPr>
          <w:p w:rsidR="0067260E" w:rsidRDefault="0067260E" w:rsidP="0067260E">
            <w:pPr>
              <w:rPr>
                <w:sz w:val="2"/>
                <w:szCs w:val="2"/>
              </w:rPr>
            </w:pPr>
          </w:p>
        </w:tc>
        <w:tc>
          <w:tcPr>
            <w:tcW w:w="418" w:type="dxa"/>
            <w:vMerge/>
          </w:tcPr>
          <w:p w:rsidR="0067260E" w:rsidRDefault="0067260E" w:rsidP="0067260E">
            <w:pPr>
              <w:rPr>
                <w:sz w:val="2"/>
                <w:szCs w:val="2"/>
              </w:rPr>
            </w:pPr>
          </w:p>
        </w:tc>
        <w:tc>
          <w:tcPr>
            <w:tcW w:w="456" w:type="dxa"/>
            <w:vMerge/>
          </w:tcPr>
          <w:p w:rsidR="0067260E" w:rsidRDefault="0067260E" w:rsidP="0067260E">
            <w:pPr>
              <w:rPr>
                <w:sz w:val="2"/>
                <w:szCs w:val="2"/>
              </w:rPr>
            </w:pPr>
          </w:p>
        </w:tc>
        <w:tc>
          <w:tcPr>
            <w:tcW w:w="457" w:type="dxa"/>
            <w:vMerge/>
          </w:tcPr>
          <w:p w:rsidR="0067260E" w:rsidRDefault="0067260E" w:rsidP="0067260E">
            <w:pPr>
              <w:rPr>
                <w:sz w:val="2"/>
                <w:szCs w:val="2"/>
              </w:rPr>
            </w:pPr>
          </w:p>
        </w:tc>
        <w:tc>
          <w:tcPr>
            <w:tcW w:w="1138" w:type="dxa"/>
            <w:vMerge/>
          </w:tcPr>
          <w:p w:rsidR="0067260E" w:rsidRDefault="0067260E" w:rsidP="0067260E">
            <w:pPr>
              <w:rPr>
                <w:sz w:val="2"/>
                <w:szCs w:val="2"/>
              </w:rPr>
            </w:pPr>
          </w:p>
        </w:tc>
        <w:tc>
          <w:tcPr>
            <w:tcW w:w="1134" w:type="dxa"/>
            <w:vMerge/>
          </w:tcPr>
          <w:p w:rsidR="0067260E" w:rsidRDefault="0067260E" w:rsidP="0067260E">
            <w:pPr>
              <w:pStyle w:val="TableParagraph"/>
              <w:rPr>
                <w:sz w:val="14"/>
              </w:rPr>
            </w:pPr>
          </w:p>
        </w:tc>
      </w:tr>
      <w:tr w:rsidR="0067260E" w:rsidTr="0067260E">
        <w:trPr>
          <w:trHeight w:val="739"/>
        </w:trPr>
        <w:tc>
          <w:tcPr>
            <w:tcW w:w="1527" w:type="dxa"/>
            <w:vMerge/>
          </w:tcPr>
          <w:p w:rsidR="0067260E" w:rsidRDefault="0067260E" w:rsidP="0067260E">
            <w:pPr>
              <w:rPr>
                <w:sz w:val="2"/>
                <w:szCs w:val="2"/>
              </w:rPr>
            </w:pPr>
          </w:p>
        </w:tc>
        <w:tc>
          <w:tcPr>
            <w:tcW w:w="1426" w:type="dxa"/>
          </w:tcPr>
          <w:p w:rsidR="0067260E" w:rsidRDefault="0067260E" w:rsidP="0067260E">
            <w:pPr>
              <w:pStyle w:val="TableParagraph"/>
              <w:spacing w:line="179" w:lineRule="exact"/>
              <w:ind w:left="110"/>
              <w:rPr>
                <w:sz w:val="16"/>
              </w:rPr>
            </w:pPr>
            <w:r>
              <w:rPr>
                <w:sz w:val="16"/>
              </w:rPr>
              <w:t>КТ</w:t>
            </w:r>
            <w:r>
              <w:rPr>
                <w:spacing w:val="-1"/>
                <w:sz w:val="16"/>
              </w:rPr>
              <w:t xml:space="preserve"> </w:t>
            </w:r>
            <w:r>
              <w:rPr>
                <w:spacing w:val="-4"/>
                <w:sz w:val="16"/>
              </w:rPr>
              <w:t>2172</w:t>
            </w:r>
          </w:p>
          <w:p w:rsidR="0067260E" w:rsidRDefault="0067260E" w:rsidP="0067260E">
            <w:pPr>
              <w:pStyle w:val="TableParagraph"/>
              <w:spacing w:before="3" w:line="183" w:lineRule="exact"/>
              <w:ind w:left="110"/>
              <w:rPr>
                <w:sz w:val="16"/>
              </w:rPr>
            </w:pPr>
            <w:r>
              <w:rPr>
                <w:sz w:val="16"/>
              </w:rPr>
              <w:t>LT</w:t>
            </w:r>
            <w:r>
              <w:rPr>
                <w:spacing w:val="-1"/>
                <w:sz w:val="16"/>
              </w:rPr>
              <w:t xml:space="preserve"> </w:t>
            </w:r>
            <w:r>
              <w:rPr>
                <w:spacing w:val="-4"/>
                <w:sz w:val="16"/>
              </w:rPr>
              <w:t>2172</w:t>
            </w:r>
          </w:p>
          <w:p w:rsidR="0067260E" w:rsidRDefault="0067260E" w:rsidP="0067260E">
            <w:pPr>
              <w:pStyle w:val="TableParagraph"/>
              <w:spacing w:line="182" w:lineRule="exact"/>
              <w:ind w:left="110"/>
              <w:rPr>
                <w:sz w:val="16"/>
              </w:rPr>
            </w:pPr>
            <w:r>
              <w:rPr>
                <w:sz w:val="16"/>
              </w:rPr>
              <w:t>TL</w:t>
            </w:r>
            <w:r>
              <w:rPr>
                <w:spacing w:val="-2"/>
                <w:sz w:val="16"/>
              </w:rPr>
              <w:t xml:space="preserve"> </w:t>
            </w:r>
            <w:r>
              <w:rPr>
                <w:spacing w:val="-4"/>
                <w:sz w:val="16"/>
              </w:rPr>
              <w:t>2172</w:t>
            </w:r>
          </w:p>
          <w:p w:rsidR="0067260E" w:rsidRDefault="0067260E" w:rsidP="0067260E">
            <w:pPr>
              <w:pStyle w:val="TableParagraph"/>
              <w:spacing w:line="172" w:lineRule="exact"/>
              <w:ind w:left="110"/>
              <w:rPr>
                <w:sz w:val="16"/>
              </w:rPr>
            </w:pPr>
            <w:r>
              <w:rPr>
                <w:sz w:val="16"/>
              </w:rPr>
              <w:t>TL</w:t>
            </w:r>
            <w:r>
              <w:rPr>
                <w:spacing w:val="-2"/>
                <w:sz w:val="16"/>
              </w:rPr>
              <w:t xml:space="preserve"> </w:t>
            </w:r>
            <w:r>
              <w:rPr>
                <w:spacing w:val="-4"/>
                <w:sz w:val="16"/>
              </w:rPr>
              <w:t>2172</w:t>
            </w:r>
          </w:p>
        </w:tc>
        <w:tc>
          <w:tcPr>
            <w:tcW w:w="2982" w:type="dxa"/>
          </w:tcPr>
          <w:p w:rsidR="0067260E" w:rsidRDefault="0067260E" w:rsidP="0067260E">
            <w:pPr>
              <w:pStyle w:val="TableParagraph"/>
              <w:spacing w:line="244" w:lineRule="auto"/>
              <w:ind w:left="105" w:right="956"/>
              <w:rPr>
                <w:sz w:val="16"/>
              </w:rPr>
            </w:pPr>
            <w:r>
              <w:rPr>
                <w:spacing w:val="-2"/>
                <w:sz w:val="16"/>
              </w:rPr>
              <w:t>Көшбасшылық</w:t>
            </w:r>
            <w:r>
              <w:rPr>
                <w:spacing w:val="-4"/>
                <w:sz w:val="16"/>
              </w:rPr>
              <w:t xml:space="preserve"> </w:t>
            </w:r>
            <w:r>
              <w:rPr>
                <w:spacing w:val="-2"/>
                <w:sz w:val="16"/>
              </w:rPr>
              <w:t>теориясы</w:t>
            </w:r>
            <w:r>
              <w:rPr>
                <w:spacing w:val="40"/>
                <w:sz w:val="16"/>
              </w:rPr>
              <w:t xml:space="preserve"> </w:t>
            </w:r>
            <w:r>
              <w:rPr>
                <w:sz w:val="16"/>
              </w:rPr>
              <w:t>Liderlik</w:t>
            </w:r>
            <w:r>
              <w:rPr>
                <w:spacing w:val="-1"/>
                <w:sz w:val="16"/>
              </w:rPr>
              <w:t xml:space="preserve"> </w:t>
            </w:r>
            <w:r>
              <w:rPr>
                <w:sz w:val="16"/>
              </w:rPr>
              <w:t>Teorisi</w:t>
            </w:r>
          </w:p>
          <w:p w:rsidR="0067260E" w:rsidRDefault="0067260E" w:rsidP="0067260E">
            <w:pPr>
              <w:pStyle w:val="TableParagraph"/>
              <w:spacing w:line="177" w:lineRule="exact"/>
              <w:ind w:left="105"/>
              <w:rPr>
                <w:sz w:val="16"/>
              </w:rPr>
            </w:pPr>
            <w:r>
              <w:rPr>
                <w:sz w:val="16"/>
              </w:rPr>
              <w:t>Теория</w:t>
            </w:r>
            <w:r>
              <w:rPr>
                <w:spacing w:val="-4"/>
                <w:sz w:val="16"/>
              </w:rPr>
              <w:t xml:space="preserve"> </w:t>
            </w:r>
            <w:r>
              <w:rPr>
                <w:spacing w:val="-2"/>
                <w:sz w:val="16"/>
              </w:rPr>
              <w:t>лидерства</w:t>
            </w:r>
          </w:p>
          <w:p w:rsidR="0067260E" w:rsidRDefault="0067260E" w:rsidP="0067260E">
            <w:pPr>
              <w:pStyle w:val="TableParagraph"/>
              <w:spacing w:line="172" w:lineRule="exact"/>
              <w:ind w:left="105"/>
              <w:rPr>
                <w:sz w:val="16"/>
              </w:rPr>
            </w:pPr>
            <w:r>
              <w:rPr>
                <w:sz w:val="16"/>
              </w:rPr>
              <w:t>Theories</w:t>
            </w:r>
            <w:r>
              <w:rPr>
                <w:spacing w:val="-3"/>
                <w:sz w:val="16"/>
              </w:rPr>
              <w:t xml:space="preserve"> </w:t>
            </w:r>
            <w:r>
              <w:rPr>
                <w:sz w:val="16"/>
              </w:rPr>
              <w:t>of</w:t>
            </w:r>
            <w:r>
              <w:rPr>
                <w:spacing w:val="-8"/>
                <w:sz w:val="16"/>
              </w:rPr>
              <w:t xml:space="preserve"> </w:t>
            </w:r>
            <w:r>
              <w:rPr>
                <w:spacing w:val="-2"/>
                <w:sz w:val="16"/>
              </w:rPr>
              <w:t>Leadershıp</w:t>
            </w:r>
          </w:p>
        </w:tc>
        <w:tc>
          <w:tcPr>
            <w:tcW w:w="749" w:type="dxa"/>
            <w:vMerge/>
          </w:tcPr>
          <w:p w:rsidR="0067260E" w:rsidRDefault="0067260E" w:rsidP="0067260E">
            <w:pPr>
              <w:rPr>
                <w:sz w:val="2"/>
                <w:szCs w:val="2"/>
              </w:rPr>
            </w:pPr>
          </w:p>
        </w:tc>
        <w:tc>
          <w:tcPr>
            <w:tcW w:w="725" w:type="dxa"/>
            <w:vMerge/>
          </w:tcPr>
          <w:p w:rsidR="0067260E" w:rsidRDefault="0067260E" w:rsidP="0067260E">
            <w:pPr>
              <w:rPr>
                <w:sz w:val="2"/>
                <w:szCs w:val="2"/>
              </w:rPr>
            </w:pPr>
          </w:p>
        </w:tc>
        <w:tc>
          <w:tcPr>
            <w:tcW w:w="801" w:type="dxa"/>
            <w:vMerge/>
          </w:tcPr>
          <w:p w:rsidR="0067260E" w:rsidRDefault="0067260E" w:rsidP="0067260E">
            <w:pPr>
              <w:rPr>
                <w:sz w:val="2"/>
                <w:szCs w:val="2"/>
              </w:rPr>
            </w:pPr>
          </w:p>
        </w:tc>
        <w:tc>
          <w:tcPr>
            <w:tcW w:w="422" w:type="dxa"/>
            <w:vMerge/>
          </w:tcPr>
          <w:p w:rsidR="0067260E" w:rsidRDefault="0067260E" w:rsidP="0067260E">
            <w:pPr>
              <w:rPr>
                <w:sz w:val="2"/>
                <w:szCs w:val="2"/>
              </w:rPr>
            </w:pPr>
          </w:p>
        </w:tc>
        <w:tc>
          <w:tcPr>
            <w:tcW w:w="570" w:type="dxa"/>
            <w:vMerge/>
          </w:tcPr>
          <w:p w:rsidR="0067260E" w:rsidRDefault="0067260E" w:rsidP="0067260E">
            <w:pPr>
              <w:rPr>
                <w:sz w:val="2"/>
                <w:szCs w:val="2"/>
              </w:rPr>
            </w:pPr>
          </w:p>
        </w:tc>
        <w:tc>
          <w:tcPr>
            <w:tcW w:w="421" w:type="dxa"/>
            <w:vMerge/>
          </w:tcPr>
          <w:p w:rsidR="0067260E" w:rsidRDefault="0067260E" w:rsidP="0067260E">
            <w:pPr>
              <w:rPr>
                <w:sz w:val="2"/>
                <w:szCs w:val="2"/>
              </w:rPr>
            </w:pPr>
          </w:p>
        </w:tc>
        <w:tc>
          <w:tcPr>
            <w:tcW w:w="551" w:type="dxa"/>
            <w:vMerge/>
          </w:tcPr>
          <w:p w:rsidR="0067260E" w:rsidRDefault="0067260E" w:rsidP="0067260E">
            <w:pPr>
              <w:rPr>
                <w:sz w:val="2"/>
                <w:szCs w:val="2"/>
              </w:rPr>
            </w:pPr>
          </w:p>
        </w:tc>
        <w:tc>
          <w:tcPr>
            <w:tcW w:w="432" w:type="dxa"/>
            <w:vMerge/>
          </w:tcPr>
          <w:p w:rsidR="0067260E" w:rsidRDefault="0067260E" w:rsidP="0067260E">
            <w:pPr>
              <w:rPr>
                <w:sz w:val="2"/>
                <w:szCs w:val="2"/>
              </w:rPr>
            </w:pPr>
          </w:p>
        </w:tc>
        <w:tc>
          <w:tcPr>
            <w:tcW w:w="427" w:type="dxa"/>
            <w:vMerge/>
          </w:tcPr>
          <w:p w:rsidR="0067260E" w:rsidRDefault="0067260E" w:rsidP="0067260E">
            <w:pPr>
              <w:rPr>
                <w:sz w:val="2"/>
                <w:szCs w:val="2"/>
              </w:rPr>
            </w:pPr>
          </w:p>
        </w:tc>
        <w:tc>
          <w:tcPr>
            <w:tcW w:w="528" w:type="dxa"/>
            <w:vMerge/>
          </w:tcPr>
          <w:p w:rsidR="0067260E" w:rsidRDefault="0067260E" w:rsidP="0067260E">
            <w:pPr>
              <w:rPr>
                <w:sz w:val="2"/>
                <w:szCs w:val="2"/>
              </w:rPr>
            </w:pPr>
          </w:p>
        </w:tc>
        <w:tc>
          <w:tcPr>
            <w:tcW w:w="423" w:type="dxa"/>
            <w:vMerge/>
          </w:tcPr>
          <w:p w:rsidR="0067260E" w:rsidRDefault="0067260E" w:rsidP="0067260E">
            <w:pPr>
              <w:rPr>
                <w:sz w:val="2"/>
                <w:szCs w:val="2"/>
              </w:rPr>
            </w:pPr>
          </w:p>
        </w:tc>
        <w:tc>
          <w:tcPr>
            <w:tcW w:w="433" w:type="dxa"/>
            <w:vMerge/>
          </w:tcPr>
          <w:p w:rsidR="0067260E" w:rsidRDefault="0067260E" w:rsidP="0067260E">
            <w:pPr>
              <w:rPr>
                <w:sz w:val="2"/>
                <w:szCs w:val="2"/>
              </w:rPr>
            </w:pPr>
          </w:p>
        </w:tc>
        <w:tc>
          <w:tcPr>
            <w:tcW w:w="418" w:type="dxa"/>
            <w:vMerge/>
          </w:tcPr>
          <w:p w:rsidR="0067260E" w:rsidRDefault="0067260E" w:rsidP="0067260E">
            <w:pPr>
              <w:rPr>
                <w:sz w:val="2"/>
                <w:szCs w:val="2"/>
              </w:rPr>
            </w:pPr>
          </w:p>
        </w:tc>
        <w:tc>
          <w:tcPr>
            <w:tcW w:w="456" w:type="dxa"/>
            <w:vMerge/>
          </w:tcPr>
          <w:p w:rsidR="0067260E" w:rsidRDefault="0067260E" w:rsidP="0067260E">
            <w:pPr>
              <w:rPr>
                <w:sz w:val="2"/>
                <w:szCs w:val="2"/>
              </w:rPr>
            </w:pPr>
          </w:p>
        </w:tc>
        <w:tc>
          <w:tcPr>
            <w:tcW w:w="457" w:type="dxa"/>
            <w:vMerge/>
          </w:tcPr>
          <w:p w:rsidR="0067260E" w:rsidRDefault="0067260E" w:rsidP="0067260E">
            <w:pPr>
              <w:rPr>
                <w:sz w:val="2"/>
                <w:szCs w:val="2"/>
              </w:rPr>
            </w:pPr>
          </w:p>
        </w:tc>
        <w:tc>
          <w:tcPr>
            <w:tcW w:w="1138" w:type="dxa"/>
            <w:vMerge/>
          </w:tcPr>
          <w:p w:rsidR="0067260E" w:rsidRDefault="0067260E" w:rsidP="0067260E">
            <w:pPr>
              <w:rPr>
                <w:sz w:val="2"/>
                <w:szCs w:val="2"/>
              </w:rPr>
            </w:pPr>
          </w:p>
        </w:tc>
        <w:tc>
          <w:tcPr>
            <w:tcW w:w="1134" w:type="dxa"/>
            <w:vMerge/>
          </w:tcPr>
          <w:p w:rsidR="0067260E" w:rsidRDefault="0067260E" w:rsidP="0067260E">
            <w:pPr>
              <w:pStyle w:val="TableParagraph"/>
              <w:rPr>
                <w:sz w:val="14"/>
              </w:rPr>
            </w:pPr>
          </w:p>
        </w:tc>
      </w:tr>
      <w:tr w:rsidR="0067260E" w:rsidTr="0067260E">
        <w:trPr>
          <w:trHeight w:val="916"/>
        </w:trPr>
        <w:tc>
          <w:tcPr>
            <w:tcW w:w="1527" w:type="dxa"/>
            <w:vMerge/>
          </w:tcPr>
          <w:p w:rsidR="0067260E" w:rsidRDefault="0067260E" w:rsidP="0067260E">
            <w:pPr>
              <w:rPr>
                <w:sz w:val="2"/>
                <w:szCs w:val="2"/>
              </w:rPr>
            </w:pPr>
          </w:p>
        </w:tc>
        <w:tc>
          <w:tcPr>
            <w:tcW w:w="1426" w:type="dxa"/>
          </w:tcPr>
          <w:p w:rsidR="0067260E" w:rsidRDefault="0067260E" w:rsidP="0067260E">
            <w:pPr>
              <w:pStyle w:val="TableParagraph"/>
              <w:spacing w:line="178" w:lineRule="exact"/>
              <w:ind w:left="110"/>
              <w:rPr>
                <w:sz w:val="16"/>
              </w:rPr>
            </w:pPr>
            <w:r>
              <w:rPr>
                <w:sz w:val="16"/>
              </w:rPr>
              <w:t>SZhKMN</w:t>
            </w:r>
            <w:r>
              <w:rPr>
                <w:spacing w:val="-6"/>
                <w:sz w:val="16"/>
              </w:rPr>
              <w:t xml:space="preserve"> </w:t>
            </w:r>
            <w:r>
              <w:rPr>
                <w:spacing w:val="-4"/>
                <w:sz w:val="16"/>
              </w:rPr>
              <w:t>2170</w:t>
            </w:r>
          </w:p>
          <w:p w:rsidR="0067260E" w:rsidRDefault="0067260E" w:rsidP="0067260E">
            <w:pPr>
              <w:pStyle w:val="TableParagraph"/>
              <w:spacing w:line="182" w:lineRule="exact"/>
              <w:ind w:left="110"/>
              <w:rPr>
                <w:sz w:val="16"/>
              </w:rPr>
            </w:pPr>
            <w:r>
              <w:rPr>
                <w:sz w:val="16"/>
              </w:rPr>
              <w:t>RME</w:t>
            </w:r>
            <w:r>
              <w:rPr>
                <w:spacing w:val="-3"/>
                <w:sz w:val="16"/>
              </w:rPr>
              <w:t xml:space="preserve"> </w:t>
            </w:r>
            <w:r>
              <w:rPr>
                <w:spacing w:val="-4"/>
                <w:sz w:val="16"/>
              </w:rPr>
              <w:t>2170</w:t>
            </w:r>
          </w:p>
          <w:p w:rsidR="0067260E" w:rsidRDefault="0067260E" w:rsidP="0067260E">
            <w:pPr>
              <w:pStyle w:val="TableParagraph"/>
              <w:spacing w:line="183" w:lineRule="exact"/>
              <w:ind w:left="110"/>
              <w:rPr>
                <w:sz w:val="16"/>
              </w:rPr>
            </w:pPr>
            <w:r>
              <w:rPr>
                <w:sz w:val="16"/>
              </w:rPr>
              <w:t>OAK</w:t>
            </w:r>
            <w:r>
              <w:rPr>
                <w:spacing w:val="-5"/>
                <w:sz w:val="16"/>
              </w:rPr>
              <w:t xml:space="preserve"> </w:t>
            </w:r>
            <w:r>
              <w:rPr>
                <w:spacing w:val="-4"/>
                <w:sz w:val="16"/>
              </w:rPr>
              <w:t>2170</w:t>
            </w:r>
          </w:p>
          <w:p w:rsidR="0067260E" w:rsidRDefault="0067260E" w:rsidP="0067260E">
            <w:pPr>
              <w:pStyle w:val="TableParagraph"/>
              <w:spacing w:before="3"/>
              <w:ind w:left="110"/>
              <w:rPr>
                <w:sz w:val="16"/>
              </w:rPr>
            </w:pPr>
            <w:r>
              <w:rPr>
                <w:sz w:val="16"/>
              </w:rPr>
              <w:t>FACC</w:t>
            </w:r>
            <w:r>
              <w:rPr>
                <w:spacing w:val="-8"/>
                <w:sz w:val="16"/>
              </w:rPr>
              <w:t xml:space="preserve"> </w:t>
            </w:r>
            <w:r>
              <w:rPr>
                <w:spacing w:val="-4"/>
                <w:sz w:val="16"/>
              </w:rPr>
              <w:t>2170</w:t>
            </w:r>
          </w:p>
        </w:tc>
        <w:tc>
          <w:tcPr>
            <w:tcW w:w="2982" w:type="dxa"/>
          </w:tcPr>
          <w:p w:rsidR="0067260E" w:rsidRDefault="0067260E" w:rsidP="0067260E">
            <w:pPr>
              <w:pStyle w:val="TableParagraph"/>
              <w:tabs>
                <w:tab w:val="left" w:pos="1150"/>
                <w:tab w:val="left" w:pos="2460"/>
              </w:tabs>
              <w:spacing w:line="237" w:lineRule="auto"/>
              <w:ind w:left="105" w:right="101"/>
              <w:rPr>
                <w:sz w:val="16"/>
              </w:rPr>
            </w:pPr>
            <w:r>
              <w:rPr>
                <w:spacing w:val="-2"/>
                <w:sz w:val="16"/>
              </w:rPr>
              <w:t>Сыбайлас</w:t>
            </w:r>
            <w:r>
              <w:rPr>
                <w:sz w:val="16"/>
              </w:rPr>
              <w:tab/>
            </w:r>
            <w:r>
              <w:rPr>
                <w:spacing w:val="-2"/>
                <w:sz w:val="16"/>
              </w:rPr>
              <w:t>жемқорлыққа</w:t>
            </w:r>
            <w:r>
              <w:rPr>
                <w:sz w:val="16"/>
              </w:rPr>
              <w:tab/>
            </w:r>
            <w:r>
              <w:rPr>
                <w:spacing w:val="-4"/>
                <w:sz w:val="16"/>
              </w:rPr>
              <w:t>қарсы</w:t>
            </w:r>
            <w:r>
              <w:rPr>
                <w:spacing w:val="40"/>
                <w:sz w:val="16"/>
              </w:rPr>
              <w:t xml:space="preserve"> </w:t>
            </w:r>
            <w:r>
              <w:rPr>
                <w:sz w:val="16"/>
              </w:rPr>
              <w:t>мәдениет</w:t>
            </w:r>
            <w:r>
              <w:rPr>
                <w:spacing w:val="-9"/>
                <w:sz w:val="16"/>
              </w:rPr>
              <w:t xml:space="preserve"> </w:t>
            </w:r>
            <w:r>
              <w:rPr>
                <w:sz w:val="16"/>
              </w:rPr>
              <w:t>негіздері</w:t>
            </w:r>
          </w:p>
          <w:p w:rsidR="0067260E" w:rsidRDefault="0067260E" w:rsidP="0067260E">
            <w:pPr>
              <w:pStyle w:val="TableParagraph"/>
              <w:spacing w:line="183" w:lineRule="exact"/>
              <w:ind w:left="105"/>
              <w:rPr>
                <w:sz w:val="16"/>
              </w:rPr>
            </w:pPr>
            <w:r>
              <w:rPr>
                <w:sz w:val="16"/>
              </w:rPr>
              <w:t>Rüşvetle</w:t>
            </w:r>
            <w:r>
              <w:rPr>
                <w:spacing w:val="-7"/>
                <w:sz w:val="16"/>
              </w:rPr>
              <w:t xml:space="preserve"> </w:t>
            </w:r>
            <w:r>
              <w:rPr>
                <w:sz w:val="16"/>
              </w:rPr>
              <w:t>Mücadele</w:t>
            </w:r>
            <w:r>
              <w:rPr>
                <w:spacing w:val="-6"/>
                <w:sz w:val="16"/>
              </w:rPr>
              <w:t xml:space="preserve"> </w:t>
            </w:r>
            <w:r>
              <w:rPr>
                <w:spacing w:val="-2"/>
                <w:sz w:val="16"/>
              </w:rPr>
              <w:t>Esasları</w:t>
            </w:r>
          </w:p>
          <w:p w:rsidR="0067260E" w:rsidRDefault="0067260E" w:rsidP="0067260E">
            <w:pPr>
              <w:pStyle w:val="TableParagraph"/>
              <w:spacing w:line="182" w:lineRule="exact"/>
              <w:ind w:left="105"/>
              <w:rPr>
                <w:sz w:val="16"/>
              </w:rPr>
            </w:pPr>
            <w:r>
              <w:rPr>
                <w:sz w:val="16"/>
              </w:rPr>
              <w:t>Основы</w:t>
            </w:r>
            <w:r>
              <w:rPr>
                <w:spacing w:val="-10"/>
                <w:sz w:val="16"/>
              </w:rPr>
              <w:t xml:space="preserve"> </w:t>
            </w:r>
            <w:r>
              <w:rPr>
                <w:sz w:val="16"/>
              </w:rPr>
              <w:t>антикоррупционной</w:t>
            </w:r>
            <w:r>
              <w:rPr>
                <w:spacing w:val="-9"/>
                <w:sz w:val="16"/>
              </w:rPr>
              <w:t xml:space="preserve"> </w:t>
            </w:r>
            <w:r>
              <w:rPr>
                <w:sz w:val="16"/>
              </w:rPr>
              <w:t>культуры</w:t>
            </w:r>
            <w:r>
              <w:rPr>
                <w:spacing w:val="40"/>
                <w:sz w:val="16"/>
              </w:rPr>
              <w:t xml:space="preserve"> </w:t>
            </w:r>
            <w:r>
              <w:rPr>
                <w:sz w:val="16"/>
              </w:rPr>
              <w:t>Fundamentals</w:t>
            </w:r>
            <w:r>
              <w:rPr>
                <w:spacing w:val="-5"/>
                <w:sz w:val="16"/>
              </w:rPr>
              <w:t xml:space="preserve"> </w:t>
            </w:r>
            <w:r>
              <w:rPr>
                <w:sz w:val="16"/>
              </w:rPr>
              <w:t>of</w:t>
            </w:r>
            <w:r>
              <w:rPr>
                <w:spacing w:val="-6"/>
                <w:sz w:val="16"/>
              </w:rPr>
              <w:t xml:space="preserve"> </w:t>
            </w:r>
            <w:r>
              <w:rPr>
                <w:sz w:val="16"/>
              </w:rPr>
              <w:t>Anti-Corruption</w:t>
            </w:r>
            <w:r>
              <w:rPr>
                <w:spacing w:val="-4"/>
                <w:sz w:val="16"/>
              </w:rPr>
              <w:t xml:space="preserve"> </w:t>
            </w:r>
            <w:r>
              <w:rPr>
                <w:spacing w:val="-2"/>
                <w:sz w:val="16"/>
              </w:rPr>
              <w:t>Culture</w:t>
            </w:r>
          </w:p>
        </w:tc>
        <w:tc>
          <w:tcPr>
            <w:tcW w:w="749" w:type="dxa"/>
            <w:vMerge/>
          </w:tcPr>
          <w:p w:rsidR="0067260E" w:rsidRDefault="0067260E" w:rsidP="0067260E">
            <w:pPr>
              <w:rPr>
                <w:sz w:val="2"/>
                <w:szCs w:val="2"/>
              </w:rPr>
            </w:pPr>
          </w:p>
        </w:tc>
        <w:tc>
          <w:tcPr>
            <w:tcW w:w="725" w:type="dxa"/>
            <w:vMerge/>
          </w:tcPr>
          <w:p w:rsidR="0067260E" w:rsidRDefault="0067260E" w:rsidP="0067260E">
            <w:pPr>
              <w:rPr>
                <w:sz w:val="2"/>
                <w:szCs w:val="2"/>
              </w:rPr>
            </w:pPr>
          </w:p>
        </w:tc>
        <w:tc>
          <w:tcPr>
            <w:tcW w:w="801" w:type="dxa"/>
            <w:vMerge/>
          </w:tcPr>
          <w:p w:rsidR="0067260E" w:rsidRDefault="0067260E" w:rsidP="0067260E">
            <w:pPr>
              <w:rPr>
                <w:sz w:val="2"/>
                <w:szCs w:val="2"/>
              </w:rPr>
            </w:pPr>
          </w:p>
        </w:tc>
        <w:tc>
          <w:tcPr>
            <w:tcW w:w="422" w:type="dxa"/>
            <w:vMerge/>
          </w:tcPr>
          <w:p w:rsidR="0067260E" w:rsidRDefault="0067260E" w:rsidP="0067260E">
            <w:pPr>
              <w:rPr>
                <w:sz w:val="2"/>
                <w:szCs w:val="2"/>
              </w:rPr>
            </w:pPr>
          </w:p>
        </w:tc>
        <w:tc>
          <w:tcPr>
            <w:tcW w:w="570" w:type="dxa"/>
            <w:vMerge/>
          </w:tcPr>
          <w:p w:rsidR="0067260E" w:rsidRDefault="0067260E" w:rsidP="0067260E">
            <w:pPr>
              <w:rPr>
                <w:sz w:val="2"/>
                <w:szCs w:val="2"/>
              </w:rPr>
            </w:pPr>
          </w:p>
        </w:tc>
        <w:tc>
          <w:tcPr>
            <w:tcW w:w="421" w:type="dxa"/>
            <w:vMerge/>
          </w:tcPr>
          <w:p w:rsidR="0067260E" w:rsidRDefault="0067260E" w:rsidP="0067260E">
            <w:pPr>
              <w:rPr>
                <w:sz w:val="2"/>
                <w:szCs w:val="2"/>
              </w:rPr>
            </w:pPr>
          </w:p>
        </w:tc>
        <w:tc>
          <w:tcPr>
            <w:tcW w:w="551" w:type="dxa"/>
            <w:vMerge/>
          </w:tcPr>
          <w:p w:rsidR="0067260E" w:rsidRDefault="0067260E" w:rsidP="0067260E">
            <w:pPr>
              <w:rPr>
                <w:sz w:val="2"/>
                <w:szCs w:val="2"/>
              </w:rPr>
            </w:pPr>
          </w:p>
        </w:tc>
        <w:tc>
          <w:tcPr>
            <w:tcW w:w="432" w:type="dxa"/>
            <w:vMerge/>
          </w:tcPr>
          <w:p w:rsidR="0067260E" w:rsidRDefault="0067260E" w:rsidP="0067260E">
            <w:pPr>
              <w:rPr>
                <w:sz w:val="2"/>
                <w:szCs w:val="2"/>
              </w:rPr>
            </w:pPr>
          </w:p>
        </w:tc>
        <w:tc>
          <w:tcPr>
            <w:tcW w:w="427" w:type="dxa"/>
            <w:vMerge/>
          </w:tcPr>
          <w:p w:rsidR="0067260E" w:rsidRDefault="0067260E" w:rsidP="0067260E">
            <w:pPr>
              <w:rPr>
                <w:sz w:val="2"/>
                <w:szCs w:val="2"/>
              </w:rPr>
            </w:pPr>
          </w:p>
        </w:tc>
        <w:tc>
          <w:tcPr>
            <w:tcW w:w="528" w:type="dxa"/>
            <w:vMerge/>
          </w:tcPr>
          <w:p w:rsidR="0067260E" w:rsidRDefault="0067260E" w:rsidP="0067260E">
            <w:pPr>
              <w:rPr>
                <w:sz w:val="2"/>
                <w:szCs w:val="2"/>
              </w:rPr>
            </w:pPr>
          </w:p>
        </w:tc>
        <w:tc>
          <w:tcPr>
            <w:tcW w:w="423" w:type="dxa"/>
            <w:vMerge/>
          </w:tcPr>
          <w:p w:rsidR="0067260E" w:rsidRDefault="0067260E" w:rsidP="0067260E">
            <w:pPr>
              <w:rPr>
                <w:sz w:val="2"/>
                <w:szCs w:val="2"/>
              </w:rPr>
            </w:pPr>
          </w:p>
        </w:tc>
        <w:tc>
          <w:tcPr>
            <w:tcW w:w="433" w:type="dxa"/>
            <w:vMerge/>
          </w:tcPr>
          <w:p w:rsidR="0067260E" w:rsidRDefault="0067260E" w:rsidP="0067260E">
            <w:pPr>
              <w:rPr>
                <w:sz w:val="2"/>
                <w:szCs w:val="2"/>
              </w:rPr>
            </w:pPr>
          </w:p>
        </w:tc>
        <w:tc>
          <w:tcPr>
            <w:tcW w:w="418" w:type="dxa"/>
            <w:vMerge/>
          </w:tcPr>
          <w:p w:rsidR="0067260E" w:rsidRDefault="0067260E" w:rsidP="0067260E">
            <w:pPr>
              <w:rPr>
                <w:sz w:val="2"/>
                <w:szCs w:val="2"/>
              </w:rPr>
            </w:pPr>
          </w:p>
        </w:tc>
        <w:tc>
          <w:tcPr>
            <w:tcW w:w="456" w:type="dxa"/>
            <w:vMerge/>
          </w:tcPr>
          <w:p w:rsidR="0067260E" w:rsidRDefault="0067260E" w:rsidP="0067260E">
            <w:pPr>
              <w:rPr>
                <w:sz w:val="2"/>
                <w:szCs w:val="2"/>
              </w:rPr>
            </w:pPr>
          </w:p>
        </w:tc>
        <w:tc>
          <w:tcPr>
            <w:tcW w:w="457" w:type="dxa"/>
            <w:vMerge/>
          </w:tcPr>
          <w:p w:rsidR="0067260E" w:rsidRDefault="0067260E" w:rsidP="0067260E">
            <w:pPr>
              <w:rPr>
                <w:sz w:val="2"/>
                <w:szCs w:val="2"/>
              </w:rPr>
            </w:pPr>
          </w:p>
        </w:tc>
        <w:tc>
          <w:tcPr>
            <w:tcW w:w="1138" w:type="dxa"/>
            <w:vMerge/>
          </w:tcPr>
          <w:p w:rsidR="0067260E" w:rsidRDefault="0067260E" w:rsidP="0067260E">
            <w:pPr>
              <w:rPr>
                <w:sz w:val="2"/>
                <w:szCs w:val="2"/>
              </w:rPr>
            </w:pPr>
          </w:p>
        </w:tc>
        <w:tc>
          <w:tcPr>
            <w:tcW w:w="1134" w:type="dxa"/>
            <w:vMerge/>
          </w:tcPr>
          <w:p w:rsidR="0067260E" w:rsidRDefault="0067260E" w:rsidP="0067260E">
            <w:pPr>
              <w:pStyle w:val="TableParagraph"/>
              <w:rPr>
                <w:sz w:val="14"/>
              </w:rPr>
            </w:pPr>
          </w:p>
        </w:tc>
      </w:tr>
      <w:tr w:rsidR="0067260E" w:rsidTr="0067260E">
        <w:trPr>
          <w:trHeight w:val="551"/>
        </w:trPr>
        <w:tc>
          <w:tcPr>
            <w:tcW w:w="1527" w:type="dxa"/>
            <w:vMerge/>
          </w:tcPr>
          <w:p w:rsidR="0067260E" w:rsidRDefault="0067260E" w:rsidP="0067260E">
            <w:pPr>
              <w:rPr>
                <w:sz w:val="2"/>
                <w:szCs w:val="2"/>
              </w:rPr>
            </w:pPr>
          </w:p>
        </w:tc>
        <w:tc>
          <w:tcPr>
            <w:tcW w:w="1426" w:type="dxa"/>
          </w:tcPr>
          <w:p w:rsidR="0067260E" w:rsidRDefault="0067260E" w:rsidP="0067260E">
            <w:pPr>
              <w:pStyle w:val="TableParagraph"/>
              <w:spacing w:line="178" w:lineRule="exact"/>
              <w:ind w:left="110"/>
              <w:rPr>
                <w:sz w:val="16"/>
              </w:rPr>
            </w:pPr>
          </w:p>
        </w:tc>
        <w:tc>
          <w:tcPr>
            <w:tcW w:w="2982" w:type="dxa"/>
          </w:tcPr>
          <w:p w:rsidR="0067260E" w:rsidRPr="0067260E" w:rsidRDefault="0067260E" w:rsidP="0067260E">
            <w:pPr>
              <w:pStyle w:val="TableParagraph"/>
              <w:tabs>
                <w:tab w:val="left" w:pos="1150"/>
                <w:tab w:val="left" w:pos="2460"/>
              </w:tabs>
              <w:spacing w:line="237" w:lineRule="auto"/>
              <w:ind w:left="105" w:right="101"/>
              <w:rPr>
                <w:sz w:val="16"/>
              </w:rPr>
            </w:pPr>
            <w:r w:rsidRPr="0067260E">
              <w:rPr>
                <w:sz w:val="16"/>
              </w:rPr>
              <w:t>Жасанды интеллект негіздері</w:t>
            </w:r>
          </w:p>
          <w:p w:rsidR="0067260E" w:rsidRPr="0067260E" w:rsidRDefault="0067260E" w:rsidP="0067260E">
            <w:pPr>
              <w:pStyle w:val="TableParagraph"/>
              <w:tabs>
                <w:tab w:val="left" w:pos="1150"/>
                <w:tab w:val="left" w:pos="2460"/>
              </w:tabs>
              <w:spacing w:line="237" w:lineRule="auto"/>
              <w:ind w:left="105" w:right="101"/>
              <w:rPr>
                <w:sz w:val="16"/>
              </w:rPr>
            </w:pPr>
            <w:r w:rsidRPr="0067260E">
              <w:rPr>
                <w:sz w:val="16"/>
              </w:rPr>
              <w:t>Основы искусственного интеллекта</w:t>
            </w:r>
          </w:p>
          <w:p w:rsidR="0067260E" w:rsidRPr="0067260E" w:rsidRDefault="0067260E" w:rsidP="0067260E">
            <w:pPr>
              <w:pStyle w:val="TableParagraph"/>
              <w:tabs>
                <w:tab w:val="left" w:pos="1150"/>
                <w:tab w:val="left" w:pos="2460"/>
              </w:tabs>
              <w:spacing w:line="237" w:lineRule="auto"/>
              <w:ind w:left="105" w:right="101"/>
              <w:rPr>
                <w:spacing w:val="-2"/>
                <w:sz w:val="16"/>
              </w:rPr>
            </w:pPr>
            <w:r w:rsidRPr="0067260E">
              <w:rPr>
                <w:sz w:val="16"/>
              </w:rPr>
              <w:t>Basics of Artificial Intelligence</w:t>
            </w:r>
          </w:p>
        </w:tc>
        <w:tc>
          <w:tcPr>
            <w:tcW w:w="749" w:type="dxa"/>
            <w:vMerge/>
          </w:tcPr>
          <w:p w:rsidR="0067260E" w:rsidRDefault="0067260E" w:rsidP="0067260E">
            <w:pPr>
              <w:rPr>
                <w:sz w:val="2"/>
                <w:szCs w:val="2"/>
              </w:rPr>
            </w:pPr>
          </w:p>
        </w:tc>
        <w:tc>
          <w:tcPr>
            <w:tcW w:w="725" w:type="dxa"/>
            <w:vMerge/>
          </w:tcPr>
          <w:p w:rsidR="0067260E" w:rsidRDefault="0067260E" w:rsidP="0067260E">
            <w:pPr>
              <w:rPr>
                <w:sz w:val="2"/>
                <w:szCs w:val="2"/>
              </w:rPr>
            </w:pPr>
          </w:p>
        </w:tc>
        <w:tc>
          <w:tcPr>
            <w:tcW w:w="801" w:type="dxa"/>
            <w:vMerge/>
          </w:tcPr>
          <w:p w:rsidR="0067260E" w:rsidRDefault="0067260E" w:rsidP="0067260E">
            <w:pPr>
              <w:rPr>
                <w:sz w:val="2"/>
                <w:szCs w:val="2"/>
              </w:rPr>
            </w:pPr>
          </w:p>
        </w:tc>
        <w:tc>
          <w:tcPr>
            <w:tcW w:w="422" w:type="dxa"/>
            <w:vMerge/>
          </w:tcPr>
          <w:p w:rsidR="0067260E" w:rsidRDefault="0067260E" w:rsidP="0067260E">
            <w:pPr>
              <w:rPr>
                <w:sz w:val="2"/>
                <w:szCs w:val="2"/>
              </w:rPr>
            </w:pPr>
          </w:p>
        </w:tc>
        <w:tc>
          <w:tcPr>
            <w:tcW w:w="570" w:type="dxa"/>
            <w:vMerge/>
          </w:tcPr>
          <w:p w:rsidR="0067260E" w:rsidRDefault="0067260E" w:rsidP="0067260E">
            <w:pPr>
              <w:rPr>
                <w:sz w:val="2"/>
                <w:szCs w:val="2"/>
              </w:rPr>
            </w:pPr>
          </w:p>
        </w:tc>
        <w:tc>
          <w:tcPr>
            <w:tcW w:w="421" w:type="dxa"/>
            <w:vMerge/>
          </w:tcPr>
          <w:p w:rsidR="0067260E" w:rsidRDefault="0067260E" w:rsidP="0067260E">
            <w:pPr>
              <w:rPr>
                <w:sz w:val="2"/>
                <w:szCs w:val="2"/>
              </w:rPr>
            </w:pPr>
          </w:p>
        </w:tc>
        <w:tc>
          <w:tcPr>
            <w:tcW w:w="551" w:type="dxa"/>
            <w:vMerge/>
          </w:tcPr>
          <w:p w:rsidR="0067260E" w:rsidRDefault="0067260E" w:rsidP="0067260E">
            <w:pPr>
              <w:rPr>
                <w:sz w:val="2"/>
                <w:szCs w:val="2"/>
              </w:rPr>
            </w:pPr>
          </w:p>
        </w:tc>
        <w:tc>
          <w:tcPr>
            <w:tcW w:w="432" w:type="dxa"/>
            <w:vMerge/>
          </w:tcPr>
          <w:p w:rsidR="0067260E" w:rsidRDefault="0067260E" w:rsidP="0067260E">
            <w:pPr>
              <w:rPr>
                <w:sz w:val="2"/>
                <w:szCs w:val="2"/>
              </w:rPr>
            </w:pPr>
          </w:p>
        </w:tc>
        <w:tc>
          <w:tcPr>
            <w:tcW w:w="427" w:type="dxa"/>
            <w:vMerge/>
          </w:tcPr>
          <w:p w:rsidR="0067260E" w:rsidRDefault="0067260E" w:rsidP="0067260E">
            <w:pPr>
              <w:rPr>
                <w:sz w:val="2"/>
                <w:szCs w:val="2"/>
              </w:rPr>
            </w:pPr>
          </w:p>
        </w:tc>
        <w:tc>
          <w:tcPr>
            <w:tcW w:w="528" w:type="dxa"/>
            <w:vMerge/>
          </w:tcPr>
          <w:p w:rsidR="0067260E" w:rsidRDefault="0067260E" w:rsidP="0067260E">
            <w:pPr>
              <w:rPr>
                <w:sz w:val="2"/>
                <w:szCs w:val="2"/>
              </w:rPr>
            </w:pPr>
          </w:p>
        </w:tc>
        <w:tc>
          <w:tcPr>
            <w:tcW w:w="423" w:type="dxa"/>
            <w:vMerge/>
          </w:tcPr>
          <w:p w:rsidR="0067260E" w:rsidRDefault="0067260E" w:rsidP="0067260E">
            <w:pPr>
              <w:rPr>
                <w:sz w:val="2"/>
                <w:szCs w:val="2"/>
              </w:rPr>
            </w:pPr>
          </w:p>
        </w:tc>
        <w:tc>
          <w:tcPr>
            <w:tcW w:w="433" w:type="dxa"/>
            <w:vMerge/>
          </w:tcPr>
          <w:p w:rsidR="0067260E" w:rsidRDefault="0067260E" w:rsidP="0067260E">
            <w:pPr>
              <w:rPr>
                <w:sz w:val="2"/>
                <w:szCs w:val="2"/>
              </w:rPr>
            </w:pPr>
          </w:p>
        </w:tc>
        <w:tc>
          <w:tcPr>
            <w:tcW w:w="418" w:type="dxa"/>
            <w:vMerge/>
          </w:tcPr>
          <w:p w:rsidR="0067260E" w:rsidRDefault="0067260E" w:rsidP="0067260E">
            <w:pPr>
              <w:rPr>
                <w:sz w:val="2"/>
                <w:szCs w:val="2"/>
              </w:rPr>
            </w:pPr>
          </w:p>
        </w:tc>
        <w:tc>
          <w:tcPr>
            <w:tcW w:w="456" w:type="dxa"/>
            <w:vMerge/>
          </w:tcPr>
          <w:p w:rsidR="0067260E" w:rsidRDefault="0067260E" w:rsidP="0067260E">
            <w:pPr>
              <w:rPr>
                <w:sz w:val="2"/>
                <w:szCs w:val="2"/>
              </w:rPr>
            </w:pPr>
          </w:p>
        </w:tc>
        <w:tc>
          <w:tcPr>
            <w:tcW w:w="457" w:type="dxa"/>
            <w:vMerge/>
          </w:tcPr>
          <w:p w:rsidR="0067260E" w:rsidRDefault="0067260E" w:rsidP="0067260E">
            <w:pPr>
              <w:rPr>
                <w:sz w:val="2"/>
                <w:szCs w:val="2"/>
              </w:rPr>
            </w:pPr>
          </w:p>
        </w:tc>
        <w:tc>
          <w:tcPr>
            <w:tcW w:w="1138" w:type="dxa"/>
            <w:vMerge/>
          </w:tcPr>
          <w:p w:rsidR="0067260E" w:rsidRDefault="0067260E" w:rsidP="0067260E">
            <w:pPr>
              <w:rPr>
                <w:sz w:val="2"/>
                <w:szCs w:val="2"/>
              </w:rPr>
            </w:pPr>
          </w:p>
        </w:tc>
        <w:tc>
          <w:tcPr>
            <w:tcW w:w="1134" w:type="dxa"/>
            <w:vMerge/>
          </w:tcPr>
          <w:p w:rsidR="0067260E" w:rsidRDefault="0067260E" w:rsidP="0067260E">
            <w:pPr>
              <w:pStyle w:val="TableParagraph"/>
              <w:rPr>
                <w:sz w:val="14"/>
              </w:rPr>
            </w:pPr>
          </w:p>
        </w:tc>
      </w:tr>
      <w:tr w:rsidR="0067260E" w:rsidTr="0067260E">
        <w:trPr>
          <w:trHeight w:val="916"/>
        </w:trPr>
        <w:tc>
          <w:tcPr>
            <w:tcW w:w="1527" w:type="dxa"/>
            <w:vMerge/>
          </w:tcPr>
          <w:p w:rsidR="0067260E" w:rsidRDefault="0067260E" w:rsidP="0067260E">
            <w:pPr>
              <w:rPr>
                <w:sz w:val="2"/>
                <w:szCs w:val="2"/>
              </w:rPr>
            </w:pPr>
          </w:p>
        </w:tc>
        <w:tc>
          <w:tcPr>
            <w:tcW w:w="1426" w:type="dxa"/>
          </w:tcPr>
          <w:p w:rsidR="0067260E" w:rsidRPr="0067260E" w:rsidRDefault="0067260E" w:rsidP="00672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sz w:val="16"/>
                <w:szCs w:val="16"/>
                <w:lang w:val="en-US"/>
              </w:rPr>
            </w:pPr>
            <w:r w:rsidRPr="0067260E">
              <w:rPr>
                <w:sz w:val="16"/>
                <w:szCs w:val="16"/>
                <w:lang w:val="en-US"/>
              </w:rPr>
              <w:t>KS 2176</w:t>
            </w:r>
          </w:p>
          <w:p w:rsidR="0067260E" w:rsidRPr="0067260E" w:rsidRDefault="0067260E" w:rsidP="0067260E">
            <w:pPr>
              <w:jc w:val="both"/>
              <w:rPr>
                <w:sz w:val="16"/>
                <w:szCs w:val="18"/>
                <w:lang w:val="tr-TR" w:eastAsia="ru-RU"/>
              </w:rPr>
            </w:pPr>
            <w:r w:rsidRPr="0067260E">
              <w:rPr>
                <w:sz w:val="16"/>
                <w:szCs w:val="18"/>
                <w:lang w:val="tr-TR"/>
              </w:rPr>
              <w:t>FO 2176</w:t>
            </w:r>
          </w:p>
          <w:p w:rsidR="0067260E" w:rsidRPr="0067260E" w:rsidRDefault="0067260E" w:rsidP="00672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sz w:val="16"/>
                <w:szCs w:val="16"/>
                <w:lang w:val="en-US"/>
              </w:rPr>
            </w:pPr>
            <w:r w:rsidRPr="0067260E">
              <w:rPr>
                <w:sz w:val="16"/>
                <w:szCs w:val="16"/>
                <w:lang w:val="en-US"/>
              </w:rPr>
              <w:t>FG 2176</w:t>
            </w:r>
          </w:p>
          <w:p w:rsidR="0067260E" w:rsidRPr="00A54823" w:rsidRDefault="0067260E" w:rsidP="0067260E">
            <w:pPr>
              <w:pStyle w:val="TableParagraph"/>
              <w:spacing w:line="178" w:lineRule="exact"/>
              <w:rPr>
                <w:sz w:val="16"/>
                <w:highlight w:val="yellow"/>
              </w:rPr>
            </w:pPr>
            <w:r w:rsidRPr="0067260E">
              <w:rPr>
                <w:sz w:val="16"/>
                <w:szCs w:val="16"/>
                <w:lang w:val="en-US"/>
              </w:rPr>
              <w:t>FL 2176</w:t>
            </w:r>
          </w:p>
        </w:tc>
        <w:tc>
          <w:tcPr>
            <w:tcW w:w="2982" w:type="dxa"/>
          </w:tcPr>
          <w:p w:rsidR="0067260E" w:rsidRPr="0067260E" w:rsidRDefault="0067260E" w:rsidP="0067260E">
            <w:pPr>
              <w:jc w:val="both"/>
              <w:rPr>
                <w:sz w:val="16"/>
                <w:szCs w:val="16"/>
              </w:rPr>
            </w:pPr>
            <w:r w:rsidRPr="0067260E">
              <w:rPr>
                <w:sz w:val="16"/>
                <w:szCs w:val="16"/>
              </w:rPr>
              <w:t>Қаржылық сауаттылық</w:t>
            </w:r>
          </w:p>
          <w:p w:rsidR="0067260E" w:rsidRPr="0067260E" w:rsidRDefault="0067260E" w:rsidP="0067260E">
            <w:pPr>
              <w:pBdr>
                <w:top w:val="nil"/>
                <w:left w:val="nil"/>
                <w:bottom w:val="nil"/>
                <w:right w:val="nil"/>
                <w:between w:val="nil"/>
              </w:pBdr>
              <w:ind w:hanging="2"/>
              <w:jc w:val="both"/>
              <w:rPr>
                <w:color w:val="000000" w:themeColor="text1"/>
                <w:sz w:val="16"/>
                <w:szCs w:val="18"/>
              </w:rPr>
            </w:pPr>
            <w:r w:rsidRPr="0067260E">
              <w:rPr>
                <w:color w:val="000000" w:themeColor="text1"/>
                <w:sz w:val="16"/>
                <w:szCs w:val="18"/>
              </w:rPr>
              <w:t>Finansal okuryazarlık</w:t>
            </w:r>
          </w:p>
          <w:p w:rsidR="0067260E" w:rsidRPr="0067260E" w:rsidRDefault="0067260E" w:rsidP="0067260E">
            <w:pPr>
              <w:shd w:val="clear" w:color="auto" w:fill="FFFFFF"/>
              <w:jc w:val="both"/>
              <w:rPr>
                <w:sz w:val="16"/>
                <w:szCs w:val="16"/>
              </w:rPr>
            </w:pPr>
            <w:r w:rsidRPr="0067260E">
              <w:rPr>
                <w:sz w:val="16"/>
                <w:szCs w:val="16"/>
              </w:rPr>
              <w:t>Финансовая грамотность</w:t>
            </w:r>
          </w:p>
          <w:p w:rsidR="0067260E" w:rsidRPr="0067260E" w:rsidRDefault="0067260E" w:rsidP="0067260E">
            <w:pPr>
              <w:shd w:val="clear" w:color="auto" w:fill="FFFFFF"/>
              <w:jc w:val="both"/>
              <w:rPr>
                <w:spacing w:val="-2"/>
                <w:sz w:val="16"/>
              </w:rPr>
            </w:pPr>
            <w:r w:rsidRPr="0067260E">
              <w:rPr>
                <w:sz w:val="16"/>
                <w:szCs w:val="16"/>
              </w:rPr>
              <w:t>Financial Literacy</w:t>
            </w:r>
          </w:p>
        </w:tc>
        <w:tc>
          <w:tcPr>
            <w:tcW w:w="749" w:type="dxa"/>
            <w:vMerge/>
          </w:tcPr>
          <w:p w:rsidR="0067260E" w:rsidRDefault="0067260E" w:rsidP="0067260E">
            <w:pPr>
              <w:rPr>
                <w:sz w:val="2"/>
                <w:szCs w:val="2"/>
              </w:rPr>
            </w:pPr>
          </w:p>
        </w:tc>
        <w:tc>
          <w:tcPr>
            <w:tcW w:w="725" w:type="dxa"/>
            <w:vMerge/>
          </w:tcPr>
          <w:p w:rsidR="0067260E" w:rsidRDefault="0067260E" w:rsidP="0067260E">
            <w:pPr>
              <w:rPr>
                <w:sz w:val="2"/>
                <w:szCs w:val="2"/>
              </w:rPr>
            </w:pPr>
          </w:p>
        </w:tc>
        <w:tc>
          <w:tcPr>
            <w:tcW w:w="801" w:type="dxa"/>
            <w:vMerge/>
          </w:tcPr>
          <w:p w:rsidR="0067260E" w:rsidRDefault="0067260E" w:rsidP="0067260E">
            <w:pPr>
              <w:rPr>
                <w:sz w:val="2"/>
                <w:szCs w:val="2"/>
              </w:rPr>
            </w:pPr>
          </w:p>
        </w:tc>
        <w:tc>
          <w:tcPr>
            <w:tcW w:w="422" w:type="dxa"/>
            <w:vMerge/>
          </w:tcPr>
          <w:p w:rsidR="0067260E" w:rsidRDefault="0067260E" w:rsidP="0067260E">
            <w:pPr>
              <w:rPr>
                <w:sz w:val="2"/>
                <w:szCs w:val="2"/>
              </w:rPr>
            </w:pPr>
          </w:p>
        </w:tc>
        <w:tc>
          <w:tcPr>
            <w:tcW w:w="570" w:type="dxa"/>
            <w:vMerge/>
          </w:tcPr>
          <w:p w:rsidR="0067260E" w:rsidRDefault="0067260E" w:rsidP="0067260E">
            <w:pPr>
              <w:rPr>
                <w:sz w:val="2"/>
                <w:szCs w:val="2"/>
              </w:rPr>
            </w:pPr>
          </w:p>
        </w:tc>
        <w:tc>
          <w:tcPr>
            <w:tcW w:w="421" w:type="dxa"/>
            <w:vMerge/>
          </w:tcPr>
          <w:p w:rsidR="0067260E" w:rsidRDefault="0067260E" w:rsidP="0067260E">
            <w:pPr>
              <w:rPr>
                <w:sz w:val="2"/>
                <w:szCs w:val="2"/>
              </w:rPr>
            </w:pPr>
          </w:p>
        </w:tc>
        <w:tc>
          <w:tcPr>
            <w:tcW w:w="551" w:type="dxa"/>
            <w:vMerge/>
          </w:tcPr>
          <w:p w:rsidR="0067260E" w:rsidRDefault="0067260E" w:rsidP="0067260E">
            <w:pPr>
              <w:rPr>
                <w:sz w:val="2"/>
                <w:szCs w:val="2"/>
              </w:rPr>
            </w:pPr>
          </w:p>
        </w:tc>
        <w:tc>
          <w:tcPr>
            <w:tcW w:w="432" w:type="dxa"/>
            <w:vMerge/>
          </w:tcPr>
          <w:p w:rsidR="0067260E" w:rsidRDefault="0067260E" w:rsidP="0067260E">
            <w:pPr>
              <w:rPr>
                <w:sz w:val="2"/>
                <w:szCs w:val="2"/>
              </w:rPr>
            </w:pPr>
          </w:p>
        </w:tc>
        <w:tc>
          <w:tcPr>
            <w:tcW w:w="427" w:type="dxa"/>
            <w:vMerge/>
          </w:tcPr>
          <w:p w:rsidR="0067260E" w:rsidRDefault="0067260E" w:rsidP="0067260E">
            <w:pPr>
              <w:rPr>
                <w:sz w:val="2"/>
                <w:szCs w:val="2"/>
              </w:rPr>
            </w:pPr>
          </w:p>
        </w:tc>
        <w:tc>
          <w:tcPr>
            <w:tcW w:w="528" w:type="dxa"/>
            <w:vMerge/>
          </w:tcPr>
          <w:p w:rsidR="0067260E" w:rsidRDefault="0067260E" w:rsidP="0067260E">
            <w:pPr>
              <w:rPr>
                <w:sz w:val="2"/>
                <w:szCs w:val="2"/>
              </w:rPr>
            </w:pPr>
          </w:p>
        </w:tc>
        <w:tc>
          <w:tcPr>
            <w:tcW w:w="423" w:type="dxa"/>
            <w:vMerge/>
          </w:tcPr>
          <w:p w:rsidR="0067260E" w:rsidRDefault="0067260E" w:rsidP="0067260E">
            <w:pPr>
              <w:rPr>
                <w:sz w:val="2"/>
                <w:szCs w:val="2"/>
              </w:rPr>
            </w:pPr>
          </w:p>
        </w:tc>
        <w:tc>
          <w:tcPr>
            <w:tcW w:w="433" w:type="dxa"/>
            <w:vMerge/>
          </w:tcPr>
          <w:p w:rsidR="0067260E" w:rsidRDefault="0067260E" w:rsidP="0067260E">
            <w:pPr>
              <w:rPr>
                <w:sz w:val="2"/>
                <w:szCs w:val="2"/>
              </w:rPr>
            </w:pPr>
          </w:p>
        </w:tc>
        <w:tc>
          <w:tcPr>
            <w:tcW w:w="418" w:type="dxa"/>
            <w:vMerge/>
          </w:tcPr>
          <w:p w:rsidR="0067260E" w:rsidRDefault="0067260E" w:rsidP="0067260E">
            <w:pPr>
              <w:rPr>
                <w:sz w:val="2"/>
                <w:szCs w:val="2"/>
              </w:rPr>
            </w:pPr>
          </w:p>
        </w:tc>
        <w:tc>
          <w:tcPr>
            <w:tcW w:w="456" w:type="dxa"/>
            <w:vMerge/>
          </w:tcPr>
          <w:p w:rsidR="0067260E" w:rsidRDefault="0067260E" w:rsidP="0067260E">
            <w:pPr>
              <w:rPr>
                <w:sz w:val="2"/>
                <w:szCs w:val="2"/>
              </w:rPr>
            </w:pPr>
          </w:p>
        </w:tc>
        <w:tc>
          <w:tcPr>
            <w:tcW w:w="457" w:type="dxa"/>
            <w:vMerge/>
          </w:tcPr>
          <w:p w:rsidR="0067260E" w:rsidRDefault="0067260E" w:rsidP="0067260E">
            <w:pPr>
              <w:rPr>
                <w:sz w:val="2"/>
                <w:szCs w:val="2"/>
              </w:rPr>
            </w:pPr>
          </w:p>
        </w:tc>
        <w:tc>
          <w:tcPr>
            <w:tcW w:w="1138" w:type="dxa"/>
            <w:vMerge/>
          </w:tcPr>
          <w:p w:rsidR="0067260E" w:rsidRDefault="0067260E" w:rsidP="0067260E">
            <w:pPr>
              <w:rPr>
                <w:sz w:val="2"/>
                <w:szCs w:val="2"/>
              </w:rPr>
            </w:pPr>
          </w:p>
        </w:tc>
        <w:tc>
          <w:tcPr>
            <w:tcW w:w="1134" w:type="dxa"/>
            <w:vMerge/>
          </w:tcPr>
          <w:p w:rsidR="0067260E" w:rsidRDefault="0067260E" w:rsidP="0067260E">
            <w:pPr>
              <w:pStyle w:val="TableParagraph"/>
              <w:rPr>
                <w:sz w:val="14"/>
              </w:rPr>
            </w:pPr>
          </w:p>
        </w:tc>
      </w:tr>
      <w:tr w:rsidR="0067260E" w:rsidTr="0067260E">
        <w:trPr>
          <w:trHeight w:val="738"/>
        </w:trPr>
        <w:tc>
          <w:tcPr>
            <w:tcW w:w="1527" w:type="dxa"/>
          </w:tcPr>
          <w:p w:rsidR="0067260E" w:rsidRDefault="0067260E" w:rsidP="0067260E">
            <w:pPr>
              <w:pStyle w:val="TableParagraph"/>
              <w:rPr>
                <w:b/>
                <w:sz w:val="16"/>
              </w:rPr>
            </w:pPr>
          </w:p>
          <w:p w:rsidR="0067260E" w:rsidRDefault="0067260E" w:rsidP="0067260E">
            <w:pPr>
              <w:pStyle w:val="TableParagraph"/>
              <w:spacing w:before="183"/>
              <w:rPr>
                <w:b/>
                <w:sz w:val="16"/>
              </w:rPr>
            </w:pPr>
          </w:p>
          <w:p w:rsidR="0067260E" w:rsidRDefault="0067260E" w:rsidP="0067260E">
            <w:pPr>
              <w:pStyle w:val="TableParagraph"/>
              <w:spacing w:line="168" w:lineRule="exact"/>
              <w:ind w:left="172"/>
              <w:rPr>
                <w:b/>
                <w:sz w:val="16"/>
              </w:rPr>
            </w:pPr>
            <w:r>
              <w:rPr>
                <w:b/>
                <w:sz w:val="16"/>
              </w:rPr>
              <w:t>2.</w:t>
            </w:r>
            <w:r>
              <w:rPr>
                <w:b/>
                <w:spacing w:val="-7"/>
                <w:sz w:val="16"/>
              </w:rPr>
              <w:t xml:space="preserve"> </w:t>
            </w:r>
            <w:r>
              <w:rPr>
                <w:b/>
                <w:sz w:val="16"/>
              </w:rPr>
              <w:t xml:space="preserve">Базалық </w:t>
            </w:r>
            <w:r>
              <w:rPr>
                <w:b/>
                <w:spacing w:val="-4"/>
                <w:sz w:val="16"/>
              </w:rPr>
              <w:t>және</w:t>
            </w:r>
          </w:p>
        </w:tc>
        <w:tc>
          <w:tcPr>
            <w:tcW w:w="4408" w:type="dxa"/>
            <w:gridSpan w:val="2"/>
          </w:tcPr>
          <w:p w:rsidR="0067260E" w:rsidRDefault="0067260E" w:rsidP="0067260E">
            <w:pPr>
              <w:pStyle w:val="TableParagraph"/>
              <w:ind w:left="158" w:right="137" w:firstLine="509"/>
              <w:rPr>
                <w:b/>
                <w:sz w:val="16"/>
              </w:rPr>
            </w:pPr>
            <w:r>
              <w:rPr>
                <w:b/>
                <w:sz w:val="16"/>
              </w:rPr>
              <w:t>Базалық пәндер циклі /</w:t>
            </w:r>
            <w:r>
              <w:rPr>
                <w:b/>
                <w:spacing w:val="40"/>
                <w:sz w:val="16"/>
              </w:rPr>
              <w:t xml:space="preserve"> </w:t>
            </w:r>
            <w:r>
              <w:rPr>
                <w:b/>
                <w:sz w:val="16"/>
              </w:rPr>
              <w:t>Temel disiplinleri /</w:t>
            </w:r>
            <w:r>
              <w:rPr>
                <w:b/>
                <w:spacing w:val="40"/>
                <w:sz w:val="16"/>
              </w:rPr>
              <w:t xml:space="preserve"> </w:t>
            </w:r>
            <w:r>
              <w:rPr>
                <w:b/>
                <w:sz w:val="16"/>
              </w:rPr>
              <w:t>Базовые</w:t>
            </w:r>
            <w:r>
              <w:rPr>
                <w:b/>
                <w:spacing w:val="-9"/>
                <w:sz w:val="16"/>
              </w:rPr>
              <w:t xml:space="preserve"> </w:t>
            </w:r>
            <w:r>
              <w:rPr>
                <w:b/>
                <w:sz w:val="16"/>
              </w:rPr>
              <w:t>дисциплины</w:t>
            </w:r>
            <w:r>
              <w:rPr>
                <w:b/>
                <w:spacing w:val="27"/>
                <w:sz w:val="16"/>
              </w:rPr>
              <w:t xml:space="preserve"> </w:t>
            </w:r>
            <w:r>
              <w:rPr>
                <w:b/>
                <w:sz w:val="16"/>
              </w:rPr>
              <w:t>Basic</w:t>
            </w:r>
            <w:r>
              <w:rPr>
                <w:b/>
                <w:spacing w:val="-5"/>
                <w:sz w:val="16"/>
              </w:rPr>
              <w:t xml:space="preserve"> </w:t>
            </w:r>
            <w:r>
              <w:rPr>
                <w:b/>
                <w:sz w:val="16"/>
              </w:rPr>
              <w:t>and</w:t>
            </w:r>
            <w:r>
              <w:rPr>
                <w:b/>
                <w:spacing w:val="-8"/>
                <w:sz w:val="16"/>
              </w:rPr>
              <w:t xml:space="preserve"> </w:t>
            </w:r>
            <w:r>
              <w:rPr>
                <w:b/>
                <w:sz w:val="16"/>
              </w:rPr>
              <w:t>profile</w:t>
            </w:r>
            <w:r>
              <w:rPr>
                <w:b/>
                <w:spacing w:val="-5"/>
                <w:sz w:val="16"/>
              </w:rPr>
              <w:t xml:space="preserve"> </w:t>
            </w:r>
            <w:r>
              <w:rPr>
                <w:b/>
                <w:sz w:val="16"/>
              </w:rPr>
              <w:t>disiplins.</w:t>
            </w:r>
            <w:r>
              <w:rPr>
                <w:b/>
                <w:spacing w:val="-8"/>
                <w:sz w:val="16"/>
              </w:rPr>
              <w:t xml:space="preserve"> </w:t>
            </w:r>
            <w:r>
              <w:rPr>
                <w:b/>
                <w:sz w:val="16"/>
              </w:rPr>
              <w:t>Жоғары</w:t>
            </w:r>
            <w:r>
              <w:rPr>
                <w:b/>
                <w:spacing w:val="40"/>
                <w:sz w:val="16"/>
              </w:rPr>
              <w:t xml:space="preserve"> </w:t>
            </w:r>
            <w:r>
              <w:rPr>
                <w:b/>
                <w:sz w:val="16"/>
              </w:rPr>
              <w:t>оқу</w:t>
            </w:r>
            <w:r>
              <w:rPr>
                <w:b/>
                <w:spacing w:val="-7"/>
                <w:sz w:val="16"/>
              </w:rPr>
              <w:t xml:space="preserve"> </w:t>
            </w:r>
            <w:r>
              <w:rPr>
                <w:b/>
                <w:sz w:val="16"/>
              </w:rPr>
              <w:t>орны</w:t>
            </w:r>
            <w:r>
              <w:rPr>
                <w:b/>
                <w:spacing w:val="38"/>
                <w:sz w:val="16"/>
              </w:rPr>
              <w:t xml:space="preserve"> </w:t>
            </w:r>
            <w:r>
              <w:rPr>
                <w:b/>
                <w:sz w:val="16"/>
              </w:rPr>
              <w:t>компоненті</w:t>
            </w:r>
            <w:r>
              <w:rPr>
                <w:b/>
                <w:spacing w:val="-5"/>
                <w:sz w:val="16"/>
              </w:rPr>
              <w:t xml:space="preserve"> </w:t>
            </w:r>
            <w:r>
              <w:rPr>
                <w:b/>
                <w:sz w:val="16"/>
              </w:rPr>
              <w:t>ЖК/</w:t>
            </w:r>
            <w:r>
              <w:rPr>
                <w:b/>
                <w:spacing w:val="-5"/>
                <w:sz w:val="16"/>
              </w:rPr>
              <w:t xml:space="preserve"> </w:t>
            </w:r>
            <w:r>
              <w:rPr>
                <w:b/>
                <w:sz w:val="16"/>
              </w:rPr>
              <w:t>Üniversite</w:t>
            </w:r>
            <w:r>
              <w:rPr>
                <w:b/>
                <w:spacing w:val="-3"/>
                <w:sz w:val="16"/>
              </w:rPr>
              <w:t xml:space="preserve"> </w:t>
            </w:r>
            <w:r>
              <w:rPr>
                <w:b/>
                <w:sz w:val="16"/>
              </w:rPr>
              <w:t>Seçmeli/</w:t>
            </w:r>
            <w:r>
              <w:rPr>
                <w:b/>
                <w:spacing w:val="-6"/>
                <w:sz w:val="16"/>
              </w:rPr>
              <w:t xml:space="preserve"> </w:t>
            </w:r>
            <w:r>
              <w:rPr>
                <w:b/>
                <w:spacing w:val="-2"/>
                <w:sz w:val="16"/>
              </w:rPr>
              <w:t>Вузовский</w:t>
            </w:r>
          </w:p>
          <w:p w:rsidR="0067260E" w:rsidRDefault="0067260E" w:rsidP="0067260E">
            <w:pPr>
              <w:pStyle w:val="TableParagraph"/>
              <w:spacing w:line="168" w:lineRule="exact"/>
              <w:ind w:left="744"/>
              <w:rPr>
                <w:b/>
                <w:sz w:val="16"/>
              </w:rPr>
            </w:pPr>
            <w:r>
              <w:rPr>
                <w:b/>
                <w:sz w:val="16"/>
              </w:rPr>
              <w:t>компонент</w:t>
            </w:r>
            <w:r>
              <w:rPr>
                <w:b/>
                <w:spacing w:val="-6"/>
                <w:sz w:val="16"/>
              </w:rPr>
              <w:t xml:space="preserve"> </w:t>
            </w:r>
            <w:r>
              <w:rPr>
                <w:b/>
                <w:sz w:val="16"/>
              </w:rPr>
              <w:t>ВК/University</w:t>
            </w:r>
            <w:r>
              <w:rPr>
                <w:b/>
                <w:spacing w:val="-10"/>
                <w:sz w:val="16"/>
              </w:rPr>
              <w:t xml:space="preserve"> </w:t>
            </w:r>
            <w:r>
              <w:rPr>
                <w:b/>
                <w:sz w:val="16"/>
              </w:rPr>
              <w:t>Component</w:t>
            </w:r>
            <w:r>
              <w:rPr>
                <w:b/>
                <w:spacing w:val="-7"/>
                <w:sz w:val="16"/>
              </w:rPr>
              <w:t xml:space="preserve"> </w:t>
            </w:r>
            <w:r>
              <w:rPr>
                <w:b/>
                <w:spacing w:val="-5"/>
                <w:sz w:val="16"/>
              </w:rPr>
              <w:t>UC</w:t>
            </w:r>
          </w:p>
        </w:tc>
        <w:tc>
          <w:tcPr>
            <w:tcW w:w="749" w:type="dxa"/>
          </w:tcPr>
          <w:p w:rsidR="0067260E" w:rsidRDefault="0067260E" w:rsidP="0067260E">
            <w:pPr>
              <w:pStyle w:val="TableParagraph"/>
              <w:spacing w:line="183" w:lineRule="exact"/>
              <w:ind w:left="18" w:right="5"/>
              <w:jc w:val="center"/>
              <w:rPr>
                <w:b/>
                <w:sz w:val="16"/>
              </w:rPr>
            </w:pPr>
            <w:r>
              <w:rPr>
                <w:b/>
                <w:spacing w:val="-5"/>
                <w:sz w:val="16"/>
              </w:rPr>
              <w:t>114</w:t>
            </w:r>
          </w:p>
        </w:tc>
        <w:tc>
          <w:tcPr>
            <w:tcW w:w="725" w:type="dxa"/>
          </w:tcPr>
          <w:p w:rsidR="0067260E" w:rsidRDefault="0067260E" w:rsidP="0067260E">
            <w:pPr>
              <w:pStyle w:val="TableParagraph"/>
              <w:spacing w:line="183" w:lineRule="exact"/>
              <w:ind w:left="8" w:right="5"/>
              <w:jc w:val="center"/>
              <w:rPr>
                <w:b/>
                <w:sz w:val="16"/>
              </w:rPr>
            </w:pPr>
            <w:r>
              <w:rPr>
                <w:b/>
                <w:spacing w:val="-4"/>
                <w:sz w:val="16"/>
              </w:rPr>
              <w:t>3420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bl>
    <w:p w:rsidR="0067260E" w:rsidRDefault="0067260E" w:rsidP="0067260E">
      <w:pPr>
        <w:spacing w:before="9" w:after="1"/>
        <w:rPr>
          <w:b/>
          <w:sz w:val="20"/>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426"/>
        <w:gridCol w:w="2982"/>
        <w:gridCol w:w="749"/>
        <w:gridCol w:w="725"/>
        <w:gridCol w:w="801"/>
        <w:gridCol w:w="422"/>
        <w:gridCol w:w="570"/>
        <w:gridCol w:w="421"/>
        <w:gridCol w:w="551"/>
        <w:gridCol w:w="432"/>
        <w:gridCol w:w="427"/>
        <w:gridCol w:w="528"/>
        <w:gridCol w:w="423"/>
        <w:gridCol w:w="433"/>
        <w:gridCol w:w="418"/>
        <w:gridCol w:w="456"/>
        <w:gridCol w:w="457"/>
        <w:gridCol w:w="1138"/>
        <w:gridCol w:w="1134"/>
      </w:tblGrid>
      <w:tr w:rsidR="0067260E" w:rsidTr="0067260E">
        <w:trPr>
          <w:trHeight w:val="455"/>
        </w:trPr>
        <w:tc>
          <w:tcPr>
            <w:tcW w:w="1527" w:type="dxa"/>
            <w:vMerge w:val="restart"/>
          </w:tcPr>
          <w:p w:rsidR="0067260E" w:rsidRDefault="0067260E" w:rsidP="0067260E">
            <w:pPr>
              <w:pStyle w:val="TableParagraph"/>
              <w:spacing w:before="4"/>
              <w:ind w:left="148" w:right="135" w:hanging="2"/>
              <w:jc w:val="center"/>
              <w:rPr>
                <w:b/>
                <w:sz w:val="16"/>
              </w:rPr>
            </w:pPr>
            <w:r>
              <w:rPr>
                <w:b/>
                <w:spacing w:val="-2"/>
                <w:sz w:val="16"/>
              </w:rPr>
              <w:t>бейіндеуші</w:t>
            </w:r>
            <w:r>
              <w:rPr>
                <w:b/>
                <w:spacing w:val="40"/>
                <w:sz w:val="16"/>
              </w:rPr>
              <w:t xml:space="preserve"> </w:t>
            </w:r>
            <w:r>
              <w:rPr>
                <w:b/>
                <w:sz w:val="16"/>
              </w:rPr>
              <w:t>пәндер циклі /</w:t>
            </w:r>
            <w:r>
              <w:rPr>
                <w:b/>
                <w:spacing w:val="40"/>
                <w:sz w:val="16"/>
              </w:rPr>
              <w:t xml:space="preserve"> </w:t>
            </w:r>
            <w:r>
              <w:rPr>
                <w:b/>
                <w:sz w:val="16"/>
              </w:rPr>
              <w:t>Temel ve profil</w:t>
            </w:r>
            <w:r>
              <w:rPr>
                <w:b/>
                <w:spacing w:val="40"/>
                <w:sz w:val="16"/>
              </w:rPr>
              <w:t xml:space="preserve"> </w:t>
            </w:r>
            <w:r>
              <w:rPr>
                <w:b/>
                <w:spacing w:val="-2"/>
                <w:sz w:val="16"/>
              </w:rPr>
              <w:t>oluşturma</w:t>
            </w:r>
            <w:r>
              <w:rPr>
                <w:b/>
                <w:spacing w:val="40"/>
                <w:sz w:val="16"/>
              </w:rPr>
              <w:t xml:space="preserve"> </w:t>
            </w:r>
            <w:r>
              <w:rPr>
                <w:b/>
                <w:sz w:val="16"/>
              </w:rPr>
              <w:t>disiplinleri</w:t>
            </w:r>
            <w:r>
              <w:rPr>
                <w:b/>
                <w:spacing w:val="-7"/>
                <w:sz w:val="16"/>
              </w:rPr>
              <w:t xml:space="preserve"> </w:t>
            </w:r>
            <w:r>
              <w:rPr>
                <w:b/>
                <w:sz w:val="16"/>
              </w:rPr>
              <w:t>/</w:t>
            </w:r>
            <w:r>
              <w:rPr>
                <w:b/>
                <w:spacing w:val="40"/>
                <w:sz w:val="16"/>
              </w:rPr>
              <w:t xml:space="preserve"> </w:t>
            </w:r>
            <w:r>
              <w:rPr>
                <w:b/>
                <w:sz w:val="16"/>
              </w:rPr>
              <w:t>Базовые</w:t>
            </w:r>
            <w:r>
              <w:rPr>
                <w:b/>
                <w:spacing w:val="-1"/>
                <w:sz w:val="16"/>
              </w:rPr>
              <w:t xml:space="preserve"> </w:t>
            </w:r>
            <w:r>
              <w:rPr>
                <w:b/>
                <w:sz w:val="16"/>
              </w:rPr>
              <w:t>и</w:t>
            </w:r>
            <w:r>
              <w:rPr>
                <w:b/>
                <w:spacing w:val="40"/>
                <w:sz w:val="16"/>
              </w:rPr>
              <w:t xml:space="preserve"> </w:t>
            </w:r>
            <w:r>
              <w:rPr>
                <w:b/>
                <w:spacing w:val="-2"/>
                <w:sz w:val="16"/>
              </w:rPr>
              <w:t>профилирующие</w:t>
            </w:r>
            <w:r>
              <w:rPr>
                <w:b/>
                <w:spacing w:val="40"/>
                <w:sz w:val="16"/>
              </w:rPr>
              <w:t xml:space="preserve"> </w:t>
            </w:r>
            <w:r>
              <w:rPr>
                <w:b/>
                <w:spacing w:val="-2"/>
                <w:sz w:val="16"/>
              </w:rPr>
              <w:t>дисциплины</w:t>
            </w:r>
            <w:r>
              <w:rPr>
                <w:b/>
                <w:spacing w:val="40"/>
                <w:sz w:val="16"/>
              </w:rPr>
              <w:t xml:space="preserve"> </w:t>
            </w:r>
            <w:r>
              <w:rPr>
                <w:b/>
                <w:sz w:val="16"/>
              </w:rPr>
              <w:t>Basic and profile</w:t>
            </w:r>
            <w:r>
              <w:rPr>
                <w:b/>
                <w:spacing w:val="40"/>
                <w:sz w:val="16"/>
              </w:rPr>
              <w:t xml:space="preserve"> </w:t>
            </w:r>
            <w:r>
              <w:rPr>
                <w:b/>
                <w:spacing w:val="-2"/>
                <w:sz w:val="16"/>
              </w:rPr>
              <w:t>disiplins</w:t>
            </w:r>
          </w:p>
          <w:p w:rsidR="0067260E" w:rsidRDefault="0067260E" w:rsidP="0067260E">
            <w:pPr>
              <w:pStyle w:val="TableParagraph"/>
              <w:spacing w:before="182"/>
              <w:ind w:left="110" w:right="148"/>
              <w:rPr>
                <w:b/>
                <w:sz w:val="16"/>
              </w:rPr>
            </w:pPr>
            <w:r>
              <w:rPr>
                <w:b/>
                <w:spacing w:val="-2"/>
                <w:sz w:val="16"/>
              </w:rPr>
              <w:t>(барлығы/</w:t>
            </w:r>
            <w:r>
              <w:rPr>
                <w:b/>
                <w:spacing w:val="-10"/>
                <w:sz w:val="16"/>
              </w:rPr>
              <w:t xml:space="preserve"> </w:t>
            </w:r>
            <w:r>
              <w:rPr>
                <w:b/>
                <w:spacing w:val="-2"/>
                <w:sz w:val="16"/>
              </w:rPr>
              <w:t>всего/</w:t>
            </w:r>
            <w:r>
              <w:rPr>
                <w:b/>
                <w:spacing w:val="40"/>
                <w:sz w:val="16"/>
              </w:rPr>
              <w:t xml:space="preserve"> </w:t>
            </w:r>
            <w:r>
              <w:rPr>
                <w:b/>
                <w:sz w:val="16"/>
              </w:rPr>
              <w:t>total 5280 сағат/</w:t>
            </w:r>
            <w:r>
              <w:rPr>
                <w:b/>
                <w:spacing w:val="40"/>
                <w:sz w:val="16"/>
              </w:rPr>
              <w:t xml:space="preserve"> </w:t>
            </w:r>
            <w:r>
              <w:rPr>
                <w:b/>
                <w:sz w:val="16"/>
              </w:rPr>
              <w:t>saat /часов/</w:t>
            </w:r>
            <w:r>
              <w:rPr>
                <w:b/>
                <w:spacing w:val="40"/>
                <w:sz w:val="16"/>
              </w:rPr>
              <w:t xml:space="preserve"> </w:t>
            </w:r>
            <w:r>
              <w:rPr>
                <w:b/>
                <w:spacing w:val="-2"/>
                <w:sz w:val="16"/>
              </w:rPr>
              <w:t>hours/176</w:t>
            </w:r>
            <w:r>
              <w:rPr>
                <w:b/>
                <w:spacing w:val="40"/>
                <w:sz w:val="16"/>
              </w:rPr>
              <w:t xml:space="preserve"> </w:t>
            </w:r>
            <w:r>
              <w:rPr>
                <w:b/>
                <w:spacing w:val="-2"/>
                <w:sz w:val="16"/>
              </w:rPr>
              <w:t>акад.кр./</w:t>
            </w:r>
            <w:r>
              <w:rPr>
                <w:b/>
                <w:spacing w:val="40"/>
                <w:sz w:val="16"/>
              </w:rPr>
              <w:t xml:space="preserve"> </w:t>
            </w:r>
            <w:r>
              <w:rPr>
                <w:b/>
                <w:sz w:val="16"/>
              </w:rPr>
              <w:t>akademik kredit/</w:t>
            </w:r>
            <w:r>
              <w:rPr>
                <w:b/>
                <w:spacing w:val="40"/>
                <w:sz w:val="16"/>
              </w:rPr>
              <w:t xml:space="preserve"> </w:t>
            </w:r>
            <w:r>
              <w:rPr>
                <w:b/>
                <w:spacing w:val="-2"/>
                <w:sz w:val="16"/>
              </w:rPr>
              <w:t>academ.credits</w:t>
            </w:r>
          </w:p>
        </w:tc>
        <w:tc>
          <w:tcPr>
            <w:tcW w:w="4408" w:type="dxa"/>
            <w:gridSpan w:val="2"/>
          </w:tcPr>
          <w:p w:rsidR="0067260E" w:rsidRDefault="0067260E" w:rsidP="0067260E">
            <w:pPr>
              <w:pStyle w:val="TableParagraph"/>
              <w:spacing w:before="4" w:line="183" w:lineRule="exact"/>
              <w:ind w:left="110"/>
              <w:rPr>
                <w:b/>
                <w:sz w:val="16"/>
              </w:rPr>
            </w:pPr>
            <w:r>
              <w:rPr>
                <w:b/>
                <w:sz w:val="16"/>
              </w:rPr>
              <w:t>Модуль</w:t>
            </w:r>
            <w:r>
              <w:rPr>
                <w:b/>
                <w:spacing w:val="-4"/>
                <w:sz w:val="16"/>
              </w:rPr>
              <w:t xml:space="preserve"> </w:t>
            </w:r>
            <w:r>
              <w:rPr>
                <w:b/>
                <w:sz w:val="16"/>
              </w:rPr>
              <w:t>–</w:t>
            </w:r>
            <w:r>
              <w:rPr>
                <w:b/>
                <w:spacing w:val="-1"/>
                <w:sz w:val="16"/>
              </w:rPr>
              <w:t xml:space="preserve"> </w:t>
            </w:r>
            <w:r>
              <w:rPr>
                <w:b/>
                <w:sz w:val="16"/>
              </w:rPr>
              <w:t>Түрік</w:t>
            </w:r>
            <w:r>
              <w:rPr>
                <w:b/>
                <w:spacing w:val="1"/>
                <w:sz w:val="16"/>
              </w:rPr>
              <w:t xml:space="preserve"> </w:t>
            </w:r>
            <w:r>
              <w:rPr>
                <w:b/>
                <w:sz w:val="16"/>
              </w:rPr>
              <w:t>тілі/</w:t>
            </w:r>
            <w:r>
              <w:rPr>
                <w:b/>
                <w:spacing w:val="-4"/>
                <w:sz w:val="16"/>
              </w:rPr>
              <w:t xml:space="preserve"> </w:t>
            </w:r>
            <w:r>
              <w:rPr>
                <w:b/>
                <w:sz w:val="16"/>
              </w:rPr>
              <w:t>Modül–Türk</w:t>
            </w:r>
            <w:r>
              <w:rPr>
                <w:b/>
                <w:spacing w:val="-10"/>
                <w:sz w:val="16"/>
              </w:rPr>
              <w:t xml:space="preserve"> </w:t>
            </w:r>
            <w:r>
              <w:rPr>
                <w:b/>
                <w:spacing w:val="-2"/>
                <w:sz w:val="16"/>
              </w:rPr>
              <w:t>Dili/</w:t>
            </w:r>
          </w:p>
          <w:p w:rsidR="0067260E" w:rsidRDefault="0067260E" w:rsidP="0067260E">
            <w:pPr>
              <w:pStyle w:val="TableParagraph"/>
              <w:spacing w:line="183" w:lineRule="exact"/>
              <w:ind w:left="239"/>
              <w:rPr>
                <w:b/>
                <w:sz w:val="16"/>
              </w:rPr>
            </w:pPr>
            <w:r>
              <w:rPr>
                <w:b/>
                <w:sz w:val="16"/>
              </w:rPr>
              <w:t>Модуль</w:t>
            </w:r>
            <w:r>
              <w:rPr>
                <w:b/>
                <w:spacing w:val="32"/>
                <w:sz w:val="16"/>
              </w:rPr>
              <w:t xml:space="preserve"> </w:t>
            </w:r>
            <w:r>
              <w:rPr>
                <w:b/>
                <w:sz w:val="16"/>
              </w:rPr>
              <w:t>–</w:t>
            </w:r>
            <w:r>
              <w:rPr>
                <w:b/>
                <w:spacing w:val="-1"/>
                <w:sz w:val="16"/>
              </w:rPr>
              <w:t xml:space="preserve"> </w:t>
            </w:r>
            <w:r>
              <w:rPr>
                <w:b/>
                <w:sz w:val="16"/>
              </w:rPr>
              <w:t>Турецкий</w:t>
            </w:r>
            <w:r>
              <w:rPr>
                <w:b/>
                <w:spacing w:val="-3"/>
                <w:sz w:val="16"/>
              </w:rPr>
              <w:t xml:space="preserve"> </w:t>
            </w:r>
            <w:r>
              <w:rPr>
                <w:b/>
                <w:sz w:val="16"/>
              </w:rPr>
              <w:t>язык/</w:t>
            </w:r>
            <w:r>
              <w:rPr>
                <w:b/>
                <w:spacing w:val="-4"/>
                <w:sz w:val="16"/>
              </w:rPr>
              <w:t xml:space="preserve"> </w:t>
            </w:r>
            <w:r>
              <w:rPr>
                <w:b/>
                <w:sz w:val="16"/>
              </w:rPr>
              <w:t>Module</w:t>
            </w:r>
            <w:r>
              <w:rPr>
                <w:b/>
                <w:spacing w:val="-1"/>
                <w:sz w:val="16"/>
              </w:rPr>
              <w:t xml:space="preserve"> </w:t>
            </w:r>
            <w:r>
              <w:rPr>
                <w:b/>
                <w:sz w:val="16"/>
              </w:rPr>
              <w:t>–</w:t>
            </w:r>
            <w:r>
              <w:rPr>
                <w:b/>
                <w:spacing w:val="-2"/>
                <w:sz w:val="16"/>
              </w:rPr>
              <w:t xml:space="preserve"> </w:t>
            </w:r>
            <w:r>
              <w:rPr>
                <w:b/>
                <w:sz w:val="16"/>
              </w:rPr>
              <w:t>Turkish</w:t>
            </w:r>
            <w:r>
              <w:rPr>
                <w:b/>
                <w:spacing w:val="-5"/>
                <w:sz w:val="16"/>
              </w:rPr>
              <w:t xml:space="preserve"> </w:t>
            </w:r>
            <w:r>
              <w:rPr>
                <w:b/>
                <w:spacing w:val="-2"/>
                <w:sz w:val="16"/>
              </w:rPr>
              <w:t>Language</w:t>
            </w:r>
          </w:p>
        </w:tc>
        <w:tc>
          <w:tcPr>
            <w:tcW w:w="749" w:type="dxa"/>
          </w:tcPr>
          <w:p w:rsidR="0067260E" w:rsidRDefault="0067260E" w:rsidP="0067260E">
            <w:pPr>
              <w:pStyle w:val="TableParagraph"/>
              <w:spacing w:before="4"/>
              <w:ind w:left="14" w:right="5"/>
              <w:jc w:val="center"/>
              <w:rPr>
                <w:b/>
                <w:sz w:val="16"/>
              </w:rPr>
            </w:pPr>
            <w:r>
              <w:rPr>
                <w:b/>
                <w:spacing w:val="-5"/>
                <w:sz w:val="16"/>
              </w:rPr>
              <w:t>10</w:t>
            </w:r>
          </w:p>
        </w:tc>
        <w:tc>
          <w:tcPr>
            <w:tcW w:w="725" w:type="dxa"/>
          </w:tcPr>
          <w:p w:rsidR="0067260E" w:rsidRDefault="0067260E" w:rsidP="0067260E">
            <w:pPr>
              <w:pStyle w:val="TableParagraph"/>
              <w:spacing w:before="4"/>
              <w:ind w:left="11" w:right="3"/>
              <w:jc w:val="center"/>
              <w:rPr>
                <w:b/>
                <w:sz w:val="16"/>
              </w:rPr>
            </w:pPr>
            <w:r>
              <w:rPr>
                <w:b/>
                <w:spacing w:val="-5"/>
                <w:sz w:val="16"/>
              </w:rPr>
              <w:t>300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921"/>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spacing w:line="178" w:lineRule="exact"/>
              <w:ind w:left="110"/>
              <w:rPr>
                <w:sz w:val="16"/>
              </w:rPr>
            </w:pPr>
            <w:r>
              <w:rPr>
                <w:sz w:val="16"/>
              </w:rPr>
              <w:t>T(T)A</w:t>
            </w:r>
            <w:r>
              <w:rPr>
                <w:spacing w:val="-3"/>
                <w:sz w:val="16"/>
              </w:rPr>
              <w:t xml:space="preserve"> </w:t>
            </w:r>
            <w:r>
              <w:rPr>
                <w:spacing w:val="-2"/>
                <w:sz w:val="16"/>
              </w:rPr>
              <w:t>1201,1231</w:t>
            </w:r>
          </w:p>
          <w:p w:rsidR="0067260E" w:rsidRDefault="0067260E" w:rsidP="0067260E">
            <w:pPr>
              <w:pStyle w:val="TableParagraph"/>
              <w:spacing w:before="4"/>
              <w:ind w:left="110" w:right="146"/>
              <w:rPr>
                <w:sz w:val="16"/>
              </w:rPr>
            </w:pPr>
            <w:r>
              <w:rPr>
                <w:sz w:val="16"/>
              </w:rPr>
              <w:t>T(K)D</w:t>
            </w:r>
            <w:r>
              <w:rPr>
                <w:spacing w:val="-10"/>
                <w:sz w:val="16"/>
              </w:rPr>
              <w:t xml:space="preserve"> </w:t>
            </w:r>
            <w:r>
              <w:rPr>
                <w:sz w:val="16"/>
              </w:rPr>
              <w:t>1201,1231</w:t>
            </w:r>
            <w:r>
              <w:rPr>
                <w:spacing w:val="40"/>
                <w:sz w:val="16"/>
              </w:rPr>
              <w:t xml:space="preserve"> </w:t>
            </w:r>
            <w:r>
              <w:rPr>
                <w:spacing w:val="-2"/>
                <w:sz w:val="16"/>
              </w:rPr>
              <w:t>T(K)Ya</w:t>
            </w:r>
            <w:r>
              <w:rPr>
                <w:spacing w:val="40"/>
                <w:sz w:val="16"/>
              </w:rPr>
              <w:t xml:space="preserve"> </w:t>
            </w:r>
            <w:r>
              <w:rPr>
                <w:spacing w:val="-2"/>
                <w:sz w:val="16"/>
              </w:rPr>
              <w:t>1201,1231</w:t>
            </w:r>
          </w:p>
          <w:p w:rsidR="0067260E" w:rsidRDefault="0067260E" w:rsidP="0067260E">
            <w:pPr>
              <w:pStyle w:val="TableParagraph"/>
              <w:spacing w:line="168" w:lineRule="exact"/>
              <w:ind w:left="138"/>
              <w:rPr>
                <w:sz w:val="16"/>
              </w:rPr>
            </w:pPr>
            <w:r>
              <w:rPr>
                <w:sz w:val="16"/>
              </w:rPr>
              <w:t>T(K)L</w:t>
            </w:r>
            <w:r>
              <w:rPr>
                <w:spacing w:val="-9"/>
                <w:sz w:val="16"/>
              </w:rPr>
              <w:t xml:space="preserve"> </w:t>
            </w:r>
            <w:r>
              <w:rPr>
                <w:spacing w:val="-2"/>
                <w:sz w:val="16"/>
              </w:rPr>
              <w:t>1201,1231</w:t>
            </w:r>
          </w:p>
        </w:tc>
        <w:tc>
          <w:tcPr>
            <w:tcW w:w="2982" w:type="dxa"/>
          </w:tcPr>
          <w:p w:rsidR="0067260E" w:rsidRDefault="0067260E" w:rsidP="0067260E">
            <w:pPr>
              <w:pStyle w:val="TableParagraph"/>
              <w:spacing w:line="244" w:lineRule="auto"/>
              <w:ind w:left="105" w:right="668"/>
              <w:rPr>
                <w:sz w:val="16"/>
              </w:rPr>
            </w:pPr>
            <w:r>
              <w:rPr>
                <w:sz w:val="16"/>
              </w:rPr>
              <w:t>Түрік</w:t>
            </w:r>
            <w:r>
              <w:rPr>
                <w:spacing w:val="-10"/>
                <w:sz w:val="16"/>
              </w:rPr>
              <w:t xml:space="preserve"> </w:t>
            </w:r>
            <w:r>
              <w:rPr>
                <w:sz w:val="16"/>
              </w:rPr>
              <w:t>(Қазақ)</w:t>
            </w:r>
            <w:r>
              <w:rPr>
                <w:spacing w:val="-7"/>
                <w:sz w:val="16"/>
              </w:rPr>
              <w:t xml:space="preserve"> </w:t>
            </w:r>
            <w:r>
              <w:rPr>
                <w:sz w:val="16"/>
              </w:rPr>
              <w:t>тілі</w:t>
            </w:r>
            <w:r>
              <w:rPr>
                <w:spacing w:val="-10"/>
                <w:sz w:val="16"/>
              </w:rPr>
              <w:t xml:space="preserve"> </w:t>
            </w:r>
            <w:r>
              <w:rPr>
                <w:sz w:val="16"/>
              </w:rPr>
              <w:t>–</w:t>
            </w:r>
            <w:r>
              <w:rPr>
                <w:spacing w:val="-9"/>
                <w:sz w:val="16"/>
              </w:rPr>
              <w:t xml:space="preserve"> </w:t>
            </w:r>
            <w:r>
              <w:rPr>
                <w:sz w:val="16"/>
              </w:rPr>
              <w:t>(Деңгей</w:t>
            </w:r>
            <w:r>
              <w:rPr>
                <w:spacing w:val="-10"/>
                <w:sz w:val="16"/>
              </w:rPr>
              <w:t xml:space="preserve"> </w:t>
            </w:r>
            <w:r>
              <w:rPr>
                <w:sz w:val="16"/>
              </w:rPr>
              <w:t>1)</w:t>
            </w:r>
            <w:r>
              <w:rPr>
                <w:spacing w:val="40"/>
                <w:sz w:val="16"/>
              </w:rPr>
              <w:t xml:space="preserve"> </w:t>
            </w:r>
            <w:r>
              <w:rPr>
                <w:sz w:val="16"/>
              </w:rPr>
              <w:t>Türk (Kazak) Dili –(Seviye 1)</w:t>
            </w:r>
          </w:p>
          <w:p w:rsidR="0067260E" w:rsidRDefault="0067260E" w:rsidP="0067260E">
            <w:pPr>
              <w:pStyle w:val="TableParagraph"/>
              <w:spacing w:line="237" w:lineRule="auto"/>
              <w:ind w:left="105" w:right="100"/>
              <w:rPr>
                <w:sz w:val="16"/>
              </w:rPr>
            </w:pPr>
            <w:r>
              <w:rPr>
                <w:sz w:val="16"/>
              </w:rPr>
              <w:t>Турецкий</w:t>
            </w:r>
            <w:r>
              <w:rPr>
                <w:spacing w:val="11"/>
                <w:sz w:val="16"/>
              </w:rPr>
              <w:t xml:space="preserve"> </w:t>
            </w:r>
            <w:r>
              <w:rPr>
                <w:sz w:val="16"/>
              </w:rPr>
              <w:t>(Казахский)</w:t>
            </w:r>
            <w:r>
              <w:rPr>
                <w:spacing w:val="10"/>
                <w:sz w:val="16"/>
              </w:rPr>
              <w:t xml:space="preserve"> </w:t>
            </w:r>
            <w:r>
              <w:rPr>
                <w:sz w:val="16"/>
              </w:rPr>
              <w:t>язык</w:t>
            </w:r>
            <w:r>
              <w:rPr>
                <w:spacing w:val="12"/>
                <w:sz w:val="16"/>
              </w:rPr>
              <w:t xml:space="preserve"> </w:t>
            </w:r>
            <w:r>
              <w:rPr>
                <w:sz w:val="16"/>
              </w:rPr>
              <w:t>–</w:t>
            </w:r>
            <w:r>
              <w:rPr>
                <w:spacing w:val="16"/>
                <w:sz w:val="16"/>
              </w:rPr>
              <w:t xml:space="preserve"> </w:t>
            </w:r>
            <w:r>
              <w:rPr>
                <w:sz w:val="16"/>
              </w:rPr>
              <w:t>(Уровень</w:t>
            </w:r>
            <w:r>
              <w:rPr>
                <w:spacing w:val="40"/>
                <w:sz w:val="16"/>
              </w:rPr>
              <w:t xml:space="preserve"> </w:t>
            </w:r>
            <w:r>
              <w:rPr>
                <w:spacing w:val="-6"/>
                <w:sz w:val="16"/>
              </w:rPr>
              <w:t>1)</w:t>
            </w:r>
          </w:p>
          <w:p w:rsidR="0067260E" w:rsidRDefault="0067260E" w:rsidP="0067260E">
            <w:pPr>
              <w:pStyle w:val="TableParagraph"/>
              <w:spacing w:line="168" w:lineRule="exact"/>
              <w:ind w:left="105"/>
              <w:rPr>
                <w:sz w:val="16"/>
              </w:rPr>
            </w:pPr>
            <w:r>
              <w:rPr>
                <w:sz w:val="16"/>
              </w:rPr>
              <w:t>Turkish</w:t>
            </w:r>
            <w:r>
              <w:rPr>
                <w:spacing w:val="-7"/>
                <w:sz w:val="16"/>
              </w:rPr>
              <w:t xml:space="preserve"> </w:t>
            </w:r>
            <w:r>
              <w:rPr>
                <w:sz w:val="16"/>
              </w:rPr>
              <w:t>(Kazakh) Language</w:t>
            </w:r>
            <w:r>
              <w:rPr>
                <w:spacing w:val="32"/>
                <w:sz w:val="16"/>
              </w:rPr>
              <w:t xml:space="preserve"> </w:t>
            </w:r>
            <w:r>
              <w:rPr>
                <w:sz w:val="16"/>
              </w:rPr>
              <w:t>–</w:t>
            </w:r>
            <w:r>
              <w:rPr>
                <w:spacing w:val="-2"/>
                <w:sz w:val="16"/>
              </w:rPr>
              <w:t xml:space="preserve"> </w:t>
            </w:r>
            <w:r>
              <w:rPr>
                <w:sz w:val="16"/>
              </w:rPr>
              <w:t xml:space="preserve">(Level </w:t>
            </w:r>
            <w:r>
              <w:rPr>
                <w:spacing w:val="-5"/>
                <w:sz w:val="16"/>
              </w:rPr>
              <w:t>1)</w:t>
            </w:r>
          </w:p>
        </w:tc>
        <w:tc>
          <w:tcPr>
            <w:tcW w:w="749" w:type="dxa"/>
          </w:tcPr>
          <w:p w:rsidR="0067260E" w:rsidRDefault="0067260E" w:rsidP="0067260E">
            <w:pPr>
              <w:pStyle w:val="TableParagraph"/>
              <w:spacing w:line="178" w:lineRule="exact"/>
              <w:ind w:left="13" w:right="12"/>
              <w:jc w:val="center"/>
              <w:rPr>
                <w:sz w:val="16"/>
              </w:rPr>
            </w:pPr>
            <w:r>
              <w:rPr>
                <w:spacing w:val="-10"/>
                <w:sz w:val="16"/>
              </w:rPr>
              <w:t>5</w:t>
            </w:r>
          </w:p>
        </w:tc>
        <w:tc>
          <w:tcPr>
            <w:tcW w:w="725" w:type="dxa"/>
          </w:tcPr>
          <w:p w:rsidR="0067260E" w:rsidRDefault="0067260E" w:rsidP="0067260E">
            <w:pPr>
              <w:pStyle w:val="TableParagraph"/>
              <w:spacing w:line="178" w:lineRule="exact"/>
              <w:ind w:left="11" w:right="3"/>
              <w:jc w:val="center"/>
              <w:rPr>
                <w:sz w:val="16"/>
              </w:rPr>
            </w:pPr>
            <w:r>
              <w:rPr>
                <w:spacing w:val="-5"/>
                <w:sz w:val="16"/>
              </w:rPr>
              <w:t>150</w:t>
            </w:r>
          </w:p>
        </w:tc>
        <w:tc>
          <w:tcPr>
            <w:tcW w:w="801" w:type="dxa"/>
          </w:tcPr>
          <w:p w:rsidR="0067260E" w:rsidRDefault="0067260E" w:rsidP="0067260E">
            <w:pPr>
              <w:pStyle w:val="TableParagraph"/>
              <w:spacing w:line="244" w:lineRule="auto"/>
              <w:ind w:left="110" w:right="122" w:firstLine="19"/>
              <w:rPr>
                <w:sz w:val="16"/>
              </w:rPr>
            </w:pPr>
            <w:r>
              <w:rPr>
                <w:spacing w:val="-2"/>
                <w:sz w:val="16"/>
              </w:rPr>
              <w:t>ЖК/</w:t>
            </w:r>
            <w:r>
              <w:rPr>
                <w:spacing w:val="-10"/>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spacing w:line="178" w:lineRule="exact"/>
              <w:ind w:left="11"/>
              <w:jc w:val="center"/>
              <w:rPr>
                <w:sz w:val="16"/>
              </w:rPr>
            </w:pPr>
            <w:r>
              <w:rPr>
                <w:spacing w:val="-10"/>
                <w:sz w:val="16"/>
              </w:rPr>
              <w:t>+</w:t>
            </w: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spacing w:line="178" w:lineRule="exact"/>
              <w:ind w:left="22"/>
              <w:jc w:val="center"/>
              <w:rPr>
                <w:sz w:val="16"/>
              </w:rPr>
            </w:pPr>
            <w:r>
              <w:rPr>
                <w:spacing w:val="-10"/>
                <w:sz w:val="16"/>
              </w:rPr>
              <w:t>5</w:t>
            </w: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spacing w:line="244" w:lineRule="auto"/>
              <w:ind w:left="159" w:right="142"/>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37" w:lineRule="auto"/>
              <w:ind w:left="132" w:right="116" w:hanging="11"/>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ind w:left="108" w:right="96"/>
              <w:jc w:val="both"/>
              <w:rPr>
                <w:sz w:val="16"/>
              </w:rPr>
            </w:pPr>
            <w:r>
              <w:rPr>
                <w:color w:val="FF0000"/>
                <w:sz w:val="16"/>
              </w:rPr>
              <w:t>Пост: Түрік</w:t>
            </w:r>
            <w:r>
              <w:rPr>
                <w:color w:val="FF0000"/>
                <w:spacing w:val="40"/>
                <w:sz w:val="16"/>
              </w:rPr>
              <w:t xml:space="preserve"> </w:t>
            </w:r>
            <w:r>
              <w:rPr>
                <w:color w:val="FF0000"/>
                <w:sz w:val="16"/>
              </w:rPr>
              <w:t>(Қазақ)</w:t>
            </w:r>
            <w:r>
              <w:rPr>
                <w:color w:val="FF0000"/>
                <w:spacing w:val="-8"/>
                <w:sz w:val="16"/>
              </w:rPr>
              <w:t xml:space="preserve"> </w:t>
            </w:r>
            <w:r>
              <w:rPr>
                <w:color w:val="FF0000"/>
                <w:sz w:val="16"/>
              </w:rPr>
              <w:t>тілі</w:t>
            </w:r>
            <w:r>
              <w:rPr>
                <w:color w:val="FF0000"/>
                <w:spacing w:val="-8"/>
                <w:sz w:val="16"/>
              </w:rPr>
              <w:t xml:space="preserve"> </w:t>
            </w:r>
            <w:r>
              <w:rPr>
                <w:color w:val="FF0000"/>
                <w:sz w:val="16"/>
              </w:rPr>
              <w:t>–</w:t>
            </w:r>
            <w:r>
              <w:rPr>
                <w:color w:val="FF0000"/>
                <w:spacing w:val="40"/>
                <w:sz w:val="16"/>
              </w:rPr>
              <w:t xml:space="preserve"> </w:t>
            </w:r>
            <w:r>
              <w:rPr>
                <w:color w:val="FF0000"/>
                <w:sz w:val="16"/>
              </w:rPr>
              <w:t>(Деңгей 2-</w:t>
            </w:r>
            <w:r>
              <w:rPr>
                <w:color w:val="FF0000"/>
                <w:spacing w:val="40"/>
                <w:sz w:val="16"/>
              </w:rPr>
              <w:t xml:space="preserve"> </w:t>
            </w:r>
            <w:r>
              <w:rPr>
                <w:color w:val="FF0000"/>
                <w:sz w:val="16"/>
              </w:rPr>
              <w:t>А2, С1)</w:t>
            </w:r>
          </w:p>
        </w:tc>
      </w:tr>
      <w:tr w:rsidR="0067260E" w:rsidTr="0067260E">
        <w:trPr>
          <w:trHeight w:val="921"/>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spacing w:line="178" w:lineRule="exact"/>
              <w:ind w:left="110"/>
              <w:rPr>
                <w:sz w:val="16"/>
              </w:rPr>
            </w:pPr>
            <w:r>
              <w:rPr>
                <w:sz w:val="16"/>
              </w:rPr>
              <w:t xml:space="preserve">T(T)B </w:t>
            </w:r>
            <w:r>
              <w:rPr>
                <w:spacing w:val="-4"/>
                <w:sz w:val="16"/>
              </w:rPr>
              <w:t>1240</w:t>
            </w:r>
          </w:p>
          <w:p w:rsidR="0067260E" w:rsidRDefault="0067260E" w:rsidP="0067260E">
            <w:pPr>
              <w:pStyle w:val="TableParagraph"/>
              <w:spacing w:line="183" w:lineRule="exact"/>
              <w:ind w:left="110"/>
              <w:rPr>
                <w:sz w:val="16"/>
              </w:rPr>
            </w:pPr>
            <w:r>
              <w:rPr>
                <w:sz w:val="16"/>
              </w:rPr>
              <w:t>T(K)D</w:t>
            </w:r>
            <w:r>
              <w:rPr>
                <w:spacing w:val="-7"/>
                <w:sz w:val="16"/>
              </w:rPr>
              <w:t xml:space="preserve"> </w:t>
            </w:r>
            <w:r>
              <w:rPr>
                <w:spacing w:val="-4"/>
                <w:sz w:val="16"/>
              </w:rPr>
              <w:t>1240</w:t>
            </w:r>
          </w:p>
          <w:p w:rsidR="0067260E" w:rsidRDefault="0067260E" w:rsidP="0067260E">
            <w:pPr>
              <w:pStyle w:val="TableParagraph"/>
              <w:spacing w:before="3" w:line="183" w:lineRule="exact"/>
              <w:ind w:left="110"/>
              <w:rPr>
                <w:sz w:val="16"/>
              </w:rPr>
            </w:pPr>
            <w:r>
              <w:rPr>
                <w:sz w:val="16"/>
              </w:rPr>
              <w:t>T(K)Ya</w:t>
            </w:r>
            <w:r>
              <w:rPr>
                <w:spacing w:val="-8"/>
                <w:sz w:val="16"/>
              </w:rPr>
              <w:t xml:space="preserve"> </w:t>
            </w:r>
            <w:r>
              <w:rPr>
                <w:spacing w:val="-4"/>
                <w:sz w:val="16"/>
              </w:rPr>
              <w:t>1240</w:t>
            </w:r>
          </w:p>
          <w:p w:rsidR="0067260E" w:rsidRDefault="0067260E" w:rsidP="0067260E">
            <w:pPr>
              <w:pStyle w:val="TableParagraph"/>
              <w:spacing w:line="183" w:lineRule="exact"/>
              <w:ind w:left="110"/>
              <w:rPr>
                <w:sz w:val="16"/>
              </w:rPr>
            </w:pPr>
            <w:r>
              <w:rPr>
                <w:sz w:val="16"/>
              </w:rPr>
              <w:t>T(K)L</w:t>
            </w:r>
            <w:r>
              <w:rPr>
                <w:spacing w:val="-9"/>
                <w:sz w:val="16"/>
              </w:rPr>
              <w:t xml:space="preserve"> </w:t>
            </w:r>
            <w:r>
              <w:rPr>
                <w:spacing w:val="-4"/>
                <w:sz w:val="16"/>
              </w:rPr>
              <w:t>1240</w:t>
            </w:r>
          </w:p>
        </w:tc>
        <w:tc>
          <w:tcPr>
            <w:tcW w:w="2982" w:type="dxa"/>
          </w:tcPr>
          <w:p w:rsidR="0067260E" w:rsidRDefault="0067260E" w:rsidP="0067260E">
            <w:pPr>
              <w:pStyle w:val="TableParagraph"/>
              <w:spacing w:line="237" w:lineRule="auto"/>
              <w:ind w:left="105" w:right="668"/>
              <w:rPr>
                <w:sz w:val="16"/>
              </w:rPr>
            </w:pPr>
            <w:r>
              <w:rPr>
                <w:sz w:val="16"/>
              </w:rPr>
              <w:t>Түрік</w:t>
            </w:r>
            <w:r>
              <w:rPr>
                <w:spacing w:val="-10"/>
                <w:sz w:val="16"/>
              </w:rPr>
              <w:t xml:space="preserve"> </w:t>
            </w:r>
            <w:r>
              <w:rPr>
                <w:sz w:val="16"/>
              </w:rPr>
              <w:t>(Қазақ)</w:t>
            </w:r>
            <w:r>
              <w:rPr>
                <w:spacing w:val="-7"/>
                <w:sz w:val="16"/>
              </w:rPr>
              <w:t xml:space="preserve"> </w:t>
            </w:r>
            <w:r>
              <w:rPr>
                <w:sz w:val="16"/>
              </w:rPr>
              <w:t>тілі</w:t>
            </w:r>
            <w:r>
              <w:rPr>
                <w:spacing w:val="-10"/>
                <w:sz w:val="16"/>
              </w:rPr>
              <w:t xml:space="preserve"> </w:t>
            </w:r>
            <w:r>
              <w:rPr>
                <w:sz w:val="16"/>
              </w:rPr>
              <w:t>–</w:t>
            </w:r>
            <w:r>
              <w:rPr>
                <w:spacing w:val="-9"/>
                <w:sz w:val="16"/>
              </w:rPr>
              <w:t xml:space="preserve"> </w:t>
            </w:r>
            <w:r>
              <w:rPr>
                <w:sz w:val="16"/>
              </w:rPr>
              <w:t>(Деңгей</w:t>
            </w:r>
            <w:r>
              <w:rPr>
                <w:spacing w:val="-10"/>
                <w:sz w:val="16"/>
              </w:rPr>
              <w:t xml:space="preserve"> </w:t>
            </w:r>
            <w:r>
              <w:rPr>
                <w:sz w:val="16"/>
              </w:rPr>
              <w:t>2)</w:t>
            </w:r>
            <w:r>
              <w:rPr>
                <w:spacing w:val="40"/>
                <w:sz w:val="16"/>
              </w:rPr>
              <w:t xml:space="preserve"> </w:t>
            </w:r>
            <w:r>
              <w:rPr>
                <w:sz w:val="16"/>
              </w:rPr>
              <w:t>Türk (Kazak) Dili –( Seviye 2)</w:t>
            </w:r>
          </w:p>
          <w:p w:rsidR="0067260E" w:rsidRDefault="0067260E" w:rsidP="0067260E">
            <w:pPr>
              <w:pStyle w:val="TableParagraph"/>
              <w:ind w:left="105" w:right="100"/>
              <w:rPr>
                <w:sz w:val="16"/>
              </w:rPr>
            </w:pPr>
            <w:r>
              <w:rPr>
                <w:sz w:val="16"/>
              </w:rPr>
              <w:t>Турецкий</w:t>
            </w:r>
            <w:r>
              <w:rPr>
                <w:spacing w:val="11"/>
                <w:sz w:val="16"/>
              </w:rPr>
              <w:t xml:space="preserve"> </w:t>
            </w:r>
            <w:r>
              <w:rPr>
                <w:sz w:val="16"/>
              </w:rPr>
              <w:t>(Казахский)</w:t>
            </w:r>
            <w:r>
              <w:rPr>
                <w:spacing w:val="10"/>
                <w:sz w:val="16"/>
              </w:rPr>
              <w:t xml:space="preserve"> </w:t>
            </w:r>
            <w:r>
              <w:rPr>
                <w:sz w:val="16"/>
              </w:rPr>
              <w:t>язык</w:t>
            </w:r>
            <w:r>
              <w:rPr>
                <w:spacing w:val="12"/>
                <w:sz w:val="16"/>
              </w:rPr>
              <w:t xml:space="preserve"> </w:t>
            </w:r>
            <w:r>
              <w:rPr>
                <w:sz w:val="16"/>
              </w:rPr>
              <w:t>–</w:t>
            </w:r>
            <w:r>
              <w:rPr>
                <w:spacing w:val="16"/>
                <w:sz w:val="16"/>
              </w:rPr>
              <w:t xml:space="preserve"> </w:t>
            </w:r>
            <w:r>
              <w:rPr>
                <w:sz w:val="16"/>
              </w:rPr>
              <w:t>(Уровень</w:t>
            </w:r>
            <w:r>
              <w:rPr>
                <w:spacing w:val="40"/>
                <w:sz w:val="16"/>
              </w:rPr>
              <w:t xml:space="preserve"> </w:t>
            </w:r>
            <w:r>
              <w:rPr>
                <w:spacing w:val="-6"/>
                <w:sz w:val="16"/>
              </w:rPr>
              <w:t>2)</w:t>
            </w:r>
          </w:p>
          <w:p w:rsidR="0067260E" w:rsidRDefault="0067260E" w:rsidP="0067260E">
            <w:pPr>
              <w:pStyle w:val="TableParagraph"/>
              <w:spacing w:line="170" w:lineRule="exact"/>
              <w:ind w:left="105"/>
              <w:rPr>
                <w:sz w:val="16"/>
              </w:rPr>
            </w:pPr>
            <w:r>
              <w:rPr>
                <w:sz w:val="16"/>
              </w:rPr>
              <w:t>Turkish</w:t>
            </w:r>
            <w:r>
              <w:rPr>
                <w:spacing w:val="-8"/>
                <w:sz w:val="16"/>
              </w:rPr>
              <w:t xml:space="preserve"> </w:t>
            </w:r>
            <w:r>
              <w:rPr>
                <w:sz w:val="16"/>
              </w:rPr>
              <w:t>(Kazakh)</w:t>
            </w:r>
            <w:r>
              <w:rPr>
                <w:spacing w:val="1"/>
                <w:sz w:val="16"/>
              </w:rPr>
              <w:t xml:space="preserve"> </w:t>
            </w:r>
            <w:r>
              <w:rPr>
                <w:sz w:val="16"/>
              </w:rPr>
              <w:t>Language</w:t>
            </w:r>
            <w:r>
              <w:rPr>
                <w:spacing w:val="-6"/>
                <w:sz w:val="16"/>
              </w:rPr>
              <w:t xml:space="preserve"> </w:t>
            </w:r>
            <w:r>
              <w:rPr>
                <w:sz w:val="16"/>
              </w:rPr>
              <w:t>–</w:t>
            </w:r>
            <w:r>
              <w:rPr>
                <w:spacing w:val="-2"/>
                <w:sz w:val="16"/>
              </w:rPr>
              <w:t xml:space="preserve"> </w:t>
            </w:r>
            <w:r>
              <w:rPr>
                <w:sz w:val="16"/>
              </w:rPr>
              <w:t>(Level</w:t>
            </w:r>
            <w:r>
              <w:rPr>
                <w:spacing w:val="-6"/>
                <w:sz w:val="16"/>
              </w:rPr>
              <w:t xml:space="preserve"> </w:t>
            </w:r>
            <w:r>
              <w:rPr>
                <w:spacing w:val="-5"/>
                <w:sz w:val="16"/>
              </w:rPr>
              <w:t>2)</w:t>
            </w:r>
          </w:p>
        </w:tc>
        <w:tc>
          <w:tcPr>
            <w:tcW w:w="749" w:type="dxa"/>
          </w:tcPr>
          <w:p w:rsidR="0067260E" w:rsidRDefault="0067260E" w:rsidP="0067260E">
            <w:pPr>
              <w:pStyle w:val="TableParagraph"/>
              <w:spacing w:line="178" w:lineRule="exact"/>
              <w:ind w:left="13" w:right="12"/>
              <w:jc w:val="center"/>
              <w:rPr>
                <w:sz w:val="16"/>
              </w:rPr>
            </w:pPr>
            <w:r>
              <w:rPr>
                <w:spacing w:val="-10"/>
                <w:sz w:val="16"/>
              </w:rPr>
              <w:t>5</w:t>
            </w:r>
          </w:p>
        </w:tc>
        <w:tc>
          <w:tcPr>
            <w:tcW w:w="725" w:type="dxa"/>
          </w:tcPr>
          <w:p w:rsidR="0067260E" w:rsidRDefault="0067260E" w:rsidP="0067260E">
            <w:pPr>
              <w:pStyle w:val="TableParagraph"/>
              <w:spacing w:line="178" w:lineRule="exact"/>
              <w:ind w:left="8" w:right="8"/>
              <w:jc w:val="center"/>
              <w:rPr>
                <w:sz w:val="16"/>
              </w:rPr>
            </w:pPr>
            <w:r>
              <w:rPr>
                <w:spacing w:val="-10"/>
                <w:sz w:val="16"/>
              </w:rPr>
              <w:t>5</w:t>
            </w:r>
          </w:p>
        </w:tc>
        <w:tc>
          <w:tcPr>
            <w:tcW w:w="801" w:type="dxa"/>
          </w:tcPr>
          <w:p w:rsidR="0067260E" w:rsidRDefault="0067260E" w:rsidP="0067260E">
            <w:pPr>
              <w:pStyle w:val="TableParagraph"/>
              <w:spacing w:line="237" w:lineRule="auto"/>
              <w:ind w:left="110" w:right="122" w:firstLine="19"/>
              <w:rPr>
                <w:sz w:val="16"/>
              </w:rPr>
            </w:pPr>
            <w:r>
              <w:rPr>
                <w:spacing w:val="-2"/>
                <w:sz w:val="16"/>
              </w:rPr>
              <w:t>ЖК/</w:t>
            </w:r>
            <w:r>
              <w:rPr>
                <w:spacing w:val="-10"/>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spacing w:line="178" w:lineRule="exact"/>
              <w:ind w:left="11"/>
              <w:jc w:val="center"/>
              <w:rPr>
                <w:sz w:val="16"/>
              </w:rPr>
            </w:pPr>
            <w:r>
              <w:rPr>
                <w:spacing w:val="-10"/>
                <w:sz w:val="16"/>
              </w:rPr>
              <w:t>+</w:t>
            </w: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spacing w:line="178" w:lineRule="exact"/>
              <w:ind w:left="18"/>
              <w:jc w:val="center"/>
              <w:rPr>
                <w:sz w:val="16"/>
              </w:rPr>
            </w:pPr>
            <w:r>
              <w:rPr>
                <w:spacing w:val="-10"/>
                <w:sz w:val="16"/>
              </w:rPr>
              <w:t>5</w:t>
            </w: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spacing w:line="237" w:lineRule="auto"/>
              <w:ind w:left="159" w:right="142"/>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ind w:left="166" w:right="82" w:hanging="78"/>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ind w:left="108" w:right="96"/>
              <w:jc w:val="both"/>
              <w:rPr>
                <w:sz w:val="16"/>
              </w:rPr>
            </w:pPr>
            <w:r>
              <w:rPr>
                <w:color w:val="FF0000"/>
                <w:sz w:val="16"/>
              </w:rPr>
              <w:t>Пре: Түрік</w:t>
            </w:r>
            <w:r>
              <w:rPr>
                <w:color w:val="FF0000"/>
                <w:spacing w:val="40"/>
                <w:sz w:val="16"/>
              </w:rPr>
              <w:t xml:space="preserve"> </w:t>
            </w:r>
            <w:r>
              <w:rPr>
                <w:color w:val="FF0000"/>
                <w:sz w:val="16"/>
              </w:rPr>
              <w:t>(Қазақ)</w:t>
            </w:r>
            <w:r>
              <w:rPr>
                <w:color w:val="FF0000"/>
                <w:spacing w:val="-8"/>
                <w:sz w:val="16"/>
              </w:rPr>
              <w:t xml:space="preserve"> </w:t>
            </w:r>
            <w:r>
              <w:rPr>
                <w:color w:val="FF0000"/>
                <w:sz w:val="16"/>
              </w:rPr>
              <w:t>тілі</w:t>
            </w:r>
            <w:r>
              <w:rPr>
                <w:color w:val="FF0000"/>
                <w:spacing w:val="-8"/>
                <w:sz w:val="16"/>
              </w:rPr>
              <w:t xml:space="preserve"> </w:t>
            </w:r>
            <w:r>
              <w:rPr>
                <w:color w:val="FF0000"/>
                <w:sz w:val="16"/>
              </w:rPr>
              <w:t>–</w:t>
            </w:r>
            <w:r>
              <w:rPr>
                <w:color w:val="FF0000"/>
                <w:spacing w:val="40"/>
                <w:sz w:val="16"/>
              </w:rPr>
              <w:t xml:space="preserve"> </w:t>
            </w:r>
            <w:r>
              <w:rPr>
                <w:color w:val="FF0000"/>
                <w:sz w:val="16"/>
              </w:rPr>
              <w:t>(Деңгей 1-</w:t>
            </w:r>
            <w:r>
              <w:rPr>
                <w:color w:val="FF0000"/>
                <w:spacing w:val="40"/>
                <w:sz w:val="16"/>
              </w:rPr>
              <w:t xml:space="preserve"> </w:t>
            </w:r>
            <w:r>
              <w:rPr>
                <w:color w:val="FF0000"/>
                <w:sz w:val="16"/>
              </w:rPr>
              <w:t>А1, В2)</w:t>
            </w:r>
          </w:p>
        </w:tc>
      </w:tr>
      <w:tr w:rsidR="0067260E" w:rsidTr="0067260E">
        <w:trPr>
          <w:trHeight w:val="455"/>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ind w:left="110" w:right="247"/>
              <w:rPr>
                <w:b/>
                <w:sz w:val="16"/>
              </w:rPr>
            </w:pPr>
            <w:r>
              <w:rPr>
                <w:b/>
                <w:sz w:val="16"/>
              </w:rPr>
              <w:t>Модуль-Мамандық негізі// Modül - mesleğin temeli/</w:t>
            </w:r>
            <w:r>
              <w:rPr>
                <w:b/>
                <w:spacing w:val="40"/>
                <w:sz w:val="16"/>
              </w:rPr>
              <w:t xml:space="preserve"> </w:t>
            </w:r>
            <w:r>
              <w:rPr>
                <w:b/>
                <w:sz w:val="16"/>
              </w:rPr>
              <w:t>Модуль-</w:t>
            </w:r>
            <w:r>
              <w:rPr>
                <w:b/>
                <w:spacing w:val="27"/>
                <w:sz w:val="16"/>
              </w:rPr>
              <w:t xml:space="preserve"> </w:t>
            </w:r>
            <w:r>
              <w:rPr>
                <w:b/>
                <w:sz w:val="16"/>
              </w:rPr>
              <w:t>Основа</w:t>
            </w:r>
            <w:r>
              <w:rPr>
                <w:b/>
                <w:spacing w:val="-5"/>
                <w:sz w:val="16"/>
              </w:rPr>
              <w:t xml:space="preserve"> </w:t>
            </w:r>
            <w:r>
              <w:rPr>
                <w:b/>
                <w:sz w:val="16"/>
              </w:rPr>
              <w:t>профессии/</w:t>
            </w:r>
            <w:r>
              <w:rPr>
                <w:b/>
                <w:spacing w:val="-8"/>
                <w:sz w:val="16"/>
              </w:rPr>
              <w:t xml:space="preserve"> </w:t>
            </w:r>
            <w:r>
              <w:rPr>
                <w:b/>
                <w:sz w:val="16"/>
              </w:rPr>
              <w:t>Module</w:t>
            </w:r>
            <w:r>
              <w:rPr>
                <w:b/>
                <w:spacing w:val="-5"/>
                <w:sz w:val="16"/>
              </w:rPr>
              <w:t xml:space="preserve"> </w:t>
            </w:r>
            <w:r>
              <w:rPr>
                <w:b/>
                <w:sz w:val="16"/>
              </w:rPr>
              <w:t>–Basis</w:t>
            </w:r>
            <w:r>
              <w:rPr>
                <w:b/>
                <w:spacing w:val="-7"/>
                <w:sz w:val="16"/>
              </w:rPr>
              <w:t xml:space="preserve"> </w:t>
            </w:r>
            <w:r>
              <w:rPr>
                <w:b/>
                <w:sz w:val="16"/>
              </w:rPr>
              <w:t>of</w:t>
            </w:r>
            <w:r>
              <w:rPr>
                <w:b/>
                <w:spacing w:val="-7"/>
                <w:sz w:val="16"/>
              </w:rPr>
              <w:t xml:space="preserve"> </w:t>
            </w:r>
            <w:r>
              <w:rPr>
                <w:b/>
                <w:sz w:val="16"/>
              </w:rPr>
              <w:t>profession</w:t>
            </w:r>
          </w:p>
        </w:tc>
        <w:tc>
          <w:tcPr>
            <w:tcW w:w="749" w:type="dxa"/>
          </w:tcPr>
          <w:p w:rsidR="0067260E" w:rsidRDefault="0067260E" w:rsidP="0067260E">
            <w:pPr>
              <w:pStyle w:val="TableParagraph"/>
              <w:spacing w:line="183" w:lineRule="exact"/>
              <w:ind w:left="14" w:right="5"/>
              <w:jc w:val="center"/>
              <w:rPr>
                <w:b/>
                <w:sz w:val="16"/>
              </w:rPr>
            </w:pPr>
            <w:r>
              <w:rPr>
                <w:b/>
                <w:spacing w:val="-5"/>
                <w:sz w:val="16"/>
              </w:rPr>
              <w:t>18</w:t>
            </w:r>
          </w:p>
        </w:tc>
        <w:tc>
          <w:tcPr>
            <w:tcW w:w="725" w:type="dxa"/>
          </w:tcPr>
          <w:p w:rsidR="0067260E" w:rsidRDefault="0067260E" w:rsidP="0067260E">
            <w:pPr>
              <w:pStyle w:val="TableParagraph"/>
              <w:spacing w:line="183" w:lineRule="exact"/>
              <w:ind w:left="11" w:right="3"/>
              <w:jc w:val="center"/>
              <w:rPr>
                <w:b/>
                <w:sz w:val="16"/>
              </w:rPr>
            </w:pPr>
            <w:r>
              <w:rPr>
                <w:b/>
                <w:spacing w:val="-5"/>
                <w:sz w:val="16"/>
              </w:rPr>
              <w:t>540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297"/>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759"/>
              <w:jc w:val="both"/>
              <w:rPr>
                <w:sz w:val="16"/>
              </w:rPr>
            </w:pPr>
            <w:r>
              <w:rPr>
                <w:spacing w:val="-2"/>
                <w:sz w:val="16"/>
              </w:rPr>
              <w:t>BN1266</w:t>
            </w:r>
            <w:r>
              <w:rPr>
                <w:spacing w:val="40"/>
                <w:sz w:val="16"/>
              </w:rPr>
              <w:t xml:space="preserve"> </w:t>
            </w:r>
            <w:r>
              <w:rPr>
                <w:spacing w:val="-2"/>
                <w:sz w:val="16"/>
              </w:rPr>
              <w:t>BT1266</w:t>
            </w:r>
            <w:r>
              <w:rPr>
                <w:spacing w:val="40"/>
                <w:sz w:val="16"/>
              </w:rPr>
              <w:t xml:space="preserve"> </w:t>
            </w:r>
            <w:r>
              <w:rPr>
                <w:spacing w:val="-2"/>
                <w:sz w:val="16"/>
              </w:rPr>
              <w:t>OB1266</w:t>
            </w:r>
            <w:r>
              <w:rPr>
                <w:spacing w:val="40"/>
                <w:sz w:val="16"/>
              </w:rPr>
              <w:t xml:space="preserve"> </w:t>
            </w:r>
            <w:r>
              <w:rPr>
                <w:spacing w:val="-2"/>
                <w:sz w:val="16"/>
              </w:rPr>
              <w:t>BB1266</w:t>
            </w:r>
          </w:p>
        </w:tc>
        <w:tc>
          <w:tcPr>
            <w:tcW w:w="2982" w:type="dxa"/>
            <w:vMerge w:val="restart"/>
          </w:tcPr>
          <w:p w:rsidR="0067260E" w:rsidRDefault="0067260E" w:rsidP="0067260E">
            <w:pPr>
              <w:pStyle w:val="TableParagraph"/>
              <w:ind w:left="105" w:right="956"/>
              <w:rPr>
                <w:sz w:val="16"/>
              </w:rPr>
            </w:pPr>
            <w:r>
              <w:rPr>
                <w:spacing w:val="-2"/>
                <w:sz w:val="16"/>
              </w:rPr>
              <w:t>Биотехнология негіздері</w:t>
            </w:r>
            <w:r>
              <w:rPr>
                <w:spacing w:val="40"/>
                <w:sz w:val="16"/>
              </w:rPr>
              <w:t xml:space="preserve"> </w:t>
            </w:r>
            <w:r>
              <w:rPr>
                <w:sz w:val="16"/>
              </w:rPr>
              <w:t>Biyoteknoloji temelleri</w:t>
            </w:r>
            <w:r>
              <w:rPr>
                <w:spacing w:val="40"/>
                <w:sz w:val="16"/>
              </w:rPr>
              <w:t xml:space="preserve"> </w:t>
            </w:r>
            <w:r>
              <w:rPr>
                <w:sz w:val="16"/>
              </w:rPr>
              <w:t>Основы биотехнологии</w:t>
            </w:r>
            <w:r>
              <w:rPr>
                <w:spacing w:val="40"/>
                <w:sz w:val="16"/>
              </w:rPr>
              <w:t xml:space="preserve"> </w:t>
            </w:r>
            <w:r>
              <w:rPr>
                <w:sz w:val="16"/>
              </w:rPr>
              <w:t>Basis of</w:t>
            </w:r>
            <w:r>
              <w:rPr>
                <w:spacing w:val="40"/>
                <w:sz w:val="16"/>
              </w:rPr>
              <w:t xml:space="preserve"> </w:t>
            </w:r>
            <w:r>
              <w:rPr>
                <w:sz w:val="16"/>
              </w:rPr>
              <w:t>Biotechnology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10" w:right="122" w:firstLine="19"/>
              <w:rPr>
                <w:sz w:val="16"/>
              </w:rPr>
            </w:pPr>
            <w:r>
              <w:rPr>
                <w:spacing w:val="-2"/>
                <w:sz w:val="16"/>
              </w:rPr>
              <w:t>ЖК/</w:t>
            </w:r>
            <w:r>
              <w:rPr>
                <w:spacing w:val="-10"/>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spacing w:line="178" w:lineRule="exact"/>
              <w:ind w:left="22"/>
              <w:jc w:val="center"/>
              <w:rPr>
                <w:sz w:val="16"/>
              </w:rPr>
            </w:pPr>
            <w:r>
              <w:rPr>
                <w:spacing w:val="-10"/>
                <w:sz w:val="16"/>
              </w:rPr>
              <w:t>5</w:t>
            </w: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44" w:lineRule="auto"/>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spacing w:line="178" w:lineRule="exact"/>
              <w:ind w:left="132" w:right="122"/>
              <w:jc w:val="center"/>
              <w:rPr>
                <w:sz w:val="16"/>
              </w:rPr>
            </w:pPr>
            <w:r>
              <w:rPr>
                <w:spacing w:val="-10"/>
                <w:sz w:val="16"/>
              </w:rPr>
              <w:t>-</w:t>
            </w:r>
          </w:p>
        </w:tc>
      </w:tr>
      <w:tr w:rsidR="0067260E" w:rsidTr="0067260E">
        <w:trPr>
          <w:trHeight w:val="556"/>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tcPr>
          <w:p w:rsidR="0067260E" w:rsidRDefault="0067260E" w:rsidP="0067260E">
            <w:pPr>
              <w:pStyle w:val="TableParagraph"/>
              <w:spacing w:line="182" w:lineRule="exact"/>
              <w:ind w:left="132" w:right="128"/>
              <w:jc w:val="center"/>
              <w:rPr>
                <w:sz w:val="16"/>
              </w:rPr>
            </w:pPr>
            <w:r>
              <w:rPr>
                <w:spacing w:val="-2"/>
                <w:sz w:val="16"/>
              </w:rPr>
              <w:t>Биотехнолог</w:t>
            </w:r>
            <w:r>
              <w:rPr>
                <w:spacing w:val="40"/>
                <w:sz w:val="16"/>
              </w:rPr>
              <w:t xml:space="preserve"> </w:t>
            </w:r>
            <w:r>
              <w:rPr>
                <w:spacing w:val="-6"/>
                <w:sz w:val="16"/>
              </w:rPr>
              <w:t>ия</w:t>
            </w:r>
            <w:r>
              <w:rPr>
                <w:spacing w:val="40"/>
                <w:sz w:val="16"/>
              </w:rPr>
              <w:t xml:space="preserve"> </w:t>
            </w:r>
            <w:r>
              <w:rPr>
                <w:spacing w:val="-2"/>
                <w:sz w:val="16"/>
              </w:rPr>
              <w:t>нысандары</w:t>
            </w:r>
          </w:p>
        </w:tc>
      </w:tr>
      <w:tr w:rsidR="0067260E" w:rsidTr="0067260E">
        <w:trPr>
          <w:trHeight w:val="297"/>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639"/>
              <w:jc w:val="both"/>
              <w:rPr>
                <w:sz w:val="16"/>
              </w:rPr>
            </w:pPr>
            <w:r>
              <w:rPr>
                <w:spacing w:val="-2"/>
                <w:sz w:val="16"/>
              </w:rPr>
              <w:t>OMF1297</w:t>
            </w:r>
            <w:r>
              <w:rPr>
                <w:spacing w:val="40"/>
                <w:sz w:val="16"/>
              </w:rPr>
              <w:t xml:space="preserve"> </w:t>
            </w:r>
            <w:r>
              <w:rPr>
                <w:spacing w:val="-2"/>
                <w:sz w:val="16"/>
              </w:rPr>
              <w:t>BMF1297</w:t>
            </w:r>
            <w:r>
              <w:rPr>
                <w:spacing w:val="40"/>
                <w:sz w:val="16"/>
              </w:rPr>
              <w:t xml:space="preserve"> </w:t>
            </w:r>
            <w:r>
              <w:rPr>
                <w:spacing w:val="-2"/>
                <w:sz w:val="16"/>
              </w:rPr>
              <w:t>MFR1297</w:t>
            </w:r>
            <w:r>
              <w:rPr>
                <w:spacing w:val="40"/>
                <w:sz w:val="16"/>
              </w:rPr>
              <w:t xml:space="preserve"> </w:t>
            </w:r>
            <w:r>
              <w:rPr>
                <w:spacing w:val="-2"/>
                <w:sz w:val="16"/>
              </w:rPr>
              <w:t>MPP1297</w:t>
            </w:r>
          </w:p>
        </w:tc>
        <w:tc>
          <w:tcPr>
            <w:tcW w:w="2982" w:type="dxa"/>
            <w:vMerge w:val="restart"/>
          </w:tcPr>
          <w:p w:rsidR="0067260E" w:rsidRDefault="0067260E" w:rsidP="0067260E">
            <w:pPr>
              <w:pStyle w:val="TableParagraph"/>
              <w:tabs>
                <w:tab w:val="left" w:pos="1118"/>
                <w:tab w:val="left" w:pos="2609"/>
              </w:tabs>
              <w:spacing w:line="237" w:lineRule="auto"/>
              <w:ind w:left="105" w:right="102"/>
              <w:rPr>
                <w:sz w:val="16"/>
              </w:rPr>
            </w:pPr>
            <w:r>
              <w:rPr>
                <w:spacing w:val="-2"/>
                <w:sz w:val="16"/>
              </w:rPr>
              <w:t>Өсімдік</w:t>
            </w:r>
            <w:r>
              <w:rPr>
                <w:sz w:val="16"/>
              </w:rPr>
              <w:tab/>
            </w:r>
            <w:r>
              <w:rPr>
                <w:spacing w:val="-2"/>
                <w:sz w:val="16"/>
              </w:rPr>
              <w:t>морфологиясы</w:t>
            </w:r>
            <w:r>
              <w:rPr>
                <w:sz w:val="16"/>
              </w:rPr>
              <w:tab/>
            </w:r>
            <w:r>
              <w:rPr>
                <w:spacing w:val="-4"/>
                <w:sz w:val="16"/>
              </w:rPr>
              <w:t>мен</w:t>
            </w:r>
            <w:r>
              <w:rPr>
                <w:spacing w:val="40"/>
                <w:sz w:val="16"/>
              </w:rPr>
              <w:t xml:space="preserve"> </w:t>
            </w:r>
            <w:r>
              <w:rPr>
                <w:spacing w:val="-2"/>
                <w:sz w:val="16"/>
              </w:rPr>
              <w:t>физиологиясы</w:t>
            </w:r>
          </w:p>
          <w:p w:rsidR="0067260E" w:rsidRDefault="0067260E" w:rsidP="0067260E">
            <w:pPr>
              <w:pStyle w:val="TableParagraph"/>
              <w:spacing w:line="183" w:lineRule="exact"/>
              <w:ind w:left="105"/>
              <w:rPr>
                <w:sz w:val="16"/>
              </w:rPr>
            </w:pPr>
            <w:r>
              <w:rPr>
                <w:sz w:val="16"/>
              </w:rPr>
              <w:t>Bitki</w:t>
            </w:r>
            <w:r>
              <w:rPr>
                <w:spacing w:val="-3"/>
                <w:sz w:val="16"/>
              </w:rPr>
              <w:t xml:space="preserve"> </w:t>
            </w:r>
            <w:r>
              <w:rPr>
                <w:sz w:val="16"/>
              </w:rPr>
              <w:t>Morfolojisi</w:t>
            </w:r>
            <w:r>
              <w:rPr>
                <w:spacing w:val="-2"/>
                <w:sz w:val="16"/>
              </w:rPr>
              <w:t xml:space="preserve"> </w:t>
            </w:r>
            <w:r>
              <w:rPr>
                <w:sz w:val="16"/>
              </w:rPr>
              <w:t>ve</w:t>
            </w:r>
            <w:r>
              <w:rPr>
                <w:spacing w:val="-8"/>
                <w:sz w:val="16"/>
              </w:rPr>
              <w:t xml:space="preserve"> </w:t>
            </w:r>
            <w:r>
              <w:rPr>
                <w:spacing w:val="-2"/>
                <w:sz w:val="16"/>
              </w:rPr>
              <w:t>Fizyolojisi</w:t>
            </w:r>
          </w:p>
          <w:p w:rsidR="0067260E" w:rsidRDefault="0067260E" w:rsidP="0067260E">
            <w:pPr>
              <w:pStyle w:val="TableParagraph"/>
              <w:spacing w:line="182" w:lineRule="exact"/>
              <w:ind w:left="105"/>
              <w:rPr>
                <w:sz w:val="16"/>
              </w:rPr>
            </w:pPr>
            <w:r>
              <w:rPr>
                <w:sz w:val="16"/>
              </w:rPr>
              <w:t>Морфология</w:t>
            </w:r>
            <w:r>
              <w:rPr>
                <w:spacing w:val="-10"/>
                <w:sz w:val="16"/>
              </w:rPr>
              <w:t xml:space="preserve"> </w:t>
            </w:r>
            <w:r>
              <w:rPr>
                <w:sz w:val="16"/>
              </w:rPr>
              <w:t>и</w:t>
            </w:r>
            <w:r>
              <w:rPr>
                <w:spacing w:val="-10"/>
                <w:sz w:val="16"/>
              </w:rPr>
              <w:t xml:space="preserve"> </w:t>
            </w:r>
            <w:r>
              <w:rPr>
                <w:sz w:val="16"/>
              </w:rPr>
              <w:t>физиология</w:t>
            </w:r>
            <w:r>
              <w:rPr>
                <w:spacing w:val="-10"/>
                <w:sz w:val="16"/>
              </w:rPr>
              <w:t xml:space="preserve"> </w:t>
            </w:r>
            <w:r>
              <w:rPr>
                <w:sz w:val="16"/>
              </w:rPr>
              <w:t>растений</w:t>
            </w:r>
            <w:r>
              <w:rPr>
                <w:spacing w:val="40"/>
                <w:sz w:val="16"/>
              </w:rPr>
              <w:t xml:space="preserve"> </w:t>
            </w:r>
            <w:r>
              <w:rPr>
                <w:sz w:val="16"/>
              </w:rPr>
              <w:t>Morphology and Physiology of Plants</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10" w:right="122" w:firstLine="19"/>
              <w:rPr>
                <w:sz w:val="16"/>
              </w:rPr>
            </w:pPr>
            <w:r>
              <w:rPr>
                <w:spacing w:val="-2"/>
                <w:sz w:val="16"/>
              </w:rPr>
              <w:t>ЖК/</w:t>
            </w:r>
            <w:r>
              <w:rPr>
                <w:spacing w:val="-10"/>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spacing w:line="178" w:lineRule="exact"/>
              <w:ind w:left="22"/>
              <w:jc w:val="center"/>
              <w:rPr>
                <w:sz w:val="16"/>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1A5231" w:rsidP="001A5231">
            <w:pPr>
              <w:pStyle w:val="TableParagraph"/>
              <w:jc w:val="center"/>
              <w:rPr>
                <w:sz w:val="14"/>
              </w:rPr>
            </w:pPr>
            <w:r>
              <w:rPr>
                <w:spacing w:val="-10"/>
                <w:sz w:val="16"/>
              </w:rPr>
              <w:t>5</w:t>
            </w: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44" w:lineRule="auto"/>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spacing w:line="178" w:lineRule="exact"/>
              <w:ind w:left="132" w:right="122"/>
              <w:jc w:val="center"/>
              <w:rPr>
                <w:sz w:val="16"/>
              </w:rPr>
            </w:pPr>
            <w:r>
              <w:rPr>
                <w:spacing w:val="-10"/>
                <w:sz w:val="16"/>
              </w:rPr>
              <w:t>-</w:t>
            </w:r>
          </w:p>
        </w:tc>
      </w:tr>
      <w:tr w:rsidR="0067260E" w:rsidTr="0067260E">
        <w:trPr>
          <w:trHeight w:val="609"/>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tcPr>
          <w:p w:rsidR="0067260E" w:rsidRDefault="0067260E" w:rsidP="0067260E">
            <w:pPr>
              <w:pStyle w:val="TableParagraph"/>
              <w:spacing w:line="244" w:lineRule="auto"/>
              <w:ind w:left="108"/>
              <w:rPr>
                <w:sz w:val="16"/>
              </w:rPr>
            </w:pPr>
            <w:r>
              <w:rPr>
                <w:spacing w:val="-2"/>
                <w:sz w:val="16"/>
              </w:rPr>
              <w:t>Фитобиотехно</w:t>
            </w:r>
            <w:r>
              <w:rPr>
                <w:spacing w:val="40"/>
                <w:sz w:val="16"/>
              </w:rPr>
              <w:t xml:space="preserve"> </w:t>
            </w:r>
            <w:r>
              <w:rPr>
                <w:spacing w:val="-2"/>
                <w:sz w:val="16"/>
              </w:rPr>
              <w:t>логия</w:t>
            </w:r>
          </w:p>
        </w:tc>
      </w:tr>
      <w:tr w:rsidR="0067260E" w:rsidTr="0067260E">
        <w:trPr>
          <w:trHeight w:val="302"/>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759"/>
              <w:jc w:val="both"/>
              <w:rPr>
                <w:sz w:val="16"/>
              </w:rPr>
            </w:pPr>
            <w:r>
              <w:rPr>
                <w:spacing w:val="-2"/>
                <w:sz w:val="16"/>
              </w:rPr>
              <w:t>CG1276</w:t>
            </w:r>
            <w:r>
              <w:rPr>
                <w:spacing w:val="40"/>
                <w:sz w:val="16"/>
              </w:rPr>
              <w:t xml:space="preserve"> </w:t>
            </w:r>
            <w:r>
              <w:rPr>
                <w:spacing w:val="-2"/>
                <w:sz w:val="16"/>
              </w:rPr>
              <w:t>SH1276</w:t>
            </w:r>
            <w:r>
              <w:rPr>
                <w:spacing w:val="40"/>
                <w:sz w:val="16"/>
              </w:rPr>
              <w:t xml:space="preserve"> </w:t>
            </w:r>
            <w:r>
              <w:rPr>
                <w:spacing w:val="-2"/>
                <w:sz w:val="16"/>
              </w:rPr>
              <w:t>CG1276</w:t>
            </w:r>
            <w:r>
              <w:rPr>
                <w:spacing w:val="40"/>
                <w:sz w:val="16"/>
              </w:rPr>
              <w:t xml:space="preserve"> </w:t>
            </w:r>
            <w:r>
              <w:rPr>
                <w:spacing w:val="-2"/>
                <w:sz w:val="16"/>
              </w:rPr>
              <w:t>CH1276</w:t>
            </w:r>
          </w:p>
        </w:tc>
        <w:tc>
          <w:tcPr>
            <w:tcW w:w="2982" w:type="dxa"/>
            <w:vMerge w:val="restart"/>
          </w:tcPr>
          <w:p w:rsidR="0067260E" w:rsidRDefault="0067260E" w:rsidP="0067260E">
            <w:pPr>
              <w:pStyle w:val="TableParagraph"/>
              <w:ind w:left="105" w:right="956"/>
              <w:rPr>
                <w:sz w:val="16"/>
              </w:rPr>
            </w:pPr>
            <w:r>
              <w:rPr>
                <w:sz w:val="16"/>
              </w:rPr>
              <w:t>Цитология</w:t>
            </w:r>
            <w:r>
              <w:rPr>
                <w:spacing w:val="-10"/>
                <w:sz w:val="16"/>
              </w:rPr>
              <w:t xml:space="preserve"> </w:t>
            </w:r>
            <w:r>
              <w:rPr>
                <w:sz w:val="16"/>
              </w:rPr>
              <w:t>және</w:t>
            </w:r>
            <w:r>
              <w:rPr>
                <w:spacing w:val="-10"/>
                <w:sz w:val="16"/>
              </w:rPr>
              <w:t xml:space="preserve"> </w:t>
            </w:r>
            <w:r>
              <w:rPr>
                <w:sz w:val="16"/>
              </w:rPr>
              <w:t>гистология</w:t>
            </w:r>
            <w:r>
              <w:rPr>
                <w:spacing w:val="40"/>
                <w:sz w:val="16"/>
              </w:rPr>
              <w:t xml:space="preserve"> </w:t>
            </w:r>
            <w:r>
              <w:rPr>
                <w:sz w:val="16"/>
              </w:rPr>
              <w:t>Sitoloji ve Histoloji</w:t>
            </w:r>
            <w:r>
              <w:rPr>
                <w:spacing w:val="40"/>
                <w:sz w:val="16"/>
              </w:rPr>
              <w:t xml:space="preserve"> </w:t>
            </w:r>
            <w:r>
              <w:rPr>
                <w:sz w:val="16"/>
              </w:rPr>
              <w:t>Цитология и гистология</w:t>
            </w:r>
            <w:r>
              <w:rPr>
                <w:spacing w:val="40"/>
                <w:sz w:val="16"/>
              </w:rPr>
              <w:t xml:space="preserve"> </w:t>
            </w:r>
            <w:r>
              <w:rPr>
                <w:sz w:val="16"/>
              </w:rPr>
              <w:t>Сytology and Histology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6</w:t>
            </w:r>
          </w:p>
        </w:tc>
        <w:tc>
          <w:tcPr>
            <w:tcW w:w="725" w:type="dxa"/>
            <w:vMerge w:val="restart"/>
          </w:tcPr>
          <w:p w:rsidR="0067260E" w:rsidRDefault="0067260E" w:rsidP="0067260E">
            <w:pPr>
              <w:pStyle w:val="TableParagraph"/>
              <w:spacing w:line="178" w:lineRule="exact"/>
              <w:ind w:left="239"/>
              <w:rPr>
                <w:sz w:val="16"/>
              </w:rPr>
            </w:pPr>
            <w:r>
              <w:rPr>
                <w:spacing w:val="-5"/>
                <w:sz w:val="16"/>
              </w:rPr>
              <w:t>180</w:t>
            </w:r>
          </w:p>
        </w:tc>
        <w:tc>
          <w:tcPr>
            <w:tcW w:w="801" w:type="dxa"/>
            <w:vMerge w:val="restart"/>
          </w:tcPr>
          <w:p w:rsidR="0067260E" w:rsidRDefault="0067260E" w:rsidP="0067260E">
            <w:pPr>
              <w:pStyle w:val="TableParagraph"/>
              <w:spacing w:line="244"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spacing w:line="178" w:lineRule="exact"/>
              <w:ind w:left="18"/>
              <w:jc w:val="center"/>
              <w:rPr>
                <w:sz w:val="16"/>
              </w:rPr>
            </w:pPr>
            <w:r>
              <w:rPr>
                <w:spacing w:val="-10"/>
                <w:sz w:val="16"/>
              </w:rPr>
              <w:t>6</w:t>
            </w: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44"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37" w:lineRule="auto"/>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spacing w:line="178" w:lineRule="exact"/>
              <w:ind w:left="132" w:right="122"/>
              <w:jc w:val="center"/>
              <w:rPr>
                <w:sz w:val="16"/>
              </w:rPr>
            </w:pPr>
            <w:r>
              <w:rPr>
                <w:spacing w:val="-10"/>
                <w:sz w:val="16"/>
              </w:rPr>
              <w:t>-</w:t>
            </w:r>
          </w:p>
        </w:tc>
      </w:tr>
      <w:tr w:rsidR="0067260E" w:rsidTr="0067260E">
        <w:trPr>
          <w:trHeight w:val="551"/>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tcPr>
          <w:p w:rsidR="0067260E" w:rsidRDefault="0067260E" w:rsidP="0067260E">
            <w:pPr>
              <w:pStyle w:val="TableParagraph"/>
              <w:spacing w:line="237" w:lineRule="auto"/>
              <w:ind w:left="137" w:right="133" w:firstLine="7"/>
              <w:jc w:val="center"/>
              <w:rPr>
                <w:sz w:val="16"/>
              </w:rPr>
            </w:pPr>
            <w:r>
              <w:rPr>
                <w:spacing w:val="-2"/>
                <w:sz w:val="16"/>
              </w:rPr>
              <w:t>Жасушалық</w:t>
            </w:r>
            <w:r>
              <w:rPr>
                <w:spacing w:val="40"/>
                <w:sz w:val="16"/>
              </w:rPr>
              <w:t xml:space="preserve"> </w:t>
            </w:r>
            <w:r>
              <w:rPr>
                <w:spacing w:val="-2"/>
                <w:sz w:val="16"/>
              </w:rPr>
              <w:t>биотехнолог</w:t>
            </w:r>
          </w:p>
          <w:p w:rsidR="0067260E" w:rsidRDefault="0067260E" w:rsidP="0067260E">
            <w:pPr>
              <w:pStyle w:val="TableParagraph"/>
              <w:spacing w:line="168" w:lineRule="exact"/>
              <w:ind w:left="13"/>
              <w:jc w:val="center"/>
              <w:rPr>
                <w:sz w:val="16"/>
              </w:rPr>
            </w:pPr>
            <w:r>
              <w:rPr>
                <w:spacing w:val="-5"/>
                <w:sz w:val="16"/>
              </w:rPr>
              <w:t>ия</w:t>
            </w:r>
          </w:p>
        </w:tc>
      </w:tr>
      <w:tr w:rsidR="0067260E" w:rsidTr="0067260E">
        <w:trPr>
          <w:trHeight w:val="186"/>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spacing w:line="183" w:lineRule="exact"/>
              <w:ind w:left="105"/>
              <w:rPr>
                <w:b/>
                <w:sz w:val="16"/>
              </w:rPr>
            </w:pPr>
            <w:r>
              <w:rPr>
                <w:b/>
                <w:sz w:val="16"/>
              </w:rPr>
              <w:t>OT</w:t>
            </w:r>
            <w:r>
              <w:rPr>
                <w:b/>
                <w:spacing w:val="-4"/>
                <w:sz w:val="16"/>
              </w:rPr>
              <w:t xml:space="preserve"> 1201</w:t>
            </w:r>
          </w:p>
          <w:p w:rsidR="0067260E" w:rsidRDefault="0067260E" w:rsidP="0067260E">
            <w:pPr>
              <w:pStyle w:val="TableParagraph"/>
              <w:spacing w:before="3" w:line="183" w:lineRule="exact"/>
              <w:ind w:left="105"/>
              <w:rPr>
                <w:b/>
                <w:sz w:val="16"/>
              </w:rPr>
            </w:pPr>
            <w:r>
              <w:rPr>
                <w:b/>
                <w:sz w:val="16"/>
              </w:rPr>
              <w:t>ES</w:t>
            </w:r>
            <w:r>
              <w:rPr>
                <w:b/>
                <w:spacing w:val="-6"/>
                <w:sz w:val="16"/>
              </w:rPr>
              <w:t xml:space="preserve"> </w:t>
            </w:r>
            <w:r>
              <w:rPr>
                <w:b/>
                <w:spacing w:val="-4"/>
                <w:sz w:val="16"/>
              </w:rPr>
              <w:t>1201</w:t>
            </w:r>
          </w:p>
          <w:p w:rsidR="0067260E" w:rsidRDefault="0067260E" w:rsidP="0067260E">
            <w:pPr>
              <w:pStyle w:val="TableParagraph"/>
              <w:spacing w:line="182" w:lineRule="exact"/>
              <w:ind w:left="105"/>
              <w:rPr>
                <w:b/>
                <w:sz w:val="16"/>
              </w:rPr>
            </w:pPr>
            <w:r>
              <w:rPr>
                <w:b/>
                <w:sz w:val="16"/>
              </w:rPr>
              <w:t>UP</w:t>
            </w:r>
            <w:r>
              <w:rPr>
                <w:b/>
                <w:spacing w:val="-6"/>
                <w:sz w:val="16"/>
              </w:rPr>
              <w:t xml:space="preserve"> </w:t>
            </w:r>
            <w:r>
              <w:rPr>
                <w:b/>
                <w:spacing w:val="-4"/>
                <w:sz w:val="16"/>
              </w:rPr>
              <w:t>1201</w:t>
            </w:r>
          </w:p>
          <w:p w:rsidR="0067260E" w:rsidRDefault="0067260E" w:rsidP="0067260E">
            <w:pPr>
              <w:pStyle w:val="TableParagraph"/>
              <w:spacing w:line="183" w:lineRule="exact"/>
              <w:ind w:left="110"/>
              <w:rPr>
                <w:b/>
                <w:sz w:val="16"/>
              </w:rPr>
            </w:pPr>
            <w:r>
              <w:rPr>
                <w:b/>
                <w:sz w:val="16"/>
              </w:rPr>
              <w:t>EP</w:t>
            </w:r>
            <w:r>
              <w:rPr>
                <w:b/>
                <w:spacing w:val="-6"/>
                <w:sz w:val="16"/>
              </w:rPr>
              <w:t xml:space="preserve"> </w:t>
            </w:r>
            <w:r>
              <w:rPr>
                <w:b/>
                <w:spacing w:val="-4"/>
                <w:sz w:val="16"/>
              </w:rPr>
              <w:t>1201</w:t>
            </w:r>
          </w:p>
        </w:tc>
        <w:tc>
          <w:tcPr>
            <w:tcW w:w="2982" w:type="dxa"/>
            <w:vMerge w:val="restart"/>
          </w:tcPr>
          <w:p w:rsidR="0067260E" w:rsidRDefault="0067260E" w:rsidP="0067260E">
            <w:pPr>
              <w:pStyle w:val="TableParagraph"/>
              <w:spacing w:line="242" w:lineRule="auto"/>
              <w:ind w:left="100" w:right="1102"/>
              <w:rPr>
                <w:b/>
                <w:sz w:val="16"/>
              </w:rPr>
            </w:pPr>
            <w:r>
              <w:rPr>
                <w:b/>
                <w:sz w:val="16"/>
              </w:rPr>
              <w:t>ОҚУ</w:t>
            </w:r>
            <w:r>
              <w:rPr>
                <w:b/>
                <w:spacing w:val="-7"/>
                <w:sz w:val="16"/>
              </w:rPr>
              <w:t xml:space="preserve"> </w:t>
            </w:r>
            <w:r>
              <w:rPr>
                <w:b/>
                <w:sz w:val="16"/>
              </w:rPr>
              <w:t>ТӘЖІРИБЕ</w:t>
            </w:r>
            <w:r>
              <w:rPr>
                <w:b/>
                <w:spacing w:val="40"/>
                <w:sz w:val="16"/>
              </w:rPr>
              <w:t xml:space="preserve"> </w:t>
            </w:r>
            <w:r>
              <w:rPr>
                <w:b/>
                <w:sz w:val="16"/>
              </w:rPr>
              <w:t>EĞİTİM STAJI</w:t>
            </w:r>
            <w:r>
              <w:rPr>
                <w:b/>
                <w:spacing w:val="40"/>
                <w:sz w:val="16"/>
              </w:rPr>
              <w:t xml:space="preserve"> </w:t>
            </w:r>
            <w:r>
              <w:rPr>
                <w:b/>
                <w:spacing w:val="-2"/>
                <w:sz w:val="16"/>
              </w:rPr>
              <w:t>УЧЕБНАЯ</w:t>
            </w:r>
            <w:r>
              <w:rPr>
                <w:b/>
                <w:spacing w:val="-8"/>
                <w:sz w:val="16"/>
              </w:rPr>
              <w:t xml:space="preserve"> </w:t>
            </w:r>
            <w:r>
              <w:rPr>
                <w:b/>
                <w:spacing w:val="-2"/>
                <w:sz w:val="16"/>
              </w:rPr>
              <w:t>ПРАКТИКА</w:t>
            </w:r>
          </w:p>
          <w:p w:rsidR="0067260E" w:rsidRDefault="0067260E" w:rsidP="0067260E">
            <w:pPr>
              <w:pStyle w:val="TableParagraph"/>
              <w:spacing w:line="179" w:lineRule="exact"/>
              <w:ind w:left="105"/>
              <w:rPr>
                <w:b/>
                <w:sz w:val="16"/>
              </w:rPr>
            </w:pPr>
            <w:r>
              <w:rPr>
                <w:b/>
                <w:sz w:val="16"/>
              </w:rPr>
              <w:t>EDUCATIONAL</w:t>
            </w:r>
            <w:r>
              <w:rPr>
                <w:b/>
                <w:spacing w:val="-9"/>
                <w:sz w:val="16"/>
              </w:rPr>
              <w:t xml:space="preserve"> </w:t>
            </w:r>
            <w:r>
              <w:rPr>
                <w:b/>
                <w:spacing w:val="-2"/>
                <w:sz w:val="16"/>
              </w:rPr>
              <w:t>PRACTICE</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2</w:t>
            </w:r>
          </w:p>
        </w:tc>
        <w:tc>
          <w:tcPr>
            <w:tcW w:w="725" w:type="dxa"/>
            <w:vMerge w:val="restart"/>
          </w:tcPr>
          <w:p w:rsidR="0067260E" w:rsidRDefault="0067260E" w:rsidP="0067260E">
            <w:pPr>
              <w:pStyle w:val="TableParagraph"/>
              <w:spacing w:line="178" w:lineRule="exact"/>
              <w:ind w:left="8" w:right="4"/>
              <w:jc w:val="center"/>
              <w:rPr>
                <w:sz w:val="16"/>
              </w:rPr>
            </w:pPr>
            <w:r>
              <w:rPr>
                <w:spacing w:val="-5"/>
                <w:sz w:val="16"/>
              </w:rPr>
              <w:t>60</w:t>
            </w:r>
          </w:p>
        </w:tc>
        <w:tc>
          <w:tcPr>
            <w:tcW w:w="801" w:type="dxa"/>
            <w:vMerge w:val="restart"/>
          </w:tcPr>
          <w:p w:rsidR="0067260E" w:rsidRDefault="0067260E" w:rsidP="0067260E">
            <w:pPr>
              <w:pStyle w:val="TableParagraph"/>
              <w:spacing w:line="244"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rPr>
                <w:sz w:val="14"/>
              </w:rPr>
            </w:pP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rPr>
                <w:sz w:val="14"/>
              </w:rPr>
            </w:pP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spacing w:line="178" w:lineRule="exact"/>
              <w:ind w:left="18"/>
              <w:jc w:val="center"/>
              <w:rPr>
                <w:sz w:val="16"/>
              </w:rPr>
            </w:pPr>
            <w:r>
              <w:rPr>
                <w:spacing w:val="-10"/>
                <w:sz w:val="16"/>
              </w:rPr>
              <w:t>2</w:t>
            </w: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42" w:lineRule="auto"/>
              <w:ind w:left="344" w:right="335" w:firstLine="43"/>
              <w:jc w:val="both"/>
              <w:rPr>
                <w:sz w:val="16"/>
              </w:rPr>
            </w:pPr>
            <w:r>
              <w:rPr>
                <w:spacing w:val="-2"/>
                <w:sz w:val="16"/>
              </w:rPr>
              <w:t>Есеп/</w:t>
            </w:r>
            <w:r>
              <w:rPr>
                <w:spacing w:val="40"/>
                <w:sz w:val="16"/>
              </w:rPr>
              <w:t xml:space="preserve"> </w:t>
            </w:r>
            <w:r>
              <w:rPr>
                <w:spacing w:val="-4"/>
                <w:sz w:val="16"/>
              </w:rPr>
              <w:t>Отчет/</w:t>
            </w:r>
            <w:r>
              <w:rPr>
                <w:spacing w:val="40"/>
                <w:sz w:val="16"/>
              </w:rPr>
              <w:t xml:space="preserve"> </w:t>
            </w:r>
            <w:r>
              <w:rPr>
                <w:spacing w:val="-2"/>
                <w:sz w:val="16"/>
              </w:rPr>
              <w:t>Report</w:t>
            </w:r>
          </w:p>
        </w:tc>
        <w:tc>
          <w:tcPr>
            <w:tcW w:w="1134" w:type="dxa"/>
          </w:tcPr>
          <w:p w:rsidR="0067260E" w:rsidRDefault="0067260E" w:rsidP="0067260E">
            <w:pPr>
              <w:pStyle w:val="TableParagraph"/>
              <w:spacing w:line="167" w:lineRule="exact"/>
              <w:ind w:left="132" w:right="122"/>
              <w:jc w:val="center"/>
              <w:rPr>
                <w:sz w:val="16"/>
              </w:rPr>
            </w:pPr>
            <w:r>
              <w:rPr>
                <w:spacing w:val="-10"/>
                <w:sz w:val="16"/>
              </w:rPr>
              <w:t>-</w:t>
            </w:r>
          </w:p>
        </w:tc>
      </w:tr>
      <w:tr w:rsidR="0067260E" w:rsidTr="0067260E">
        <w:trPr>
          <w:trHeight w:val="619"/>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tcPr>
          <w:p w:rsidR="0067260E" w:rsidRDefault="0067260E" w:rsidP="0067260E">
            <w:pPr>
              <w:pStyle w:val="TableParagraph"/>
              <w:spacing w:line="276" w:lineRule="auto"/>
              <w:ind w:left="108" w:right="263" w:firstLine="38"/>
              <w:rPr>
                <w:sz w:val="16"/>
              </w:rPr>
            </w:pPr>
            <w:r>
              <w:rPr>
                <w:spacing w:val="-2"/>
                <w:sz w:val="16"/>
              </w:rPr>
              <w:t>Өндірістік</w:t>
            </w:r>
            <w:r>
              <w:rPr>
                <w:spacing w:val="40"/>
                <w:sz w:val="16"/>
              </w:rPr>
              <w:t xml:space="preserve"> </w:t>
            </w:r>
            <w:r>
              <w:rPr>
                <w:sz w:val="16"/>
              </w:rPr>
              <w:t>практика</w:t>
            </w:r>
            <w:r>
              <w:rPr>
                <w:spacing w:val="-3"/>
                <w:sz w:val="16"/>
              </w:rPr>
              <w:t xml:space="preserve"> </w:t>
            </w:r>
            <w:r>
              <w:rPr>
                <w:sz w:val="16"/>
              </w:rPr>
              <w:t>І</w:t>
            </w:r>
          </w:p>
        </w:tc>
      </w:tr>
      <w:tr w:rsidR="0067260E" w:rsidTr="0067260E">
        <w:trPr>
          <w:trHeight w:val="921"/>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spacing w:before="4"/>
              <w:ind w:left="110" w:right="98"/>
              <w:jc w:val="both"/>
              <w:rPr>
                <w:b/>
                <w:sz w:val="16"/>
              </w:rPr>
            </w:pPr>
            <w:r>
              <w:rPr>
                <w:b/>
                <w:sz w:val="16"/>
              </w:rPr>
              <w:t>Модуль</w:t>
            </w:r>
            <w:r>
              <w:rPr>
                <w:b/>
                <w:spacing w:val="40"/>
                <w:sz w:val="16"/>
              </w:rPr>
              <w:t xml:space="preserve"> </w:t>
            </w:r>
            <w:r>
              <w:rPr>
                <w:b/>
                <w:sz w:val="16"/>
              </w:rPr>
              <w:t>– Soft Skills және академиялық жазба/ Modül –</w:t>
            </w:r>
            <w:r>
              <w:rPr>
                <w:b/>
                <w:spacing w:val="40"/>
                <w:sz w:val="16"/>
              </w:rPr>
              <w:t xml:space="preserve"> </w:t>
            </w:r>
            <w:r>
              <w:rPr>
                <w:b/>
                <w:sz w:val="16"/>
              </w:rPr>
              <w:t>Soft Skills ve</w:t>
            </w:r>
            <w:r>
              <w:rPr>
                <w:b/>
                <w:spacing w:val="40"/>
                <w:sz w:val="16"/>
              </w:rPr>
              <w:t xml:space="preserve"> </w:t>
            </w:r>
            <w:r>
              <w:rPr>
                <w:b/>
                <w:sz w:val="16"/>
              </w:rPr>
              <w:t>Akademik Yazıya / Модуль</w:t>
            </w:r>
            <w:r>
              <w:rPr>
                <w:b/>
                <w:spacing w:val="40"/>
                <w:sz w:val="16"/>
              </w:rPr>
              <w:t xml:space="preserve"> </w:t>
            </w:r>
            <w:r>
              <w:rPr>
                <w:b/>
                <w:sz w:val="16"/>
              </w:rPr>
              <w:t>–</w:t>
            </w:r>
            <w:r>
              <w:rPr>
                <w:b/>
                <w:spacing w:val="40"/>
                <w:sz w:val="16"/>
              </w:rPr>
              <w:t xml:space="preserve"> </w:t>
            </w:r>
            <w:r>
              <w:rPr>
                <w:b/>
                <w:sz w:val="16"/>
              </w:rPr>
              <w:t>Soft Skills и</w:t>
            </w:r>
            <w:r>
              <w:rPr>
                <w:b/>
                <w:spacing w:val="40"/>
                <w:sz w:val="16"/>
              </w:rPr>
              <w:t xml:space="preserve"> </w:t>
            </w:r>
            <w:r>
              <w:rPr>
                <w:b/>
                <w:sz w:val="16"/>
              </w:rPr>
              <w:t>академическое письмо</w:t>
            </w:r>
            <w:r>
              <w:rPr>
                <w:b/>
                <w:spacing w:val="40"/>
                <w:sz w:val="16"/>
              </w:rPr>
              <w:t xml:space="preserve"> </w:t>
            </w:r>
            <w:r>
              <w:rPr>
                <w:b/>
                <w:sz w:val="16"/>
              </w:rPr>
              <w:t>/ Module</w:t>
            </w:r>
            <w:r>
              <w:rPr>
                <w:b/>
                <w:spacing w:val="40"/>
                <w:sz w:val="16"/>
              </w:rPr>
              <w:t xml:space="preserve"> </w:t>
            </w:r>
            <w:r>
              <w:rPr>
                <w:b/>
                <w:sz w:val="16"/>
              </w:rPr>
              <w:t>–</w:t>
            </w:r>
            <w:r>
              <w:rPr>
                <w:b/>
                <w:spacing w:val="40"/>
                <w:sz w:val="16"/>
              </w:rPr>
              <w:t xml:space="preserve"> </w:t>
            </w:r>
            <w:r>
              <w:rPr>
                <w:b/>
                <w:sz w:val="16"/>
              </w:rPr>
              <w:t>Soft Skills and</w:t>
            </w:r>
            <w:r>
              <w:rPr>
                <w:b/>
                <w:spacing w:val="40"/>
                <w:sz w:val="16"/>
              </w:rPr>
              <w:t xml:space="preserve"> </w:t>
            </w:r>
            <w:r>
              <w:rPr>
                <w:b/>
                <w:sz w:val="16"/>
              </w:rPr>
              <w:t>Academic Writing</w:t>
            </w:r>
          </w:p>
        </w:tc>
        <w:tc>
          <w:tcPr>
            <w:tcW w:w="749" w:type="dxa"/>
          </w:tcPr>
          <w:p w:rsidR="0067260E" w:rsidRDefault="0067260E" w:rsidP="0067260E">
            <w:pPr>
              <w:pStyle w:val="TableParagraph"/>
              <w:spacing w:before="4"/>
              <w:ind w:left="13" w:right="12"/>
              <w:jc w:val="center"/>
              <w:rPr>
                <w:b/>
                <w:sz w:val="16"/>
              </w:rPr>
            </w:pPr>
            <w:r>
              <w:rPr>
                <w:b/>
                <w:spacing w:val="-10"/>
                <w:sz w:val="16"/>
              </w:rPr>
              <w:t>6</w:t>
            </w:r>
          </w:p>
        </w:tc>
        <w:tc>
          <w:tcPr>
            <w:tcW w:w="725" w:type="dxa"/>
          </w:tcPr>
          <w:p w:rsidR="0067260E" w:rsidRDefault="0067260E" w:rsidP="0067260E">
            <w:pPr>
              <w:pStyle w:val="TableParagraph"/>
              <w:spacing w:before="4"/>
              <w:ind w:left="11" w:right="3"/>
              <w:jc w:val="center"/>
              <w:rPr>
                <w:b/>
                <w:sz w:val="16"/>
              </w:rPr>
            </w:pPr>
            <w:r>
              <w:rPr>
                <w:b/>
                <w:spacing w:val="-5"/>
                <w:sz w:val="16"/>
              </w:rPr>
              <w:t>180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921"/>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05" w:right="578"/>
              <w:rPr>
                <w:sz w:val="16"/>
              </w:rPr>
            </w:pPr>
            <w:r>
              <w:rPr>
                <w:spacing w:val="-2"/>
                <w:sz w:val="16"/>
              </w:rPr>
              <w:t>AZhK1247</w:t>
            </w:r>
            <w:r>
              <w:rPr>
                <w:spacing w:val="40"/>
                <w:sz w:val="16"/>
              </w:rPr>
              <w:t xml:space="preserve"> </w:t>
            </w:r>
            <w:r>
              <w:rPr>
                <w:spacing w:val="-2"/>
                <w:sz w:val="16"/>
              </w:rPr>
              <w:t>AYG1247</w:t>
            </w:r>
            <w:r>
              <w:rPr>
                <w:spacing w:val="40"/>
                <w:sz w:val="16"/>
              </w:rPr>
              <w:t xml:space="preserve"> </w:t>
            </w:r>
            <w:r>
              <w:rPr>
                <w:spacing w:val="-2"/>
                <w:sz w:val="16"/>
              </w:rPr>
              <w:t>BAP1247</w:t>
            </w:r>
            <w:r>
              <w:rPr>
                <w:spacing w:val="40"/>
                <w:sz w:val="16"/>
              </w:rPr>
              <w:t xml:space="preserve"> </w:t>
            </w:r>
            <w:r>
              <w:rPr>
                <w:spacing w:val="-2"/>
                <w:sz w:val="16"/>
              </w:rPr>
              <w:t>IAW1247</w:t>
            </w:r>
          </w:p>
        </w:tc>
        <w:tc>
          <w:tcPr>
            <w:tcW w:w="2982" w:type="dxa"/>
          </w:tcPr>
          <w:p w:rsidR="0067260E" w:rsidRDefault="0067260E" w:rsidP="0067260E">
            <w:pPr>
              <w:pStyle w:val="TableParagraph"/>
              <w:spacing w:line="244" w:lineRule="auto"/>
              <w:ind w:left="105" w:right="283"/>
              <w:rPr>
                <w:sz w:val="16"/>
              </w:rPr>
            </w:pPr>
            <w:r>
              <w:rPr>
                <w:sz w:val="16"/>
              </w:rPr>
              <w:t>Академиялық</w:t>
            </w:r>
            <w:r>
              <w:rPr>
                <w:spacing w:val="-10"/>
                <w:sz w:val="16"/>
              </w:rPr>
              <w:t xml:space="preserve"> </w:t>
            </w:r>
            <w:r>
              <w:rPr>
                <w:sz w:val="16"/>
              </w:rPr>
              <w:t>жазбаға</w:t>
            </w:r>
            <w:r>
              <w:rPr>
                <w:spacing w:val="-10"/>
                <w:sz w:val="16"/>
              </w:rPr>
              <w:t xml:space="preserve"> </w:t>
            </w:r>
            <w:r>
              <w:rPr>
                <w:sz w:val="16"/>
              </w:rPr>
              <w:t>кіріспе</w:t>
            </w:r>
            <w:r>
              <w:rPr>
                <w:spacing w:val="40"/>
                <w:sz w:val="16"/>
              </w:rPr>
              <w:t xml:space="preserve"> </w:t>
            </w:r>
            <w:r>
              <w:rPr>
                <w:sz w:val="16"/>
              </w:rPr>
              <w:t>Akademik Yazıya Giriş</w:t>
            </w:r>
          </w:p>
          <w:p w:rsidR="0067260E" w:rsidRDefault="0067260E" w:rsidP="0067260E">
            <w:pPr>
              <w:pStyle w:val="TableParagraph"/>
              <w:spacing w:line="237" w:lineRule="auto"/>
              <w:ind w:left="105"/>
              <w:rPr>
                <w:sz w:val="16"/>
              </w:rPr>
            </w:pPr>
            <w:r>
              <w:rPr>
                <w:sz w:val="16"/>
              </w:rPr>
              <w:t>Введение</w:t>
            </w:r>
            <w:r>
              <w:rPr>
                <w:spacing w:val="-10"/>
                <w:sz w:val="16"/>
              </w:rPr>
              <w:t xml:space="preserve"> </w:t>
            </w:r>
            <w:r>
              <w:rPr>
                <w:sz w:val="16"/>
              </w:rPr>
              <w:t>в</w:t>
            </w:r>
            <w:r>
              <w:rPr>
                <w:spacing w:val="-10"/>
                <w:sz w:val="16"/>
              </w:rPr>
              <w:t xml:space="preserve"> </w:t>
            </w:r>
            <w:r>
              <w:rPr>
                <w:sz w:val="16"/>
              </w:rPr>
              <w:t>академическое</w:t>
            </w:r>
            <w:r>
              <w:rPr>
                <w:spacing w:val="-10"/>
                <w:sz w:val="16"/>
              </w:rPr>
              <w:t xml:space="preserve"> </w:t>
            </w:r>
            <w:r>
              <w:rPr>
                <w:sz w:val="16"/>
              </w:rPr>
              <w:t>письмо</w:t>
            </w:r>
            <w:r>
              <w:rPr>
                <w:spacing w:val="40"/>
                <w:sz w:val="16"/>
              </w:rPr>
              <w:t xml:space="preserve"> </w:t>
            </w:r>
            <w:r>
              <w:rPr>
                <w:sz w:val="16"/>
              </w:rPr>
              <w:t>Introduction to Academic Writing</w:t>
            </w:r>
          </w:p>
        </w:tc>
        <w:tc>
          <w:tcPr>
            <w:tcW w:w="749" w:type="dxa"/>
          </w:tcPr>
          <w:p w:rsidR="0067260E" w:rsidRDefault="0067260E" w:rsidP="0067260E">
            <w:pPr>
              <w:pStyle w:val="TableParagraph"/>
              <w:spacing w:line="178" w:lineRule="exact"/>
              <w:ind w:left="13" w:right="12"/>
              <w:jc w:val="center"/>
              <w:rPr>
                <w:sz w:val="16"/>
              </w:rPr>
            </w:pPr>
            <w:r>
              <w:rPr>
                <w:spacing w:val="-10"/>
                <w:sz w:val="16"/>
              </w:rPr>
              <w:t>3</w:t>
            </w:r>
          </w:p>
        </w:tc>
        <w:tc>
          <w:tcPr>
            <w:tcW w:w="725" w:type="dxa"/>
          </w:tcPr>
          <w:p w:rsidR="0067260E" w:rsidRDefault="0067260E" w:rsidP="0067260E">
            <w:pPr>
              <w:pStyle w:val="TableParagraph"/>
              <w:spacing w:line="178" w:lineRule="exact"/>
              <w:ind w:left="8" w:right="4"/>
              <w:jc w:val="center"/>
              <w:rPr>
                <w:sz w:val="16"/>
              </w:rPr>
            </w:pPr>
            <w:r>
              <w:rPr>
                <w:spacing w:val="-5"/>
                <w:sz w:val="16"/>
              </w:rPr>
              <w:t>90</w:t>
            </w:r>
          </w:p>
        </w:tc>
        <w:tc>
          <w:tcPr>
            <w:tcW w:w="801" w:type="dxa"/>
          </w:tcPr>
          <w:p w:rsidR="0067260E" w:rsidRDefault="0067260E" w:rsidP="0067260E">
            <w:pPr>
              <w:pStyle w:val="TableParagraph"/>
              <w:spacing w:line="244" w:lineRule="auto"/>
              <w:ind w:left="110" w:right="122" w:firstLine="19"/>
              <w:rPr>
                <w:sz w:val="16"/>
              </w:rPr>
            </w:pPr>
            <w:r>
              <w:rPr>
                <w:spacing w:val="-2"/>
                <w:sz w:val="16"/>
              </w:rPr>
              <w:t>ЖК/</w:t>
            </w:r>
            <w:r>
              <w:rPr>
                <w:spacing w:val="-10"/>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tcPr>
          <w:p w:rsidR="0067260E" w:rsidRDefault="0067260E" w:rsidP="0067260E">
            <w:pPr>
              <w:pStyle w:val="TableParagraph"/>
              <w:spacing w:line="178" w:lineRule="exact"/>
              <w:ind w:left="2" w:right="53"/>
              <w:jc w:val="center"/>
              <w:rPr>
                <w:sz w:val="16"/>
              </w:rPr>
            </w:pPr>
            <w:r>
              <w:rPr>
                <w:spacing w:val="-10"/>
                <w:sz w:val="16"/>
              </w:rPr>
              <w:t>+</w:t>
            </w:r>
          </w:p>
        </w:tc>
        <w:tc>
          <w:tcPr>
            <w:tcW w:w="570" w:type="dxa"/>
          </w:tcPr>
          <w:p w:rsidR="0067260E" w:rsidRDefault="0067260E" w:rsidP="0067260E">
            <w:pPr>
              <w:pStyle w:val="TableParagraph"/>
              <w:spacing w:line="178" w:lineRule="exact"/>
              <w:ind w:left="11"/>
              <w:jc w:val="center"/>
              <w:rPr>
                <w:sz w:val="16"/>
              </w:rPr>
            </w:pPr>
            <w:r>
              <w:rPr>
                <w:spacing w:val="-10"/>
                <w:sz w:val="16"/>
              </w:rPr>
              <w:t>+</w:t>
            </w: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spacing w:line="178" w:lineRule="exact"/>
              <w:ind w:left="22"/>
              <w:jc w:val="center"/>
              <w:rPr>
                <w:sz w:val="16"/>
              </w:rPr>
            </w:pPr>
            <w:r>
              <w:rPr>
                <w:spacing w:val="-10"/>
                <w:sz w:val="16"/>
              </w:rPr>
              <w:t>3</w:t>
            </w: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spacing w:line="244" w:lineRule="auto"/>
              <w:ind w:left="159" w:right="142"/>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37" w:lineRule="auto"/>
              <w:ind w:left="166" w:right="82" w:hanging="78"/>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rPr>
                <w:sz w:val="14"/>
              </w:rPr>
            </w:pPr>
          </w:p>
        </w:tc>
      </w:tr>
      <w:tr w:rsidR="0067260E" w:rsidTr="0067260E">
        <w:trPr>
          <w:trHeight w:val="734"/>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05" w:right="751"/>
              <w:rPr>
                <w:sz w:val="16"/>
              </w:rPr>
            </w:pPr>
            <w:r>
              <w:rPr>
                <w:spacing w:val="-2"/>
                <w:sz w:val="16"/>
              </w:rPr>
              <w:t>ID2264</w:t>
            </w:r>
            <w:r>
              <w:rPr>
                <w:spacing w:val="40"/>
                <w:sz w:val="16"/>
              </w:rPr>
              <w:t xml:space="preserve"> </w:t>
            </w:r>
            <w:r>
              <w:rPr>
                <w:spacing w:val="-2"/>
                <w:sz w:val="16"/>
              </w:rPr>
              <w:t>GK2264</w:t>
            </w:r>
            <w:r>
              <w:rPr>
                <w:spacing w:val="40"/>
                <w:sz w:val="16"/>
              </w:rPr>
              <w:t xml:space="preserve"> </w:t>
            </w:r>
            <w:r>
              <w:rPr>
                <w:spacing w:val="-2"/>
                <w:sz w:val="16"/>
              </w:rPr>
              <w:t>SS2264</w:t>
            </w:r>
          </w:p>
          <w:p w:rsidR="0067260E" w:rsidRDefault="0067260E" w:rsidP="0067260E">
            <w:pPr>
              <w:pStyle w:val="TableParagraph"/>
              <w:spacing w:line="168" w:lineRule="exact"/>
              <w:ind w:left="105"/>
              <w:rPr>
                <w:sz w:val="16"/>
              </w:rPr>
            </w:pPr>
            <w:r>
              <w:rPr>
                <w:spacing w:val="-2"/>
                <w:sz w:val="16"/>
              </w:rPr>
              <w:t>YB2264</w:t>
            </w:r>
          </w:p>
        </w:tc>
        <w:tc>
          <w:tcPr>
            <w:tcW w:w="2982" w:type="dxa"/>
          </w:tcPr>
          <w:p w:rsidR="0067260E" w:rsidRDefault="0067260E" w:rsidP="0067260E">
            <w:pPr>
              <w:pStyle w:val="TableParagraph"/>
              <w:ind w:left="105" w:right="1298"/>
              <w:rPr>
                <w:sz w:val="16"/>
              </w:rPr>
            </w:pPr>
            <w:r>
              <w:rPr>
                <w:sz w:val="16"/>
              </w:rPr>
              <w:t>Икемді дағдылар</w:t>
            </w:r>
            <w:r>
              <w:rPr>
                <w:spacing w:val="40"/>
                <w:sz w:val="16"/>
              </w:rPr>
              <w:t xml:space="preserve"> </w:t>
            </w:r>
            <w:r>
              <w:rPr>
                <w:spacing w:val="-2"/>
                <w:sz w:val="16"/>
              </w:rPr>
              <w:t>Гибкие</w:t>
            </w:r>
            <w:r>
              <w:rPr>
                <w:spacing w:val="-10"/>
                <w:sz w:val="16"/>
              </w:rPr>
              <w:t xml:space="preserve"> </w:t>
            </w:r>
            <w:r>
              <w:rPr>
                <w:spacing w:val="-2"/>
                <w:sz w:val="16"/>
              </w:rPr>
              <w:t>компетенции</w:t>
            </w:r>
            <w:r>
              <w:rPr>
                <w:spacing w:val="40"/>
                <w:sz w:val="16"/>
              </w:rPr>
              <w:t xml:space="preserve"> </w:t>
            </w:r>
            <w:r>
              <w:rPr>
                <w:sz w:val="16"/>
              </w:rPr>
              <w:t>Soft</w:t>
            </w:r>
            <w:r>
              <w:rPr>
                <w:spacing w:val="-7"/>
                <w:sz w:val="16"/>
              </w:rPr>
              <w:t xml:space="preserve"> </w:t>
            </w:r>
            <w:r>
              <w:rPr>
                <w:sz w:val="16"/>
              </w:rPr>
              <w:t>Skills</w:t>
            </w:r>
          </w:p>
          <w:p w:rsidR="0067260E" w:rsidRDefault="0067260E" w:rsidP="0067260E">
            <w:pPr>
              <w:pStyle w:val="TableParagraph"/>
              <w:spacing w:line="168" w:lineRule="exact"/>
              <w:ind w:left="105"/>
              <w:rPr>
                <w:sz w:val="16"/>
              </w:rPr>
            </w:pPr>
            <w:r>
              <w:rPr>
                <w:sz w:val="16"/>
              </w:rPr>
              <w:t>Yumuşak</w:t>
            </w:r>
            <w:r>
              <w:rPr>
                <w:spacing w:val="-5"/>
                <w:sz w:val="16"/>
              </w:rPr>
              <w:t xml:space="preserve"> </w:t>
            </w:r>
            <w:r>
              <w:rPr>
                <w:spacing w:val="-2"/>
                <w:sz w:val="16"/>
              </w:rPr>
              <w:t>beceriler</w:t>
            </w:r>
          </w:p>
        </w:tc>
        <w:tc>
          <w:tcPr>
            <w:tcW w:w="749" w:type="dxa"/>
          </w:tcPr>
          <w:p w:rsidR="0067260E" w:rsidRDefault="0067260E" w:rsidP="0067260E">
            <w:pPr>
              <w:pStyle w:val="TableParagraph"/>
              <w:spacing w:line="179" w:lineRule="exact"/>
              <w:ind w:left="13" w:right="12"/>
              <w:jc w:val="center"/>
              <w:rPr>
                <w:sz w:val="16"/>
              </w:rPr>
            </w:pPr>
            <w:r>
              <w:rPr>
                <w:spacing w:val="-10"/>
                <w:sz w:val="16"/>
              </w:rPr>
              <w:t>3</w:t>
            </w:r>
          </w:p>
        </w:tc>
        <w:tc>
          <w:tcPr>
            <w:tcW w:w="725" w:type="dxa"/>
          </w:tcPr>
          <w:p w:rsidR="0067260E" w:rsidRDefault="0067260E" w:rsidP="0067260E">
            <w:pPr>
              <w:pStyle w:val="TableParagraph"/>
              <w:spacing w:line="179" w:lineRule="exact"/>
              <w:ind w:left="8" w:right="4"/>
              <w:jc w:val="center"/>
              <w:rPr>
                <w:sz w:val="16"/>
              </w:rPr>
            </w:pPr>
            <w:r>
              <w:rPr>
                <w:spacing w:val="-5"/>
                <w:sz w:val="16"/>
              </w:rPr>
              <w:t>90</w:t>
            </w:r>
          </w:p>
        </w:tc>
        <w:tc>
          <w:tcPr>
            <w:tcW w:w="801" w:type="dxa"/>
          </w:tcPr>
          <w:p w:rsidR="0067260E" w:rsidRDefault="0067260E" w:rsidP="0067260E">
            <w:pPr>
              <w:pStyle w:val="TableParagraph"/>
              <w:spacing w:line="237"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tcPr>
          <w:p w:rsidR="0067260E" w:rsidRDefault="0067260E" w:rsidP="0067260E">
            <w:pPr>
              <w:pStyle w:val="TableParagraph"/>
              <w:spacing w:line="179" w:lineRule="exact"/>
              <w:ind w:left="2" w:right="53"/>
              <w:jc w:val="center"/>
              <w:rPr>
                <w:sz w:val="16"/>
              </w:rPr>
            </w:pPr>
            <w:r>
              <w:rPr>
                <w:spacing w:val="-10"/>
                <w:sz w:val="16"/>
              </w:rPr>
              <w:t>+</w:t>
            </w:r>
          </w:p>
        </w:tc>
        <w:tc>
          <w:tcPr>
            <w:tcW w:w="570" w:type="dxa"/>
          </w:tcPr>
          <w:p w:rsidR="0067260E" w:rsidRDefault="0067260E" w:rsidP="0067260E">
            <w:pPr>
              <w:pStyle w:val="TableParagraph"/>
              <w:spacing w:line="179" w:lineRule="exact"/>
              <w:ind w:left="11"/>
              <w:jc w:val="center"/>
              <w:rPr>
                <w:sz w:val="16"/>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spacing w:line="179" w:lineRule="exact"/>
              <w:ind w:left="13"/>
              <w:jc w:val="center"/>
              <w:rPr>
                <w:sz w:val="16"/>
              </w:rPr>
            </w:pPr>
            <w:r>
              <w:rPr>
                <w:spacing w:val="-10"/>
                <w:sz w:val="16"/>
              </w:rPr>
              <w:t>3</w:t>
            </w: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ind w:left="320" w:right="226" w:hanging="44"/>
              <w:rPr>
                <w:sz w:val="16"/>
              </w:rPr>
            </w:pPr>
            <w:r>
              <w:rPr>
                <w:spacing w:val="-2"/>
                <w:sz w:val="16"/>
              </w:rPr>
              <w:t>Емтихан</w:t>
            </w:r>
            <w:r>
              <w:rPr>
                <w:spacing w:val="40"/>
                <w:sz w:val="16"/>
              </w:rPr>
              <w:t xml:space="preserve"> </w:t>
            </w:r>
            <w:r>
              <w:rPr>
                <w:spacing w:val="-2"/>
                <w:sz w:val="16"/>
              </w:rPr>
              <w:t>Sınav</w:t>
            </w:r>
            <w:r>
              <w:rPr>
                <w:spacing w:val="40"/>
                <w:sz w:val="16"/>
              </w:rPr>
              <w:t xml:space="preserve"> </w:t>
            </w:r>
            <w:r>
              <w:rPr>
                <w:spacing w:val="-2"/>
                <w:sz w:val="16"/>
              </w:rPr>
              <w:t>Экзамен</w:t>
            </w:r>
          </w:p>
          <w:p w:rsidR="0067260E" w:rsidRDefault="0067260E" w:rsidP="0067260E">
            <w:pPr>
              <w:pStyle w:val="TableParagraph"/>
              <w:spacing w:line="168" w:lineRule="exact"/>
              <w:ind w:left="166"/>
              <w:rPr>
                <w:sz w:val="16"/>
              </w:rPr>
            </w:pPr>
            <w:r>
              <w:rPr>
                <w:spacing w:val="-2"/>
                <w:sz w:val="16"/>
              </w:rPr>
              <w:t>Examinations</w:t>
            </w:r>
          </w:p>
        </w:tc>
        <w:tc>
          <w:tcPr>
            <w:tcW w:w="1134" w:type="dxa"/>
          </w:tcPr>
          <w:p w:rsidR="0067260E" w:rsidRDefault="0067260E" w:rsidP="0067260E">
            <w:pPr>
              <w:pStyle w:val="TableParagraph"/>
              <w:rPr>
                <w:sz w:val="14"/>
              </w:rPr>
            </w:pPr>
          </w:p>
        </w:tc>
      </w:tr>
      <w:tr w:rsidR="0067260E" w:rsidTr="0067260E">
        <w:trPr>
          <w:trHeight w:val="455"/>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spacing w:line="244" w:lineRule="auto"/>
              <w:ind w:left="148" w:right="338" w:hanging="39"/>
              <w:rPr>
                <w:b/>
                <w:sz w:val="16"/>
              </w:rPr>
            </w:pPr>
            <w:r>
              <w:rPr>
                <w:b/>
                <w:sz w:val="16"/>
              </w:rPr>
              <w:t>Модуль</w:t>
            </w:r>
            <w:r>
              <w:rPr>
                <w:b/>
                <w:spacing w:val="40"/>
                <w:sz w:val="16"/>
              </w:rPr>
              <w:t xml:space="preserve"> </w:t>
            </w:r>
            <w:r>
              <w:rPr>
                <w:b/>
                <w:sz w:val="16"/>
              </w:rPr>
              <w:t>– Түркі дүниесі/ Modül – Türk Dünyası</w:t>
            </w:r>
            <w:r>
              <w:rPr>
                <w:b/>
                <w:spacing w:val="40"/>
                <w:sz w:val="16"/>
              </w:rPr>
              <w:t xml:space="preserve"> </w:t>
            </w:r>
            <w:r>
              <w:rPr>
                <w:b/>
                <w:sz w:val="16"/>
              </w:rPr>
              <w:t>Модуль</w:t>
            </w:r>
            <w:r>
              <w:rPr>
                <w:b/>
                <w:spacing w:val="26"/>
                <w:sz w:val="16"/>
              </w:rPr>
              <w:t xml:space="preserve"> </w:t>
            </w:r>
            <w:r>
              <w:rPr>
                <w:b/>
                <w:sz w:val="16"/>
              </w:rPr>
              <w:t>–</w:t>
            </w:r>
            <w:r>
              <w:rPr>
                <w:b/>
                <w:spacing w:val="-5"/>
                <w:sz w:val="16"/>
              </w:rPr>
              <w:t xml:space="preserve"> </w:t>
            </w:r>
            <w:r>
              <w:rPr>
                <w:b/>
                <w:sz w:val="16"/>
              </w:rPr>
              <w:t>Тюркский</w:t>
            </w:r>
            <w:r>
              <w:rPr>
                <w:b/>
                <w:spacing w:val="-3"/>
                <w:sz w:val="16"/>
              </w:rPr>
              <w:t xml:space="preserve"> </w:t>
            </w:r>
            <w:r>
              <w:rPr>
                <w:b/>
                <w:sz w:val="16"/>
              </w:rPr>
              <w:t>мир/</w:t>
            </w:r>
            <w:r>
              <w:rPr>
                <w:b/>
                <w:spacing w:val="-8"/>
                <w:sz w:val="16"/>
              </w:rPr>
              <w:t xml:space="preserve"> </w:t>
            </w:r>
            <w:r>
              <w:rPr>
                <w:b/>
                <w:sz w:val="16"/>
              </w:rPr>
              <w:t>Module</w:t>
            </w:r>
            <w:r>
              <w:rPr>
                <w:b/>
                <w:spacing w:val="30"/>
                <w:sz w:val="16"/>
              </w:rPr>
              <w:t xml:space="preserve"> </w:t>
            </w:r>
            <w:r>
              <w:rPr>
                <w:b/>
                <w:sz w:val="16"/>
              </w:rPr>
              <w:t>–</w:t>
            </w:r>
            <w:r>
              <w:rPr>
                <w:b/>
                <w:spacing w:val="-5"/>
                <w:sz w:val="16"/>
              </w:rPr>
              <w:t xml:space="preserve"> </w:t>
            </w:r>
            <w:r>
              <w:rPr>
                <w:b/>
                <w:sz w:val="16"/>
              </w:rPr>
              <w:t>Turkic World</w:t>
            </w:r>
          </w:p>
        </w:tc>
        <w:tc>
          <w:tcPr>
            <w:tcW w:w="749" w:type="dxa"/>
          </w:tcPr>
          <w:p w:rsidR="0067260E" w:rsidRDefault="0067260E" w:rsidP="0067260E">
            <w:pPr>
              <w:pStyle w:val="TableParagraph"/>
              <w:spacing w:line="183" w:lineRule="exact"/>
              <w:ind w:left="13" w:right="12"/>
              <w:jc w:val="center"/>
              <w:rPr>
                <w:b/>
                <w:sz w:val="16"/>
              </w:rPr>
            </w:pPr>
            <w:r>
              <w:rPr>
                <w:b/>
                <w:spacing w:val="-10"/>
                <w:sz w:val="16"/>
              </w:rPr>
              <w:t>6</w:t>
            </w:r>
          </w:p>
        </w:tc>
        <w:tc>
          <w:tcPr>
            <w:tcW w:w="725" w:type="dxa"/>
          </w:tcPr>
          <w:p w:rsidR="0067260E" w:rsidRDefault="0067260E" w:rsidP="0067260E">
            <w:pPr>
              <w:pStyle w:val="TableParagraph"/>
              <w:spacing w:line="183" w:lineRule="exact"/>
              <w:ind w:left="11" w:right="3"/>
              <w:jc w:val="center"/>
              <w:rPr>
                <w:b/>
                <w:sz w:val="16"/>
              </w:rPr>
            </w:pPr>
            <w:r>
              <w:rPr>
                <w:b/>
                <w:spacing w:val="-5"/>
                <w:sz w:val="16"/>
              </w:rPr>
              <w:t>180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bl>
    <w:p w:rsidR="0067260E" w:rsidRDefault="0067260E" w:rsidP="0067260E">
      <w:pPr>
        <w:pStyle w:val="TableParagraph"/>
        <w:rPr>
          <w:sz w:val="14"/>
        </w:rPr>
        <w:sectPr w:rsidR="0067260E">
          <w:pgSz w:w="16840" w:h="11910" w:orient="landscape"/>
          <w:pgMar w:top="940" w:right="141" w:bottom="280" w:left="566" w:header="718" w:footer="0" w:gutter="0"/>
          <w:cols w:space="720"/>
        </w:sectPr>
      </w:pPr>
    </w:p>
    <w:p w:rsidR="0067260E" w:rsidRDefault="0067260E" w:rsidP="0067260E">
      <w:pPr>
        <w:spacing w:before="9" w:after="1"/>
        <w:rPr>
          <w:b/>
          <w:sz w:val="20"/>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426"/>
        <w:gridCol w:w="2982"/>
        <w:gridCol w:w="749"/>
        <w:gridCol w:w="725"/>
        <w:gridCol w:w="801"/>
        <w:gridCol w:w="422"/>
        <w:gridCol w:w="570"/>
        <w:gridCol w:w="421"/>
        <w:gridCol w:w="551"/>
        <w:gridCol w:w="432"/>
        <w:gridCol w:w="427"/>
        <w:gridCol w:w="528"/>
        <w:gridCol w:w="423"/>
        <w:gridCol w:w="433"/>
        <w:gridCol w:w="418"/>
        <w:gridCol w:w="456"/>
        <w:gridCol w:w="457"/>
        <w:gridCol w:w="1138"/>
        <w:gridCol w:w="1134"/>
      </w:tblGrid>
      <w:tr w:rsidR="0067260E" w:rsidTr="0067260E">
        <w:trPr>
          <w:trHeight w:val="739"/>
        </w:trPr>
        <w:tc>
          <w:tcPr>
            <w:tcW w:w="1527" w:type="dxa"/>
            <w:vMerge w:val="restart"/>
          </w:tcPr>
          <w:p w:rsidR="0067260E" w:rsidRDefault="0067260E" w:rsidP="0067260E">
            <w:pPr>
              <w:pStyle w:val="TableParagraph"/>
              <w:rPr>
                <w:sz w:val="14"/>
              </w:rPr>
            </w:pPr>
          </w:p>
        </w:tc>
        <w:tc>
          <w:tcPr>
            <w:tcW w:w="1426" w:type="dxa"/>
          </w:tcPr>
          <w:p w:rsidR="0067260E" w:rsidRDefault="0067260E" w:rsidP="0067260E">
            <w:pPr>
              <w:pStyle w:val="TableParagraph"/>
              <w:spacing w:line="182" w:lineRule="exact"/>
              <w:ind w:left="110"/>
              <w:rPr>
                <w:sz w:val="16"/>
              </w:rPr>
            </w:pPr>
            <w:r>
              <w:rPr>
                <w:sz w:val="16"/>
              </w:rPr>
              <w:t>Yaso</w:t>
            </w:r>
            <w:r>
              <w:rPr>
                <w:spacing w:val="-6"/>
                <w:sz w:val="16"/>
              </w:rPr>
              <w:t xml:space="preserve"> </w:t>
            </w:r>
            <w:r>
              <w:rPr>
                <w:spacing w:val="-2"/>
                <w:sz w:val="16"/>
              </w:rPr>
              <w:t>2204,2263</w:t>
            </w:r>
          </w:p>
          <w:p w:rsidR="0067260E" w:rsidRDefault="0067260E" w:rsidP="0067260E">
            <w:pPr>
              <w:pStyle w:val="TableParagraph"/>
              <w:spacing w:line="182" w:lineRule="exact"/>
              <w:ind w:left="110"/>
              <w:rPr>
                <w:sz w:val="16"/>
              </w:rPr>
            </w:pPr>
            <w:r>
              <w:rPr>
                <w:sz w:val="16"/>
              </w:rPr>
              <w:t>YesB</w:t>
            </w:r>
            <w:r>
              <w:rPr>
                <w:spacing w:val="-9"/>
                <w:sz w:val="16"/>
              </w:rPr>
              <w:t xml:space="preserve"> </w:t>
            </w:r>
            <w:r>
              <w:rPr>
                <w:spacing w:val="-2"/>
                <w:sz w:val="16"/>
              </w:rPr>
              <w:t>2204,2263</w:t>
            </w:r>
          </w:p>
          <w:p w:rsidR="0067260E" w:rsidRDefault="0067260E" w:rsidP="0067260E">
            <w:pPr>
              <w:pStyle w:val="TableParagraph"/>
              <w:spacing w:line="183" w:lineRule="exact"/>
              <w:ind w:left="110"/>
              <w:rPr>
                <w:sz w:val="16"/>
              </w:rPr>
            </w:pPr>
            <w:r>
              <w:rPr>
                <w:sz w:val="16"/>
              </w:rPr>
              <w:t>Yasv</w:t>
            </w:r>
            <w:r>
              <w:rPr>
                <w:spacing w:val="-7"/>
                <w:sz w:val="16"/>
              </w:rPr>
              <w:t xml:space="preserve"> </w:t>
            </w:r>
            <w:r>
              <w:rPr>
                <w:spacing w:val="-2"/>
                <w:sz w:val="16"/>
              </w:rPr>
              <w:t>2204,2263</w:t>
            </w:r>
          </w:p>
          <w:p w:rsidR="0067260E" w:rsidRDefault="0067260E" w:rsidP="0067260E">
            <w:pPr>
              <w:pStyle w:val="TableParagraph"/>
              <w:spacing w:before="4" w:line="168" w:lineRule="exact"/>
              <w:ind w:left="110"/>
              <w:rPr>
                <w:sz w:val="16"/>
              </w:rPr>
            </w:pPr>
            <w:r>
              <w:rPr>
                <w:sz w:val="16"/>
              </w:rPr>
              <w:t>YasS</w:t>
            </w:r>
            <w:r>
              <w:rPr>
                <w:spacing w:val="-6"/>
                <w:sz w:val="16"/>
              </w:rPr>
              <w:t xml:space="preserve"> </w:t>
            </w:r>
            <w:r>
              <w:rPr>
                <w:spacing w:val="-2"/>
                <w:sz w:val="16"/>
              </w:rPr>
              <w:t>2204,2263</w:t>
            </w:r>
          </w:p>
        </w:tc>
        <w:tc>
          <w:tcPr>
            <w:tcW w:w="2982" w:type="dxa"/>
          </w:tcPr>
          <w:p w:rsidR="0067260E" w:rsidRDefault="0067260E" w:rsidP="0067260E">
            <w:pPr>
              <w:pStyle w:val="TableParagraph"/>
              <w:ind w:left="105" w:right="1618"/>
              <w:rPr>
                <w:sz w:val="16"/>
              </w:rPr>
            </w:pPr>
            <w:r>
              <w:rPr>
                <w:spacing w:val="-2"/>
                <w:sz w:val="16"/>
              </w:rPr>
              <w:t>Ясауитану</w:t>
            </w:r>
            <w:r>
              <w:rPr>
                <w:spacing w:val="40"/>
                <w:sz w:val="16"/>
              </w:rPr>
              <w:t xml:space="preserve"> </w:t>
            </w:r>
            <w:r>
              <w:rPr>
                <w:spacing w:val="-2"/>
                <w:sz w:val="16"/>
              </w:rPr>
              <w:t>Yesevilik</w:t>
            </w:r>
            <w:r>
              <w:rPr>
                <w:spacing w:val="-10"/>
                <w:sz w:val="16"/>
              </w:rPr>
              <w:t xml:space="preserve"> </w:t>
            </w:r>
            <w:r>
              <w:rPr>
                <w:spacing w:val="-2"/>
                <w:sz w:val="16"/>
              </w:rPr>
              <w:t>Bilgisi</w:t>
            </w:r>
            <w:r>
              <w:rPr>
                <w:spacing w:val="40"/>
                <w:sz w:val="16"/>
              </w:rPr>
              <w:t xml:space="preserve"> </w:t>
            </w:r>
            <w:r>
              <w:rPr>
                <w:spacing w:val="-2"/>
                <w:sz w:val="16"/>
              </w:rPr>
              <w:t>Ясавиведение</w:t>
            </w:r>
          </w:p>
          <w:p w:rsidR="0067260E" w:rsidRDefault="0067260E" w:rsidP="0067260E">
            <w:pPr>
              <w:pStyle w:val="TableParagraph"/>
              <w:spacing w:line="168" w:lineRule="exact"/>
              <w:ind w:left="105"/>
              <w:rPr>
                <w:sz w:val="16"/>
              </w:rPr>
            </w:pPr>
            <w:r>
              <w:rPr>
                <w:sz w:val="16"/>
              </w:rPr>
              <w:t>Yassawi</w:t>
            </w:r>
            <w:r>
              <w:rPr>
                <w:spacing w:val="-4"/>
                <w:sz w:val="16"/>
              </w:rPr>
              <w:t xml:space="preserve"> </w:t>
            </w:r>
            <w:r>
              <w:rPr>
                <w:spacing w:val="-2"/>
                <w:sz w:val="16"/>
              </w:rPr>
              <w:t>Study</w:t>
            </w:r>
          </w:p>
        </w:tc>
        <w:tc>
          <w:tcPr>
            <w:tcW w:w="749" w:type="dxa"/>
          </w:tcPr>
          <w:p w:rsidR="0067260E" w:rsidRDefault="0067260E" w:rsidP="0067260E">
            <w:pPr>
              <w:pStyle w:val="TableParagraph"/>
              <w:spacing w:line="183" w:lineRule="exact"/>
              <w:ind w:left="13" w:right="12"/>
              <w:jc w:val="center"/>
              <w:rPr>
                <w:sz w:val="16"/>
              </w:rPr>
            </w:pPr>
            <w:r>
              <w:rPr>
                <w:spacing w:val="-10"/>
                <w:sz w:val="16"/>
              </w:rPr>
              <w:t>3</w:t>
            </w:r>
          </w:p>
        </w:tc>
        <w:tc>
          <w:tcPr>
            <w:tcW w:w="725" w:type="dxa"/>
          </w:tcPr>
          <w:p w:rsidR="0067260E" w:rsidRDefault="0067260E" w:rsidP="0067260E">
            <w:pPr>
              <w:pStyle w:val="TableParagraph"/>
              <w:spacing w:line="183" w:lineRule="exact"/>
              <w:ind w:left="8" w:right="4"/>
              <w:jc w:val="center"/>
              <w:rPr>
                <w:sz w:val="16"/>
              </w:rPr>
            </w:pPr>
            <w:r>
              <w:rPr>
                <w:spacing w:val="-5"/>
                <w:sz w:val="16"/>
              </w:rPr>
              <w:t>90</w:t>
            </w:r>
          </w:p>
        </w:tc>
        <w:tc>
          <w:tcPr>
            <w:tcW w:w="801" w:type="dxa"/>
          </w:tcPr>
          <w:p w:rsidR="0067260E" w:rsidRDefault="0067260E" w:rsidP="0067260E">
            <w:pPr>
              <w:pStyle w:val="TableParagraph"/>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tcPr>
          <w:p w:rsidR="0067260E" w:rsidRDefault="0067260E" w:rsidP="0067260E">
            <w:pPr>
              <w:pStyle w:val="TableParagraph"/>
              <w:spacing w:line="183" w:lineRule="exact"/>
              <w:ind w:left="2" w:right="53"/>
              <w:jc w:val="center"/>
              <w:rPr>
                <w:sz w:val="16"/>
              </w:rPr>
            </w:pPr>
            <w:r>
              <w:rPr>
                <w:spacing w:val="-10"/>
                <w:sz w:val="16"/>
              </w:rPr>
              <w:t>+</w:t>
            </w:r>
          </w:p>
        </w:tc>
        <w:tc>
          <w:tcPr>
            <w:tcW w:w="570" w:type="dxa"/>
          </w:tcPr>
          <w:p w:rsidR="0067260E" w:rsidRDefault="0067260E" w:rsidP="0067260E">
            <w:pPr>
              <w:pStyle w:val="TableParagraph"/>
              <w:spacing w:line="183" w:lineRule="exact"/>
              <w:ind w:left="11"/>
              <w:jc w:val="center"/>
              <w:rPr>
                <w:sz w:val="16"/>
              </w:rPr>
            </w:pPr>
            <w:r>
              <w:rPr>
                <w:spacing w:val="-10"/>
                <w:sz w:val="16"/>
              </w:rPr>
              <w:t>+</w:t>
            </w: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spacing w:line="183" w:lineRule="exact"/>
              <w:ind w:left="13"/>
              <w:jc w:val="center"/>
              <w:rPr>
                <w:sz w:val="16"/>
              </w:rPr>
            </w:pPr>
            <w:r>
              <w:rPr>
                <w:spacing w:val="-10"/>
                <w:sz w:val="16"/>
              </w:rPr>
              <w:t>3</w:t>
            </w: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181" w:lineRule="exact"/>
              <w:ind w:left="190" w:right="109"/>
              <w:jc w:val="center"/>
              <w:rPr>
                <w:sz w:val="16"/>
              </w:rPr>
            </w:pPr>
            <w:r>
              <w:rPr>
                <w:spacing w:val="-2"/>
                <w:sz w:val="16"/>
              </w:rPr>
              <w:t>Экзамен</w:t>
            </w:r>
          </w:p>
          <w:p w:rsidR="0067260E" w:rsidRDefault="0067260E" w:rsidP="0067260E">
            <w:pPr>
              <w:pStyle w:val="TableParagraph"/>
              <w:spacing w:before="3" w:line="168" w:lineRule="exact"/>
              <w:ind w:left="82"/>
              <w:jc w:val="center"/>
              <w:rPr>
                <w:sz w:val="16"/>
              </w:rPr>
            </w:pPr>
            <w:r>
              <w:rPr>
                <w:spacing w:val="-2"/>
                <w:sz w:val="16"/>
              </w:rPr>
              <w:t>Examinations</w:t>
            </w:r>
          </w:p>
        </w:tc>
        <w:tc>
          <w:tcPr>
            <w:tcW w:w="1134" w:type="dxa"/>
          </w:tcPr>
          <w:p w:rsidR="0067260E" w:rsidRDefault="0067260E" w:rsidP="0067260E">
            <w:pPr>
              <w:pStyle w:val="TableParagraph"/>
              <w:rPr>
                <w:sz w:val="14"/>
              </w:rPr>
            </w:pPr>
          </w:p>
        </w:tc>
      </w:tr>
      <w:tr w:rsidR="0067260E" w:rsidTr="0067260E">
        <w:trPr>
          <w:trHeight w:val="733"/>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spacing w:line="178" w:lineRule="exact"/>
              <w:ind w:left="110"/>
              <w:rPr>
                <w:sz w:val="16"/>
              </w:rPr>
            </w:pPr>
            <w:r>
              <w:rPr>
                <w:sz w:val="16"/>
              </w:rPr>
              <w:t>ATP</w:t>
            </w:r>
            <w:r>
              <w:rPr>
                <w:spacing w:val="-9"/>
                <w:sz w:val="16"/>
              </w:rPr>
              <w:t xml:space="preserve"> </w:t>
            </w:r>
            <w:r>
              <w:rPr>
                <w:spacing w:val="-4"/>
                <w:sz w:val="16"/>
              </w:rPr>
              <w:t>2263</w:t>
            </w:r>
          </w:p>
          <w:p w:rsidR="0067260E" w:rsidRDefault="0067260E" w:rsidP="0067260E">
            <w:pPr>
              <w:pStyle w:val="TableParagraph"/>
              <w:spacing w:line="183" w:lineRule="exact"/>
              <w:ind w:left="110"/>
              <w:rPr>
                <w:sz w:val="16"/>
              </w:rPr>
            </w:pPr>
            <w:r>
              <w:rPr>
                <w:sz w:val="16"/>
              </w:rPr>
              <w:t>AI</w:t>
            </w:r>
            <w:r>
              <w:rPr>
                <w:spacing w:val="-8"/>
                <w:sz w:val="16"/>
              </w:rPr>
              <w:t xml:space="preserve"> </w:t>
            </w:r>
            <w:r>
              <w:rPr>
                <w:spacing w:val="-4"/>
                <w:sz w:val="16"/>
              </w:rPr>
              <w:t>2263</w:t>
            </w:r>
          </w:p>
          <w:p w:rsidR="0067260E" w:rsidRDefault="0067260E" w:rsidP="0067260E">
            <w:pPr>
              <w:pStyle w:val="TableParagraph"/>
              <w:spacing w:before="3" w:line="183" w:lineRule="exact"/>
              <w:ind w:left="110"/>
              <w:rPr>
                <w:sz w:val="16"/>
              </w:rPr>
            </w:pPr>
            <w:r>
              <w:rPr>
                <w:sz w:val="16"/>
              </w:rPr>
              <w:t>PA</w:t>
            </w:r>
            <w:r>
              <w:rPr>
                <w:spacing w:val="-6"/>
                <w:sz w:val="16"/>
              </w:rPr>
              <w:t xml:space="preserve"> </w:t>
            </w:r>
            <w:r>
              <w:rPr>
                <w:spacing w:val="-4"/>
                <w:sz w:val="16"/>
              </w:rPr>
              <w:t>2263</w:t>
            </w:r>
          </w:p>
          <w:p w:rsidR="0067260E" w:rsidRDefault="0067260E" w:rsidP="0067260E">
            <w:pPr>
              <w:pStyle w:val="TableParagraph"/>
              <w:spacing w:line="167" w:lineRule="exact"/>
              <w:ind w:left="110"/>
              <w:rPr>
                <w:sz w:val="16"/>
              </w:rPr>
            </w:pPr>
            <w:r>
              <w:rPr>
                <w:sz w:val="16"/>
              </w:rPr>
              <w:t>PA</w:t>
            </w:r>
            <w:r>
              <w:rPr>
                <w:spacing w:val="-6"/>
                <w:sz w:val="16"/>
              </w:rPr>
              <w:t xml:space="preserve"> </w:t>
            </w:r>
            <w:r>
              <w:rPr>
                <w:spacing w:val="-4"/>
                <w:sz w:val="16"/>
              </w:rPr>
              <w:t>2263</w:t>
            </w:r>
          </w:p>
        </w:tc>
        <w:tc>
          <w:tcPr>
            <w:tcW w:w="2982" w:type="dxa"/>
          </w:tcPr>
          <w:p w:rsidR="0067260E" w:rsidRDefault="0067260E" w:rsidP="0067260E">
            <w:pPr>
              <w:pStyle w:val="TableParagraph"/>
              <w:ind w:left="105" w:right="1298"/>
              <w:rPr>
                <w:sz w:val="16"/>
              </w:rPr>
            </w:pPr>
            <w:r>
              <w:rPr>
                <w:spacing w:val="-2"/>
                <w:sz w:val="16"/>
              </w:rPr>
              <w:t>Ата-түрік</w:t>
            </w:r>
            <w:r>
              <w:rPr>
                <w:spacing w:val="-4"/>
                <w:sz w:val="16"/>
              </w:rPr>
              <w:t xml:space="preserve"> </w:t>
            </w:r>
            <w:r>
              <w:rPr>
                <w:spacing w:val="-2"/>
                <w:sz w:val="16"/>
              </w:rPr>
              <w:t>принциптері</w:t>
            </w:r>
            <w:r>
              <w:rPr>
                <w:spacing w:val="40"/>
                <w:sz w:val="16"/>
              </w:rPr>
              <w:t xml:space="preserve"> </w:t>
            </w:r>
            <w:r>
              <w:rPr>
                <w:sz w:val="16"/>
              </w:rPr>
              <w:t>Atatürk İlkeleri</w:t>
            </w:r>
            <w:r>
              <w:rPr>
                <w:spacing w:val="40"/>
                <w:sz w:val="16"/>
              </w:rPr>
              <w:t xml:space="preserve"> </w:t>
            </w:r>
            <w:r>
              <w:rPr>
                <w:sz w:val="16"/>
              </w:rPr>
              <w:t>Принципы Ататюрка</w:t>
            </w:r>
          </w:p>
          <w:p w:rsidR="0067260E" w:rsidRDefault="0067260E" w:rsidP="0067260E">
            <w:pPr>
              <w:pStyle w:val="TableParagraph"/>
              <w:spacing w:line="168" w:lineRule="exact"/>
              <w:ind w:left="105"/>
              <w:rPr>
                <w:sz w:val="16"/>
              </w:rPr>
            </w:pPr>
            <w:r>
              <w:rPr>
                <w:sz w:val="16"/>
              </w:rPr>
              <w:t>Principles</w:t>
            </w:r>
            <w:r>
              <w:rPr>
                <w:spacing w:val="-5"/>
                <w:sz w:val="16"/>
              </w:rPr>
              <w:t xml:space="preserve"> </w:t>
            </w:r>
            <w:r>
              <w:rPr>
                <w:sz w:val="16"/>
              </w:rPr>
              <w:t xml:space="preserve">of </w:t>
            </w:r>
            <w:r>
              <w:rPr>
                <w:spacing w:val="-2"/>
                <w:sz w:val="16"/>
              </w:rPr>
              <w:t>Ataturk</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3</w:t>
            </w:r>
          </w:p>
        </w:tc>
        <w:tc>
          <w:tcPr>
            <w:tcW w:w="725" w:type="dxa"/>
            <w:vMerge w:val="restart"/>
          </w:tcPr>
          <w:p w:rsidR="0067260E" w:rsidRDefault="0067260E" w:rsidP="0067260E">
            <w:pPr>
              <w:pStyle w:val="TableParagraph"/>
              <w:spacing w:line="178" w:lineRule="exact"/>
              <w:ind w:left="8" w:right="4"/>
              <w:jc w:val="center"/>
              <w:rPr>
                <w:sz w:val="16"/>
              </w:rPr>
            </w:pPr>
            <w:r>
              <w:rPr>
                <w:spacing w:val="-5"/>
                <w:sz w:val="16"/>
              </w:rPr>
              <w:t>90</w:t>
            </w:r>
          </w:p>
        </w:tc>
        <w:tc>
          <w:tcPr>
            <w:tcW w:w="801" w:type="dxa"/>
            <w:vMerge w:val="restart"/>
          </w:tcPr>
          <w:p w:rsidR="0067260E" w:rsidRDefault="0067260E" w:rsidP="0067260E">
            <w:pPr>
              <w:pStyle w:val="TableParagraph"/>
              <w:spacing w:line="237"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spacing w:line="178" w:lineRule="exact"/>
              <w:ind w:left="11"/>
              <w:jc w:val="center"/>
              <w:rPr>
                <w:sz w:val="16"/>
              </w:rPr>
            </w:pPr>
            <w:r>
              <w:rPr>
                <w:spacing w:val="-10"/>
                <w:sz w:val="16"/>
              </w:rPr>
              <w:t>+</w:t>
            </w:r>
          </w:p>
        </w:tc>
        <w:tc>
          <w:tcPr>
            <w:tcW w:w="421" w:type="dxa"/>
            <w:vMerge w:val="restart"/>
          </w:tcPr>
          <w:p w:rsidR="0067260E" w:rsidRDefault="0067260E" w:rsidP="0067260E">
            <w:pPr>
              <w:pStyle w:val="TableParagraph"/>
              <w:rPr>
                <w:sz w:val="14"/>
              </w:rPr>
            </w:pP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spacing w:line="178" w:lineRule="exact"/>
              <w:ind w:left="13"/>
              <w:jc w:val="center"/>
              <w:rPr>
                <w:sz w:val="16"/>
              </w:rPr>
            </w:pPr>
            <w:r>
              <w:rPr>
                <w:spacing w:val="-10"/>
                <w:sz w:val="16"/>
              </w:rPr>
              <w:t>3</w:t>
            </w: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vMerge w:val="restart"/>
          </w:tcPr>
          <w:p w:rsidR="0067260E" w:rsidRDefault="0067260E" w:rsidP="0067260E">
            <w:pPr>
              <w:pStyle w:val="TableParagraph"/>
              <w:rPr>
                <w:sz w:val="14"/>
              </w:rPr>
            </w:pPr>
          </w:p>
        </w:tc>
      </w:tr>
      <w:tr w:rsidR="0067260E" w:rsidTr="0067260E">
        <w:trPr>
          <w:trHeight w:val="739"/>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spacing w:line="178" w:lineRule="exact"/>
              <w:ind w:left="110"/>
              <w:rPr>
                <w:sz w:val="16"/>
              </w:rPr>
            </w:pPr>
            <w:r>
              <w:rPr>
                <w:sz w:val="16"/>
              </w:rPr>
              <w:t>TMT</w:t>
            </w:r>
            <w:r>
              <w:rPr>
                <w:spacing w:val="-1"/>
                <w:sz w:val="16"/>
              </w:rPr>
              <w:t xml:space="preserve"> </w:t>
            </w:r>
            <w:r>
              <w:rPr>
                <w:spacing w:val="-4"/>
                <w:sz w:val="16"/>
              </w:rPr>
              <w:t>2263</w:t>
            </w:r>
          </w:p>
          <w:p w:rsidR="0067260E" w:rsidRDefault="0067260E" w:rsidP="0067260E">
            <w:pPr>
              <w:pStyle w:val="TableParagraph"/>
              <w:spacing w:before="3" w:line="183" w:lineRule="exact"/>
              <w:ind w:left="110"/>
              <w:rPr>
                <w:sz w:val="16"/>
              </w:rPr>
            </w:pPr>
            <w:r>
              <w:rPr>
                <w:sz w:val="16"/>
              </w:rPr>
              <w:t>TMT</w:t>
            </w:r>
            <w:r>
              <w:rPr>
                <w:spacing w:val="-1"/>
                <w:sz w:val="16"/>
              </w:rPr>
              <w:t xml:space="preserve"> </w:t>
            </w:r>
            <w:r>
              <w:rPr>
                <w:spacing w:val="-4"/>
                <w:sz w:val="16"/>
              </w:rPr>
              <w:t>2263</w:t>
            </w:r>
          </w:p>
          <w:p w:rsidR="0067260E" w:rsidRDefault="0067260E" w:rsidP="0067260E">
            <w:pPr>
              <w:pStyle w:val="TableParagraph"/>
              <w:spacing w:line="183" w:lineRule="exact"/>
              <w:ind w:left="110"/>
              <w:rPr>
                <w:sz w:val="16"/>
              </w:rPr>
            </w:pPr>
            <w:r>
              <w:rPr>
                <w:sz w:val="16"/>
              </w:rPr>
              <w:t>ITG</w:t>
            </w:r>
            <w:r>
              <w:rPr>
                <w:spacing w:val="-2"/>
                <w:sz w:val="16"/>
              </w:rPr>
              <w:t xml:space="preserve"> </w:t>
            </w:r>
            <w:r>
              <w:rPr>
                <w:spacing w:val="-4"/>
                <w:sz w:val="16"/>
              </w:rPr>
              <w:t>2263</w:t>
            </w:r>
          </w:p>
          <w:p w:rsidR="0067260E" w:rsidRDefault="0067260E" w:rsidP="0067260E">
            <w:pPr>
              <w:pStyle w:val="TableParagraph"/>
              <w:spacing w:line="172" w:lineRule="exact"/>
              <w:ind w:left="110"/>
              <w:rPr>
                <w:sz w:val="16"/>
              </w:rPr>
            </w:pPr>
            <w:r>
              <w:rPr>
                <w:sz w:val="16"/>
              </w:rPr>
              <w:t>TSH</w:t>
            </w:r>
            <w:r>
              <w:rPr>
                <w:spacing w:val="-5"/>
                <w:sz w:val="16"/>
              </w:rPr>
              <w:t xml:space="preserve"> </w:t>
            </w:r>
            <w:r>
              <w:rPr>
                <w:spacing w:val="-4"/>
                <w:sz w:val="16"/>
              </w:rPr>
              <w:t>2263</w:t>
            </w:r>
          </w:p>
        </w:tc>
        <w:tc>
          <w:tcPr>
            <w:tcW w:w="2982" w:type="dxa"/>
          </w:tcPr>
          <w:p w:rsidR="0067260E" w:rsidRDefault="0067260E" w:rsidP="0067260E">
            <w:pPr>
              <w:pStyle w:val="TableParagraph"/>
              <w:spacing w:line="242" w:lineRule="auto"/>
              <w:ind w:left="105" w:right="804"/>
              <w:rPr>
                <w:sz w:val="16"/>
              </w:rPr>
            </w:pPr>
            <w:r>
              <w:rPr>
                <w:sz w:val="16"/>
              </w:rPr>
              <w:t>Түркі мемлекеттер тарихы</w:t>
            </w:r>
            <w:r>
              <w:rPr>
                <w:spacing w:val="40"/>
                <w:sz w:val="16"/>
              </w:rPr>
              <w:t xml:space="preserve"> </w:t>
            </w:r>
            <w:r>
              <w:rPr>
                <w:sz w:val="16"/>
              </w:rPr>
              <w:t>Türk memleketleri tarihi</w:t>
            </w:r>
            <w:r>
              <w:rPr>
                <w:spacing w:val="40"/>
                <w:sz w:val="16"/>
              </w:rPr>
              <w:t xml:space="preserve"> </w:t>
            </w:r>
            <w:r>
              <w:rPr>
                <w:sz w:val="16"/>
              </w:rPr>
              <w:t>История</w:t>
            </w:r>
            <w:r>
              <w:rPr>
                <w:spacing w:val="-10"/>
                <w:sz w:val="16"/>
              </w:rPr>
              <w:t xml:space="preserve"> </w:t>
            </w:r>
            <w:r>
              <w:rPr>
                <w:sz w:val="16"/>
              </w:rPr>
              <w:t>тюркских</w:t>
            </w:r>
            <w:r>
              <w:rPr>
                <w:spacing w:val="-10"/>
                <w:sz w:val="16"/>
              </w:rPr>
              <w:t xml:space="preserve"> </w:t>
            </w:r>
            <w:r>
              <w:rPr>
                <w:sz w:val="16"/>
              </w:rPr>
              <w:t>государств</w:t>
            </w:r>
          </w:p>
          <w:p w:rsidR="0067260E" w:rsidRDefault="0067260E" w:rsidP="0067260E">
            <w:pPr>
              <w:pStyle w:val="TableParagraph"/>
              <w:spacing w:line="167" w:lineRule="exact"/>
              <w:ind w:left="105"/>
              <w:rPr>
                <w:sz w:val="16"/>
              </w:rPr>
            </w:pPr>
            <w:r>
              <w:rPr>
                <w:sz w:val="16"/>
              </w:rPr>
              <w:t>Turkic</w:t>
            </w:r>
            <w:r>
              <w:rPr>
                <w:spacing w:val="-6"/>
                <w:sz w:val="16"/>
              </w:rPr>
              <w:t xml:space="preserve"> </w:t>
            </w:r>
            <w:r>
              <w:rPr>
                <w:sz w:val="16"/>
              </w:rPr>
              <w:t>States</w:t>
            </w:r>
            <w:r>
              <w:rPr>
                <w:spacing w:val="-5"/>
                <w:sz w:val="16"/>
              </w:rPr>
              <w:t xml:space="preserve"> </w:t>
            </w:r>
            <w:r>
              <w:rPr>
                <w:spacing w:val="-2"/>
                <w:sz w:val="16"/>
              </w:rPr>
              <w:t>History</w:t>
            </w: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vMerge/>
            <w:tcBorders>
              <w:top w:val="nil"/>
            </w:tcBorders>
          </w:tcPr>
          <w:p w:rsidR="0067260E" w:rsidRDefault="0067260E" w:rsidP="0067260E">
            <w:pPr>
              <w:rPr>
                <w:sz w:val="2"/>
                <w:szCs w:val="2"/>
              </w:rPr>
            </w:pPr>
          </w:p>
        </w:tc>
      </w:tr>
      <w:tr w:rsidR="0067260E" w:rsidTr="0067260E">
        <w:trPr>
          <w:trHeight w:val="551"/>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spacing w:line="182" w:lineRule="exact"/>
              <w:ind w:left="110" w:right="95"/>
              <w:jc w:val="both"/>
              <w:rPr>
                <w:b/>
                <w:sz w:val="16"/>
              </w:rPr>
            </w:pPr>
            <w:r>
              <w:rPr>
                <w:b/>
                <w:sz w:val="16"/>
              </w:rPr>
              <w:t>Модуль- Жасуша биотехнологиясы/Modül - hücre</w:t>
            </w:r>
            <w:r>
              <w:rPr>
                <w:b/>
                <w:spacing w:val="40"/>
                <w:sz w:val="16"/>
              </w:rPr>
              <w:t xml:space="preserve"> </w:t>
            </w:r>
            <w:r>
              <w:rPr>
                <w:b/>
                <w:sz w:val="16"/>
              </w:rPr>
              <w:t>biyoteknolojisi/Модуль - Клеточная биотехнология/</w:t>
            </w:r>
            <w:r>
              <w:rPr>
                <w:b/>
                <w:spacing w:val="40"/>
                <w:sz w:val="16"/>
              </w:rPr>
              <w:t xml:space="preserve"> </w:t>
            </w:r>
            <w:r>
              <w:rPr>
                <w:b/>
                <w:sz w:val="16"/>
              </w:rPr>
              <w:t>Module - Сеllular biotechnology/</w:t>
            </w:r>
          </w:p>
        </w:tc>
        <w:tc>
          <w:tcPr>
            <w:tcW w:w="749" w:type="dxa"/>
          </w:tcPr>
          <w:p w:rsidR="0067260E" w:rsidRDefault="0067260E" w:rsidP="0067260E">
            <w:pPr>
              <w:pStyle w:val="TableParagraph"/>
              <w:spacing w:line="183" w:lineRule="exact"/>
              <w:ind w:left="13" w:right="12"/>
              <w:jc w:val="center"/>
              <w:rPr>
                <w:b/>
                <w:sz w:val="16"/>
              </w:rPr>
            </w:pPr>
            <w:r>
              <w:rPr>
                <w:b/>
                <w:spacing w:val="-10"/>
                <w:sz w:val="16"/>
              </w:rPr>
              <w:t>7</w:t>
            </w:r>
          </w:p>
        </w:tc>
        <w:tc>
          <w:tcPr>
            <w:tcW w:w="725" w:type="dxa"/>
          </w:tcPr>
          <w:p w:rsidR="0067260E" w:rsidRDefault="0067260E" w:rsidP="0067260E">
            <w:pPr>
              <w:pStyle w:val="TableParagraph"/>
              <w:spacing w:line="183" w:lineRule="exact"/>
              <w:ind w:left="11" w:right="3"/>
              <w:jc w:val="center"/>
              <w:rPr>
                <w:b/>
                <w:sz w:val="16"/>
              </w:rPr>
            </w:pPr>
            <w:r>
              <w:rPr>
                <w:b/>
                <w:spacing w:val="-5"/>
                <w:sz w:val="16"/>
              </w:rPr>
              <w:t>210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552"/>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695"/>
              <w:rPr>
                <w:sz w:val="16"/>
              </w:rPr>
            </w:pPr>
            <w:r>
              <w:rPr>
                <w:spacing w:val="-2"/>
                <w:sz w:val="16"/>
              </w:rPr>
              <w:t>ZhB2277</w:t>
            </w:r>
            <w:r>
              <w:rPr>
                <w:spacing w:val="40"/>
                <w:sz w:val="16"/>
              </w:rPr>
              <w:t xml:space="preserve"> </w:t>
            </w:r>
            <w:r>
              <w:rPr>
                <w:spacing w:val="-2"/>
                <w:sz w:val="16"/>
              </w:rPr>
              <w:t>HB2277</w:t>
            </w:r>
            <w:r>
              <w:rPr>
                <w:spacing w:val="40"/>
                <w:sz w:val="16"/>
              </w:rPr>
              <w:t xml:space="preserve"> </w:t>
            </w:r>
            <w:r>
              <w:rPr>
                <w:spacing w:val="-2"/>
                <w:sz w:val="16"/>
              </w:rPr>
              <w:t>KB2277</w:t>
            </w:r>
            <w:r>
              <w:rPr>
                <w:spacing w:val="40"/>
                <w:sz w:val="16"/>
              </w:rPr>
              <w:t xml:space="preserve"> </w:t>
            </w:r>
            <w:r>
              <w:rPr>
                <w:spacing w:val="-2"/>
                <w:sz w:val="16"/>
              </w:rPr>
              <w:t>CB2277</w:t>
            </w:r>
          </w:p>
        </w:tc>
        <w:tc>
          <w:tcPr>
            <w:tcW w:w="2982" w:type="dxa"/>
            <w:vMerge w:val="restart"/>
          </w:tcPr>
          <w:p w:rsidR="0067260E" w:rsidRDefault="0067260E" w:rsidP="0067260E">
            <w:pPr>
              <w:pStyle w:val="TableParagraph"/>
              <w:ind w:left="105" w:right="956"/>
              <w:rPr>
                <w:sz w:val="16"/>
              </w:rPr>
            </w:pPr>
            <w:r>
              <w:rPr>
                <w:spacing w:val="-2"/>
                <w:sz w:val="16"/>
              </w:rPr>
              <w:t>Жасушалық</w:t>
            </w:r>
            <w:r>
              <w:rPr>
                <w:spacing w:val="-5"/>
                <w:sz w:val="16"/>
              </w:rPr>
              <w:t xml:space="preserve"> </w:t>
            </w:r>
            <w:r>
              <w:rPr>
                <w:spacing w:val="-2"/>
                <w:sz w:val="16"/>
              </w:rPr>
              <w:t>биотехнология</w:t>
            </w:r>
            <w:r>
              <w:rPr>
                <w:spacing w:val="40"/>
                <w:sz w:val="16"/>
              </w:rPr>
              <w:t xml:space="preserve"> </w:t>
            </w:r>
            <w:r>
              <w:rPr>
                <w:sz w:val="16"/>
              </w:rPr>
              <w:t>Hücresel biyoteknoloji</w:t>
            </w:r>
            <w:r>
              <w:rPr>
                <w:spacing w:val="40"/>
                <w:sz w:val="16"/>
              </w:rPr>
              <w:t xml:space="preserve"> </w:t>
            </w:r>
            <w:r>
              <w:rPr>
                <w:sz w:val="16"/>
              </w:rPr>
              <w:t>Клеточная</w:t>
            </w:r>
            <w:r>
              <w:rPr>
                <w:spacing w:val="-7"/>
                <w:sz w:val="16"/>
              </w:rPr>
              <w:t xml:space="preserve"> </w:t>
            </w:r>
            <w:r>
              <w:rPr>
                <w:sz w:val="16"/>
              </w:rPr>
              <w:t>биотехнология</w:t>
            </w:r>
            <w:r>
              <w:rPr>
                <w:spacing w:val="40"/>
                <w:sz w:val="16"/>
              </w:rPr>
              <w:t xml:space="preserve"> </w:t>
            </w:r>
            <w:r>
              <w:rPr>
                <w:sz w:val="16"/>
              </w:rPr>
              <w:t>Cell</w:t>
            </w:r>
            <w:r>
              <w:rPr>
                <w:spacing w:val="-7"/>
                <w:sz w:val="16"/>
              </w:rPr>
              <w:t xml:space="preserve"> </w:t>
            </w:r>
            <w:r>
              <w:rPr>
                <w:sz w:val="16"/>
              </w:rPr>
              <w:t>Biotechnology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spacing w:line="178" w:lineRule="exact"/>
              <w:ind w:left="13"/>
              <w:jc w:val="center"/>
              <w:rPr>
                <w:sz w:val="16"/>
              </w:rPr>
            </w:pPr>
            <w:r>
              <w:rPr>
                <w:spacing w:val="-10"/>
                <w:sz w:val="16"/>
              </w:rPr>
              <w:t>5</w:t>
            </w: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44" w:lineRule="auto"/>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spacing w:line="237" w:lineRule="auto"/>
              <w:ind w:left="454" w:right="187" w:hanging="255"/>
              <w:rPr>
                <w:sz w:val="16"/>
              </w:rPr>
            </w:pPr>
            <w:r>
              <w:rPr>
                <w:spacing w:val="-2"/>
                <w:sz w:val="16"/>
              </w:rPr>
              <w:t>Цитология</w:t>
            </w:r>
            <w:r>
              <w:rPr>
                <w:spacing w:val="40"/>
                <w:sz w:val="16"/>
              </w:rPr>
              <w:t xml:space="preserve"> </w:t>
            </w:r>
            <w:r>
              <w:rPr>
                <w:spacing w:val="-4"/>
                <w:sz w:val="16"/>
              </w:rPr>
              <w:t>ж/е</w:t>
            </w:r>
          </w:p>
          <w:p w:rsidR="0067260E" w:rsidRDefault="0067260E" w:rsidP="0067260E">
            <w:pPr>
              <w:pStyle w:val="TableParagraph"/>
              <w:spacing w:line="172" w:lineRule="exact"/>
              <w:ind w:left="185"/>
              <w:rPr>
                <w:sz w:val="16"/>
              </w:rPr>
            </w:pPr>
            <w:r>
              <w:rPr>
                <w:spacing w:val="-2"/>
                <w:sz w:val="16"/>
              </w:rPr>
              <w:t>гистология</w:t>
            </w:r>
          </w:p>
        </w:tc>
      </w:tr>
      <w:tr w:rsidR="0067260E" w:rsidTr="0067260E">
        <w:trPr>
          <w:trHeight w:val="393"/>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tcPr>
          <w:p w:rsidR="0067260E" w:rsidRDefault="0067260E" w:rsidP="0067260E">
            <w:pPr>
              <w:pStyle w:val="TableParagraph"/>
              <w:spacing w:line="237" w:lineRule="auto"/>
              <w:ind w:left="353" w:right="135" w:hanging="216"/>
              <w:jc w:val="center"/>
              <w:rPr>
                <w:sz w:val="16"/>
              </w:rPr>
            </w:pPr>
            <w:r>
              <w:rPr>
                <w:spacing w:val="-2"/>
                <w:sz w:val="16"/>
              </w:rPr>
              <w:t>-</w:t>
            </w:r>
          </w:p>
        </w:tc>
      </w:tr>
      <w:tr w:rsidR="0067260E" w:rsidTr="0067260E">
        <w:trPr>
          <w:trHeight w:val="474"/>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580"/>
              <w:rPr>
                <w:sz w:val="16"/>
              </w:rPr>
            </w:pPr>
            <w:r>
              <w:rPr>
                <w:sz w:val="16"/>
              </w:rPr>
              <w:t>OP</w:t>
            </w:r>
            <w:r>
              <w:rPr>
                <w:spacing w:val="-10"/>
                <w:sz w:val="16"/>
              </w:rPr>
              <w:t xml:space="preserve"> </w:t>
            </w:r>
            <w:r>
              <w:rPr>
                <w:sz w:val="16"/>
              </w:rPr>
              <w:t>I</w:t>
            </w:r>
            <w:r>
              <w:rPr>
                <w:spacing w:val="-10"/>
                <w:sz w:val="16"/>
              </w:rPr>
              <w:t xml:space="preserve"> </w:t>
            </w:r>
            <w:r>
              <w:rPr>
                <w:sz w:val="16"/>
              </w:rPr>
              <w:t>2202/</w:t>
            </w:r>
            <w:r>
              <w:rPr>
                <w:spacing w:val="40"/>
                <w:sz w:val="16"/>
              </w:rPr>
              <w:t xml:space="preserve"> </w:t>
            </w:r>
            <w:r>
              <w:rPr>
                <w:sz w:val="16"/>
              </w:rPr>
              <w:t>ES I 2202</w:t>
            </w:r>
            <w:r>
              <w:rPr>
                <w:spacing w:val="40"/>
                <w:sz w:val="16"/>
              </w:rPr>
              <w:t xml:space="preserve"> </w:t>
            </w:r>
            <w:r>
              <w:rPr>
                <w:sz w:val="16"/>
              </w:rPr>
              <w:t>PP</w:t>
            </w:r>
            <w:r>
              <w:rPr>
                <w:spacing w:val="-6"/>
                <w:sz w:val="16"/>
              </w:rPr>
              <w:t xml:space="preserve"> </w:t>
            </w:r>
            <w:r>
              <w:rPr>
                <w:sz w:val="16"/>
              </w:rPr>
              <w:t>I</w:t>
            </w:r>
            <w:r>
              <w:rPr>
                <w:spacing w:val="-8"/>
                <w:sz w:val="16"/>
              </w:rPr>
              <w:t xml:space="preserve"> </w:t>
            </w:r>
            <w:r>
              <w:rPr>
                <w:sz w:val="16"/>
              </w:rPr>
              <w:t>2202/</w:t>
            </w:r>
            <w:r>
              <w:rPr>
                <w:spacing w:val="40"/>
                <w:sz w:val="16"/>
              </w:rPr>
              <w:t xml:space="preserve"> </w:t>
            </w:r>
            <w:r>
              <w:rPr>
                <w:sz w:val="16"/>
              </w:rPr>
              <w:t>IP I 2202</w:t>
            </w:r>
          </w:p>
        </w:tc>
        <w:tc>
          <w:tcPr>
            <w:tcW w:w="2982" w:type="dxa"/>
            <w:vMerge w:val="restart"/>
          </w:tcPr>
          <w:p w:rsidR="0067260E" w:rsidRDefault="0067260E" w:rsidP="0067260E">
            <w:pPr>
              <w:pStyle w:val="TableParagraph"/>
              <w:ind w:left="105" w:right="782"/>
              <w:rPr>
                <w:b/>
                <w:sz w:val="16"/>
              </w:rPr>
            </w:pPr>
            <w:r>
              <w:rPr>
                <w:b/>
                <w:sz w:val="16"/>
              </w:rPr>
              <w:t>ӨНДІРІСТІК</w:t>
            </w:r>
            <w:r>
              <w:rPr>
                <w:b/>
                <w:spacing w:val="-10"/>
                <w:sz w:val="16"/>
              </w:rPr>
              <w:t xml:space="preserve"> </w:t>
            </w:r>
            <w:r>
              <w:rPr>
                <w:b/>
                <w:sz w:val="16"/>
              </w:rPr>
              <w:t>ПРАКТИКА</w:t>
            </w:r>
            <w:r>
              <w:rPr>
                <w:b/>
                <w:spacing w:val="-10"/>
                <w:sz w:val="16"/>
              </w:rPr>
              <w:t xml:space="preserve"> </w:t>
            </w:r>
            <w:r>
              <w:rPr>
                <w:b/>
                <w:sz w:val="16"/>
              </w:rPr>
              <w:t>І/</w:t>
            </w:r>
            <w:r>
              <w:rPr>
                <w:b/>
                <w:spacing w:val="40"/>
                <w:sz w:val="16"/>
              </w:rPr>
              <w:t xml:space="preserve"> </w:t>
            </w:r>
            <w:r>
              <w:rPr>
                <w:b/>
                <w:sz w:val="16"/>
              </w:rPr>
              <w:t>ENDÜSTRIYEL STAJ І</w:t>
            </w:r>
            <w:r>
              <w:rPr>
                <w:b/>
                <w:spacing w:val="40"/>
                <w:sz w:val="16"/>
              </w:rPr>
              <w:t xml:space="preserve"> </w:t>
            </w:r>
            <w:r>
              <w:rPr>
                <w:b/>
                <w:spacing w:val="-2"/>
                <w:sz w:val="16"/>
              </w:rPr>
              <w:t>ПРОИЗВОДСТВЕННАЯ</w:t>
            </w:r>
          </w:p>
          <w:p w:rsidR="0067260E" w:rsidRDefault="0067260E" w:rsidP="0067260E">
            <w:pPr>
              <w:pStyle w:val="TableParagraph"/>
              <w:tabs>
                <w:tab w:val="left" w:pos="1386"/>
                <w:tab w:val="left" w:pos="1862"/>
              </w:tabs>
              <w:ind w:left="105" w:right="100"/>
              <w:rPr>
                <w:b/>
                <w:sz w:val="16"/>
              </w:rPr>
            </w:pPr>
            <w:r>
              <w:rPr>
                <w:b/>
                <w:spacing w:val="-2"/>
                <w:sz w:val="16"/>
              </w:rPr>
              <w:t>ПРАКТИКА</w:t>
            </w:r>
            <w:r>
              <w:rPr>
                <w:b/>
                <w:sz w:val="16"/>
              </w:rPr>
              <w:tab/>
            </w:r>
            <w:r>
              <w:rPr>
                <w:b/>
                <w:spacing w:val="-6"/>
                <w:sz w:val="16"/>
              </w:rPr>
              <w:t>І/</w:t>
            </w:r>
            <w:r>
              <w:rPr>
                <w:b/>
                <w:sz w:val="16"/>
              </w:rPr>
              <w:tab/>
            </w:r>
            <w:r>
              <w:rPr>
                <w:b/>
                <w:spacing w:val="-2"/>
                <w:sz w:val="16"/>
              </w:rPr>
              <w:t>INDUSTRIAL</w:t>
            </w:r>
            <w:r>
              <w:rPr>
                <w:b/>
                <w:spacing w:val="40"/>
                <w:sz w:val="16"/>
              </w:rPr>
              <w:t xml:space="preserve"> </w:t>
            </w:r>
            <w:r>
              <w:rPr>
                <w:b/>
                <w:sz w:val="16"/>
              </w:rPr>
              <w:t>PRACTICE</w:t>
            </w:r>
            <w:r>
              <w:rPr>
                <w:b/>
                <w:spacing w:val="-3"/>
                <w:sz w:val="16"/>
              </w:rPr>
              <w:t xml:space="preserve"> </w:t>
            </w:r>
            <w:r>
              <w:rPr>
                <w:b/>
                <w:sz w:val="16"/>
              </w:rPr>
              <w:t>І</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2</w:t>
            </w:r>
          </w:p>
        </w:tc>
        <w:tc>
          <w:tcPr>
            <w:tcW w:w="725" w:type="dxa"/>
            <w:vMerge w:val="restart"/>
          </w:tcPr>
          <w:p w:rsidR="0067260E" w:rsidRDefault="0067260E" w:rsidP="0067260E">
            <w:pPr>
              <w:pStyle w:val="TableParagraph"/>
              <w:spacing w:line="178" w:lineRule="exact"/>
              <w:ind w:left="8" w:right="4"/>
              <w:jc w:val="center"/>
              <w:rPr>
                <w:sz w:val="16"/>
              </w:rPr>
            </w:pPr>
            <w:r>
              <w:rPr>
                <w:spacing w:val="-5"/>
                <w:sz w:val="16"/>
              </w:rPr>
              <w:t>60</w:t>
            </w:r>
          </w:p>
        </w:tc>
        <w:tc>
          <w:tcPr>
            <w:tcW w:w="801" w:type="dxa"/>
            <w:vMerge w:val="restart"/>
          </w:tcPr>
          <w:p w:rsidR="0067260E" w:rsidRDefault="0067260E" w:rsidP="0067260E">
            <w:pPr>
              <w:pStyle w:val="TableParagraph"/>
              <w:spacing w:line="237"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rPr>
                <w:sz w:val="14"/>
              </w:rPr>
            </w:pP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rPr>
                <w:sz w:val="14"/>
              </w:rPr>
            </w:pP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spacing w:line="178" w:lineRule="exact"/>
              <w:ind w:left="13"/>
              <w:jc w:val="center"/>
              <w:rPr>
                <w:sz w:val="16"/>
              </w:rPr>
            </w:pPr>
            <w:r>
              <w:rPr>
                <w:spacing w:val="-10"/>
                <w:sz w:val="16"/>
              </w:rPr>
              <w:t>2</w:t>
            </w: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ind w:left="344" w:right="335" w:firstLine="43"/>
              <w:jc w:val="both"/>
              <w:rPr>
                <w:sz w:val="16"/>
              </w:rPr>
            </w:pPr>
            <w:r>
              <w:rPr>
                <w:spacing w:val="-2"/>
                <w:sz w:val="16"/>
              </w:rPr>
              <w:t>Есеп/</w:t>
            </w:r>
            <w:r>
              <w:rPr>
                <w:spacing w:val="40"/>
                <w:sz w:val="16"/>
              </w:rPr>
              <w:t xml:space="preserve"> </w:t>
            </w:r>
            <w:r>
              <w:rPr>
                <w:spacing w:val="-4"/>
                <w:sz w:val="16"/>
              </w:rPr>
              <w:t>Отчет/</w:t>
            </w:r>
            <w:r>
              <w:rPr>
                <w:spacing w:val="40"/>
                <w:sz w:val="16"/>
              </w:rPr>
              <w:t xml:space="preserve"> </w:t>
            </w:r>
            <w:r>
              <w:rPr>
                <w:spacing w:val="-2"/>
                <w:sz w:val="16"/>
              </w:rPr>
              <w:t>Report</w:t>
            </w:r>
          </w:p>
        </w:tc>
        <w:tc>
          <w:tcPr>
            <w:tcW w:w="1134" w:type="dxa"/>
          </w:tcPr>
          <w:p w:rsidR="0067260E" w:rsidRDefault="0067260E" w:rsidP="0067260E">
            <w:pPr>
              <w:pStyle w:val="TableParagraph"/>
              <w:spacing w:line="237" w:lineRule="auto"/>
              <w:ind w:left="108" w:right="398"/>
              <w:rPr>
                <w:sz w:val="16"/>
              </w:rPr>
            </w:pPr>
            <w:r>
              <w:rPr>
                <w:spacing w:val="-4"/>
                <w:sz w:val="16"/>
              </w:rPr>
              <w:t>Оқу</w:t>
            </w:r>
            <w:r>
              <w:rPr>
                <w:spacing w:val="40"/>
                <w:sz w:val="16"/>
              </w:rPr>
              <w:t xml:space="preserve"> </w:t>
            </w:r>
            <w:r>
              <w:rPr>
                <w:spacing w:val="-2"/>
                <w:sz w:val="16"/>
              </w:rPr>
              <w:t>тәжірибе</w:t>
            </w:r>
          </w:p>
        </w:tc>
      </w:tr>
      <w:tr w:rsidR="0067260E" w:rsidTr="0067260E">
        <w:trPr>
          <w:trHeight w:val="624"/>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tcPr>
          <w:p w:rsidR="0067260E" w:rsidRDefault="0067260E" w:rsidP="0067260E">
            <w:pPr>
              <w:pStyle w:val="TableParagraph"/>
              <w:spacing w:line="276" w:lineRule="auto"/>
              <w:ind w:left="108" w:right="251" w:firstLine="38"/>
              <w:rPr>
                <w:sz w:val="16"/>
              </w:rPr>
            </w:pPr>
            <w:r>
              <w:rPr>
                <w:spacing w:val="-2"/>
                <w:sz w:val="16"/>
              </w:rPr>
              <w:t>Өндірістік</w:t>
            </w:r>
            <w:r>
              <w:rPr>
                <w:spacing w:val="40"/>
                <w:sz w:val="16"/>
              </w:rPr>
              <w:t xml:space="preserve"> </w:t>
            </w:r>
            <w:r>
              <w:rPr>
                <w:spacing w:val="-2"/>
                <w:sz w:val="16"/>
              </w:rPr>
              <w:t>практика</w:t>
            </w:r>
            <w:r>
              <w:rPr>
                <w:spacing w:val="5"/>
                <w:sz w:val="16"/>
              </w:rPr>
              <w:t xml:space="preserve"> </w:t>
            </w:r>
            <w:r>
              <w:rPr>
                <w:spacing w:val="-5"/>
                <w:sz w:val="16"/>
              </w:rPr>
              <w:t>ІІ</w:t>
            </w:r>
          </w:p>
        </w:tc>
      </w:tr>
      <w:tr w:rsidR="0067260E" w:rsidTr="0067260E">
        <w:trPr>
          <w:trHeight w:val="916"/>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ind w:left="110"/>
              <w:rPr>
                <w:b/>
                <w:sz w:val="16"/>
              </w:rPr>
            </w:pPr>
            <w:r>
              <w:rPr>
                <w:b/>
                <w:sz w:val="16"/>
              </w:rPr>
              <w:t>Модуль-</w:t>
            </w:r>
            <w:r>
              <w:rPr>
                <w:b/>
                <w:spacing w:val="-10"/>
                <w:sz w:val="16"/>
              </w:rPr>
              <w:t xml:space="preserve"> </w:t>
            </w:r>
            <w:r>
              <w:rPr>
                <w:b/>
                <w:sz w:val="16"/>
              </w:rPr>
              <w:t>Тірі</w:t>
            </w:r>
            <w:r>
              <w:rPr>
                <w:b/>
                <w:spacing w:val="-6"/>
                <w:sz w:val="16"/>
              </w:rPr>
              <w:t xml:space="preserve"> </w:t>
            </w:r>
            <w:r>
              <w:rPr>
                <w:b/>
                <w:sz w:val="16"/>
              </w:rPr>
              <w:t>ағзалар</w:t>
            </w:r>
            <w:r>
              <w:rPr>
                <w:b/>
                <w:spacing w:val="-10"/>
                <w:sz w:val="16"/>
              </w:rPr>
              <w:t xml:space="preserve"> </w:t>
            </w:r>
            <w:r>
              <w:rPr>
                <w:b/>
                <w:sz w:val="16"/>
              </w:rPr>
              <w:t>физиологиясы</w:t>
            </w:r>
            <w:r>
              <w:rPr>
                <w:b/>
                <w:spacing w:val="-9"/>
                <w:sz w:val="16"/>
              </w:rPr>
              <w:t xml:space="preserve"> </w:t>
            </w:r>
            <w:r>
              <w:rPr>
                <w:b/>
                <w:sz w:val="16"/>
              </w:rPr>
              <w:t>мен</w:t>
            </w:r>
            <w:r>
              <w:rPr>
                <w:b/>
                <w:spacing w:val="-6"/>
                <w:sz w:val="16"/>
              </w:rPr>
              <w:t xml:space="preserve"> </w:t>
            </w:r>
            <w:r>
              <w:rPr>
                <w:b/>
                <w:sz w:val="16"/>
              </w:rPr>
              <w:t>биотехнология</w:t>
            </w:r>
            <w:r>
              <w:rPr>
                <w:b/>
                <w:spacing w:val="40"/>
                <w:sz w:val="16"/>
              </w:rPr>
              <w:t xml:space="preserve"> </w:t>
            </w:r>
            <w:r>
              <w:rPr>
                <w:b/>
                <w:sz w:val="16"/>
              </w:rPr>
              <w:t>нысаны/ Modül - Canlı organizmaların fizyolojisi ve</w:t>
            </w:r>
            <w:r>
              <w:rPr>
                <w:b/>
                <w:spacing w:val="40"/>
                <w:sz w:val="16"/>
              </w:rPr>
              <w:t xml:space="preserve"> </w:t>
            </w:r>
            <w:r>
              <w:rPr>
                <w:b/>
                <w:sz w:val="16"/>
              </w:rPr>
              <w:t>biyoteknolojinin biçimi/</w:t>
            </w:r>
            <w:r>
              <w:rPr>
                <w:b/>
                <w:spacing w:val="40"/>
                <w:sz w:val="16"/>
              </w:rPr>
              <w:t xml:space="preserve"> </w:t>
            </w:r>
            <w:r>
              <w:rPr>
                <w:b/>
                <w:sz w:val="16"/>
              </w:rPr>
              <w:t>Модуль - Физиология живых</w:t>
            </w:r>
            <w:r>
              <w:rPr>
                <w:b/>
                <w:spacing w:val="40"/>
                <w:sz w:val="16"/>
              </w:rPr>
              <w:t xml:space="preserve"> </w:t>
            </w:r>
            <w:r>
              <w:rPr>
                <w:b/>
                <w:sz w:val="16"/>
              </w:rPr>
              <w:t>организмов и объекты биотехнологии/ Module -</w:t>
            </w:r>
          </w:p>
          <w:p w:rsidR="0067260E" w:rsidRDefault="0067260E" w:rsidP="0067260E">
            <w:pPr>
              <w:pStyle w:val="TableParagraph"/>
              <w:spacing w:line="162" w:lineRule="exact"/>
              <w:ind w:left="110"/>
              <w:rPr>
                <w:b/>
                <w:sz w:val="16"/>
              </w:rPr>
            </w:pPr>
            <w:r>
              <w:rPr>
                <w:b/>
                <w:sz w:val="16"/>
              </w:rPr>
              <w:t>Physiology</w:t>
            </w:r>
            <w:r>
              <w:rPr>
                <w:b/>
                <w:spacing w:val="-7"/>
                <w:sz w:val="16"/>
              </w:rPr>
              <w:t xml:space="preserve"> </w:t>
            </w:r>
            <w:r>
              <w:rPr>
                <w:b/>
                <w:sz w:val="16"/>
              </w:rPr>
              <w:t>of</w:t>
            </w:r>
            <w:r>
              <w:rPr>
                <w:b/>
                <w:spacing w:val="-4"/>
                <w:sz w:val="16"/>
              </w:rPr>
              <w:t xml:space="preserve"> </w:t>
            </w:r>
            <w:r>
              <w:rPr>
                <w:b/>
                <w:sz w:val="16"/>
              </w:rPr>
              <w:t>living</w:t>
            </w:r>
            <w:r>
              <w:rPr>
                <w:b/>
                <w:spacing w:val="-3"/>
                <w:sz w:val="16"/>
              </w:rPr>
              <w:t xml:space="preserve"> </w:t>
            </w:r>
            <w:r>
              <w:rPr>
                <w:b/>
                <w:sz w:val="16"/>
              </w:rPr>
              <w:t>organisms</w:t>
            </w:r>
            <w:r>
              <w:rPr>
                <w:b/>
                <w:spacing w:val="1"/>
                <w:sz w:val="16"/>
              </w:rPr>
              <w:t xml:space="preserve"> </w:t>
            </w:r>
            <w:r>
              <w:rPr>
                <w:b/>
                <w:sz w:val="16"/>
              </w:rPr>
              <w:t>and</w:t>
            </w:r>
            <w:r>
              <w:rPr>
                <w:b/>
                <w:spacing w:val="-1"/>
                <w:sz w:val="16"/>
              </w:rPr>
              <w:t xml:space="preserve"> </w:t>
            </w:r>
            <w:r>
              <w:rPr>
                <w:b/>
                <w:sz w:val="16"/>
              </w:rPr>
              <w:t>form</w:t>
            </w:r>
            <w:r>
              <w:rPr>
                <w:b/>
                <w:spacing w:val="-7"/>
                <w:sz w:val="16"/>
              </w:rPr>
              <w:t xml:space="preserve"> </w:t>
            </w:r>
            <w:r>
              <w:rPr>
                <w:b/>
                <w:sz w:val="16"/>
              </w:rPr>
              <w:t>of</w:t>
            </w:r>
            <w:r>
              <w:rPr>
                <w:b/>
                <w:spacing w:val="1"/>
                <w:sz w:val="16"/>
              </w:rPr>
              <w:t xml:space="preserve"> </w:t>
            </w:r>
            <w:r>
              <w:rPr>
                <w:b/>
                <w:spacing w:val="-2"/>
                <w:sz w:val="16"/>
              </w:rPr>
              <w:t>biotechnology</w:t>
            </w:r>
          </w:p>
        </w:tc>
        <w:tc>
          <w:tcPr>
            <w:tcW w:w="749" w:type="dxa"/>
          </w:tcPr>
          <w:p w:rsidR="0067260E" w:rsidRDefault="0067260E" w:rsidP="0067260E">
            <w:pPr>
              <w:pStyle w:val="TableParagraph"/>
              <w:spacing w:line="183" w:lineRule="exact"/>
              <w:ind w:left="14" w:right="5"/>
              <w:jc w:val="center"/>
              <w:rPr>
                <w:b/>
                <w:sz w:val="16"/>
              </w:rPr>
            </w:pPr>
            <w:r>
              <w:rPr>
                <w:b/>
                <w:color w:val="365F91"/>
                <w:spacing w:val="-5"/>
                <w:sz w:val="16"/>
              </w:rPr>
              <w:t>22</w:t>
            </w:r>
          </w:p>
        </w:tc>
        <w:tc>
          <w:tcPr>
            <w:tcW w:w="725" w:type="dxa"/>
          </w:tcPr>
          <w:p w:rsidR="0067260E" w:rsidRDefault="0067260E" w:rsidP="0067260E">
            <w:pPr>
              <w:pStyle w:val="TableParagraph"/>
              <w:spacing w:line="183" w:lineRule="exact"/>
              <w:ind w:left="11" w:right="3"/>
              <w:jc w:val="center"/>
              <w:rPr>
                <w:b/>
                <w:sz w:val="16"/>
              </w:rPr>
            </w:pPr>
            <w:r>
              <w:rPr>
                <w:b/>
                <w:color w:val="365F91"/>
                <w:spacing w:val="-5"/>
                <w:sz w:val="16"/>
              </w:rPr>
              <w:t>660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551"/>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660"/>
              <w:rPr>
                <w:sz w:val="16"/>
              </w:rPr>
            </w:pPr>
            <w:r>
              <w:rPr>
                <w:spacing w:val="-2"/>
                <w:sz w:val="16"/>
              </w:rPr>
              <w:t>ZhM2298</w:t>
            </w:r>
            <w:r>
              <w:rPr>
                <w:spacing w:val="40"/>
                <w:sz w:val="16"/>
              </w:rPr>
              <w:t xml:space="preserve"> </w:t>
            </w:r>
            <w:r>
              <w:rPr>
                <w:spacing w:val="-2"/>
                <w:sz w:val="16"/>
              </w:rPr>
              <w:t>GM2298</w:t>
            </w:r>
            <w:r>
              <w:rPr>
                <w:spacing w:val="40"/>
                <w:sz w:val="16"/>
              </w:rPr>
              <w:t xml:space="preserve"> </w:t>
            </w:r>
            <w:r>
              <w:rPr>
                <w:spacing w:val="-2"/>
                <w:sz w:val="16"/>
              </w:rPr>
              <w:t>OM2298</w:t>
            </w:r>
            <w:r>
              <w:rPr>
                <w:spacing w:val="40"/>
                <w:sz w:val="16"/>
              </w:rPr>
              <w:t xml:space="preserve"> </w:t>
            </w:r>
            <w:r>
              <w:rPr>
                <w:spacing w:val="-2"/>
                <w:sz w:val="16"/>
              </w:rPr>
              <w:t>GM2298</w:t>
            </w:r>
          </w:p>
        </w:tc>
        <w:tc>
          <w:tcPr>
            <w:tcW w:w="2982" w:type="dxa"/>
            <w:vMerge w:val="restart"/>
          </w:tcPr>
          <w:p w:rsidR="0067260E" w:rsidRDefault="0067260E" w:rsidP="0067260E">
            <w:pPr>
              <w:pStyle w:val="TableParagraph"/>
              <w:ind w:left="105" w:right="1102"/>
              <w:rPr>
                <w:sz w:val="16"/>
              </w:rPr>
            </w:pPr>
            <w:r>
              <w:rPr>
                <w:spacing w:val="-2"/>
                <w:sz w:val="16"/>
              </w:rPr>
              <w:t>Жалпы</w:t>
            </w:r>
            <w:r>
              <w:rPr>
                <w:spacing w:val="-7"/>
                <w:sz w:val="16"/>
              </w:rPr>
              <w:t xml:space="preserve"> </w:t>
            </w:r>
            <w:r>
              <w:rPr>
                <w:spacing w:val="-2"/>
                <w:sz w:val="16"/>
              </w:rPr>
              <w:t>микробиология</w:t>
            </w:r>
            <w:r>
              <w:rPr>
                <w:spacing w:val="40"/>
                <w:sz w:val="16"/>
              </w:rPr>
              <w:t xml:space="preserve"> </w:t>
            </w:r>
            <w:r>
              <w:rPr>
                <w:sz w:val="16"/>
              </w:rPr>
              <w:t>Genel Mikrobiyoloji</w:t>
            </w:r>
            <w:r>
              <w:rPr>
                <w:spacing w:val="40"/>
                <w:sz w:val="16"/>
              </w:rPr>
              <w:t xml:space="preserve"> </w:t>
            </w:r>
            <w:r>
              <w:rPr>
                <w:sz w:val="16"/>
              </w:rPr>
              <w:t>Общая</w:t>
            </w:r>
            <w:r>
              <w:rPr>
                <w:spacing w:val="-10"/>
                <w:sz w:val="16"/>
              </w:rPr>
              <w:t xml:space="preserve"> </w:t>
            </w:r>
            <w:r>
              <w:rPr>
                <w:sz w:val="16"/>
              </w:rPr>
              <w:t>микробиология</w:t>
            </w:r>
            <w:r>
              <w:rPr>
                <w:spacing w:val="40"/>
                <w:sz w:val="16"/>
              </w:rPr>
              <w:t xml:space="preserve"> </w:t>
            </w:r>
            <w:r>
              <w:rPr>
                <w:sz w:val="16"/>
              </w:rPr>
              <w:t>General Microbiology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6</w:t>
            </w:r>
          </w:p>
        </w:tc>
        <w:tc>
          <w:tcPr>
            <w:tcW w:w="725" w:type="dxa"/>
            <w:vMerge w:val="restart"/>
          </w:tcPr>
          <w:p w:rsidR="0067260E" w:rsidRDefault="0067260E" w:rsidP="0067260E">
            <w:pPr>
              <w:pStyle w:val="TableParagraph"/>
              <w:spacing w:line="178" w:lineRule="exact"/>
              <w:ind w:left="239"/>
              <w:rPr>
                <w:sz w:val="16"/>
              </w:rPr>
            </w:pPr>
            <w:r>
              <w:rPr>
                <w:spacing w:val="-5"/>
                <w:sz w:val="16"/>
              </w:rPr>
              <w:t>180</w:t>
            </w:r>
          </w:p>
        </w:tc>
        <w:tc>
          <w:tcPr>
            <w:tcW w:w="801" w:type="dxa"/>
            <w:vMerge w:val="restart"/>
          </w:tcPr>
          <w:p w:rsidR="0067260E" w:rsidRDefault="0067260E" w:rsidP="0067260E">
            <w:pPr>
              <w:pStyle w:val="TableParagraph"/>
              <w:spacing w:line="244"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spacing w:line="178" w:lineRule="exact"/>
              <w:ind w:left="13"/>
              <w:jc w:val="center"/>
              <w:rPr>
                <w:sz w:val="16"/>
              </w:rPr>
            </w:pPr>
            <w:r>
              <w:rPr>
                <w:spacing w:val="-10"/>
                <w:sz w:val="16"/>
              </w:rPr>
              <w:t>6</w:t>
            </w: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44"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37" w:lineRule="auto"/>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spacing w:line="182" w:lineRule="exact"/>
              <w:ind w:left="185" w:right="183" w:firstLine="8"/>
              <w:jc w:val="center"/>
              <w:rPr>
                <w:sz w:val="16"/>
              </w:rPr>
            </w:pPr>
            <w:r>
              <w:rPr>
                <w:spacing w:val="-2"/>
                <w:sz w:val="16"/>
              </w:rPr>
              <w:t>-</w:t>
            </w:r>
          </w:p>
        </w:tc>
      </w:tr>
      <w:tr w:rsidR="0067260E" w:rsidTr="0067260E">
        <w:trPr>
          <w:trHeight w:val="369"/>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tcPr>
          <w:p w:rsidR="0067260E" w:rsidRDefault="0067260E" w:rsidP="0067260E">
            <w:pPr>
              <w:pStyle w:val="TableParagraph"/>
              <w:spacing w:line="178" w:lineRule="exact"/>
              <w:ind w:left="132" w:right="125"/>
              <w:jc w:val="center"/>
              <w:rPr>
                <w:sz w:val="16"/>
              </w:rPr>
            </w:pPr>
            <w:r>
              <w:rPr>
                <w:spacing w:val="-2"/>
                <w:sz w:val="16"/>
              </w:rPr>
              <w:t>Медицина</w:t>
            </w:r>
          </w:p>
          <w:p w:rsidR="0067260E" w:rsidRDefault="0067260E" w:rsidP="0067260E">
            <w:pPr>
              <w:pStyle w:val="TableParagraph"/>
              <w:spacing w:before="3" w:line="168" w:lineRule="exact"/>
              <w:ind w:left="132" w:right="125"/>
              <w:jc w:val="center"/>
              <w:rPr>
                <w:sz w:val="16"/>
              </w:rPr>
            </w:pPr>
            <w:r>
              <w:rPr>
                <w:spacing w:val="-2"/>
                <w:sz w:val="16"/>
              </w:rPr>
              <w:t>биотех</w:t>
            </w:r>
          </w:p>
        </w:tc>
      </w:tr>
      <w:tr w:rsidR="0067260E" w:rsidTr="0067260E">
        <w:trPr>
          <w:trHeight w:val="369"/>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759"/>
              <w:jc w:val="both"/>
              <w:rPr>
                <w:sz w:val="16"/>
              </w:rPr>
            </w:pPr>
            <w:r>
              <w:rPr>
                <w:spacing w:val="-2"/>
                <w:sz w:val="16"/>
              </w:rPr>
              <w:t>BN2281</w:t>
            </w:r>
            <w:r>
              <w:rPr>
                <w:spacing w:val="40"/>
                <w:sz w:val="16"/>
              </w:rPr>
              <w:t xml:space="preserve"> </w:t>
            </w:r>
            <w:r>
              <w:rPr>
                <w:spacing w:val="-2"/>
                <w:sz w:val="16"/>
              </w:rPr>
              <w:t>BT2281</w:t>
            </w:r>
            <w:r>
              <w:rPr>
                <w:spacing w:val="40"/>
                <w:sz w:val="16"/>
              </w:rPr>
              <w:t xml:space="preserve"> </w:t>
            </w:r>
            <w:r>
              <w:rPr>
                <w:spacing w:val="-2"/>
                <w:sz w:val="16"/>
              </w:rPr>
              <w:t>OB2281</w:t>
            </w:r>
            <w:r>
              <w:rPr>
                <w:spacing w:val="40"/>
                <w:sz w:val="16"/>
              </w:rPr>
              <w:t xml:space="preserve"> </w:t>
            </w:r>
            <w:r>
              <w:rPr>
                <w:spacing w:val="-2"/>
                <w:sz w:val="16"/>
              </w:rPr>
              <w:t>OB2281</w:t>
            </w:r>
          </w:p>
        </w:tc>
        <w:tc>
          <w:tcPr>
            <w:tcW w:w="2982" w:type="dxa"/>
            <w:vMerge w:val="restart"/>
          </w:tcPr>
          <w:p w:rsidR="0067260E" w:rsidRDefault="0067260E" w:rsidP="0067260E">
            <w:pPr>
              <w:pStyle w:val="TableParagraph"/>
              <w:spacing w:line="237" w:lineRule="auto"/>
              <w:ind w:left="105" w:right="283"/>
              <w:rPr>
                <w:sz w:val="16"/>
              </w:rPr>
            </w:pPr>
            <w:r>
              <w:rPr>
                <w:spacing w:val="-2"/>
                <w:sz w:val="16"/>
              </w:rPr>
              <w:t>Биотехнология нысандары</w:t>
            </w:r>
            <w:r>
              <w:rPr>
                <w:spacing w:val="40"/>
                <w:sz w:val="16"/>
              </w:rPr>
              <w:t xml:space="preserve"> </w:t>
            </w:r>
            <w:r>
              <w:rPr>
                <w:sz w:val="16"/>
              </w:rPr>
              <w:t>Biyoteknoloji tesisleri</w:t>
            </w:r>
          </w:p>
          <w:p w:rsidR="0067260E" w:rsidRDefault="0067260E" w:rsidP="0067260E">
            <w:pPr>
              <w:pStyle w:val="TableParagraph"/>
              <w:ind w:left="105" w:right="956"/>
              <w:rPr>
                <w:sz w:val="16"/>
              </w:rPr>
            </w:pPr>
            <w:r>
              <w:rPr>
                <w:spacing w:val="-2"/>
                <w:sz w:val="16"/>
              </w:rPr>
              <w:t>Объекты</w:t>
            </w:r>
            <w:r>
              <w:rPr>
                <w:spacing w:val="-3"/>
                <w:sz w:val="16"/>
              </w:rPr>
              <w:t xml:space="preserve"> </w:t>
            </w:r>
            <w:r>
              <w:rPr>
                <w:spacing w:val="-2"/>
                <w:sz w:val="16"/>
              </w:rPr>
              <w:t>биотехнологии</w:t>
            </w:r>
            <w:r>
              <w:rPr>
                <w:spacing w:val="40"/>
                <w:sz w:val="16"/>
              </w:rPr>
              <w:t xml:space="preserve"> </w:t>
            </w:r>
            <w:r>
              <w:rPr>
                <w:sz w:val="16"/>
              </w:rPr>
              <w:t>Objects</w:t>
            </w:r>
            <w:r>
              <w:rPr>
                <w:spacing w:val="-4"/>
                <w:sz w:val="16"/>
              </w:rPr>
              <w:t xml:space="preserve"> </w:t>
            </w:r>
            <w:r>
              <w:rPr>
                <w:sz w:val="16"/>
              </w:rPr>
              <w:t>of</w:t>
            </w:r>
            <w:r>
              <w:rPr>
                <w:spacing w:val="-8"/>
                <w:sz w:val="16"/>
              </w:rPr>
              <w:t xml:space="preserve"> </w:t>
            </w:r>
            <w:r>
              <w:rPr>
                <w:spacing w:val="-2"/>
                <w:sz w:val="16"/>
              </w:rPr>
              <w:t>Biotechnology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6</w:t>
            </w:r>
          </w:p>
        </w:tc>
        <w:tc>
          <w:tcPr>
            <w:tcW w:w="725" w:type="dxa"/>
            <w:vMerge w:val="restart"/>
          </w:tcPr>
          <w:p w:rsidR="0067260E" w:rsidRDefault="0067260E" w:rsidP="0067260E">
            <w:pPr>
              <w:pStyle w:val="TableParagraph"/>
              <w:spacing w:line="178" w:lineRule="exact"/>
              <w:ind w:left="239"/>
              <w:rPr>
                <w:sz w:val="16"/>
              </w:rPr>
            </w:pPr>
            <w:r>
              <w:rPr>
                <w:spacing w:val="-5"/>
                <w:sz w:val="16"/>
              </w:rPr>
              <w:t>180</w:t>
            </w:r>
          </w:p>
        </w:tc>
        <w:tc>
          <w:tcPr>
            <w:tcW w:w="801" w:type="dxa"/>
            <w:vMerge w:val="restart"/>
          </w:tcPr>
          <w:p w:rsidR="0067260E" w:rsidRDefault="0067260E" w:rsidP="0067260E">
            <w:pPr>
              <w:pStyle w:val="TableParagraph"/>
              <w:spacing w:line="237"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spacing w:line="178" w:lineRule="exact"/>
              <w:ind w:left="13"/>
              <w:jc w:val="center"/>
              <w:rPr>
                <w:sz w:val="16"/>
              </w:rPr>
            </w:pPr>
            <w:r>
              <w:rPr>
                <w:spacing w:val="-10"/>
                <w:sz w:val="16"/>
              </w:rPr>
              <w:t>6</w:t>
            </w: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spacing w:line="178" w:lineRule="exact"/>
              <w:ind w:left="329"/>
              <w:rPr>
                <w:sz w:val="16"/>
              </w:rPr>
            </w:pPr>
            <w:r>
              <w:rPr>
                <w:spacing w:val="-2"/>
                <w:sz w:val="16"/>
              </w:rPr>
              <w:t>Биотех</w:t>
            </w:r>
          </w:p>
          <w:p w:rsidR="0067260E" w:rsidRDefault="0067260E" w:rsidP="0067260E">
            <w:pPr>
              <w:pStyle w:val="TableParagraph"/>
              <w:spacing w:line="172" w:lineRule="exact"/>
              <w:ind w:left="262"/>
              <w:rPr>
                <w:sz w:val="16"/>
              </w:rPr>
            </w:pPr>
            <w:r>
              <w:rPr>
                <w:spacing w:val="-2"/>
                <w:sz w:val="16"/>
              </w:rPr>
              <w:t>негіздері</w:t>
            </w:r>
          </w:p>
        </w:tc>
      </w:tr>
      <w:tr w:rsidR="0067260E" w:rsidTr="0067260E">
        <w:trPr>
          <w:trHeight w:val="378"/>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tcPr>
          <w:p w:rsidR="0067260E" w:rsidRDefault="0067260E" w:rsidP="0067260E">
            <w:pPr>
              <w:pStyle w:val="TableParagraph"/>
              <w:spacing w:line="178" w:lineRule="exact"/>
              <w:ind w:left="108"/>
              <w:rPr>
                <w:sz w:val="16"/>
              </w:rPr>
            </w:pPr>
            <w:r>
              <w:rPr>
                <w:sz w:val="16"/>
              </w:rPr>
              <w:t xml:space="preserve">Тағам </w:t>
            </w:r>
            <w:r>
              <w:rPr>
                <w:spacing w:val="-2"/>
                <w:sz w:val="16"/>
              </w:rPr>
              <w:t>биотех</w:t>
            </w:r>
          </w:p>
        </w:tc>
      </w:tr>
      <w:tr w:rsidR="0067260E" w:rsidTr="0067260E">
        <w:trPr>
          <w:trHeight w:val="551"/>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495"/>
              <w:rPr>
                <w:sz w:val="16"/>
              </w:rPr>
            </w:pPr>
            <w:r>
              <w:rPr>
                <w:spacing w:val="-2"/>
                <w:sz w:val="16"/>
              </w:rPr>
              <w:t>AZhF2299</w:t>
            </w:r>
            <w:r>
              <w:rPr>
                <w:spacing w:val="40"/>
                <w:sz w:val="16"/>
              </w:rPr>
              <w:t xml:space="preserve"> </w:t>
            </w:r>
            <w:r>
              <w:rPr>
                <w:spacing w:val="-2"/>
                <w:sz w:val="16"/>
              </w:rPr>
              <w:t>IFTH2299</w:t>
            </w:r>
            <w:r>
              <w:rPr>
                <w:spacing w:val="40"/>
                <w:sz w:val="16"/>
              </w:rPr>
              <w:t xml:space="preserve"> </w:t>
            </w:r>
            <w:r>
              <w:rPr>
                <w:spacing w:val="-2"/>
                <w:sz w:val="16"/>
              </w:rPr>
              <w:t>OFCZh2299</w:t>
            </w:r>
            <w:r>
              <w:rPr>
                <w:spacing w:val="40"/>
                <w:sz w:val="16"/>
              </w:rPr>
              <w:t xml:space="preserve"> </w:t>
            </w:r>
            <w:r>
              <w:rPr>
                <w:spacing w:val="-2"/>
                <w:sz w:val="16"/>
              </w:rPr>
              <w:t>FHAP2299</w:t>
            </w:r>
          </w:p>
        </w:tc>
        <w:tc>
          <w:tcPr>
            <w:tcW w:w="2982" w:type="dxa"/>
            <w:vMerge w:val="restart"/>
          </w:tcPr>
          <w:p w:rsidR="0067260E" w:rsidRDefault="0067260E" w:rsidP="0067260E">
            <w:pPr>
              <w:pStyle w:val="TableParagraph"/>
              <w:spacing w:line="237" w:lineRule="auto"/>
              <w:ind w:left="105"/>
              <w:rPr>
                <w:sz w:val="16"/>
              </w:rPr>
            </w:pPr>
            <w:r>
              <w:rPr>
                <w:sz w:val="16"/>
              </w:rPr>
              <w:t>Адам,</w:t>
            </w:r>
            <w:r>
              <w:rPr>
                <w:spacing w:val="80"/>
                <w:w w:val="150"/>
                <w:sz w:val="16"/>
              </w:rPr>
              <w:t xml:space="preserve"> </w:t>
            </w:r>
            <w:r>
              <w:rPr>
                <w:sz w:val="16"/>
              </w:rPr>
              <w:t>жануарлар</w:t>
            </w:r>
            <w:r>
              <w:rPr>
                <w:spacing w:val="80"/>
                <w:sz w:val="16"/>
              </w:rPr>
              <w:t xml:space="preserve"> </w:t>
            </w:r>
            <w:r>
              <w:rPr>
                <w:sz w:val="16"/>
              </w:rPr>
              <w:t>физиологиясының</w:t>
            </w:r>
            <w:r>
              <w:rPr>
                <w:spacing w:val="40"/>
                <w:sz w:val="16"/>
              </w:rPr>
              <w:t xml:space="preserve"> </w:t>
            </w:r>
            <w:r>
              <w:rPr>
                <w:spacing w:val="-2"/>
                <w:sz w:val="16"/>
              </w:rPr>
              <w:t>негіздері</w:t>
            </w:r>
          </w:p>
          <w:p w:rsidR="0067260E" w:rsidRDefault="0067260E" w:rsidP="0067260E">
            <w:pPr>
              <w:pStyle w:val="TableParagraph"/>
              <w:ind w:left="105" w:right="146"/>
              <w:rPr>
                <w:sz w:val="16"/>
              </w:rPr>
            </w:pPr>
            <w:r>
              <w:rPr>
                <w:sz w:val="16"/>
              </w:rPr>
              <w:t>İnsan</w:t>
            </w:r>
            <w:r>
              <w:rPr>
                <w:spacing w:val="-10"/>
                <w:sz w:val="16"/>
              </w:rPr>
              <w:t xml:space="preserve"> </w:t>
            </w:r>
            <w:r>
              <w:rPr>
                <w:sz w:val="16"/>
              </w:rPr>
              <w:t>Fizyolojisinin</w:t>
            </w:r>
            <w:r>
              <w:rPr>
                <w:spacing w:val="-10"/>
                <w:sz w:val="16"/>
              </w:rPr>
              <w:t xml:space="preserve"> </w:t>
            </w:r>
            <w:r>
              <w:rPr>
                <w:sz w:val="16"/>
              </w:rPr>
              <w:t>Temelleri,</w:t>
            </w:r>
            <w:r>
              <w:rPr>
                <w:spacing w:val="-10"/>
                <w:sz w:val="16"/>
              </w:rPr>
              <w:t xml:space="preserve"> </w:t>
            </w:r>
            <w:r>
              <w:rPr>
                <w:sz w:val="16"/>
              </w:rPr>
              <w:t>Hayvanlar</w:t>
            </w:r>
            <w:r>
              <w:rPr>
                <w:spacing w:val="40"/>
                <w:sz w:val="16"/>
              </w:rPr>
              <w:t xml:space="preserve"> </w:t>
            </w:r>
            <w:r>
              <w:rPr>
                <w:sz w:val="16"/>
              </w:rPr>
              <w:t>Основы физиологии человека,</w:t>
            </w:r>
            <w:r>
              <w:rPr>
                <w:spacing w:val="40"/>
                <w:sz w:val="16"/>
              </w:rPr>
              <w:t xml:space="preserve"> </w:t>
            </w:r>
            <w:r>
              <w:rPr>
                <w:spacing w:val="-2"/>
                <w:sz w:val="16"/>
              </w:rPr>
              <w:t>животных</w:t>
            </w:r>
          </w:p>
          <w:p w:rsidR="0067260E" w:rsidRDefault="0067260E" w:rsidP="0067260E">
            <w:pPr>
              <w:pStyle w:val="TableParagraph"/>
              <w:spacing w:line="182" w:lineRule="exact"/>
              <w:ind w:left="105"/>
              <w:rPr>
                <w:sz w:val="16"/>
              </w:rPr>
            </w:pPr>
            <w:r>
              <w:rPr>
                <w:sz w:val="16"/>
              </w:rPr>
              <w:t>Fundamentals</w:t>
            </w:r>
            <w:r>
              <w:rPr>
                <w:spacing w:val="-10"/>
                <w:sz w:val="16"/>
              </w:rPr>
              <w:t xml:space="preserve"> </w:t>
            </w:r>
            <w:r>
              <w:rPr>
                <w:sz w:val="16"/>
              </w:rPr>
              <w:t>of</w:t>
            </w:r>
            <w:r>
              <w:rPr>
                <w:spacing w:val="-10"/>
                <w:sz w:val="16"/>
              </w:rPr>
              <w:t xml:space="preserve"> </w:t>
            </w:r>
            <w:r>
              <w:rPr>
                <w:sz w:val="16"/>
              </w:rPr>
              <w:t>Human</w:t>
            </w:r>
            <w:r>
              <w:rPr>
                <w:spacing w:val="-10"/>
                <w:sz w:val="16"/>
              </w:rPr>
              <w:t xml:space="preserve"> </w:t>
            </w:r>
            <w:r>
              <w:rPr>
                <w:sz w:val="16"/>
              </w:rPr>
              <w:t>and</w:t>
            </w:r>
            <w:r>
              <w:rPr>
                <w:spacing w:val="-10"/>
                <w:sz w:val="16"/>
              </w:rPr>
              <w:t xml:space="preserve"> </w:t>
            </w:r>
            <w:r>
              <w:rPr>
                <w:sz w:val="16"/>
              </w:rPr>
              <w:t>Animal</w:t>
            </w:r>
            <w:r>
              <w:rPr>
                <w:spacing w:val="40"/>
                <w:sz w:val="16"/>
              </w:rPr>
              <w:t xml:space="preserve"> </w:t>
            </w:r>
            <w:r>
              <w:rPr>
                <w:spacing w:val="-2"/>
                <w:sz w:val="16"/>
              </w:rPr>
              <w:t>Physiology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spacing w:line="178" w:lineRule="exact"/>
              <w:ind w:left="13"/>
              <w:jc w:val="center"/>
              <w:rPr>
                <w:sz w:val="16"/>
              </w:rPr>
            </w:pPr>
            <w:r>
              <w:rPr>
                <w:spacing w:val="-10"/>
                <w:sz w:val="16"/>
              </w:rPr>
              <w:t>5</w:t>
            </w: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spacing w:line="168" w:lineRule="exact"/>
              <w:ind w:left="185"/>
              <w:jc w:val="center"/>
              <w:rPr>
                <w:sz w:val="16"/>
              </w:rPr>
            </w:pPr>
            <w:r>
              <w:rPr>
                <w:spacing w:val="-2"/>
                <w:sz w:val="16"/>
              </w:rPr>
              <w:t>-</w:t>
            </w:r>
          </w:p>
        </w:tc>
      </w:tr>
      <w:tr w:rsidR="0067260E" w:rsidTr="0067260E">
        <w:trPr>
          <w:trHeight w:val="724"/>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tcPr>
          <w:p w:rsidR="0067260E" w:rsidRDefault="0067260E" w:rsidP="0067260E">
            <w:pPr>
              <w:pStyle w:val="TableParagraph"/>
              <w:spacing w:line="244" w:lineRule="auto"/>
              <w:ind w:left="257" w:right="238"/>
              <w:rPr>
                <w:sz w:val="16"/>
              </w:rPr>
            </w:pPr>
            <w:r>
              <w:rPr>
                <w:spacing w:val="-2"/>
                <w:sz w:val="16"/>
              </w:rPr>
              <w:t>Зообиотехнология</w:t>
            </w:r>
          </w:p>
        </w:tc>
      </w:tr>
      <w:tr w:rsidR="0067260E" w:rsidTr="0067260E">
        <w:trPr>
          <w:trHeight w:val="556"/>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spacing w:line="182" w:lineRule="exact"/>
              <w:ind w:left="110" w:right="716"/>
              <w:jc w:val="both"/>
              <w:rPr>
                <w:sz w:val="16"/>
              </w:rPr>
            </w:pPr>
            <w:r>
              <w:rPr>
                <w:spacing w:val="-2"/>
                <w:sz w:val="16"/>
              </w:rPr>
              <w:t>BiO3284</w:t>
            </w:r>
            <w:r>
              <w:rPr>
                <w:spacing w:val="40"/>
                <w:sz w:val="16"/>
              </w:rPr>
              <w:t xml:space="preserve"> </w:t>
            </w:r>
            <w:r>
              <w:rPr>
                <w:spacing w:val="-2"/>
                <w:sz w:val="16"/>
              </w:rPr>
              <w:t>BiO3284</w:t>
            </w:r>
            <w:r>
              <w:rPr>
                <w:spacing w:val="40"/>
                <w:sz w:val="16"/>
              </w:rPr>
              <w:t xml:space="preserve"> </w:t>
            </w:r>
            <w:r>
              <w:rPr>
                <w:spacing w:val="-2"/>
                <w:sz w:val="16"/>
              </w:rPr>
              <w:t>BiO3284</w:t>
            </w:r>
          </w:p>
        </w:tc>
        <w:tc>
          <w:tcPr>
            <w:tcW w:w="2982" w:type="dxa"/>
          </w:tcPr>
          <w:p w:rsidR="0067260E" w:rsidRDefault="0067260E" w:rsidP="0067260E">
            <w:pPr>
              <w:pStyle w:val="TableParagraph"/>
              <w:spacing w:line="182" w:lineRule="exact"/>
              <w:ind w:left="105" w:right="2161"/>
              <w:jc w:val="both"/>
              <w:rPr>
                <w:sz w:val="16"/>
              </w:rPr>
            </w:pPr>
            <w:r>
              <w:rPr>
                <w:spacing w:val="-2"/>
                <w:sz w:val="16"/>
              </w:rPr>
              <w:t>Биохимия</w:t>
            </w:r>
            <w:r>
              <w:rPr>
                <w:spacing w:val="40"/>
                <w:sz w:val="16"/>
              </w:rPr>
              <w:t xml:space="preserve"> </w:t>
            </w:r>
            <w:r>
              <w:rPr>
                <w:spacing w:val="-2"/>
                <w:sz w:val="16"/>
              </w:rPr>
              <w:t>Biyokimya</w:t>
            </w:r>
            <w:r>
              <w:rPr>
                <w:spacing w:val="40"/>
                <w:sz w:val="16"/>
              </w:rPr>
              <w:t xml:space="preserve"> </w:t>
            </w:r>
            <w:r>
              <w:rPr>
                <w:spacing w:val="-2"/>
                <w:sz w:val="16"/>
              </w:rPr>
              <w:t>Биохимия</w:t>
            </w:r>
          </w:p>
        </w:tc>
        <w:tc>
          <w:tcPr>
            <w:tcW w:w="749" w:type="dxa"/>
          </w:tcPr>
          <w:p w:rsidR="0067260E" w:rsidRDefault="0067260E" w:rsidP="0067260E">
            <w:pPr>
              <w:pStyle w:val="TableParagraph"/>
              <w:spacing w:line="183" w:lineRule="exact"/>
              <w:ind w:left="13" w:right="12"/>
              <w:jc w:val="center"/>
              <w:rPr>
                <w:sz w:val="16"/>
              </w:rPr>
            </w:pPr>
            <w:r>
              <w:rPr>
                <w:spacing w:val="-10"/>
                <w:sz w:val="16"/>
              </w:rPr>
              <w:t>5</w:t>
            </w:r>
          </w:p>
        </w:tc>
        <w:tc>
          <w:tcPr>
            <w:tcW w:w="725" w:type="dxa"/>
          </w:tcPr>
          <w:p w:rsidR="0067260E" w:rsidRDefault="0067260E" w:rsidP="0067260E">
            <w:pPr>
              <w:pStyle w:val="TableParagraph"/>
              <w:spacing w:line="183" w:lineRule="exact"/>
              <w:ind w:left="11" w:right="3"/>
              <w:jc w:val="center"/>
              <w:rPr>
                <w:sz w:val="16"/>
              </w:rPr>
            </w:pPr>
            <w:r>
              <w:rPr>
                <w:spacing w:val="-5"/>
                <w:sz w:val="16"/>
              </w:rPr>
              <w:t>150</w:t>
            </w:r>
          </w:p>
        </w:tc>
        <w:tc>
          <w:tcPr>
            <w:tcW w:w="801" w:type="dxa"/>
          </w:tcPr>
          <w:p w:rsidR="0067260E" w:rsidRDefault="0067260E" w:rsidP="0067260E">
            <w:pPr>
              <w:pStyle w:val="TableParagraph"/>
              <w:ind w:left="110" w:right="122" w:firstLine="19"/>
              <w:rPr>
                <w:sz w:val="16"/>
              </w:rPr>
            </w:pPr>
            <w:r>
              <w:rPr>
                <w:spacing w:val="-2"/>
                <w:sz w:val="16"/>
              </w:rPr>
              <w:t>ЖК/</w:t>
            </w:r>
            <w:r>
              <w:rPr>
                <w:spacing w:val="-10"/>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tcPr>
          <w:p w:rsidR="0067260E" w:rsidRDefault="0067260E" w:rsidP="0067260E">
            <w:pPr>
              <w:pStyle w:val="TableParagraph"/>
              <w:spacing w:line="183" w:lineRule="exact"/>
              <w:ind w:left="2" w:right="53"/>
              <w:jc w:val="center"/>
              <w:rPr>
                <w:sz w:val="16"/>
              </w:rPr>
            </w:pPr>
            <w:r>
              <w:rPr>
                <w:spacing w:val="-10"/>
                <w:sz w:val="16"/>
              </w:rPr>
              <w:t>+</w:t>
            </w: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spacing w:line="183" w:lineRule="exact"/>
              <w:ind w:left="13" w:right="4"/>
              <w:jc w:val="center"/>
              <w:rPr>
                <w:sz w:val="16"/>
              </w:rPr>
            </w:pPr>
            <w:r>
              <w:rPr>
                <w:spacing w:val="-10"/>
                <w:sz w:val="16"/>
              </w:rPr>
              <w:t>+</w:t>
            </w: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spacing w:line="183" w:lineRule="exact"/>
              <w:ind w:left="21"/>
              <w:jc w:val="center"/>
              <w:rPr>
                <w:sz w:val="16"/>
              </w:rPr>
            </w:pPr>
            <w:r>
              <w:rPr>
                <w:spacing w:val="-10"/>
                <w:sz w:val="16"/>
              </w:rPr>
              <w:t>5</w:t>
            </w: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ind w:left="425" w:right="221" w:hanging="116"/>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169" w:lineRule="exact"/>
              <w:ind w:left="320"/>
              <w:rPr>
                <w:sz w:val="16"/>
              </w:rPr>
            </w:pPr>
            <w:r>
              <w:rPr>
                <w:spacing w:val="-2"/>
                <w:sz w:val="16"/>
              </w:rPr>
              <w:t>Экзамен</w:t>
            </w:r>
          </w:p>
        </w:tc>
        <w:tc>
          <w:tcPr>
            <w:tcW w:w="1134" w:type="dxa"/>
          </w:tcPr>
          <w:p w:rsidR="0067260E" w:rsidRDefault="0067260E" w:rsidP="0067260E">
            <w:pPr>
              <w:pStyle w:val="TableParagraph"/>
              <w:spacing w:line="182" w:lineRule="exact"/>
              <w:ind w:left="185" w:right="183" w:firstLine="4"/>
              <w:jc w:val="center"/>
              <w:rPr>
                <w:sz w:val="16"/>
              </w:rPr>
            </w:pPr>
            <w:r>
              <w:rPr>
                <w:spacing w:val="-2"/>
                <w:sz w:val="16"/>
              </w:rPr>
              <w:t>-</w:t>
            </w:r>
          </w:p>
        </w:tc>
      </w:tr>
    </w:tbl>
    <w:p w:rsidR="0067260E" w:rsidRDefault="0067260E" w:rsidP="0067260E">
      <w:pPr>
        <w:pStyle w:val="TableParagraph"/>
        <w:spacing w:line="182" w:lineRule="exact"/>
        <w:jc w:val="center"/>
        <w:rPr>
          <w:sz w:val="16"/>
        </w:rPr>
        <w:sectPr w:rsidR="0067260E">
          <w:pgSz w:w="16840" w:h="11910" w:orient="landscape"/>
          <w:pgMar w:top="940" w:right="141" w:bottom="280" w:left="566" w:header="718" w:footer="0" w:gutter="0"/>
          <w:cols w:space="720"/>
        </w:sectPr>
      </w:pPr>
    </w:p>
    <w:p w:rsidR="0067260E" w:rsidRDefault="0067260E" w:rsidP="0067260E">
      <w:pPr>
        <w:spacing w:before="9" w:after="1"/>
        <w:rPr>
          <w:b/>
          <w:sz w:val="20"/>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426"/>
        <w:gridCol w:w="2982"/>
        <w:gridCol w:w="749"/>
        <w:gridCol w:w="725"/>
        <w:gridCol w:w="801"/>
        <w:gridCol w:w="422"/>
        <w:gridCol w:w="570"/>
        <w:gridCol w:w="421"/>
        <w:gridCol w:w="551"/>
        <w:gridCol w:w="432"/>
        <w:gridCol w:w="427"/>
        <w:gridCol w:w="528"/>
        <w:gridCol w:w="423"/>
        <w:gridCol w:w="433"/>
        <w:gridCol w:w="418"/>
        <w:gridCol w:w="456"/>
        <w:gridCol w:w="457"/>
        <w:gridCol w:w="1138"/>
        <w:gridCol w:w="1134"/>
      </w:tblGrid>
      <w:tr w:rsidR="0067260E" w:rsidTr="0067260E">
        <w:trPr>
          <w:trHeight w:val="369"/>
        </w:trPr>
        <w:tc>
          <w:tcPr>
            <w:tcW w:w="1527" w:type="dxa"/>
            <w:vMerge w:val="restart"/>
          </w:tcPr>
          <w:p w:rsidR="0067260E" w:rsidRDefault="0067260E" w:rsidP="0067260E">
            <w:pPr>
              <w:pStyle w:val="TableParagraph"/>
              <w:rPr>
                <w:sz w:val="14"/>
              </w:rPr>
            </w:pPr>
          </w:p>
        </w:tc>
        <w:tc>
          <w:tcPr>
            <w:tcW w:w="1426" w:type="dxa"/>
          </w:tcPr>
          <w:p w:rsidR="0067260E" w:rsidRDefault="0067260E" w:rsidP="0067260E">
            <w:pPr>
              <w:pStyle w:val="TableParagraph"/>
              <w:spacing w:line="183" w:lineRule="exact"/>
              <w:ind w:left="110"/>
              <w:rPr>
                <w:sz w:val="16"/>
              </w:rPr>
            </w:pPr>
            <w:r>
              <w:rPr>
                <w:spacing w:val="-2"/>
                <w:sz w:val="16"/>
              </w:rPr>
              <w:t>BiO3284</w:t>
            </w:r>
          </w:p>
        </w:tc>
        <w:tc>
          <w:tcPr>
            <w:tcW w:w="2982" w:type="dxa"/>
          </w:tcPr>
          <w:p w:rsidR="0067260E" w:rsidRDefault="0067260E" w:rsidP="0067260E">
            <w:pPr>
              <w:pStyle w:val="TableParagraph"/>
              <w:spacing w:line="183" w:lineRule="exact"/>
              <w:ind w:left="105"/>
              <w:rPr>
                <w:sz w:val="16"/>
              </w:rPr>
            </w:pPr>
            <w:r>
              <w:rPr>
                <w:spacing w:val="-2"/>
                <w:sz w:val="16"/>
              </w:rPr>
              <w:t>Biochemistry</w:t>
            </w:r>
          </w:p>
        </w:tc>
        <w:tc>
          <w:tcPr>
            <w:tcW w:w="749" w:type="dxa"/>
          </w:tcPr>
          <w:p w:rsidR="0067260E" w:rsidRDefault="0067260E" w:rsidP="0067260E">
            <w:pPr>
              <w:pStyle w:val="TableParagraph"/>
              <w:rPr>
                <w:sz w:val="14"/>
              </w:rPr>
            </w:pPr>
          </w:p>
        </w:tc>
        <w:tc>
          <w:tcPr>
            <w:tcW w:w="725" w:type="dxa"/>
          </w:tcPr>
          <w:p w:rsidR="0067260E" w:rsidRDefault="0067260E" w:rsidP="0067260E">
            <w:pPr>
              <w:pStyle w:val="TableParagraph"/>
              <w:rPr>
                <w:sz w:val="14"/>
              </w:rPr>
            </w:pP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spacing w:line="183" w:lineRule="exact"/>
              <w:ind w:left="166"/>
              <w:rPr>
                <w:sz w:val="16"/>
              </w:rPr>
            </w:pPr>
            <w:r>
              <w:rPr>
                <w:spacing w:val="-2"/>
                <w:sz w:val="16"/>
              </w:rPr>
              <w:t>Examinations</w:t>
            </w:r>
          </w:p>
        </w:tc>
        <w:tc>
          <w:tcPr>
            <w:tcW w:w="1134" w:type="dxa"/>
          </w:tcPr>
          <w:p w:rsidR="0067260E" w:rsidRDefault="0067260E" w:rsidP="0067260E">
            <w:pPr>
              <w:pStyle w:val="TableParagraph"/>
              <w:spacing w:line="182" w:lineRule="exact"/>
              <w:ind w:left="257" w:right="238" w:firstLine="67"/>
              <w:rPr>
                <w:sz w:val="16"/>
              </w:rPr>
            </w:pPr>
            <w:r>
              <w:rPr>
                <w:spacing w:val="-2"/>
                <w:sz w:val="16"/>
              </w:rPr>
              <w:t>Жалпы</w:t>
            </w:r>
            <w:r>
              <w:rPr>
                <w:spacing w:val="40"/>
                <w:sz w:val="16"/>
              </w:rPr>
              <w:t xml:space="preserve"> </w:t>
            </w:r>
            <w:r>
              <w:rPr>
                <w:spacing w:val="-2"/>
                <w:sz w:val="16"/>
              </w:rPr>
              <w:t>Генетика</w:t>
            </w:r>
          </w:p>
        </w:tc>
      </w:tr>
      <w:tr w:rsidR="0067260E" w:rsidTr="0067260E">
        <w:trPr>
          <w:trHeight w:val="739"/>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rPr>
                <w:sz w:val="14"/>
              </w:rPr>
            </w:pPr>
          </w:p>
        </w:tc>
        <w:tc>
          <w:tcPr>
            <w:tcW w:w="2982" w:type="dxa"/>
          </w:tcPr>
          <w:p w:rsidR="0067260E" w:rsidRDefault="0067260E" w:rsidP="0067260E">
            <w:pPr>
              <w:pStyle w:val="TableParagraph"/>
              <w:spacing w:line="242" w:lineRule="auto"/>
              <w:ind w:left="105"/>
              <w:rPr>
                <w:b/>
                <w:sz w:val="16"/>
              </w:rPr>
            </w:pPr>
            <w:r>
              <w:rPr>
                <w:b/>
                <w:sz w:val="16"/>
              </w:rPr>
              <w:t>Модуль-</w:t>
            </w:r>
            <w:r>
              <w:rPr>
                <w:b/>
                <w:spacing w:val="-4"/>
                <w:sz w:val="16"/>
              </w:rPr>
              <w:t xml:space="preserve"> </w:t>
            </w:r>
            <w:r>
              <w:rPr>
                <w:b/>
                <w:sz w:val="16"/>
              </w:rPr>
              <w:t>Биотехнология</w:t>
            </w:r>
            <w:r>
              <w:rPr>
                <w:b/>
                <w:spacing w:val="-4"/>
                <w:sz w:val="16"/>
              </w:rPr>
              <w:t xml:space="preserve"> </w:t>
            </w:r>
            <w:r>
              <w:rPr>
                <w:b/>
                <w:sz w:val="16"/>
              </w:rPr>
              <w:t>салалары/</w:t>
            </w:r>
            <w:r>
              <w:rPr>
                <w:b/>
                <w:spacing w:val="40"/>
                <w:sz w:val="16"/>
              </w:rPr>
              <w:t xml:space="preserve"> </w:t>
            </w:r>
            <w:r>
              <w:rPr>
                <w:b/>
                <w:sz w:val="16"/>
              </w:rPr>
              <w:t>Modül -</w:t>
            </w:r>
            <w:r>
              <w:rPr>
                <w:b/>
                <w:spacing w:val="40"/>
                <w:sz w:val="16"/>
              </w:rPr>
              <w:t xml:space="preserve"> </w:t>
            </w:r>
            <w:r>
              <w:rPr>
                <w:b/>
                <w:sz w:val="16"/>
              </w:rPr>
              <w:t>Biyoteknoloji endüstrileri /</w:t>
            </w:r>
            <w:r>
              <w:rPr>
                <w:b/>
                <w:spacing w:val="40"/>
                <w:sz w:val="16"/>
              </w:rPr>
              <w:t xml:space="preserve"> </w:t>
            </w:r>
            <w:r>
              <w:rPr>
                <w:b/>
                <w:sz w:val="16"/>
              </w:rPr>
              <w:t>Модуль</w:t>
            </w:r>
            <w:r>
              <w:rPr>
                <w:b/>
                <w:spacing w:val="-9"/>
                <w:sz w:val="16"/>
              </w:rPr>
              <w:t xml:space="preserve"> </w:t>
            </w:r>
            <w:r>
              <w:rPr>
                <w:b/>
                <w:sz w:val="16"/>
              </w:rPr>
              <w:t>-</w:t>
            </w:r>
            <w:r>
              <w:rPr>
                <w:b/>
                <w:spacing w:val="33"/>
                <w:sz w:val="16"/>
              </w:rPr>
              <w:t xml:space="preserve"> </w:t>
            </w:r>
            <w:r>
              <w:rPr>
                <w:b/>
                <w:sz w:val="16"/>
              </w:rPr>
              <w:t>Отрасли</w:t>
            </w:r>
            <w:r>
              <w:rPr>
                <w:b/>
                <w:spacing w:val="-8"/>
                <w:sz w:val="16"/>
              </w:rPr>
              <w:t xml:space="preserve"> </w:t>
            </w:r>
            <w:r>
              <w:rPr>
                <w:b/>
                <w:sz w:val="16"/>
              </w:rPr>
              <w:t>биотехнологии</w:t>
            </w:r>
            <w:r>
              <w:rPr>
                <w:b/>
                <w:spacing w:val="-6"/>
                <w:sz w:val="16"/>
              </w:rPr>
              <w:t xml:space="preserve"> </w:t>
            </w:r>
            <w:r>
              <w:rPr>
                <w:b/>
                <w:sz w:val="16"/>
              </w:rPr>
              <w:t>/</w:t>
            </w:r>
          </w:p>
          <w:p w:rsidR="0067260E" w:rsidRDefault="0067260E" w:rsidP="0067260E">
            <w:pPr>
              <w:pStyle w:val="TableParagraph"/>
              <w:spacing w:line="163" w:lineRule="exact"/>
              <w:ind w:left="105"/>
              <w:rPr>
                <w:b/>
                <w:sz w:val="16"/>
              </w:rPr>
            </w:pPr>
            <w:r>
              <w:rPr>
                <w:b/>
                <w:sz w:val="16"/>
              </w:rPr>
              <w:t>Module</w:t>
            </w:r>
            <w:r>
              <w:rPr>
                <w:b/>
                <w:spacing w:val="-3"/>
                <w:sz w:val="16"/>
              </w:rPr>
              <w:t xml:space="preserve"> </w:t>
            </w:r>
            <w:r>
              <w:rPr>
                <w:b/>
                <w:sz w:val="16"/>
              </w:rPr>
              <w:t>-</w:t>
            </w:r>
            <w:r>
              <w:rPr>
                <w:b/>
                <w:spacing w:val="45"/>
                <w:sz w:val="16"/>
              </w:rPr>
              <w:t xml:space="preserve"> </w:t>
            </w:r>
            <w:r>
              <w:rPr>
                <w:b/>
                <w:sz w:val="16"/>
              </w:rPr>
              <w:t>Biotechnology</w:t>
            </w:r>
            <w:r>
              <w:rPr>
                <w:b/>
                <w:spacing w:val="-3"/>
                <w:sz w:val="16"/>
              </w:rPr>
              <w:t xml:space="preserve"> </w:t>
            </w:r>
            <w:r>
              <w:rPr>
                <w:b/>
                <w:spacing w:val="-2"/>
                <w:sz w:val="16"/>
              </w:rPr>
              <w:t>industries</w:t>
            </w:r>
          </w:p>
        </w:tc>
        <w:tc>
          <w:tcPr>
            <w:tcW w:w="749" w:type="dxa"/>
          </w:tcPr>
          <w:p w:rsidR="0067260E" w:rsidRDefault="0067260E" w:rsidP="0067260E">
            <w:pPr>
              <w:pStyle w:val="TableParagraph"/>
              <w:spacing w:line="183" w:lineRule="exact"/>
              <w:ind w:left="14" w:right="5"/>
              <w:jc w:val="center"/>
              <w:rPr>
                <w:b/>
                <w:sz w:val="16"/>
              </w:rPr>
            </w:pPr>
            <w:r>
              <w:rPr>
                <w:b/>
                <w:color w:val="365F91"/>
                <w:spacing w:val="-5"/>
                <w:sz w:val="16"/>
              </w:rPr>
              <w:t>20</w:t>
            </w:r>
          </w:p>
        </w:tc>
        <w:tc>
          <w:tcPr>
            <w:tcW w:w="725" w:type="dxa"/>
          </w:tcPr>
          <w:p w:rsidR="0067260E" w:rsidRDefault="0067260E" w:rsidP="0067260E">
            <w:pPr>
              <w:pStyle w:val="TableParagraph"/>
              <w:spacing w:line="183" w:lineRule="exact"/>
              <w:ind w:left="11" w:right="3"/>
              <w:jc w:val="center"/>
              <w:rPr>
                <w:b/>
                <w:sz w:val="16"/>
              </w:rPr>
            </w:pPr>
            <w:r>
              <w:rPr>
                <w:b/>
                <w:color w:val="365F91"/>
                <w:spacing w:val="-5"/>
                <w:sz w:val="16"/>
              </w:rPr>
              <w:t>600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364"/>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spacing w:line="237" w:lineRule="auto"/>
              <w:ind w:left="110" w:right="722"/>
              <w:rPr>
                <w:sz w:val="16"/>
              </w:rPr>
            </w:pPr>
            <w:r>
              <w:rPr>
                <w:spacing w:val="-2"/>
                <w:sz w:val="16"/>
              </w:rPr>
              <w:t>Fit3282</w:t>
            </w:r>
            <w:r>
              <w:rPr>
                <w:spacing w:val="40"/>
                <w:sz w:val="16"/>
              </w:rPr>
              <w:t xml:space="preserve"> </w:t>
            </w:r>
            <w:r>
              <w:rPr>
                <w:spacing w:val="-2"/>
                <w:sz w:val="16"/>
              </w:rPr>
              <w:t>BBt3282</w:t>
            </w:r>
            <w:r>
              <w:rPr>
                <w:spacing w:val="40"/>
                <w:sz w:val="16"/>
              </w:rPr>
              <w:t xml:space="preserve"> </w:t>
            </w:r>
            <w:r>
              <w:rPr>
                <w:spacing w:val="-2"/>
                <w:sz w:val="16"/>
              </w:rPr>
              <w:t>Fit3282</w:t>
            </w:r>
          </w:p>
          <w:p w:rsidR="0067260E" w:rsidRDefault="0067260E" w:rsidP="0067260E">
            <w:pPr>
              <w:pStyle w:val="TableParagraph"/>
              <w:spacing w:line="177" w:lineRule="exact"/>
              <w:ind w:left="110"/>
              <w:rPr>
                <w:sz w:val="16"/>
              </w:rPr>
            </w:pPr>
            <w:r>
              <w:rPr>
                <w:spacing w:val="-2"/>
                <w:sz w:val="16"/>
              </w:rPr>
              <w:t>PB3282</w:t>
            </w:r>
          </w:p>
        </w:tc>
        <w:tc>
          <w:tcPr>
            <w:tcW w:w="2982" w:type="dxa"/>
            <w:vMerge w:val="restart"/>
          </w:tcPr>
          <w:p w:rsidR="0067260E" w:rsidRDefault="0067260E" w:rsidP="0067260E">
            <w:pPr>
              <w:pStyle w:val="TableParagraph"/>
              <w:spacing w:line="237" w:lineRule="auto"/>
              <w:ind w:left="105" w:right="1298"/>
              <w:rPr>
                <w:sz w:val="16"/>
              </w:rPr>
            </w:pPr>
            <w:r>
              <w:rPr>
                <w:spacing w:val="-2"/>
                <w:sz w:val="16"/>
              </w:rPr>
              <w:t>Фитобиотехнология</w:t>
            </w:r>
            <w:r>
              <w:rPr>
                <w:spacing w:val="40"/>
                <w:sz w:val="16"/>
              </w:rPr>
              <w:t xml:space="preserve"> </w:t>
            </w:r>
            <w:r>
              <w:rPr>
                <w:sz w:val="16"/>
              </w:rPr>
              <w:t>Bitki biyoteknolojisi</w:t>
            </w:r>
            <w:r>
              <w:rPr>
                <w:spacing w:val="40"/>
                <w:sz w:val="16"/>
              </w:rPr>
              <w:t xml:space="preserve"> </w:t>
            </w:r>
            <w:r>
              <w:rPr>
                <w:spacing w:val="-2"/>
                <w:sz w:val="16"/>
              </w:rPr>
              <w:t>Фитобиотехнология</w:t>
            </w:r>
          </w:p>
          <w:p w:rsidR="0067260E" w:rsidRDefault="0067260E" w:rsidP="0067260E">
            <w:pPr>
              <w:pStyle w:val="TableParagraph"/>
              <w:spacing w:line="177" w:lineRule="exact"/>
              <w:ind w:left="105"/>
              <w:rPr>
                <w:sz w:val="16"/>
              </w:rPr>
            </w:pPr>
            <w:r>
              <w:rPr>
                <w:sz w:val="16"/>
              </w:rPr>
              <w:t>Plant</w:t>
            </w:r>
            <w:r>
              <w:rPr>
                <w:spacing w:val="-7"/>
                <w:sz w:val="16"/>
              </w:rPr>
              <w:t xml:space="preserve"> </w:t>
            </w:r>
            <w:r>
              <w:rPr>
                <w:spacing w:val="-2"/>
                <w:sz w:val="16"/>
              </w:rPr>
              <w:t>Biotechnology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spacing w:line="178" w:lineRule="exact"/>
              <w:ind w:left="21"/>
              <w:jc w:val="center"/>
              <w:rPr>
                <w:sz w:val="16"/>
              </w:rPr>
            </w:pPr>
            <w:r>
              <w:rPr>
                <w:spacing w:val="-10"/>
                <w:sz w:val="16"/>
              </w:rPr>
              <w:t>5</w:t>
            </w: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183" w:lineRule="exact"/>
              <w:ind w:left="190" w:right="109"/>
              <w:jc w:val="center"/>
              <w:rPr>
                <w:sz w:val="16"/>
              </w:rPr>
            </w:pPr>
            <w:r>
              <w:rPr>
                <w:spacing w:val="-2"/>
                <w:sz w:val="16"/>
              </w:rPr>
              <w:t>Экзамен</w:t>
            </w:r>
          </w:p>
          <w:p w:rsidR="0067260E" w:rsidRDefault="0067260E" w:rsidP="0067260E">
            <w:pPr>
              <w:pStyle w:val="TableParagraph"/>
              <w:spacing w:line="177" w:lineRule="exact"/>
              <w:ind w:left="91" w:right="9"/>
              <w:jc w:val="center"/>
              <w:rPr>
                <w:sz w:val="16"/>
              </w:rPr>
            </w:pPr>
            <w:r>
              <w:rPr>
                <w:spacing w:val="-2"/>
                <w:sz w:val="16"/>
              </w:rPr>
              <w:t>Examinations</w:t>
            </w:r>
          </w:p>
        </w:tc>
        <w:tc>
          <w:tcPr>
            <w:tcW w:w="1134" w:type="dxa"/>
          </w:tcPr>
          <w:p w:rsidR="0067260E" w:rsidRDefault="0067260E" w:rsidP="0067260E">
            <w:pPr>
              <w:pStyle w:val="TableParagraph"/>
              <w:spacing w:line="178" w:lineRule="exact"/>
              <w:ind w:left="6"/>
              <w:jc w:val="center"/>
              <w:rPr>
                <w:sz w:val="16"/>
              </w:rPr>
            </w:pPr>
            <w:r>
              <w:rPr>
                <w:spacing w:val="-2"/>
                <w:sz w:val="16"/>
              </w:rPr>
              <w:t>Өсім.физиол</w:t>
            </w:r>
          </w:p>
          <w:p w:rsidR="0067260E" w:rsidRDefault="0067260E" w:rsidP="0067260E">
            <w:pPr>
              <w:pStyle w:val="TableParagraph"/>
              <w:spacing w:line="167" w:lineRule="exact"/>
              <w:ind w:left="132" w:right="127"/>
              <w:jc w:val="center"/>
              <w:rPr>
                <w:sz w:val="16"/>
              </w:rPr>
            </w:pPr>
            <w:r>
              <w:rPr>
                <w:spacing w:val="-2"/>
                <w:sz w:val="16"/>
              </w:rPr>
              <w:t>огиясы</w:t>
            </w:r>
          </w:p>
        </w:tc>
      </w:tr>
      <w:tr w:rsidR="0067260E" w:rsidTr="0067260E">
        <w:trPr>
          <w:trHeight w:val="369"/>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tcPr>
          <w:p w:rsidR="0067260E" w:rsidRDefault="0067260E" w:rsidP="0067260E">
            <w:pPr>
              <w:pStyle w:val="TableParagraph"/>
              <w:spacing w:before="3" w:line="168" w:lineRule="exact"/>
              <w:ind w:left="127"/>
              <w:jc w:val="center"/>
              <w:rPr>
                <w:sz w:val="16"/>
              </w:rPr>
            </w:pPr>
            <w:r>
              <w:rPr>
                <w:spacing w:val="-2"/>
                <w:sz w:val="16"/>
              </w:rPr>
              <w:t>-</w:t>
            </w:r>
          </w:p>
        </w:tc>
      </w:tr>
      <w:tr w:rsidR="0067260E" w:rsidTr="0067260E">
        <w:trPr>
          <w:trHeight w:val="552"/>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660"/>
              <w:rPr>
                <w:sz w:val="16"/>
              </w:rPr>
            </w:pPr>
            <w:r>
              <w:rPr>
                <w:spacing w:val="-2"/>
                <w:sz w:val="16"/>
              </w:rPr>
              <w:t>Zoo3285</w:t>
            </w:r>
            <w:r>
              <w:rPr>
                <w:spacing w:val="40"/>
                <w:sz w:val="16"/>
              </w:rPr>
              <w:t xml:space="preserve"> </w:t>
            </w:r>
            <w:r>
              <w:rPr>
                <w:spacing w:val="-2"/>
                <w:sz w:val="16"/>
              </w:rPr>
              <w:t>HB3285</w:t>
            </w:r>
            <w:r>
              <w:rPr>
                <w:spacing w:val="40"/>
                <w:sz w:val="16"/>
              </w:rPr>
              <w:t xml:space="preserve"> </w:t>
            </w:r>
            <w:r>
              <w:rPr>
                <w:spacing w:val="-2"/>
                <w:sz w:val="16"/>
              </w:rPr>
              <w:t>BZH3285</w:t>
            </w:r>
            <w:r>
              <w:rPr>
                <w:spacing w:val="40"/>
                <w:sz w:val="16"/>
              </w:rPr>
              <w:t xml:space="preserve"> </w:t>
            </w:r>
            <w:r>
              <w:rPr>
                <w:spacing w:val="-2"/>
                <w:sz w:val="16"/>
              </w:rPr>
              <w:t>AB3285</w:t>
            </w:r>
          </w:p>
        </w:tc>
        <w:tc>
          <w:tcPr>
            <w:tcW w:w="2982" w:type="dxa"/>
            <w:vMerge w:val="restart"/>
          </w:tcPr>
          <w:p w:rsidR="0067260E" w:rsidRDefault="0067260E" w:rsidP="0067260E">
            <w:pPr>
              <w:pStyle w:val="TableParagraph"/>
              <w:ind w:left="105" w:right="1122"/>
              <w:rPr>
                <w:sz w:val="16"/>
              </w:rPr>
            </w:pPr>
            <w:r>
              <w:rPr>
                <w:spacing w:val="-2"/>
                <w:sz w:val="16"/>
              </w:rPr>
              <w:t>Зообиотехнология</w:t>
            </w:r>
            <w:r>
              <w:rPr>
                <w:spacing w:val="40"/>
                <w:sz w:val="16"/>
              </w:rPr>
              <w:t xml:space="preserve"> </w:t>
            </w:r>
            <w:r>
              <w:rPr>
                <w:sz w:val="16"/>
              </w:rPr>
              <w:t>Hayvan</w:t>
            </w:r>
            <w:r>
              <w:rPr>
                <w:spacing w:val="-1"/>
                <w:sz w:val="16"/>
              </w:rPr>
              <w:t xml:space="preserve"> </w:t>
            </w:r>
            <w:r>
              <w:rPr>
                <w:sz w:val="16"/>
              </w:rPr>
              <w:t>biyoteknolojisi</w:t>
            </w:r>
            <w:r>
              <w:rPr>
                <w:spacing w:val="40"/>
                <w:sz w:val="16"/>
              </w:rPr>
              <w:t xml:space="preserve"> </w:t>
            </w:r>
            <w:r>
              <w:rPr>
                <w:spacing w:val="-2"/>
                <w:sz w:val="16"/>
              </w:rPr>
              <w:t>Биотехнология животных</w:t>
            </w:r>
            <w:r>
              <w:rPr>
                <w:spacing w:val="40"/>
                <w:sz w:val="16"/>
              </w:rPr>
              <w:t xml:space="preserve"> </w:t>
            </w:r>
            <w:r>
              <w:rPr>
                <w:sz w:val="16"/>
              </w:rPr>
              <w:t>Animal Biotechnology</w:t>
            </w:r>
          </w:p>
        </w:tc>
        <w:tc>
          <w:tcPr>
            <w:tcW w:w="749" w:type="dxa"/>
            <w:vMerge w:val="restart"/>
          </w:tcPr>
          <w:p w:rsidR="0067260E" w:rsidRDefault="0067260E" w:rsidP="0067260E">
            <w:pPr>
              <w:pStyle w:val="TableParagraph"/>
              <w:spacing w:line="179"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9" w:lineRule="exact"/>
              <w:ind w:left="239"/>
              <w:rPr>
                <w:sz w:val="16"/>
              </w:rPr>
            </w:pPr>
            <w:r>
              <w:rPr>
                <w:spacing w:val="-5"/>
                <w:sz w:val="16"/>
              </w:rPr>
              <w:t>150</w:t>
            </w:r>
          </w:p>
        </w:tc>
        <w:tc>
          <w:tcPr>
            <w:tcW w:w="801" w:type="dxa"/>
            <w:vMerge w:val="restart"/>
          </w:tcPr>
          <w:p w:rsidR="0067260E" w:rsidRDefault="0067260E" w:rsidP="0067260E">
            <w:pPr>
              <w:pStyle w:val="TableParagraph"/>
              <w:spacing w:line="244" w:lineRule="auto"/>
              <w:ind w:left="110" w:right="122" w:firstLine="19"/>
              <w:rPr>
                <w:sz w:val="16"/>
              </w:rPr>
            </w:pPr>
            <w:r>
              <w:rPr>
                <w:spacing w:val="-2"/>
                <w:sz w:val="16"/>
              </w:rPr>
              <w:t>ЖК/</w:t>
            </w:r>
            <w:r>
              <w:rPr>
                <w:spacing w:val="-10"/>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9"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9"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spacing w:line="179" w:lineRule="exact"/>
              <w:ind w:left="21"/>
              <w:jc w:val="center"/>
              <w:rPr>
                <w:sz w:val="16"/>
              </w:rPr>
            </w:pPr>
            <w:r>
              <w:rPr>
                <w:spacing w:val="-10"/>
                <w:sz w:val="16"/>
              </w:rPr>
              <w:t>5</w:t>
            </w: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44"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37" w:lineRule="auto"/>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spacing w:line="179" w:lineRule="exact"/>
              <w:ind w:left="108"/>
              <w:rPr>
                <w:sz w:val="16"/>
              </w:rPr>
            </w:pPr>
            <w:r>
              <w:rPr>
                <w:sz w:val="16"/>
              </w:rPr>
              <w:t>Адам</w:t>
            </w:r>
            <w:r>
              <w:rPr>
                <w:spacing w:val="-9"/>
                <w:sz w:val="16"/>
              </w:rPr>
              <w:t xml:space="preserve"> </w:t>
            </w:r>
            <w:r>
              <w:rPr>
                <w:spacing w:val="-4"/>
                <w:sz w:val="16"/>
              </w:rPr>
              <w:t>және</w:t>
            </w:r>
          </w:p>
          <w:p w:rsidR="0067260E" w:rsidRDefault="0067260E" w:rsidP="0067260E">
            <w:pPr>
              <w:pStyle w:val="TableParagraph"/>
              <w:spacing w:line="182" w:lineRule="exact"/>
              <w:ind w:left="108" w:right="213"/>
              <w:rPr>
                <w:sz w:val="16"/>
              </w:rPr>
            </w:pPr>
            <w:r>
              <w:rPr>
                <w:spacing w:val="-2"/>
                <w:sz w:val="16"/>
              </w:rPr>
              <w:t>жануар</w:t>
            </w:r>
            <w:r>
              <w:rPr>
                <w:spacing w:val="40"/>
                <w:sz w:val="16"/>
              </w:rPr>
              <w:t xml:space="preserve"> </w:t>
            </w:r>
            <w:r>
              <w:rPr>
                <w:spacing w:val="-2"/>
                <w:sz w:val="16"/>
              </w:rPr>
              <w:t>физиология</w:t>
            </w:r>
          </w:p>
        </w:tc>
      </w:tr>
      <w:tr w:rsidR="0067260E" w:rsidTr="0067260E">
        <w:trPr>
          <w:trHeight w:val="369"/>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tcPr>
          <w:p w:rsidR="0067260E" w:rsidRDefault="0067260E" w:rsidP="0067260E">
            <w:pPr>
              <w:pStyle w:val="TableParagraph"/>
              <w:spacing w:line="178" w:lineRule="exact"/>
              <w:ind w:left="108"/>
              <w:rPr>
                <w:sz w:val="16"/>
              </w:rPr>
            </w:pPr>
            <w:r>
              <w:rPr>
                <w:spacing w:val="-2"/>
                <w:sz w:val="16"/>
              </w:rPr>
              <w:t>Ауылшаруш</w:t>
            </w:r>
          </w:p>
          <w:p w:rsidR="0067260E" w:rsidRDefault="0067260E" w:rsidP="0067260E">
            <w:pPr>
              <w:pStyle w:val="TableParagraph"/>
              <w:spacing w:before="3" w:line="168" w:lineRule="exact"/>
              <w:ind w:left="108"/>
              <w:rPr>
                <w:sz w:val="16"/>
              </w:rPr>
            </w:pPr>
            <w:r>
              <w:rPr>
                <w:sz w:val="16"/>
              </w:rPr>
              <w:t>ылық</w:t>
            </w:r>
            <w:r>
              <w:rPr>
                <w:spacing w:val="-7"/>
                <w:sz w:val="16"/>
              </w:rPr>
              <w:t xml:space="preserve"> </w:t>
            </w:r>
            <w:r>
              <w:rPr>
                <w:spacing w:val="-2"/>
                <w:sz w:val="16"/>
              </w:rPr>
              <w:t>биотех</w:t>
            </w:r>
          </w:p>
        </w:tc>
      </w:tr>
      <w:tr w:rsidR="0067260E" w:rsidTr="0067260E">
        <w:trPr>
          <w:trHeight w:val="182"/>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764"/>
              <w:jc w:val="both"/>
              <w:rPr>
                <w:sz w:val="16"/>
              </w:rPr>
            </w:pPr>
            <w:r>
              <w:rPr>
                <w:spacing w:val="-2"/>
                <w:sz w:val="16"/>
              </w:rPr>
              <w:t>AB3278</w:t>
            </w:r>
            <w:r>
              <w:rPr>
                <w:spacing w:val="40"/>
                <w:sz w:val="16"/>
              </w:rPr>
              <w:t xml:space="preserve"> </w:t>
            </w:r>
            <w:r>
              <w:rPr>
                <w:spacing w:val="-2"/>
                <w:sz w:val="16"/>
              </w:rPr>
              <w:t>TB3278</w:t>
            </w:r>
            <w:r>
              <w:rPr>
                <w:spacing w:val="40"/>
                <w:sz w:val="16"/>
              </w:rPr>
              <w:t xml:space="preserve"> </w:t>
            </w:r>
            <w:r>
              <w:rPr>
                <w:spacing w:val="-2"/>
                <w:sz w:val="16"/>
              </w:rPr>
              <w:t>SB3278</w:t>
            </w:r>
            <w:r>
              <w:rPr>
                <w:spacing w:val="40"/>
                <w:sz w:val="16"/>
              </w:rPr>
              <w:t xml:space="preserve"> </w:t>
            </w:r>
            <w:r>
              <w:rPr>
                <w:spacing w:val="-2"/>
                <w:sz w:val="16"/>
              </w:rPr>
              <w:t>AB3278</w:t>
            </w:r>
          </w:p>
        </w:tc>
        <w:tc>
          <w:tcPr>
            <w:tcW w:w="2982" w:type="dxa"/>
            <w:vMerge w:val="restart"/>
          </w:tcPr>
          <w:p w:rsidR="0067260E" w:rsidRDefault="0067260E" w:rsidP="0067260E">
            <w:pPr>
              <w:pStyle w:val="TableParagraph"/>
              <w:spacing w:line="237" w:lineRule="auto"/>
              <w:ind w:left="105" w:right="283"/>
              <w:rPr>
                <w:sz w:val="16"/>
              </w:rPr>
            </w:pPr>
            <w:r>
              <w:rPr>
                <w:spacing w:val="-2"/>
                <w:sz w:val="16"/>
              </w:rPr>
              <w:t>Ауылшаруашылық</w:t>
            </w:r>
            <w:r>
              <w:rPr>
                <w:spacing w:val="-5"/>
                <w:sz w:val="16"/>
              </w:rPr>
              <w:t xml:space="preserve"> </w:t>
            </w:r>
            <w:r>
              <w:rPr>
                <w:spacing w:val="-2"/>
                <w:sz w:val="16"/>
              </w:rPr>
              <w:t>биотехнологиясы</w:t>
            </w:r>
            <w:r>
              <w:rPr>
                <w:spacing w:val="40"/>
                <w:sz w:val="16"/>
              </w:rPr>
              <w:t xml:space="preserve"> </w:t>
            </w:r>
            <w:r>
              <w:rPr>
                <w:sz w:val="16"/>
              </w:rPr>
              <w:t>Tarım</w:t>
            </w:r>
            <w:r>
              <w:rPr>
                <w:spacing w:val="-10"/>
                <w:sz w:val="16"/>
              </w:rPr>
              <w:t xml:space="preserve"> </w:t>
            </w:r>
            <w:r>
              <w:rPr>
                <w:sz w:val="16"/>
              </w:rPr>
              <w:t>biyoteknoloji</w:t>
            </w:r>
          </w:p>
          <w:p w:rsidR="0067260E" w:rsidRDefault="0067260E" w:rsidP="0067260E">
            <w:pPr>
              <w:pStyle w:val="TableParagraph"/>
              <w:ind w:left="105"/>
              <w:rPr>
                <w:sz w:val="16"/>
              </w:rPr>
            </w:pPr>
            <w:r>
              <w:rPr>
                <w:spacing w:val="-2"/>
                <w:sz w:val="16"/>
              </w:rPr>
              <w:t>Сельскохозяйственная</w:t>
            </w:r>
            <w:r>
              <w:rPr>
                <w:spacing w:val="-7"/>
                <w:sz w:val="16"/>
              </w:rPr>
              <w:t xml:space="preserve"> </w:t>
            </w:r>
            <w:r>
              <w:rPr>
                <w:spacing w:val="-2"/>
                <w:sz w:val="16"/>
              </w:rPr>
              <w:t>биотехнология</w:t>
            </w:r>
            <w:r>
              <w:rPr>
                <w:spacing w:val="40"/>
                <w:sz w:val="16"/>
              </w:rPr>
              <w:t xml:space="preserve"> </w:t>
            </w:r>
            <w:r>
              <w:rPr>
                <w:sz w:val="16"/>
              </w:rPr>
              <w:t>Agricultural</w:t>
            </w:r>
            <w:r>
              <w:rPr>
                <w:spacing w:val="-5"/>
                <w:sz w:val="16"/>
              </w:rPr>
              <w:t xml:space="preserve"> </w:t>
            </w:r>
            <w:r>
              <w:rPr>
                <w:sz w:val="16"/>
              </w:rPr>
              <w:t>Biotechnology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10" w:right="122" w:firstLine="19"/>
              <w:rPr>
                <w:sz w:val="16"/>
              </w:rPr>
            </w:pPr>
            <w:r>
              <w:rPr>
                <w:spacing w:val="-2"/>
                <w:sz w:val="16"/>
              </w:rPr>
              <w:t>ЖК/</w:t>
            </w:r>
            <w:r>
              <w:rPr>
                <w:spacing w:val="-10"/>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spacing w:line="178" w:lineRule="exact"/>
              <w:ind w:left="15"/>
              <w:jc w:val="center"/>
              <w:rPr>
                <w:sz w:val="16"/>
              </w:rPr>
            </w:pPr>
            <w:r>
              <w:rPr>
                <w:spacing w:val="-10"/>
                <w:sz w:val="16"/>
              </w:rPr>
              <w:t>5</w:t>
            </w: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spacing w:line="162" w:lineRule="exact"/>
              <w:ind w:left="214"/>
              <w:rPr>
                <w:sz w:val="16"/>
              </w:rPr>
            </w:pPr>
            <w:r>
              <w:rPr>
                <w:spacing w:val="-2"/>
                <w:sz w:val="16"/>
              </w:rPr>
              <w:t>Зообиотех</w:t>
            </w:r>
          </w:p>
        </w:tc>
      </w:tr>
      <w:tr w:rsidR="0067260E" w:rsidTr="0067260E">
        <w:trPr>
          <w:trHeight w:val="561"/>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tcPr>
          <w:p w:rsidR="0067260E" w:rsidRDefault="0067260E" w:rsidP="0067260E">
            <w:pPr>
              <w:pStyle w:val="TableParagraph"/>
              <w:spacing w:before="177" w:line="182" w:lineRule="exact"/>
              <w:ind w:left="334" w:right="104" w:hanging="226"/>
              <w:rPr>
                <w:sz w:val="16"/>
              </w:rPr>
            </w:pPr>
            <w:r>
              <w:rPr>
                <w:spacing w:val="-2"/>
                <w:sz w:val="16"/>
              </w:rPr>
              <w:t>Өнеркәсәптік биотехнология</w:t>
            </w:r>
          </w:p>
        </w:tc>
      </w:tr>
      <w:tr w:rsidR="0067260E" w:rsidTr="0067260E">
        <w:trPr>
          <w:trHeight w:val="369"/>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735"/>
              <w:jc w:val="both"/>
              <w:rPr>
                <w:sz w:val="16"/>
              </w:rPr>
            </w:pPr>
            <w:r>
              <w:rPr>
                <w:spacing w:val="-2"/>
                <w:sz w:val="16"/>
              </w:rPr>
              <w:t>MB4286</w:t>
            </w:r>
            <w:r>
              <w:rPr>
                <w:spacing w:val="40"/>
                <w:sz w:val="16"/>
              </w:rPr>
              <w:t xml:space="preserve"> </w:t>
            </w:r>
            <w:r>
              <w:rPr>
                <w:spacing w:val="-2"/>
                <w:sz w:val="16"/>
              </w:rPr>
              <w:t>TB4286</w:t>
            </w:r>
            <w:r>
              <w:rPr>
                <w:spacing w:val="40"/>
                <w:sz w:val="16"/>
              </w:rPr>
              <w:t xml:space="preserve"> </w:t>
            </w:r>
            <w:r>
              <w:rPr>
                <w:spacing w:val="-2"/>
                <w:sz w:val="16"/>
              </w:rPr>
              <w:t>MB4286</w:t>
            </w:r>
            <w:r>
              <w:rPr>
                <w:spacing w:val="40"/>
                <w:sz w:val="16"/>
              </w:rPr>
              <w:t xml:space="preserve"> </w:t>
            </w:r>
            <w:r>
              <w:rPr>
                <w:spacing w:val="-2"/>
                <w:sz w:val="16"/>
              </w:rPr>
              <w:t>MB4286</w:t>
            </w:r>
          </w:p>
        </w:tc>
        <w:tc>
          <w:tcPr>
            <w:tcW w:w="2982" w:type="dxa"/>
            <w:vMerge w:val="restart"/>
          </w:tcPr>
          <w:p w:rsidR="0067260E" w:rsidRDefault="0067260E" w:rsidP="0067260E">
            <w:pPr>
              <w:pStyle w:val="TableParagraph"/>
              <w:ind w:left="105" w:right="804"/>
              <w:rPr>
                <w:sz w:val="16"/>
              </w:rPr>
            </w:pPr>
            <w:r>
              <w:rPr>
                <w:spacing w:val="-2"/>
                <w:sz w:val="16"/>
              </w:rPr>
              <w:t>Медициналық</w:t>
            </w:r>
            <w:r>
              <w:rPr>
                <w:spacing w:val="-5"/>
                <w:sz w:val="16"/>
              </w:rPr>
              <w:t xml:space="preserve"> </w:t>
            </w:r>
            <w:r>
              <w:rPr>
                <w:spacing w:val="-2"/>
                <w:sz w:val="16"/>
              </w:rPr>
              <w:t>биотехнология</w:t>
            </w:r>
            <w:r>
              <w:rPr>
                <w:spacing w:val="40"/>
                <w:sz w:val="16"/>
              </w:rPr>
              <w:t xml:space="preserve"> </w:t>
            </w:r>
            <w:r>
              <w:rPr>
                <w:sz w:val="16"/>
              </w:rPr>
              <w:t>Tıbbi Biyoteknoloji</w:t>
            </w:r>
            <w:r>
              <w:rPr>
                <w:spacing w:val="40"/>
                <w:sz w:val="16"/>
              </w:rPr>
              <w:t xml:space="preserve"> </w:t>
            </w:r>
            <w:r>
              <w:rPr>
                <w:sz w:val="16"/>
              </w:rPr>
              <w:t>Медицинская</w:t>
            </w:r>
            <w:r>
              <w:rPr>
                <w:spacing w:val="-7"/>
                <w:sz w:val="16"/>
              </w:rPr>
              <w:t xml:space="preserve"> </w:t>
            </w:r>
            <w:r>
              <w:rPr>
                <w:sz w:val="16"/>
              </w:rPr>
              <w:t>биотехнология</w:t>
            </w:r>
            <w:r>
              <w:rPr>
                <w:spacing w:val="40"/>
                <w:sz w:val="16"/>
              </w:rPr>
              <w:t xml:space="preserve"> </w:t>
            </w:r>
            <w:r>
              <w:rPr>
                <w:sz w:val="16"/>
              </w:rPr>
              <w:t>Medical Biotechnology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10" w:right="122" w:firstLine="19"/>
              <w:rPr>
                <w:sz w:val="16"/>
              </w:rPr>
            </w:pPr>
            <w:r>
              <w:rPr>
                <w:spacing w:val="-2"/>
                <w:sz w:val="16"/>
              </w:rPr>
              <w:t>ЖК/</w:t>
            </w:r>
            <w:r>
              <w:rPr>
                <w:spacing w:val="-10"/>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spacing w:line="178" w:lineRule="exact"/>
              <w:ind w:left="15"/>
              <w:jc w:val="center"/>
              <w:rPr>
                <w:sz w:val="16"/>
              </w:rPr>
            </w:pPr>
            <w:r>
              <w:rPr>
                <w:spacing w:val="-10"/>
                <w:sz w:val="16"/>
              </w:rPr>
              <w:t>5</w:t>
            </w: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tcPr>
          <w:p w:rsidR="0067260E" w:rsidRDefault="0067260E" w:rsidP="0067260E">
            <w:pPr>
              <w:pStyle w:val="TableParagraph"/>
              <w:spacing w:line="172" w:lineRule="exact"/>
              <w:ind w:left="108"/>
              <w:rPr>
                <w:sz w:val="16"/>
              </w:rPr>
            </w:pPr>
            <w:r>
              <w:rPr>
                <w:spacing w:val="-2"/>
                <w:sz w:val="16"/>
              </w:rPr>
              <w:t>Жалпы микробиология</w:t>
            </w:r>
          </w:p>
        </w:tc>
      </w:tr>
      <w:tr w:rsidR="0067260E" w:rsidTr="0067260E">
        <w:trPr>
          <w:trHeight w:val="378"/>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tcPr>
          <w:p w:rsidR="0067260E" w:rsidRDefault="0067260E" w:rsidP="0067260E">
            <w:pPr>
              <w:pStyle w:val="TableParagraph"/>
              <w:spacing w:line="178" w:lineRule="exact"/>
              <w:ind w:left="108"/>
              <w:rPr>
                <w:sz w:val="16"/>
              </w:rPr>
            </w:pPr>
            <w:r>
              <w:rPr>
                <w:spacing w:val="-2"/>
                <w:sz w:val="16"/>
              </w:rPr>
              <w:t>Жалпы</w:t>
            </w:r>
          </w:p>
          <w:p w:rsidR="0067260E" w:rsidRDefault="0067260E" w:rsidP="0067260E">
            <w:pPr>
              <w:pStyle w:val="TableParagraph"/>
              <w:spacing w:line="181" w:lineRule="exact"/>
              <w:ind w:left="108"/>
              <w:rPr>
                <w:sz w:val="16"/>
              </w:rPr>
            </w:pPr>
            <w:r>
              <w:rPr>
                <w:spacing w:val="-2"/>
                <w:sz w:val="16"/>
              </w:rPr>
              <w:t>Генетика</w:t>
            </w:r>
          </w:p>
        </w:tc>
      </w:tr>
      <w:tr w:rsidR="0067260E" w:rsidTr="0067260E">
        <w:trPr>
          <w:trHeight w:val="734"/>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spacing w:line="183" w:lineRule="exact"/>
              <w:ind w:left="110"/>
              <w:rPr>
                <w:b/>
                <w:sz w:val="16"/>
              </w:rPr>
            </w:pPr>
            <w:r>
              <w:rPr>
                <w:b/>
                <w:sz w:val="16"/>
              </w:rPr>
              <w:t>Базалық</w:t>
            </w:r>
            <w:r>
              <w:rPr>
                <w:b/>
                <w:spacing w:val="-5"/>
                <w:sz w:val="16"/>
              </w:rPr>
              <w:t xml:space="preserve"> </w:t>
            </w:r>
            <w:r>
              <w:rPr>
                <w:b/>
                <w:sz w:val="16"/>
              </w:rPr>
              <w:t>пәндер</w:t>
            </w:r>
            <w:r>
              <w:rPr>
                <w:b/>
                <w:spacing w:val="-2"/>
                <w:sz w:val="16"/>
              </w:rPr>
              <w:t xml:space="preserve"> </w:t>
            </w:r>
            <w:r>
              <w:rPr>
                <w:b/>
                <w:sz w:val="16"/>
              </w:rPr>
              <w:t>циклі /</w:t>
            </w:r>
            <w:r>
              <w:rPr>
                <w:b/>
                <w:spacing w:val="36"/>
                <w:sz w:val="16"/>
              </w:rPr>
              <w:t xml:space="preserve"> </w:t>
            </w:r>
            <w:r>
              <w:rPr>
                <w:b/>
                <w:sz w:val="16"/>
              </w:rPr>
              <w:t>Temel</w:t>
            </w:r>
            <w:r>
              <w:rPr>
                <w:b/>
                <w:spacing w:val="-1"/>
                <w:sz w:val="16"/>
              </w:rPr>
              <w:t xml:space="preserve"> </w:t>
            </w:r>
            <w:r>
              <w:rPr>
                <w:b/>
                <w:sz w:val="16"/>
              </w:rPr>
              <w:t>disiplinleri</w:t>
            </w:r>
            <w:r>
              <w:rPr>
                <w:b/>
                <w:spacing w:val="-5"/>
                <w:sz w:val="16"/>
              </w:rPr>
              <w:t xml:space="preserve"> </w:t>
            </w:r>
            <w:r>
              <w:rPr>
                <w:b/>
                <w:spacing w:val="-10"/>
                <w:sz w:val="16"/>
              </w:rPr>
              <w:t>/</w:t>
            </w:r>
          </w:p>
          <w:p w:rsidR="0067260E" w:rsidRDefault="0067260E" w:rsidP="0067260E">
            <w:pPr>
              <w:pStyle w:val="TableParagraph"/>
              <w:spacing w:line="183" w:lineRule="exact"/>
              <w:ind w:left="110"/>
              <w:rPr>
                <w:b/>
                <w:sz w:val="16"/>
              </w:rPr>
            </w:pPr>
            <w:r>
              <w:rPr>
                <w:b/>
                <w:sz w:val="16"/>
              </w:rPr>
              <w:t>Базовые</w:t>
            </w:r>
            <w:r>
              <w:rPr>
                <w:b/>
                <w:spacing w:val="-5"/>
                <w:sz w:val="16"/>
              </w:rPr>
              <w:t xml:space="preserve"> </w:t>
            </w:r>
            <w:r>
              <w:rPr>
                <w:b/>
                <w:sz w:val="16"/>
              </w:rPr>
              <w:t>дисциплины</w:t>
            </w:r>
            <w:r>
              <w:rPr>
                <w:b/>
                <w:spacing w:val="35"/>
                <w:sz w:val="16"/>
              </w:rPr>
              <w:t xml:space="preserve"> </w:t>
            </w:r>
            <w:r>
              <w:rPr>
                <w:b/>
                <w:sz w:val="16"/>
              </w:rPr>
              <w:t>Basic and</w:t>
            </w:r>
            <w:r>
              <w:rPr>
                <w:b/>
                <w:spacing w:val="-3"/>
                <w:sz w:val="16"/>
              </w:rPr>
              <w:t xml:space="preserve"> </w:t>
            </w:r>
            <w:r>
              <w:rPr>
                <w:b/>
                <w:sz w:val="16"/>
              </w:rPr>
              <w:t>profile disiplins.</w:t>
            </w:r>
            <w:r>
              <w:rPr>
                <w:b/>
                <w:spacing w:val="33"/>
                <w:sz w:val="16"/>
              </w:rPr>
              <w:t xml:space="preserve"> </w:t>
            </w:r>
            <w:r>
              <w:rPr>
                <w:b/>
                <w:spacing w:val="-2"/>
                <w:sz w:val="16"/>
              </w:rPr>
              <w:t>Тандау</w:t>
            </w:r>
          </w:p>
          <w:p w:rsidR="0067260E" w:rsidRDefault="0067260E" w:rsidP="0067260E">
            <w:pPr>
              <w:pStyle w:val="TableParagraph"/>
              <w:spacing w:line="182" w:lineRule="exact"/>
              <w:ind w:left="110" w:right="338"/>
              <w:rPr>
                <w:b/>
                <w:sz w:val="16"/>
              </w:rPr>
            </w:pPr>
            <w:r>
              <w:rPr>
                <w:b/>
                <w:sz w:val="16"/>
              </w:rPr>
              <w:t>компоненті</w:t>
            </w:r>
            <w:r>
              <w:rPr>
                <w:b/>
                <w:spacing w:val="-10"/>
                <w:sz w:val="16"/>
              </w:rPr>
              <w:t xml:space="preserve"> </w:t>
            </w:r>
            <w:r>
              <w:rPr>
                <w:b/>
                <w:sz w:val="16"/>
              </w:rPr>
              <w:t>(ТК)/</w:t>
            </w:r>
            <w:r>
              <w:rPr>
                <w:b/>
                <w:spacing w:val="-10"/>
                <w:sz w:val="16"/>
              </w:rPr>
              <w:t xml:space="preserve"> </w:t>
            </w:r>
            <w:r>
              <w:rPr>
                <w:b/>
                <w:sz w:val="16"/>
              </w:rPr>
              <w:t>Seçmeli</w:t>
            </w:r>
            <w:r>
              <w:rPr>
                <w:b/>
                <w:spacing w:val="-9"/>
                <w:sz w:val="16"/>
              </w:rPr>
              <w:t xml:space="preserve"> </w:t>
            </w:r>
            <w:r>
              <w:rPr>
                <w:b/>
                <w:sz w:val="16"/>
              </w:rPr>
              <w:t>bileşen</w:t>
            </w:r>
            <w:r>
              <w:rPr>
                <w:b/>
                <w:spacing w:val="-10"/>
                <w:sz w:val="16"/>
              </w:rPr>
              <w:t xml:space="preserve"> </w:t>
            </w:r>
            <w:r>
              <w:rPr>
                <w:b/>
                <w:sz w:val="16"/>
              </w:rPr>
              <w:t>SB/</w:t>
            </w:r>
            <w:r>
              <w:rPr>
                <w:b/>
                <w:spacing w:val="-10"/>
                <w:sz w:val="16"/>
              </w:rPr>
              <w:t xml:space="preserve"> </w:t>
            </w:r>
            <w:r>
              <w:rPr>
                <w:b/>
                <w:sz w:val="16"/>
              </w:rPr>
              <w:t>Компонент</w:t>
            </w:r>
            <w:r>
              <w:rPr>
                <w:b/>
                <w:spacing w:val="-7"/>
                <w:sz w:val="16"/>
              </w:rPr>
              <w:t xml:space="preserve"> </w:t>
            </w:r>
            <w:r>
              <w:rPr>
                <w:b/>
                <w:sz w:val="16"/>
              </w:rPr>
              <w:t>по</w:t>
            </w:r>
            <w:r>
              <w:rPr>
                <w:b/>
                <w:spacing w:val="40"/>
                <w:sz w:val="16"/>
              </w:rPr>
              <w:t xml:space="preserve"> </w:t>
            </w:r>
            <w:r>
              <w:rPr>
                <w:b/>
                <w:sz w:val="16"/>
              </w:rPr>
              <w:t>выбору КВ/ Component of Choice СС</w:t>
            </w:r>
          </w:p>
        </w:tc>
        <w:tc>
          <w:tcPr>
            <w:tcW w:w="749" w:type="dxa"/>
          </w:tcPr>
          <w:p w:rsidR="0067260E" w:rsidRDefault="0067260E" w:rsidP="0067260E">
            <w:pPr>
              <w:pStyle w:val="TableParagraph"/>
              <w:spacing w:line="184" w:lineRule="exact"/>
              <w:ind w:left="14" w:right="5"/>
              <w:jc w:val="center"/>
              <w:rPr>
                <w:b/>
                <w:sz w:val="16"/>
              </w:rPr>
            </w:pPr>
            <w:r>
              <w:rPr>
                <w:b/>
                <w:color w:val="FF0000"/>
                <w:spacing w:val="-5"/>
                <w:sz w:val="16"/>
              </w:rPr>
              <w:t>25</w:t>
            </w:r>
          </w:p>
        </w:tc>
        <w:tc>
          <w:tcPr>
            <w:tcW w:w="725" w:type="dxa"/>
          </w:tcPr>
          <w:p w:rsidR="0067260E" w:rsidRDefault="0067260E" w:rsidP="0067260E">
            <w:pPr>
              <w:pStyle w:val="TableParagraph"/>
              <w:spacing w:line="179" w:lineRule="exact"/>
              <w:ind w:left="11" w:right="3"/>
              <w:jc w:val="center"/>
              <w:rPr>
                <w:sz w:val="16"/>
              </w:rPr>
            </w:pPr>
            <w:r>
              <w:rPr>
                <w:spacing w:val="-5"/>
                <w:sz w:val="16"/>
              </w:rPr>
              <w:t>750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921"/>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spacing w:before="4"/>
              <w:ind w:left="110" w:right="233"/>
              <w:rPr>
                <w:b/>
                <w:sz w:val="16"/>
              </w:rPr>
            </w:pPr>
            <w:r>
              <w:rPr>
                <w:b/>
                <w:sz w:val="16"/>
              </w:rPr>
              <w:t>Модуль-Биотехнологиялық өндіріс және селекция</w:t>
            </w:r>
            <w:r>
              <w:rPr>
                <w:b/>
                <w:spacing w:val="40"/>
                <w:sz w:val="16"/>
              </w:rPr>
              <w:t xml:space="preserve"> </w:t>
            </w:r>
            <w:r>
              <w:rPr>
                <w:b/>
                <w:sz w:val="16"/>
              </w:rPr>
              <w:t>әдістері/ Modül-Biyoteknolojik üretim ve ıslah</w:t>
            </w:r>
            <w:r>
              <w:rPr>
                <w:b/>
                <w:spacing w:val="40"/>
                <w:sz w:val="16"/>
              </w:rPr>
              <w:t xml:space="preserve"> </w:t>
            </w:r>
            <w:r>
              <w:rPr>
                <w:b/>
                <w:sz w:val="16"/>
              </w:rPr>
              <w:t>yöntemleri/Модуль-Биотехнологические</w:t>
            </w:r>
            <w:r>
              <w:rPr>
                <w:b/>
                <w:spacing w:val="-10"/>
                <w:sz w:val="16"/>
              </w:rPr>
              <w:t xml:space="preserve"> </w:t>
            </w:r>
            <w:r>
              <w:rPr>
                <w:b/>
                <w:sz w:val="16"/>
              </w:rPr>
              <w:t>производства</w:t>
            </w:r>
            <w:r>
              <w:rPr>
                <w:b/>
                <w:spacing w:val="-10"/>
                <w:sz w:val="16"/>
              </w:rPr>
              <w:t xml:space="preserve"> </w:t>
            </w:r>
            <w:r>
              <w:rPr>
                <w:b/>
                <w:sz w:val="16"/>
              </w:rPr>
              <w:t>и</w:t>
            </w:r>
            <w:r>
              <w:rPr>
                <w:b/>
                <w:spacing w:val="40"/>
                <w:sz w:val="16"/>
              </w:rPr>
              <w:t xml:space="preserve"> </w:t>
            </w:r>
            <w:r>
              <w:rPr>
                <w:b/>
                <w:sz w:val="16"/>
              </w:rPr>
              <w:t>методы селекции/ Module-Biotech Production and</w:t>
            </w:r>
          </w:p>
          <w:p w:rsidR="0067260E" w:rsidRDefault="0067260E" w:rsidP="0067260E">
            <w:pPr>
              <w:pStyle w:val="TableParagraph"/>
              <w:spacing w:line="162" w:lineRule="exact"/>
              <w:ind w:left="110"/>
              <w:rPr>
                <w:b/>
                <w:sz w:val="16"/>
              </w:rPr>
            </w:pPr>
            <w:r>
              <w:rPr>
                <w:b/>
                <w:sz w:val="16"/>
              </w:rPr>
              <w:t>Breeding</w:t>
            </w:r>
            <w:r>
              <w:rPr>
                <w:b/>
                <w:spacing w:val="-9"/>
                <w:sz w:val="16"/>
              </w:rPr>
              <w:t xml:space="preserve"> </w:t>
            </w:r>
            <w:r>
              <w:rPr>
                <w:b/>
                <w:spacing w:val="-2"/>
                <w:sz w:val="16"/>
              </w:rPr>
              <w:t>ethods</w:t>
            </w:r>
          </w:p>
        </w:tc>
        <w:tc>
          <w:tcPr>
            <w:tcW w:w="749" w:type="dxa"/>
          </w:tcPr>
          <w:p w:rsidR="0067260E" w:rsidRDefault="0067260E" w:rsidP="0067260E">
            <w:pPr>
              <w:pStyle w:val="TableParagraph"/>
              <w:spacing w:before="4"/>
              <w:ind w:left="13" w:right="7"/>
              <w:jc w:val="center"/>
              <w:rPr>
                <w:b/>
                <w:sz w:val="16"/>
              </w:rPr>
            </w:pPr>
            <w:r>
              <w:rPr>
                <w:b/>
                <w:spacing w:val="-5"/>
                <w:sz w:val="16"/>
              </w:rPr>
              <w:t>15</w:t>
            </w:r>
          </w:p>
        </w:tc>
        <w:tc>
          <w:tcPr>
            <w:tcW w:w="725" w:type="dxa"/>
          </w:tcPr>
          <w:p w:rsidR="0067260E" w:rsidRDefault="0067260E" w:rsidP="0067260E">
            <w:pPr>
              <w:pStyle w:val="TableParagraph"/>
              <w:spacing w:before="4"/>
              <w:ind w:left="11" w:right="3"/>
              <w:jc w:val="center"/>
              <w:rPr>
                <w:b/>
                <w:sz w:val="16"/>
              </w:rPr>
            </w:pPr>
            <w:r>
              <w:rPr>
                <w:b/>
                <w:spacing w:val="-5"/>
                <w:sz w:val="16"/>
              </w:rPr>
              <w:t>450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1291"/>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10" w:right="504"/>
              <w:rPr>
                <w:sz w:val="16"/>
              </w:rPr>
            </w:pPr>
            <w:r>
              <w:rPr>
                <w:spacing w:val="-2"/>
                <w:sz w:val="16"/>
              </w:rPr>
              <w:t>BoKZh3287</w:t>
            </w:r>
            <w:r>
              <w:rPr>
                <w:spacing w:val="40"/>
                <w:sz w:val="16"/>
              </w:rPr>
              <w:t xml:space="preserve"> </w:t>
            </w:r>
            <w:r>
              <w:rPr>
                <w:spacing w:val="-2"/>
                <w:sz w:val="16"/>
              </w:rPr>
              <w:t>BE3287</w:t>
            </w:r>
            <w:r>
              <w:rPr>
                <w:spacing w:val="40"/>
                <w:sz w:val="16"/>
              </w:rPr>
              <w:t xml:space="preserve"> </w:t>
            </w:r>
            <w:r>
              <w:rPr>
                <w:spacing w:val="-2"/>
                <w:sz w:val="16"/>
              </w:rPr>
              <w:t>OBP3287</w:t>
            </w:r>
            <w:r>
              <w:rPr>
                <w:spacing w:val="40"/>
                <w:sz w:val="16"/>
              </w:rPr>
              <w:t xml:space="preserve"> </w:t>
            </w:r>
            <w:r>
              <w:rPr>
                <w:spacing w:val="-2"/>
                <w:sz w:val="16"/>
              </w:rPr>
              <w:t>EBP3287</w:t>
            </w:r>
          </w:p>
        </w:tc>
        <w:tc>
          <w:tcPr>
            <w:tcW w:w="2982" w:type="dxa"/>
          </w:tcPr>
          <w:p w:rsidR="0067260E" w:rsidRDefault="0067260E" w:rsidP="0067260E">
            <w:pPr>
              <w:pStyle w:val="TableParagraph"/>
              <w:spacing w:line="244" w:lineRule="auto"/>
              <w:ind w:left="105"/>
              <w:rPr>
                <w:sz w:val="16"/>
              </w:rPr>
            </w:pPr>
            <w:r>
              <w:rPr>
                <w:sz w:val="16"/>
              </w:rPr>
              <w:t>Биотехнологиялық</w:t>
            </w:r>
            <w:r>
              <w:rPr>
                <w:spacing w:val="-10"/>
                <w:sz w:val="16"/>
              </w:rPr>
              <w:t xml:space="preserve"> </w:t>
            </w:r>
            <w:r>
              <w:rPr>
                <w:sz w:val="16"/>
              </w:rPr>
              <w:t>өндірістердің</w:t>
            </w:r>
            <w:r>
              <w:rPr>
                <w:spacing w:val="-10"/>
                <w:sz w:val="16"/>
              </w:rPr>
              <w:t xml:space="preserve"> </w:t>
            </w:r>
            <w:r>
              <w:rPr>
                <w:sz w:val="16"/>
              </w:rPr>
              <w:t>құрал-</w:t>
            </w:r>
            <w:r>
              <w:rPr>
                <w:spacing w:val="40"/>
                <w:sz w:val="16"/>
              </w:rPr>
              <w:t xml:space="preserve"> </w:t>
            </w:r>
            <w:r>
              <w:rPr>
                <w:spacing w:val="-2"/>
                <w:sz w:val="16"/>
              </w:rPr>
              <w:t>жабдықтары</w:t>
            </w:r>
          </w:p>
          <w:p w:rsidR="0067260E" w:rsidRDefault="0067260E" w:rsidP="0067260E">
            <w:pPr>
              <w:pStyle w:val="TableParagraph"/>
              <w:ind w:left="105"/>
              <w:rPr>
                <w:sz w:val="16"/>
              </w:rPr>
            </w:pPr>
            <w:r>
              <w:rPr>
                <w:sz w:val="16"/>
              </w:rPr>
              <w:t>Biyoteknolojik üretim ekipmanları</w:t>
            </w:r>
            <w:r>
              <w:rPr>
                <w:spacing w:val="40"/>
                <w:sz w:val="16"/>
              </w:rPr>
              <w:t xml:space="preserve"> </w:t>
            </w:r>
            <w:r>
              <w:rPr>
                <w:spacing w:val="-2"/>
                <w:sz w:val="16"/>
              </w:rPr>
              <w:t>Оборудование</w:t>
            </w:r>
            <w:r>
              <w:rPr>
                <w:spacing w:val="-8"/>
                <w:sz w:val="16"/>
              </w:rPr>
              <w:t xml:space="preserve"> </w:t>
            </w:r>
            <w:r>
              <w:rPr>
                <w:spacing w:val="-2"/>
                <w:sz w:val="16"/>
              </w:rPr>
              <w:t>биотехнологических</w:t>
            </w:r>
            <w:r>
              <w:rPr>
                <w:spacing w:val="40"/>
                <w:sz w:val="16"/>
              </w:rPr>
              <w:t xml:space="preserve"> </w:t>
            </w:r>
            <w:r>
              <w:rPr>
                <w:spacing w:val="-2"/>
                <w:sz w:val="16"/>
              </w:rPr>
              <w:t>производств</w:t>
            </w:r>
          </w:p>
          <w:p w:rsidR="0067260E" w:rsidRDefault="0067260E" w:rsidP="0067260E">
            <w:pPr>
              <w:pStyle w:val="TableParagraph"/>
              <w:spacing w:line="182" w:lineRule="exact"/>
              <w:ind w:left="105" w:right="858"/>
              <w:rPr>
                <w:sz w:val="16"/>
              </w:rPr>
            </w:pPr>
            <w:r>
              <w:rPr>
                <w:sz w:val="16"/>
              </w:rPr>
              <w:t>Equipment</w:t>
            </w:r>
            <w:r>
              <w:rPr>
                <w:spacing w:val="-10"/>
                <w:sz w:val="16"/>
              </w:rPr>
              <w:t xml:space="preserve"> </w:t>
            </w:r>
            <w:r>
              <w:rPr>
                <w:sz w:val="16"/>
              </w:rPr>
              <w:t>of</w:t>
            </w:r>
            <w:r>
              <w:rPr>
                <w:spacing w:val="-10"/>
                <w:sz w:val="16"/>
              </w:rPr>
              <w:t xml:space="preserve"> </w:t>
            </w:r>
            <w:r>
              <w:rPr>
                <w:sz w:val="16"/>
              </w:rPr>
              <w:t>Biotechnological</w:t>
            </w:r>
            <w:r>
              <w:rPr>
                <w:spacing w:val="40"/>
                <w:sz w:val="16"/>
              </w:rPr>
              <w:t xml:space="preserve"> </w:t>
            </w:r>
            <w:r>
              <w:rPr>
                <w:spacing w:val="-2"/>
                <w:sz w:val="16"/>
              </w:rPr>
              <w:t>Productions</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44" w:lineRule="auto"/>
              <w:ind w:left="119" w:right="153" w:firstLine="38"/>
              <w:rPr>
                <w:sz w:val="16"/>
              </w:rPr>
            </w:pPr>
            <w:r>
              <w:rPr>
                <w:spacing w:val="-4"/>
                <w:sz w:val="16"/>
              </w:rPr>
              <w:t>ТК/SM</w:t>
            </w:r>
            <w:r>
              <w:rPr>
                <w:spacing w:val="40"/>
                <w:sz w:val="16"/>
              </w:rPr>
              <w:t xml:space="preserve"> </w:t>
            </w:r>
            <w:r>
              <w:rPr>
                <w:spacing w:val="-2"/>
                <w:sz w:val="16"/>
              </w:rPr>
              <w:t>ЭК/EM</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spacing w:line="178" w:lineRule="exact"/>
              <w:ind w:left="21"/>
              <w:jc w:val="center"/>
              <w:rPr>
                <w:sz w:val="16"/>
              </w:rPr>
            </w:pPr>
            <w:r>
              <w:rPr>
                <w:spacing w:val="-10"/>
                <w:sz w:val="16"/>
              </w:rPr>
              <w:t>5</w:t>
            </w: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44"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37" w:lineRule="auto"/>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vMerge w:val="restart"/>
          </w:tcPr>
          <w:p w:rsidR="0067260E" w:rsidRDefault="0067260E" w:rsidP="0067260E">
            <w:pPr>
              <w:pStyle w:val="TableParagraph"/>
              <w:rPr>
                <w:sz w:val="14"/>
              </w:rPr>
            </w:pPr>
          </w:p>
        </w:tc>
      </w:tr>
      <w:tr w:rsidR="0067260E" w:rsidTr="0067260E">
        <w:trPr>
          <w:trHeight w:val="1103"/>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10" w:right="564"/>
              <w:rPr>
                <w:sz w:val="16"/>
              </w:rPr>
            </w:pPr>
            <w:r>
              <w:rPr>
                <w:spacing w:val="-2"/>
                <w:sz w:val="16"/>
              </w:rPr>
              <w:t>BOU3288</w:t>
            </w:r>
            <w:r>
              <w:rPr>
                <w:spacing w:val="40"/>
                <w:sz w:val="16"/>
              </w:rPr>
              <w:t xml:space="preserve"> </w:t>
            </w:r>
            <w:r>
              <w:rPr>
                <w:spacing w:val="-2"/>
                <w:sz w:val="16"/>
              </w:rPr>
              <w:t>GTA3288</w:t>
            </w:r>
            <w:r>
              <w:rPr>
                <w:spacing w:val="40"/>
                <w:sz w:val="16"/>
              </w:rPr>
              <w:t xml:space="preserve"> </w:t>
            </w:r>
            <w:r>
              <w:rPr>
                <w:spacing w:val="-2"/>
                <w:sz w:val="16"/>
              </w:rPr>
              <w:t>OBPB3288</w:t>
            </w:r>
            <w:r>
              <w:rPr>
                <w:spacing w:val="40"/>
                <w:sz w:val="16"/>
              </w:rPr>
              <w:t xml:space="preserve"> </w:t>
            </w:r>
            <w:r>
              <w:rPr>
                <w:spacing w:val="-2"/>
                <w:sz w:val="16"/>
              </w:rPr>
              <w:t>BAFB3288</w:t>
            </w:r>
          </w:p>
        </w:tc>
        <w:tc>
          <w:tcPr>
            <w:tcW w:w="2982" w:type="dxa"/>
          </w:tcPr>
          <w:p w:rsidR="0067260E" w:rsidRDefault="0067260E" w:rsidP="0067260E">
            <w:pPr>
              <w:pStyle w:val="TableParagraph"/>
              <w:spacing w:line="237" w:lineRule="auto"/>
              <w:ind w:left="105"/>
              <w:rPr>
                <w:sz w:val="16"/>
              </w:rPr>
            </w:pPr>
            <w:r>
              <w:rPr>
                <w:spacing w:val="-2"/>
                <w:sz w:val="16"/>
              </w:rPr>
              <w:t>Биотехнологиялық өндірістерді</w:t>
            </w:r>
            <w:r>
              <w:rPr>
                <w:spacing w:val="40"/>
                <w:sz w:val="16"/>
              </w:rPr>
              <w:t xml:space="preserve"> </w:t>
            </w:r>
            <w:r>
              <w:rPr>
                <w:spacing w:val="-2"/>
                <w:sz w:val="16"/>
              </w:rPr>
              <w:t>ұйымдастыру</w:t>
            </w:r>
          </w:p>
          <w:p w:rsidR="0067260E" w:rsidRDefault="0067260E" w:rsidP="0067260E">
            <w:pPr>
              <w:pStyle w:val="TableParagraph"/>
              <w:ind w:left="105"/>
              <w:rPr>
                <w:sz w:val="16"/>
              </w:rPr>
            </w:pPr>
            <w:r>
              <w:rPr>
                <w:sz w:val="16"/>
              </w:rPr>
              <w:t>Gıda</w:t>
            </w:r>
            <w:r>
              <w:rPr>
                <w:spacing w:val="-10"/>
                <w:sz w:val="16"/>
              </w:rPr>
              <w:t xml:space="preserve"> </w:t>
            </w:r>
            <w:r>
              <w:rPr>
                <w:sz w:val="16"/>
              </w:rPr>
              <w:t>biyoteknolojisinin</w:t>
            </w:r>
            <w:r>
              <w:rPr>
                <w:spacing w:val="-10"/>
                <w:sz w:val="16"/>
              </w:rPr>
              <w:t xml:space="preserve"> </w:t>
            </w:r>
            <w:r>
              <w:rPr>
                <w:sz w:val="16"/>
              </w:rPr>
              <w:t>temel</w:t>
            </w:r>
            <w:r>
              <w:rPr>
                <w:spacing w:val="-10"/>
                <w:sz w:val="16"/>
              </w:rPr>
              <w:t xml:space="preserve"> </w:t>
            </w:r>
            <w:r>
              <w:rPr>
                <w:sz w:val="16"/>
              </w:rPr>
              <w:t>aparatları</w:t>
            </w:r>
            <w:r>
              <w:rPr>
                <w:spacing w:val="40"/>
                <w:sz w:val="16"/>
              </w:rPr>
              <w:t xml:space="preserve"> </w:t>
            </w:r>
            <w:r>
              <w:rPr>
                <w:sz w:val="16"/>
              </w:rPr>
              <w:t>Основное оборудование пищевой</w:t>
            </w:r>
            <w:r>
              <w:rPr>
                <w:spacing w:val="40"/>
                <w:sz w:val="16"/>
              </w:rPr>
              <w:t xml:space="preserve"> </w:t>
            </w:r>
            <w:r>
              <w:rPr>
                <w:spacing w:val="-2"/>
                <w:sz w:val="16"/>
              </w:rPr>
              <w:t>биотехнологии</w:t>
            </w:r>
          </w:p>
          <w:p w:rsidR="0067260E" w:rsidRDefault="0067260E" w:rsidP="0067260E">
            <w:pPr>
              <w:pStyle w:val="TableParagraph"/>
              <w:spacing w:line="172" w:lineRule="exact"/>
              <w:ind w:left="105"/>
              <w:rPr>
                <w:sz w:val="16"/>
              </w:rPr>
            </w:pPr>
            <w:r>
              <w:rPr>
                <w:sz w:val="16"/>
              </w:rPr>
              <w:t>Basic</w:t>
            </w:r>
            <w:r>
              <w:rPr>
                <w:spacing w:val="-3"/>
                <w:sz w:val="16"/>
              </w:rPr>
              <w:t xml:space="preserve"> </w:t>
            </w:r>
            <w:r>
              <w:rPr>
                <w:sz w:val="16"/>
              </w:rPr>
              <w:t>Apparatuses</w:t>
            </w:r>
            <w:r>
              <w:rPr>
                <w:spacing w:val="-3"/>
                <w:sz w:val="16"/>
              </w:rPr>
              <w:t xml:space="preserve"> </w:t>
            </w:r>
            <w:r>
              <w:rPr>
                <w:sz w:val="16"/>
              </w:rPr>
              <w:t>of</w:t>
            </w:r>
            <w:r>
              <w:rPr>
                <w:spacing w:val="-3"/>
                <w:sz w:val="16"/>
              </w:rPr>
              <w:t xml:space="preserve"> </w:t>
            </w:r>
            <w:r>
              <w:rPr>
                <w:sz w:val="16"/>
              </w:rPr>
              <w:t>Food</w:t>
            </w:r>
            <w:r>
              <w:rPr>
                <w:spacing w:val="-3"/>
                <w:sz w:val="16"/>
              </w:rPr>
              <w:t xml:space="preserve"> </w:t>
            </w:r>
            <w:r>
              <w:rPr>
                <w:spacing w:val="-2"/>
                <w:sz w:val="16"/>
              </w:rPr>
              <w:t>Biotechnology</w:t>
            </w: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vMerge/>
            <w:tcBorders>
              <w:top w:val="nil"/>
            </w:tcBorders>
          </w:tcPr>
          <w:p w:rsidR="0067260E" w:rsidRDefault="0067260E" w:rsidP="0067260E">
            <w:pPr>
              <w:rPr>
                <w:sz w:val="2"/>
                <w:szCs w:val="2"/>
              </w:rPr>
            </w:pPr>
          </w:p>
        </w:tc>
      </w:tr>
      <w:tr w:rsidR="0067260E" w:rsidTr="0067260E">
        <w:trPr>
          <w:trHeight w:val="734"/>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spacing w:line="237" w:lineRule="auto"/>
              <w:ind w:left="110" w:right="649"/>
              <w:jc w:val="both"/>
              <w:rPr>
                <w:sz w:val="16"/>
              </w:rPr>
            </w:pPr>
            <w:r>
              <w:rPr>
                <w:spacing w:val="-2"/>
                <w:sz w:val="16"/>
              </w:rPr>
              <w:t>BSA3290</w:t>
            </w:r>
            <w:r>
              <w:rPr>
                <w:spacing w:val="40"/>
                <w:sz w:val="16"/>
              </w:rPr>
              <w:t xml:space="preserve"> </w:t>
            </w:r>
            <w:r>
              <w:rPr>
                <w:spacing w:val="-2"/>
                <w:sz w:val="16"/>
              </w:rPr>
              <w:t>BUY3290</w:t>
            </w:r>
            <w:r>
              <w:rPr>
                <w:spacing w:val="40"/>
                <w:sz w:val="16"/>
              </w:rPr>
              <w:t xml:space="preserve"> </w:t>
            </w:r>
            <w:r>
              <w:rPr>
                <w:spacing w:val="-2"/>
                <w:sz w:val="16"/>
              </w:rPr>
              <w:t>MSB3290</w:t>
            </w:r>
          </w:p>
          <w:p w:rsidR="0067260E" w:rsidRDefault="0067260E" w:rsidP="0067260E">
            <w:pPr>
              <w:pStyle w:val="TableParagraph"/>
              <w:spacing w:line="168" w:lineRule="exact"/>
              <w:ind w:left="110"/>
              <w:rPr>
                <w:sz w:val="16"/>
              </w:rPr>
            </w:pPr>
            <w:r>
              <w:rPr>
                <w:spacing w:val="-2"/>
                <w:sz w:val="16"/>
              </w:rPr>
              <w:t>MSB3290</w:t>
            </w:r>
          </w:p>
        </w:tc>
        <w:tc>
          <w:tcPr>
            <w:tcW w:w="2982" w:type="dxa"/>
          </w:tcPr>
          <w:p w:rsidR="0067260E" w:rsidRDefault="0067260E" w:rsidP="0067260E">
            <w:pPr>
              <w:pStyle w:val="TableParagraph"/>
              <w:spacing w:line="237" w:lineRule="auto"/>
              <w:ind w:left="105" w:right="283"/>
              <w:rPr>
                <w:sz w:val="16"/>
              </w:rPr>
            </w:pPr>
            <w:r>
              <w:rPr>
                <w:sz w:val="16"/>
              </w:rPr>
              <w:t>Биотехнологиядағы</w:t>
            </w:r>
            <w:r>
              <w:rPr>
                <w:spacing w:val="-10"/>
                <w:sz w:val="16"/>
              </w:rPr>
              <w:t xml:space="preserve"> </w:t>
            </w:r>
            <w:r>
              <w:rPr>
                <w:sz w:val="16"/>
              </w:rPr>
              <w:t>селекция</w:t>
            </w:r>
            <w:r>
              <w:rPr>
                <w:spacing w:val="-10"/>
                <w:sz w:val="16"/>
              </w:rPr>
              <w:t xml:space="preserve"> </w:t>
            </w:r>
            <w:r>
              <w:rPr>
                <w:sz w:val="16"/>
              </w:rPr>
              <w:t>әдістері</w:t>
            </w:r>
            <w:r>
              <w:rPr>
                <w:spacing w:val="40"/>
                <w:sz w:val="16"/>
              </w:rPr>
              <w:t xml:space="preserve"> </w:t>
            </w:r>
            <w:r>
              <w:rPr>
                <w:sz w:val="16"/>
              </w:rPr>
              <w:t>Biyoteknolojide üreme yöntemleri</w:t>
            </w:r>
            <w:r>
              <w:rPr>
                <w:spacing w:val="40"/>
                <w:sz w:val="16"/>
              </w:rPr>
              <w:t xml:space="preserve"> </w:t>
            </w:r>
            <w:r>
              <w:rPr>
                <w:sz w:val="16"/>
              </w:rPr>
              <w:t>Методы селекции в биотехнологии</w:t>
            </w:r>
          </w:p>
          <w:p w:rsidR="0067260E" w:rsidRDefault="0067260E" w:rsidP="0067260E">
            <w:pPr>
              <w:pStyle w:val="TableParagraph"/>
              <w:spacing w:line="168" w:lineRule="exact"/>
              <w:ind w:left="105"/>
              <w:rPr>
                <w:sz w:val="16"/>
              </w:rPr>
            </w:pPr>
            <w:r>
              <w:rPr>
                <w:sz w:val="16"/>
              </w:rPr>
              <w:t>Methods</w:t>
            </w:r>
            <w:r>
              <w:rPr>
                <w:spacing w:val="-4"/>
                <w:sz w:val="16"/>
              </w:rPr>
              <w:t xml:space="preserve"> </w:t>
            </w:r>
            <w:r>
              <w:rPr>
                <w:sz w:val="16"/>
              </w:rPr>
              <w:t>of</w:t>
            </w:r>
            <w:r>
              <w:rPr>
                <w:spacing w:val="-3"/>
                <w:sz w:val="16"/>
              </w:rPr>
              <w:t xml:space="preserve"> </w:t>
            </w:r>
            <w:r>
              <w:rPr>
                <w:sz w:val="16"/>
              </w:rPr>
              <w:t>Selection</w:t>
            </w:r>
            <w:r>
              <w:rPr>
                <w:spacing w:val="-2"/>
                <w:sz w:val="16"/>
              </w:rPr>
              <w:t xml:space="preserve"> </w:t>
            </w:r>
            <w:r>
              <w:rPr>
                <w:sz w:val="16"/>
              </w:rPr>
              <w:t>in</w:t>
            </w:r>
            <w:r>
              <w:rPr>
                <w:spacing w:val="-2"/>
                <w:sz w:val="16"/>
              </w:rPr>
              <w:t xml:space="preserve"> Biotechnology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19" w:right="153" w:firstLine="38"/>
              <w:rPr>
                <w:sz w:val="16"/>
              </w:rPr>
            </w:pPr>
            <w:r>
              <w:rPr>
                <w:spacing w:val="-4"/>
                <w:sz w:val="16"/>
              </w:rPr>
              <w:t>ТК/SM</w:t>
            </w:r>
            <w:r>
              <w:rPr>
                <w:spacing w:val="40"/>
                <w:sz w:val="16"/>
              </w:rPr>
              <w:t xml:space="preserve"> </w:t>
            </w:r>
            <w:r>
              <w:rPr>
                <w:spacing w:val="-2"/>
                <w:sz w:val="16"/>
              </w:rPr>
              <w:t>ЭК/EM</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spacing w:line="178" w:lineRule="exact"/>
              <w:ind w:left="21"/>
              <w:jc w:val="center"/>
              <w:rPr>
                <w:sz w:val="16"/>
              </w:rPr>
            </w:pPr>
            <w:r>
              <w:rPr>
                <w:spacing w:val="-10"/>
                <w:sz w:val="16"/>
              </w:rPr>
              <w:t>5</w:t>
            </w: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44" w:lineRule="auto"/>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134" w:type="dxa"/>
            <w:vMerge w:val="restart"/>
          </w:tcPr>
          <w:p w:rsidR="0067260E" w:rsidRDefault="0067260E" w:rsidP="0067260E">
            <w:pPr>
              <w:pStyle w:val="TableParagraph"/>
              <w:rPr>
                <w:sz w:val="14"/>
              </w:rPr>
            </w:pPr>
          </w:p>
        </w:tc>
      </w:tr>
      <w:tr w:rsidR="0067260E" w:rsidTr="0067260E">
        <w:trPr>
          <w:trHeight w:val="369"/>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spacing w:line="178" w:lineRule="exact"/>
              <w:ind w:left="110"/>
              <w:rPr>
                <w:sz w:val="16"/>
              </w:rPr>
            </w:pPr>
            <w:r>
              <w:rPr>
                <w:spacing w:val="-2"/>
                <w:sz w:val="16"/>
              </w:rPr>
              <w:t>TZhOOAA3289</w:t>
            </w:r>
          </w:p>
          <w:p w:rsidR="0067260E" w:rsidRDefault="0067260E" w:rsidP="0067260E">
            <w:pPr>
              <w:pStyle w:val="TableParagraph"/>
              <w:spacing w:line="172" w:lineRule="exact"/>
              <w:ind w:left="110"/>
              <w:rPr>
                <w:sz w:val="16"/>
              </w:rPr>
            </w:pPr>
            <w:r>
              <w:rPr>
                <w:spacing w:val="-2"/>
                <w:sz w:val="16"/>
              </w:rPr>
              <w:t>THBOT3289</w:t>
            </w:r>
          </w:p>
        </w:tc>
        <w:tc>
          <w:tcPr>
            <w:tcW w:w="2982" w:type="dxa"/>
          </w:tcPr>
          <w:p w:rsidR="0067260E" w:rsidRDefault="0067260E" w:rsidP="0067260E">
            <w:pPr>
              <w:pStyle w:val="TableParagraph"/>
              <w:spacing w:line="178" w:lineRule="exact"/>
              <w:ind w:left="105"/>
              <w:rPr>
                <w:sz w:val="16"/>
              </w:rPr>
            </w:pPr>
            <w:r>
              <w:rPr>
                <w:sz w:val="16"/>
              </w:rPr>
              <w:t>Трансгенді</w:t>
            </w:r>
            <w:r>
              <w:rPr>
                <w:spacing w:val="-10"/>
                <w:sz w:val="16"/>
              </w:rPr>
              <w:t xml:space="preserve"> </w:t>
            </w:r>
            <w:r>
              <w:rPr>
                <w:sz w:val="16"/>
              </w:rPr>
              <w:t>жануарлар,</w:t>
            </w:r>
            <w:r>
              <w:rPr>
                <w:spacing w:val="-8"/>
                <w:sz w:val="16"/>
              </w:rPr>
              <w:t xml:space="preserve"> </w:t>
            </w:r>
            <w:r>
              <w:rPr>
                <w:sz w:val="16"/>
              </w:rPr>
              <w:t>өсімдіктер</w:t>
            </w:r>
            <w:r>
              <w:rPr>
                <w:spacing w:val="-10"/>
                <w:sz w:val="16"/>
              </w:rPr>
              <w:t xml:space="preserve"> </w:t>
            </w:r>
            <w:r>
              <w:rPr>
                <w:spacing w:val="-4"/>
                <w:sz w:val="16"/>
              </w:rPr>
              <w:t>және</w:t>
            </w:r>
          </w:p>
          <w:p w:rsidR="0067260E" w:rsidRDefault="0067260E" w:rsidP="0067260E">
            <w:pPr>
              <w:pStyle w:val="TableParagraph"/>
              <w:spacing w:line="172" w:lineRule="exact"/>
              <w:ind w:left="105"/>
              <w:rPr>
                <w:sz w:val="16"/>
              </w:rPr>
            </w:pPr>
            <w:r>
              <w:rPr>
                <w:sz w:val="16"/>
              </w:rPr>
              <w:t>оларды</w:t>
            </w:r>
            <w:r>
              <w:rPr>
                <w:spacing w:val="-5"/>
                <w:sz w:val="16"/>
              </w:rPr>
              <w:t xml:space="preserve"> </w:t>
            </w:r>
            <w:r>
              <w:rPr>
                <w:sz w:val="16"/>
              </w:rPr>
              <w:t>алу</w:t>
            </w:r>
            <w:r>
              <w:rPr>
                <w:spacing w:val="-1"/>
                <w:sz w:val="16"/>
              </w:rPr>
              <w:t xml:space="preserve"> </w:t>
            </w:r>
            <w:r>
              <w:rPr>
                <w:spacing w:val="-2"/>
                <w:sz w:val="16"/>
              </w:rPr>
              <w:t>әдістері</w:t>
            </w: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vMerge/>
            <w:tcBorders>
              <w:top w:val="nil"/>
            </w:tcBorders>
          </w:tcPr>
          <w:p w:rsidR="0067260E" w:rsidRDefault="0067260E" w:rsidP="0067260E">
            <w:pPr>
              <w:rPr>
                <w:sz w:val="2"/>
                <w:szCs w:val="2"/>
              </w:rPr>
            </w:pPr>
          </w:p>
        </w:tc>
      </w:tr>
    </w:tbl>
    <w:p w:rsidR="0067260E" w:rsidRDefault="0067260E" w:rsidP="0067260E">
      <w:pPr>
        <w:rPr>
          <w:sz w:val="2"/>
          <w:szCs w:val="2"/>
        </w:rPr>
        <w:sectPr w:rsidR="0067260E">
          <w:pgSz w:w="16840" w:h="11910" w:orient="landscape"/>
          <w:pgMar w:top="940" w:right="141" w:bottom="280" w:left="566" w:header="718" w:footer="0" w:gutter="0"/>
          <w:cols w:space="720"/>
        </w:sectPr>
      </w:pPr>
    </w:p>
    <w:p w:rsidR="0067260E" w:rsidRDefault="0067260E" w:rsidP="0067260E">
      <w:pPr>
        <w:spacing w:before="9" w:after="1"/>
        <w:rPr>
          <w:b/>
          <w:sz w:val="20"/>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426"/>
        <w:gridCol w:w="2982"/>
        <w:gridCol w:w="749"/>
        <w:gridCol w:w="725"/>
        <w:gridCol w:w="801"/>
        <w:gridCol w:w="422"/>
        <w:gridCol w:w="570"/>
        <w:gridCol w:w="421"/>
        <w:gridCol w:w="551"/>
        <w:gridCol w:w="432"/>
        <w:gridCol w:w="427"/>
        <w:gridCol w:w="528"/>
        <w:gridCol w:w="423"/>
        <w:gridCol w:w="433"/>
        <w:gridCol w:w="418"/>
        <w:gridCol w:w="456"/>
        <w:gridCol w:w="457"/>
        <w:gridCol w:w="1138"/>
        <w:gridCol w:w="1134"/>
      </w:tblGrid>
      <w:tr w:rsidR="0067260E" w:rsidTr="0067260E">
        <w:trPr>
          <w:trHeight w:val="1108"/>
        </w:trPr>
        <w:tc>
          <w:tcPr>
            <w:tcW w:w="1527" w:type="dxa"/>
            <w:vMerge w:val="restart"/>
          </w:tcPr>
          <w:p w:rsidR="0067260E" w:rsidRDefault="0067260E" w:rsidP="0067260E">
            <w:pPr>
              <w:pStyle w:val="TableParagraph"/>
              <w:rPr>
                <w:sz w:val="14"/>
              </w:rPr>
            </w:pPr>
          </w:p>
        </w:tc>
        <w:tc>
          <w:tcPr>
            <w:tcW w:w="1426" w:type="dxa"/>
          </w:tcPr>
          <w:p w:rsidR="0067260E" w:rsidRDefault="0067260E" w:rsidP="0067260E">
            <w:pPr>
              <w:pStyle w:val="TableParagraph"/>
              <w:ind w:left="110"/>
              <w:rPr>
                <w:sz w:val="16"/>
              </w:rPr>
            </w:pPr>
            <w:r>
              <w:rPr>
                <w:spacing w:val="-2"/>
                <w:sz w:val="16"/>
              </w:rPr>
              <w:t>TSTZhR3289</w:t>
            </w:r>
            <w:r>
              <w:rPr>
                <w:spacing w:val="40"/>
                <w:sz w:val="16"/>
              </w:rPr>
              <w:t xml:space="preserve"> </w:t>
            </w:r>
            <w:r>
              <w:rPr>
                <w:spacing w:val="-2"/>
                <w:sz w:val="16"/>
              </w:rPr>
              <w:t>TCTPA3289</w:t>
            </w:r>
          </w:p>
        </w:tc>
        <w:tc>
          <w:tcPr>
            <w:tcW w:w="2982" w:type="dxa"/>
          </w:tcPr>
          <w:p w:rsidR="0067260E" w:rsidRDefault="0067260E" w:rsidP="0067260E">
            <w:pPr>
              <w:pStyle w:val="TableParagraph"/>
              <w:ind w:left="105"/>
              <w:rPr>
                <w:sz w:val="16"/>
              </w:rPr>
            </w:pPr>
            <w:r>
              <w:rPr>
                <w:sz w:val="16"/>
              </w:rPr>
              <w:t>Transgenik</w:t>
            </w:r>
            <w:r>
              <w:rPr>
                <w:spacing w:val="-10"/>
                <w:sz w:val="16"/>
              </w:rPr>
              <w:t xml:space="preserve"> </w:t>
            </w:r>
            <w:r>
              <w:rPr>
                <w:sz w:val="16"/>
              </w:rPr>
              <w:t>hayvanlar</w:t>
            </w:r>
            <w:r>
              <w:rPr>
                <w:spacing w:val="-10"/>
                <w:sz w:val="16"/>
              </w:rPr>
              <w:t xml:space="preserve"> </w:t>
            </w:r>
            <w:r>
              <w:rPr>
                <w:sz w:val="16"/>
              </w:rPr>
              <w:t>ve</w:t>
            </w:r>
            <w:r>
              <w:rPr>
                <w:spacing w:val="-10"/>
                <w:sz w:val="16"/>
              </w:rPr>
              <w:t xml:space="preserve"> </w:t>
            </w:r>
            <w:r>
              <w:rPr>
                <w:sz w:val="16"/>
              </w:rPr>
              <w:t>bitkiler</w:t>
            </w:r>
            <w:r>
              <w:rPr>
                <w:spacing w:val="-10"/>
                <w:sz w:val="16"/>
              </w:rPr>
              <w:t xml:space="preserve"> </w:t>
            </w:r>
            <w:r>
              <w:rPr>
                <w:sz w:val="16"/>
              </w:rPr>
              <w:t>oluşturma</w:t>
            </w:r>
            <w:r>
              <w:rPr>
                <w:spacing w:val="40"/>
                <w:sz w:val="16"/>
              </w:rPr>
              <w:t xml:space="preserve"> </w:t>
            </w:r>
            <w:r>
              <w:rPr>
                <w:spacing w:val="-2"/>
                <w:sz w:val="16"/>
              </w:rPr>
              <w:t>teknolojisi</w:t>
            </w:r>
          </w:p>
          <w:p w:rsidR="0067260E" w:rsidRDefault="0067260E" w:rsidP="0067260E">
            <w:pPr>
              <w:pStyle w:val="TableParagraph"/>
              <w:spacing w:line="244" w:lineRule="auto"/>
              <w:ind w:left="105" w:right="503"/>
              <w:rPr>
                <w:sz w:val="16"/>
              </w:rPr>
            </w:pPr>
            <w:r>
              <w:rPr>
                <w:sz w:val="16"/>
              </w:rPr>
              <w:t>Технология</w:t>
            </w:r>
            <w:r>
              <w:rPr>
                <w:spacing w:val="-10"/>
                <w:sz w:val="16"/>
              </w:rPr>
              <w:t xml:space="preserve"> </w:t>
            </w:r>
            <w:r>
              <w:rPr>
                <w:sz w:val="16"/>
              </w:rPr>
              <w:t>создания</w:t>
            </w:r>
            <w:r>
              <w:rPr>
                <w:spacing w:val="-10"/>
                <w:sz w:val="16"/>
              </w:rPr>
              <w:t xml:space="preserve"> </w:t>
            </w:r>
            <w:r>
              <w:rPr>
                <w:sz w:val="16"/>
              </w:rPr>
              <w:t>трансгенных</w:t>
            </w:r>
            <w:r>
              <w:rPr>
                <w:spacing w:val="40"/>
                <w:sz w:val="16"/>
              </w:rPr>
              <w:t xml:space="preserve"> </w:t>
            </w:r>
            <w:r>
              <w:rPr>
                <w:sz w:val="16"/>
              </w:rPr>
              <w:t>животных и растений</w:t>
            </w:r>
          </w:p>
          <w:p w:rsidR="0067260E" w:rsidRDefault="0067260E" w:rsidP="0067260E">
            <w:pPr>
              <w:pStyle w:val="TableParagraph"/>
              <w:spacing w:line="178" w:lineRule="exact"/>
              <w:ind w:left="105"/>
              <w:rPr>
                <w:sz w:val="16"/>
              </w:rPr>
            </w:pPr>
            <w:r>
              <w:rPr>
                <w:sz w:val="16"/>
              </w:rPr>
              <w:t>Technology</w:t>
            </w:r>
            <w:r>
              <w:rPr>
                <w:spacing w:val="-4"/>
                <w:sz w:val="16"/>
              </w:rPr>
              <w:t xml:space="preserve"> </w:t>
            </w:r>
            <w:r>
              <w:rPr>
                <w:sz w:val="16"/>
              </w:rPr>
              <w:t>of</w:t>
            </w:r>
            <w:r>
              <w:rPr>
                <w:spacing w:val="-4"/>
                <w:sz w:val="16"/>
              </w:rPr>
              <w:t xml:space="preserve"> </w:t>
            </w:r>
            <w:r>
              <w:rPr>
                <w:sz w:val="16"/>
              </w:rPr>
              <w:t>Creation</w:t>
            </w:r>
            <w:r>
              <w:rPr>
                <w:spacing w:val="-4"/>
                <w:sz w:val="16"/>
              </w:rPr>
              <w:t xml:space="preserve"> </w:t>
            </w:r>
            <w:r>
              <w:rPr>
                <w:sz w:val="16"/>
              </w:rPr>
              <w:t>of</w:t>
            </w:r>
            <w:r>
              <w:rPr>
                <w:spacing w:val="-4"/>
                <w:sz w:val="16"/>
              </w:rPr>
              <w:t xml:space="preserve"> </w:t>
            </w:r>
            <w:r>
              <w:rPr>
                <w:spacing w:val="-2"/>
                <w:sz w:val="16"/>
              </w:rPr>
              <w:t>Transgenic</w:t>
            </w:r>
          </w:p>
          <w:p w:rsidR="0067260E" w:rsidRDefault="0067260E" w:rsidP="0067260E">
            <w:pPr>
              <w:pStyle w:val="TableParagraph"/>
              <w:spacing w:line="172" w:lineRule="exact"/>
              <w:ind w:left="105"/>
              <w:rPr>
                <w:sz w:val="16"/>
              </w:rPr>
            </w:pPr>
            <w:r>
              <w:rPr>
                <w:sz w:val="16"/>
              </w:rPr>
              <w:t>Plants</w:t>
            </w:r>
            <w:r>
              <w:rPr>
                <w:spacing w:val="-5"/>
                <w:sz w:val="16"/>
              </w:rPr>
              <w:t xml:space="preserve"> </w:t>
            </w:r>
            <w:r>
              <w:rPr>
                <w:sz w:val="16"/>
              </w:rPr>
              <w:t>and</w:t>
            </w:r>
            <w:r>
              <w:rPr>
                <w:spacing w:val="-1"/>
                <w:sz w:val="16"/>
              </w:rPr>
              <w:t xml:space="preserve"> </w:t>
            </w:r>
            <w:r>
              <w:rPr>
                <w:spacing w:val="-2"/>
                <w:sz w:val="16"/>
              </w:rPr>
              <w:t>Animals</w:t>
            </w:r>
          </w:p>
        </w:tc>
        <w:tc>
          <w:tcPr>
            <w:tcW w:w="749" w:type="dxa"/>
          </w:tcPr>
          <w:p w:rsidR="0067260E" w:rsidRDefault="0067260E" w:rsidP="0067260E">
            <w:pPr>
              <w:pStyle w:val="TableParagraph"/>
              <w:rPr>
                <w:sz w:val="14"/>
              </w:rPr>
            </w:pPr>
          </w:p>
        </w:tc>
        <w:tc>
          <w:tcPr>
            <w:tcW w:w="725" w:type="dxa"/>
          </w:tcPr>
          <w:p w:rsidR="0067260E" w:rsidRDefault="0067260E" w:rsidP="0067260E">
            <w:pPr>
              <w:pStyle w:val="TableParagraph"/>
              <w:rPr>
                <w:sz w:val="14"/>
              </w:rPr>
            </w:pP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1468"/>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10" w:right="514"/>
              <w:jc w:val="both"/>
              <w:rPr>
                <w:sz w:val="16"/>
              </w:rPr>
            </w:pPr>
            <w:r>
              <w:rPr>
                <w:spacing w:val="-2"/>
                <w:sz w:val="16"/>
              </w:rPr>
              <w:t>BOMB3120</w:t>
            </w:r>
            <w:r>
              <w:rPr>
                <w:spacing w:val="40"/>
                <w:sz w:val="16"/>
              </w:rPr>
              <w:t xml:space="preserve"> </w:t>
            </w:r>
            <w:r>
              <w:rPr>
                <w:spacing w:val="-2"/>
                <w:sz w:val="16"/>
              </w:rPr>
              <w:t>BEMK3120</w:t>
            </w:r>
            <w:r>
              <w:rPr>
                <w:spacing w:val="40"/>
                <w:sz w:val="16"/>
              </w:rPr>
              <w:t xml:space="preserve"> </w:t>
            </w:r>
            <w:r>
              <w:rPr>
                <w:spacing w:val="-2"/>
                <w:sz w:val="16"/>
              </w:rPr>
              <w:t>MKBP3120</w:t>
            </w:r>
            <w:r>
              <w:rPr>
                <w:spacing w:val="40"/>
                <w:sz w:val="16"/>
              </w:rPr>
              <w:t xml:space="preserve"> </w:t>
            </w:r>
            <w:r>
              <w:rPr>
                <w:spacing w:val="-2"/>
                <w:sz w:val="16"/>
              </w:rPr>
              <w:t>MCBI3120</w:t>
            </w:r>
          </w:p>
        </w:tc>
        <w:tc>
          <w:tcPr>
            <w:tcW w:w="2982" w:type="dxa"/>
          </w:tcPr>
          <w:p w:rsidR="0067260E" w:rsidRDefault="0067260E" w:rsidP="0067260E">
            <w:pPr>
              <w:pStyle w:val="TableParagraph"/>
              <w:tabs>
                <w:tab w:val="left" w:pos="2038"/>
                <w:tab w:val="left" w:pos="2238"/>
              </w:tabs>
              <w:ind w:left="105" w:right="99"/>
              <w:rPr>
                <w:sz w:val="16"/>
              </w:rPr>
            </w:pPr>
            <w:r>
              <w:rPr>
                <w:spacing w:val="-2"/>
                <w:sz w:val="16"/>
              </w:rPr>
              <w:t>Биотехнологиялық</w:t>
            </w:r>
            <w:r>
              <w:rPr>
                <w:sz w:val="16"/>
              </w:rPr>
              <w:tab/>
            </w:r>
            <w:r>
              <w:rPr>
                <w:spacing w:val="-2"/>
                <w:sz w:val="16"/>
              </w:rPr>
              <w:t>өндірістерді</w:t>
            </w:r>
            <w:r>
              <w:rPr>
                <w:spacing w:val="40"/>
                <w:sz w:val="16"/>
              </w:rPr>
              <w:t xml:space="preserve"> </w:t>
            </w:r>
            <w:r>
              <w:rPr>
                <w:sz w:val="16"/>
              </w:rPr>
              <w:t>микробиологиялық бақылау</w:t>
            </w:r>
            <w:r>
              <w:rPr>
                <w:spacing w:val="40"/>
                <w:sz w:val="16"/>
              </w:rPr>
              <w:t xml:space="preserve"> </w:t>
            </w:r>
            <w:r>
              <w:rPr>
                <w:spacing w:val="-2"/>
                <w:sz w:val="16"/>
              </w:rPr>
              <w:t>Biyoteknolojik</w:t>
            </w:r>
            <w:r>
              <w:rPr>
                <w:sz w:val="16"/>
              </w:rPr>
              <w:tab/>
            </w:r>
            <w:r>
              <w:rPr>
                <w:spacing w:val="-16"/>
                <w:sz w:val="16"/>
              </w:rPr>
              <w:t xml:space="preserve"> </w:t>
            </w:r>
            <w:r>
              <w:rPr>
                <w:spacing w:val="-2"/>
                <w:sz w:val="16"/>
              </w:rPr>
              <w:t>endüstrilerin</w:t>
            </w:r>
            <w:r>
              <w:rPr>
                <w:spacing w:val="40"/>
                <w:sz w:val="16"/>
              </w:rPr>
              <w:t xml:space="preserve"> </w:t>
            </w:r>
            <w:r>
              <w:rPr>
                <w:sz w:val="16"/>
              </w:rPr>
              <w:t>mikrobiyolojik</w:t>
            </w:r>
            <w:r>
              <w:rPr>
                <w:spacing w:val="-1"/>
                <w:sz w:val="16"/>
              </w:rPr>
              <w:t xml:space="preserve"> </w:t>
            </w:r>
            <w:r>
              <w:rPr>
                <w:sz w:val="16"/>
              </w:rPr>
              <w:t>kontrolü</w:t>
            </w:r>
            <w:r>
              <w:rPr>
                <w:spacing w:val="40"/>
                <w:sz w:val="16"/>
              </w:rPr>
              <w:t xml:space="preserve"> </w:t>
            </w:r>
            <w:r>
              <w:rPr>
                <w:spacing w:val="-2"/>
                <w:sz w:val="16"/>
              </w:rPr>
              <w:t>Микробиологический</w:t>
            </w:r>
            <w:r>
              <w:rPr>
                <w:sz w:val="16"/>
              </w:rPr>
              <w:tab/>
            </w:r>
            <w:r>
              <w:rPr>
                <w:sz w:val="16"/>
              </w:rPr>
              <w:tab/>
            </w:r>
            <w:r>
              <w:rPr>
                <w:spacing w:val="-2"/>
                <w:sz w:val="16"/>
              </w:rPr>
              <w:t>контроль</w:t>
            </w:r>
            <w:r>
              <w:rPr>
                <w:spacing w:val="40"/>
                <w:sz w:val="16"/>
              </w:rPr>
              <w:t xml:space="preserve"> </w:t>
            </w:r>
            <w:r>
              <w:rPr>
                <w:sz w:val="16"/>
              </w:rPr>
              <w:t>биотехнологических</w:t>
            </w:r>
            <w:r>
              <w:rPr>
                <w:spacing w:val="-10"/>
                <w:sz w:val="16"/>
              </w:rPr>
              <w:t xml:space="preserve"> </w:t>
            </w:r>
            <w:r>
              <w:rPr>
                <w:sz w:val="16"/>
              </w:rPr>
              <w:t>производств</w:t>
            </w:r>
            <w:r>
              <w:rPr>
                <w:spacing w:val="40"/>
                <w:sz w:val="16"/>
              </w:rPr>
              <w:t xml:space="preserve"> </w:t>
            </w:r>
            <w:r>
              <w:rPr>
                <w:sz w:val="16"/>
              </w:rPr>
              <w:t>Microbiological Control of</w:t>
            </w:r>
          </w:p>
          <w:p w:rsidR="0067260E" w:rsidRDefault="0067260E" w:rsidP="0067260E">
            <w:pPr>
              <w:pStyle w:val="TableParagraph"/>
              <w:spacing w:line="166" w:lineRule="exact"/>
              <w:ind w:left="105"/>
              <w:rPr>
                <w:sz w:val="16"/>
              </w:rPr>
            </w:pPr>
            <w:r>
              <w:rPr>
                <w:spacing w:val="-2"/>
                <w:sz w:val="16"/>
              </w:rPr>
              <w:t>Biotechnological</w:t>
            </w:r>
            <w:r>
              <w:rPr>
                <w:spacing w:val="17"/>
                <w:sz w:val="16"/>
              </w:rPr>
              <w:t xml:space="preserve"> </w:t>
            </w:r>
            <w:r>
              <w:rPr>
                <w:spacing w:val="-2"/>
                <w:sz w:val="16"/>
              </w:rPr>
              <w:t>Industries</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19" w:right="153" w:firstLine="38"/>
              <w:rPr>
                <w:sz w:val="16"/>
              </w:rPr>
            </w:pPr>
            <w:r>
              <w:rPr>
                <w:spacing w:val="-4"/>
                <w:sz w:val="16"/>
              </w:rPr>
              <w:t>ТК/SM</w:t>
            </w:r>
            <w:r>
              <w:rPr>
                <w:spacing w:val="40"/>
                <w:sz w:val="16"/>
              </w:rPr>
              <w:t xml:space="preserve"> </w:t>
            </w:r>
            <w:r>
              <w:rPr>
                <w:spacing w:val="-2"/>
                <w:sz w:val="16"/>
              </w:rPr>
              <w:t>ЭК/EM</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spacing w:line="178" w:lineRule="exact"/>
              <w:ind w:left="21"/>
              <w:jc w:val="center"/>
              <w:rPr>
                <w:sz w:val="16"/>
              </w:rPr>
            </w:pPr>
            <w:r>
              <w:rPr>
                <w:spacing w:val="-10"/>
                <w:sz w:val="16"/>
              </w:rPr>
              <w:t>5</w:t>
            </w: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164" w:right="147"/>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44" w:lineRule="auto"/>
              <w:ind w:left="171" w:right="77" w:hanging="88"/>
              <w:jc w:val="center"/>
              <w:rPr>
                <w:sz w:val="16"/>
              </w:rPr>
            </w:pPr>
            <w:r>
              <w:rPr>
                <w:spacing w:val="-2"/>
                <w:sz w:val="16"/>
              </w:rPr>
              <w:t>Экзамен</w:t>
            </w:r>
            <w:r>
              <w:rPr>
                <w:spacing w:val="40"/>
                <w:sz w:val="16"/>
              </w:rPr>
              <w:t xml:space="preserve"> </w:t>
            </w:r>
            <w:r>
              <w:rPr>
                <w:spacing w:val="-2"/>
                <w:sz w:val="16"/>
              </w:rPr>
              <w:t>Examinations</w:t>
            </w:r>
          </w:p>
        </w:tc>
        <w:tc>
          <w:tcPr>
            <w:tcW w:w="1134" w:type="dxa"/>
            <w:vMerge w:val="restart"/>
          </w:tcPr>
          <w:p w:rsidR="0067260E" w:rsidRDefault="0067260E" w:rsidP="0067260E">
            <w:pPr>
              <w:pStyle w:val="TableParagraph"/>
              <w:rPr>
                <w:sz w:val="14"/>
              </w:rPr>
            </w:pPr>
          </w:p>
        </w:tc>
      </w:tr>
      <w:tr w:rsidR="0067260E" w:rsidTr="0067260E">
        <w:trPr>
          <w:trHeight w:val="739"/>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10" w:right="754"/>
              <w:jc w:val="both"/>
              <w:rPr>
                <w:sz w:val="16"/>
              </w:rPr>
            </w:pPr>
            <w:r>
              <w:rPr>
                <w:spacing w:val="-2"/>
                <w:sz w:val="16"/>
              </w:rPr>
              <w:t>SM3292</w:t>
            </w:r>
            <w:r>
              <w:rPr>
                <w:spacing w:val="40"/>
                <w:sz w:val="16"/>
              </w:rPr>
              <w:t xml:space="preserve"> </w:t>
            </w:r>
            <w:r>
              <w:rPr>
                <w:spacing w:val="-2"/>
                <w:sz w:val="16"/>
              </w:rPr>
              <w:t>SM3292</w:t>
            </w:r>
            <w:r>
              <w:rPr>
                <w:spacing w:val="40"/>
                <w:sz w:val="16"/>
              </w:rPr>
              <w:t xml:space="preserve"> </w:t>
            </w:r>
            <w:r>
              <w:rPr>
                <w:spacing w:val="-2"/>
                <w:sz w:val="16"/>
              </w:rPr>
              <w:t>SM3292</w:t>
            </w:r>
          </w:p>
          <w:p w:rsidR="0067260E" w:rsidRDefault="0067260E" w:rsidP="0067260E">
            <w:pPr>
              <w:pStyle w:val="TableParagraph"/>
              <w:spacing w:line="172" w:lineRule="exact"/>
              <w:ind w:left="110"/>
              <w:rPr>
                <w:sz w:val="16"/>
              </w:rPr>
            </w:pPr>
            <w:r>
              <w:rPr>
                <w:spacing w:val="-2"/>
                <w:sz w:val="16"/>
              </w:rPr>
              <w:t>SM3292</w:t>
            </w:r>
          </w:p>
        </w:tc>
        <w:tc>
          <w:tcPr>
            <w:tcW w:w="2982" w:type="dxa"/>
          </w:tcPr>
          <w:p w:rsidR="0067260E" w:rsidRDefault="0067260E" w:rsidP="0067260E">
            <w:pPr>
              <w:pStyle w:val="TableParagraph"/>
              <w:spacing w:line="244" w:lineRule="auto"/>
              <w:ind w:left="105" w:right="668"/>
              <w:rPr>
                <w:sz w:val="16"/>
              </w:rPr>
            </w:pPr>
            <w:r>
              <w:rPr>
                <w:spacing w:val="-2"/>
                <w:sz w:val="16"/>
              </w:rPr>
              <w:t>Санитарлық</w:t>
            </w:r>
            <w:r>
              <w:rPr>
                <w:spacing w:val="-5"/>
                <w:sz w:val="16"/>
              </w:rPr>
              <w:t xml:space="preserve"> </w:t>
            </w:r>
            <w:r>
              <w:rPr>
                <w:spacing w:val="-2"/>
                <w:sz w:val="16"/>
              </w:rPr>
              <w:t>микробиология</w:t>
            </w:r>
            <w:r>
              <w:rPr>
                <w:spacing w:val="40"/>
                <w:sz w:val="16"/>
              </w:rPr>
              <w:t xml:space="preserve"> </w:t>
            </w:r>
            <w:r>
              <w:rPr>
                <w:sz w:val="16"/>
              </w:rPr>
              <w:t>Sıhhi mikrobiyoloji</w:t>
            </w:r>
          </w:p>
          <w:p w:rsidR="0067260E" w:rsidRDefault="0067260E" w:rsidP="0067260E">
            <w:pPr>
              <w:pStyle w:val="TableParagraph"/>
              <w:spacing w:line="178" w:lineRule="exact"/>
              <w:ind w:left="105"/>
              <w:rPr>
                <w:sz w:val="16"/>
              </w:rPr>
            </w:pPr>
            <w:r>
              <w:rPr>
                <w:spacing w:val="-2"/>
                <w:sz w:val="16"/>
              </w:rPr>
              <w:t>Санитарная</w:t>
            </w:r>
            <w:r>
              <w:rPr>
                <w:spacing w:val="7"/>
                <w:sz w:val="16"/>
              </w:rPr>
              <w:t xml:space="preserve"> </w:t>
            </w:r>
            <w:r>
              <w:rPr>
                <w:spacing w:val="-2"/>
                <w:sz w:val="16"/>
              </w:rPr>
              <w:t>микробиология</w:t>
            </w:r>
          </w:p>
          <w:p w:rsidR="0067260E" w:rsidRDefault="0067260E" w:rsidP="0067260E">
            <w:pPr>
              <w:pStyle w:val="TableParagraph"/>
              <w:spacing w:line="172" w:lineRule="exact"/>
              <w:ind w:left="105"/>
              <w:rPr>
                <w:sz w:val="16"/>
              </w:rPr>
            </w:pPr>
            <w:r>
              <w:rPr>
                <w:sz w:val="16"/>
              </w:rPr>
              <w:t>Sanitary</w:t>
            </w:r>
            <w:r>
              <w:rPr>
                <w:spacing w:val="-7"/>
                <w:sz w:val="16"/>
              </w:rPr>
              <w:t xml:space="preserve"> </w:t>
            </w:r>
            <w:r>
              <w:rPr>
                <w:spacing w:val="-2"/>
                <w:sz w:val="16"/>
              </w:rPr>
              <w:t>Microbiology</w:t>
            </w: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vMerge/>
            <w:tcBorders>
              <w:top w:val="nil"/>
            </w:tcBorders>
          </w:tcPr>
          <w:p w:rsidR="0067260E" w:rsidRDefault="0067260E" w:rsidP="0067260E">
            <w:pPr>
              <w:rPr>
                <w:sz w:val="2"/>
                <w:szCs w:val="2"/>
              </w:rPr>
            </w:pPr>
          </w:p>
        </w:tc>
      </w:tr>
      <w:tr w:rsidR="0067260E" w:rsidTr="0067260E">
        <w:trPr>
          <w:trHeight w:val="733"/>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ind w:left="110" w:right="530"/>
              <w:jc w:val="both"/>
              <w:rPr>
                <w:b/>
                <w:sz w:val="16"/>
              </w:rPr>
            </w:pPr>
            <w:r>
              <w:rPr>
                <w:b/>
                <w:sz w:val="16"/>
              </w:rPr>
              <w:t>Модуль</w:t>
            </w:r>
            <w:r>
              <w:rPr>
                <w:b/>
                <w:spacing w:val="-10"/>
                <w:sz w:val="16"/>
              </w:rPr>
              <w:t xml:space="preserve"> </w:t>
            </w:r>
            <w:r>
              <w:rPr>
                <w:b/>
                <w:sz w:val="16"/>
              </w:rPr>
              <w:t>–Бионанотехнология</w:t>
            </w:r>
            <w:r>
              <w:rPr>
                <w:b/>
                <w:spacing w:val="-6"/>
                <w:sz w:val="16"/>
              </w:rPr>
              <w:t xml:space="preserve"> </w:t>
            </w:r>
            <w:r>
              <w:rPr>
                <w:b/>
                <w:sz w:val="16"/>
              </w:rPr>
              <w:t>және</w:t>
            </w:r>
            <w:r>
              <w:rPr>
                <w:b/>
                <w:spacing w:val="-9"/>
                <w:sz w:val="16"/>
              </w:rPr>
              <w:t xml:space="preserve"> </w:t>
            </w:r>
            <w:r>
              <w:rPr>
                <w:b/>
                <w:sz w:val="16"/>
              </w:rPr>
              <w:t>микробиология/</w:t>
            </w:r>
            <w:r>
              <w:rPr>
                <w:b/>
                <w:spacing w:val="40"/>
                <w:sz w:val="16"/>
              </w:rPr>
              <w:t xml:space="preserve"> </w:t>
            </w:r>
            <w:r>
              <w:rPr>
                <w:b/>
                <w:sz w:val="16"/>
              </w:rPr>
              <w:t>Modül</w:t>
            </w:r>
            <w:r>
              <w:rPr>
                <w:b/>
                <w:spacing w:val="-8"/>
                <w:sz w:val="16"/>
              </w:rPr>
              <w:t xml:space="preserve"> </w:t>
            </w:r>
            <w:r>
              <w:rPr>
                <w:b/>
                <w:sz w:val="16"/>
              </w:rPr>
              <w:t>-</w:t>
            </w:r>
            <w:r>
              <w:rPr>
                <w:b/>
                <w:spacing w:val="-8"/>
                <w:sz w:val="16"/>
              </w:rPr>
              <w:t xml:space="preserve"> </w:t>
            </w:r>
            <w:r>
              <w:rPr>
                <w:b/>
                <w:sz w:val="16"/>
              </w:rPr>
              <w:t>Biyonanoteknoloji</w:t>
            </w:r>
            <w:r>
              <w:rPr>
                <w:b/>
                <w:spacing w:val="-5"/>
                <w:sz w:val="16"/>
              </w:rPr>
              <w:t xml:space="preserve"> </w:t>
            </w:r>
            <w:r>
              <w:rPr>
                <w:b/>
                <w:sz w:val="16"/>
              </w:rPr>
              <w:t>ve</w:t>
            </w:r>
            <w:r>
              <w:rPr>
                <w:b/>
                <w:spacing w:val="-7"/>
                <w:sz w:val="16"/>
              </w:rPr>
              <w:t xml:space="preserve"> </w:t>
            </w:r>
            <w:r>
              <w:rPr>
                <w:b/>
                <w:sz w:val="16"/>
              </w:rPr>
              <w:t>mikrobiyoloji/</w:t>
            </w:r>
            <w:r>
              <w:rPr>
                <w:b/>
                <w:spacing w:val="-1"/>
                <w:sz w:val="16"/>
              </w:rPr>
              <w:t xml:space="preserve"> </w:t>
            </w:r>
            <w:r>
              <w:rPr>
                <w:b/>
                <w:sz w:val="16"/>
              </w:rPr>
              <w:t>Модуль</w:t>
            </w:r>
            <w:r>
              <w:rPr>
                <w:b/>
                <w:spacing w:val="-5"/>
                <w:sz w:val="16"/>
              </w:rPr>
              <w:t xml:space="preserve"> </w:t>
            </w:r>
            <w:r>
              <w:rPr>
                <w:b/>
                <w:sz w:val="16"/>
              </w:rPr>
              <w:t>-</w:t>
            </w:r>
            <w:r>
              <w:rPr>
                <w:b/>
                <w:spacing w:val="40"/>
                <w:sz w:val="16"/>
              </w:rPr>
              <w:t xml:space="preserve"> </w:t>
            </w:r>
            <w:r>
              <w:rPr>
                <w:b/>
                <w:sz w:val="16"/>
              </w:rPr>
              <w:t>бионанотехнология и микробиология/ Module -</w:t>
            </w:r>
          </w:p>
          <w:p w:rsidR="0067260E" w:rsidRDefault="0067260E" w:rsidP="0067260E">
            <w:pPr>
              <w:pStyle w:val="TableParagraph"/>
              <w:spacing w:line="163" w:lineRule="exact"/>
              <w:ind w:left="110"/>
              <w:jc w:val="both"/>
              <w:rPr>
                <w:b/>
                <w:sz w:val="16"/>
              </w:rPr>
            </w:pPr>
            <w:r>
              <w:rPr>
                <w:b/>
                <w:sz w:val="16"/>
              </w:rPr>
              <w:t>Bionanotechnology</w:t>
            </w:r>
            <w:r>
              <w:rPr>
                <w:b/>
                <w:spacing w:val="-7"/>
                <w:sz w:val="16"/>
              </w:rPr>
              <w:t xml:space="preserve"> </w:t>
            </w:r>
            <w:r>
              <w:rPr>
                <w:b/>
                <w:sz w:val="16"/>
              </w:rPr>
              <w:t>and</w:t>
            </w:r>
            <w:r>
              <w:rPr>
                <w:b/>
                <w:spacing w:val="-2"/>
                <w:sz w:val="16"/>
              </w:rPr>
              <w:t xml:space="preserve"> Microbiology</w:t>
            </w:r>
          </w:p>
        </w:tc>
        <w:tc>
          <w:tcPr>
            <w:tcW w:w="749" w:type="dxa"/>
          </w:tcPr>
          <w:p w:rsidR="0067260E" w:rsidRDefault="0067260E" w:rsidP="0067260E">
            <w:pPr>
              <w:pStyle w:val="TableParagraph"/>
              <w:spacing w:line="183" w:lineRule="exact"/>
              <w:ind w:left="14" w:right="5"/>
              <w:jc w:val="center"/>
              <w:rPr>
                <w:b/>
                <w:sz w:val="16"/>
              </w:rPr>
            </w:pPr>
            <w:r>
              <w:rPr>
                <w:b/>
                <w:spacing w:val="-5"/>
                <w:sz w:val="16"/>
              </w:rPr>
              <w:t>10</w:t>
            </w:r>
          </w:p>
        </w:tc>
        <w:tc>
          <w:tcPr>
            <w:tcW w:w="725" w:type="dxa"/>
          </w:tcPr>
          <w:p w:rsidR="0067260E" w:rsidRDefault="0067260E" w:rsidP="0067260E">
            <w:pPr>
              <w:pStyle w:val="TableParagraph"/>
              <w:spacing w:line="183" w:lineRule="exact"/>
              <w:ind w:left="11" w:right="3"/>
              <w:jc w:val="center"/>
              <w:rPr>
                <w:b/>
                <w:sz w:val="16"/>
              </w:rPr>
            </w:pPr>
            <w:r>
              <w:rPr>
                <w:b/>
                <w:spacing w:val="-5"/>
                <w:sz w:val="16"/>
              </w:rPr>
              <w:t>300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1104"/>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10" w:right="546"/>
              <w:rPr>
                <w:sz w:val="16"/>
              </w:rPr>
            </w:pPr>
            <w:r>
              <w:rPr>
                <w:spacing w:val="-2"/>
                <w:sz w:val="16"/>
              </w:rPr>
              <w:t>ATOB4293</w:t>
            </w:r>
            <w:r>
              <w:rPr>
                <w:spacing w:val="40"/>
                <w:sz w:val="16"/>
              </w:rPr>
              <w:t xml:space="preserve"> </w:t>
            </w:r>
            <w:r>
              <w:rPr>
                <w:spacing w:val="-2"/>
                <w:sz w:val="16"/>
              </w:rPr>
              <w:t>GB4293</w:t>
            </w:r>
            <w:r>
              <w:rPr>
                <w:spacing w:val="40"/>
                <w:sz w:val="16"/>
              </w:rPr>
              <w:t xml:space="preserve"> </w:t>
            </w:r>
            <w:r>
              <w:rPr>
                <w:spacing w:val="-2"/>
                <w:sz w:val="16"/>
              </w:rPr>
              <w:t>BPP4293</w:t>
            </w:r>
            <w:r>
              <w:rPr>
                <w:spacing w:val="40"/>
                <w:sz w:val="16"/>
              </w:rPr>
              <w:t xml:space="preserve"> </w:t>
            </w:r>
            <w:r>
              <w:rPr>
                <w:spacing w:val="-2"/>
                <w:sz w:val="16"/>
              </w:rPr>
              <w:t>BFP4293</w:t>
            </w:r>
          </w:p>
        </w:tc>
        <w:tc>
          <w:tcPr>
            <w:tcW w:w="2982" w:type="dxa"/>
          </w:tcPr>
          <w:p w:rsidR="0067260E" w:rsidRDefault="0067260E" w:rsidP="0067260E">
            <w:pPr>
              <w:pStyle w:val="TableParagraph"/>
              <w:spacing w:line="237" w:lineRule="auto"/>
              <w:ind w:left="105" w:right="283"/>
              <w:rPr>
                <w:sz w:val="16"/>
              </w:rPr>
            </w:pPr>
            <w:r>
              <w:rPr>
                <w:spacing w:val="-2"/>
                <w:sz w:val="16"/>
              </w:rPr>
              <w:t>Азық-түлік</w:t>
            </w:r>
            <w:r>
              <w:rPr>
                <w:spacing w:val="-4"/>
                <w:sz w:val="16"/>
              </w:rPr>
              <w:t xml:space="preserve"> </w:t>
            </w:r>
            <w:r>
              <w:rPr>
                <w:spacing w:val="-2"/>
                <w:sz w:val="16"/>
              </w:rPr>
              <w:t>өнімдерінің</w:t>
            </w:r>
            <w:r>
              <w:rPr>
                <w:spacing w:val="40"/>
                <w:sz w:val="16"/>
              </w:rPr>
              <w:t xml:space="preserve"> </w:t>
            </w:r>
            <w:r>
              <w:rPr>
                <w:spacing w:val="-2"/>
                <w:sz w:val="16"/>
              </w:rPr>
              <w:t>биотехнологиясы</w:t>
            </w:r>
          </w:p>
          <w:p w:rsidR="0067260E" w:rsidRDefault="0067260E" w:rsidP="0067260E">
            <w:pPr>
              <w:pStyle w:val="TableParagraph"/>
              <w:spacing w:line="183" w:lineRule="exact"/>
              <w:ind w:left="105"/>
              <w:rPr>
                <w:sz w:val="16"/>
              </w:rPr>
            </w:pPr>
            <w:r>
              <w:rPr>
                <w:sz w:val="16"/>
              </w:rPr>
              <w:t>Gıda</w:t>
            </w:r>
            <w:r>
              <w:rPr>
                <w:spacing w:val="-4"/>
                <w:sz w:val="16"/>
              </w:rPr>
              <w:t xml:space="preserve"> </w:t>
            </w:r>
            <w:r>
              <w:rPr>
                <w:spacing w:val="-2"/>
                <w:sz w:val="16"/>
              </w:rPr>
              <w:t>biyoteknolojisi</w:t>
            </w:r>
          </w:p>
          <w:p w:rsidR="0067260E" w:rsidRDefault="0067260E" w:rsidP="0067260E">
            <w:pPr>
              <w:pStyle w:val="TableParagraph"/>
              <w:ind w:left="105"/>
              <w:rPr>
                <w:sz w:val="16"/>
              </w:rPr>
            </w:pPr>
            <w:r>
              <w:rPr>
                <w:spacing w:val="-2"/>
                <w:sz w:val="16"/>
              </w:rPr>
              <w:t>Биотехнология продовольственных</w:t>
            </w:r>
            <w:r>
              <w:rPr>
                <w:spacing w:val="40"/>
                <w:sz w:val="16"/>
              </w:rPr>
              <w:t xml:space="preserve"> </w:t>
            </w:r>
            <w:r>
              <w:rPr>
                <w:spacing w:val="-2"/>
                <w:sz w:val="16"/>
              </w:rPr>
              <w:t>продуктов</w:t>
            </w:r>
          </w:p>
          <w:p w:rsidR="0067260E" w:rsidRDefault="0067260E" w:rsidP="0067260E">
            <w:pPr>
              <w:pStyle w:val="TableParagraph"/>
              <w:spacing w:before="1" w:line="168" w:lineRule="exact"/>
              <w:ind w:left="105"/>
              <w:rPr>
                <w:sz w:val="16"/>
              </w:rPr>
            </w:pPr>
            <w:r>
              <w:rPr>
                <w:sz w:val="16"/>
              </w:rPr>
              <w:t>Biotechnology</w:t>
            </w:r>
            <w:r>
              <w:rPr>
                <w:spacing w:val="-4"/>
                <w:sz w:val="16"/>
              </w:rPr>
              <w:t xml:space="preserve"> </w:t>
            </w:r>
            <w:r>
              <w:rPr>
                <w:sz w:val="16"/>
              </w:rPr>
              <w:t>of</w:t>
            </w:r>
            <w:r>
              <w:rPr>
                <w:spacing w:val="-5"/>
                <w:sz w:val="16"/>
              </w:rPr>
              <w:t xml:space="preserve"> </w:t>
            </w:r>
            <w:r>
              <w:rPr>
                <w:sz w:val="16"/>
              </w:rPr>
              <w:t>Food</w:t>
            </w:r>
            <w:r>
              <w:rPr>
                <w:spacing w:val="-4"/>
                <w:sz w:val="16"/>
              </w:rPr>
              <w:t xml:space="preserve"> </w:t>
            </w:r>
            <w:r>
              <w:rPr>
                <w:spacing w:val="-2"/>
                <w:sz w:val="16"/>
              </w:rPr>
              <w:t>Products</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19" w:right="153" w:firstLine="38"/>
              <w:rPr>
                <w:sz w:val="16"/>
              </w:rPr>
            </w:pPr>
            <w:r>
              <w:rPr>
                <w:spacing w:val="-4"/>
                <w:sz w:val="16"/>
              </w:rPr>
              <w:t>ТК/SM</w:t>
            </w:r>
            <w:r>
              <w:rPr>
                <w:spacing w:val="40"/>
                <w:sz w:val="16"/>
              </w:rPr>
              <w:t xml:space="preserve"> </w:t>
            </w:r>
            <w:r>
              <w:rPr>
                <w:spacing w:val="-2"/>
                <w:sz w:val="16"/>
              </w:rPr>
              <w:t>ЭК/EM</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spacing w:line="178" w:lineRule="exact"/>
              <w:ind w:left="15"/>
              <w:jc w:val="center"/>
              <w:rPr>
                <w:sz w:val="16"/>
              </w:rPr>
            </w:pPr>
            <w:r>
              <w:rPr>
                <w:spacing w:val="-10"/>
                <w:sz w:val="16"/>
              </w:rPr>
              <w:t>5</w:t>
            </w: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20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ind w:left="171" w:right="77" w:hanging="1"/>
              <w:jc w:val="center"/>
              <w:rPr>
                <w:sz w:val="16"/>
              </w:rPr>
            </w:pPr>
            <w:r>
              <w:rPr>
                <w:spacing w:val="-2"/>
                <w:sz w:val="16"/>
              </w:rPr>
              <w:t>Экзамен</w:t>
            </w:r>
            <w:r>
              <w:rPr>
                <w:spacing w:val="40"/>
                <w:sz w:val="16"/>
              </w:rPr>
              <w:t xml:space="preserve"> </w:t>
            </w:r>
            <w:r>
              <w:rPr>
                <w:spacing w:val="-2"/>
                <w:sz w:val="16"/>
              </w:rPr>
              <w:t>Examinations</w:t>
            </w:r>
          </w:p>
        </w:tc>
        <w:tc>
          <w:tcPr>
            <w:tcW w:w="1134" w:type="dxa"/>
            <w:vMerge w:val="restart"/>
          </w:tcPr>
          <w:p w:rsidR="0067260E" w:rsidRDefault="0067260E" w:rsidP="0067260E">
            <w:pPr>
              <w:pStyle w:val="TableParagraph"/>
              <w:rPr>
                <w:sz w:val="14"/>
              </w:rPr>
            </w:pPr>
          </w:p>
        </w:tc>
      </w:tr>
      <w:tr w:rsidR="0067260E" w:rsidTr="0067260E">
        <w:trPr>
          <w:trHeight w:val="739"/>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spacing w:line="178" w:lineRule="exact"/>
              <w:ind w:left="110"/>
              <w:rPr>
                <w:sz w:val="16"/>
              </w:rPr>
            </w:pPr>
            <w:r>
              <w:rPr>
                <w:sz w:val="16"/>
              </w:rPr>
              <w:t>Bio</w:t>
            </w:r>
            <w:r>
              <w:rPr>
                <w:spacing w:val="-9"/>
                <w:sz w:val="16"/>
              </w:rPr>
              <w:t xml:space="preserve"> </w:t>
            </w:r>
            <w:r>
              <w:rPr>
                <w:spacing w:val="-4"/>
                <w:sz w:val="16"/>
              </w:rPr>
              <w:t>4294</w:t>
            </w:r>
          </w:p>
          <w:p w:rsidR="0067260E" w:rsidRDefault="0067260E" w:rsidP="0067260E">
            <w:pPr>
              <w:pStyle w:val="TableParagraph"/>
              <w:spacing w:before="3" w:line="183" w:lineRule="exact"/>
              <w:ind w:left="110"/>
              <w:rPr>
                <w:sz w:val="16"/>
              </w:rPr>
            </w:pPr>
            <w:r>
              <w:rPr>
                <w:sz w:val="16"/>
              </w:rPr>
              <w:t>Bio</w:t>
            </w:r>
            <w:r>
              <w:rPr>
                <w:spacing w:val="-9"/>
                <w:sz w:val="16"/>
              </w:rPr>
              <w:t xml:space="preserve"> </w:t>
            </w:r>
            <w:r>
              <w:rPr>
                <w:spacing w:val="-4"/>
                <w:sz w:val="16"/>
              </w:rPr>
              <w:t>4294</w:t>
            </w:r>
          </w:p>
          <w:p w:rsidR="0067260E" w:rsidRDefault="0067260E" w:rsidP="0067260E">
            <w:pPr>
              <w:pStyle w:val="TableParagraph"/>
              <w:spacing w:line="182" w:lineRule="exact"/>
              <w:ind w:left="110" w:right="578"/>
              <w:rPr>
                <w:sz w:val="16"/>
              </w:rPr>
            </w:pPr>
            <w:r>
              <w:rPr>
                <w:spacing w:val="-2"/>
                <w:sz w:val="16"/>
              </w:rPr>
              <w:t>Bio4294</w:t>
            </w:r>
            <w:r>
              <w:rPr>
                <w:spacing w:val="40"/>
                <w:sz w:val="16"/>
              </w:rPr>
              <w:t xml:space="preserve"> </w:t>
            </w:r>
            <w:r>
              <w:rPr>
                <w:sz w:val="16"/>
              </w:rPr>
              <w:t>Bio</w:t>
            </w:r>
            <w:r>
              <w:rPr>
                <w:spacing w:val="-9"/>
                <w:sz w:val="16"/>
              </w:rPr>
              <w:t xml:space="preserve"> </w:t>
            </w:r>
            <w:r>
              <w:rPr>
                <w:spacing w:val="-4"/>
                <w:sz w:val="16"/>
              </w:rPr>
              <w:t>4294</w:t>
            </w:r>
          </w:p>
        </w:tc>
        <w:tc>
          <w:tcPr>
            <w:tcW w:w="2982" w:type="dxa"/>
          </w:tcPr>
          <w:p w:rsidR="0067260E" w:rsidRDefault="0067260E" w:rsidP="0067260E">
            <w:pPr>
              <w:pStyle w:val="TableParagraph"/>
              <w:spacing w:line="242" w:lineRule="auto"/>
              <w:ind w:left="105" w:right="1298"/>
              <w:rPr>
                <w:sz w:val="16"/>
              </w:rPr>
            </w:pPr>
            <w:r>
              <w:rPr>
                <w:spacing w:val="-2"/>
                <w:sz w:val="16"/>
              </w:rPr>
              <w:t>Бионанотехнология</w:t>
            </w:r>
            <w:r>
              <w:rPr>
                <w:spacing w:val="40"/>
                <w:sz w:val="16"/>
              </w:rPr>
              <w:t xml:space="preserve"> </w:t>
            </w:r>
            <w:r>
              <w:rPr>
                <w:spacing w:val="-2"/>
                <w:sz w:val="16"/>
              </w:rPr>
              <w:t>Biyonanoteknoloji</w:t>
            </w:r>
            <w:r>
              <w:rPr>
                <w:spacing w:val="40"/>
                <w:sz w:val="16"/>
              </w:rPr>
              <w:t xml:space="preserve"> </w:t>
            </w:r>
            <w:r>
              <w:rPr>
                <w:spacing w:val="-2"/>
                <w:sz w:val="16"/>
              </w:rPr>
              <w:t>Бионанотехнология</w:t>
            </w:r>
          </w:p>
          <w:p w:rsidR="0067260E" w:rsidRDefault="0067260E" w:rsidP="0067260E">
            <w:pPr>
              <w:pStyle w:val="TableParagraph"/>
              <w:spacing w:line="167" w:lineRule="exact"/>
              <w:ind w:left="105"/>
              <w:rPr>
                <w:sz w:val="16"/>
              </w:rPr>
            </w:pPr>
            <w:r>
              <w:rPr>
                <w:spacing w:val="-2"/>
                <w:sz w:val="16"/>
              </w:rPr>
              <w:t>Bionanotechnology</w:t>
            </w: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vMerge/>
            <w:tcBorders>
              <w:top w:val="nil"/>
            </w:tcBorders>
          </w:tcPr>
          <w:p w:rsidR="0067260E" w:rsidRDefault="0067260E" w:rsidP="0067260E">
            <w:pPr>
              <w:rPr>
                <w:sz w:val="2"/>
                <w:szCs w:val="2"/>
              </w:rPr>
            </w:pPr>
          </w:p>
        </w:tc>
      </w:tr>
      <w:tr w:rsidR="0067260E" w:rsidTr="0067260E">
        <w:trPr>
          <w:trHeight w:val="734"/>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spacing w:line="178" w:lineRule="exact"/>
              <w:ind w:left="110"/>
              <w:rPr>
                <w:sz w:val="16"/>
              </w:rPr>
            </w:pPr>
            <w:r>
              <w:rPr>
                <w:sz w:val="16"/>
              </w:rPr>
              <w:t>OM</w:t>
            </w:r>
            <w:r>
              <w:rPr>
                <w:spacing w:val="-7"/>
                <w:sz w:val="16"/>
              </w:rPr>
              <w:t xml:space="preserve"> </w:t>
            </w:r>
            <w:r>
              <w:rPr>
                <w:spacing w:val="-4"/>
                <w:sz w:val="16"/>
              </w:rPr>
              <w:t>4295</w:t>
            </w:r>
          </w:p>
          <w:p w:rsidR="0067260E" w:rsidRDefault="0067260E" w:rsidP="0067260E">
            <w:pPr>
              <w:pStyle w:val="TableParagraph"/>
              <w:spacing w:line="182" w:lineRule="exact"/>
              <w:ind w:left="110"/>
              <w:rPr>
                <w:sz w:val="16"/>
              </w:rPr>
            </w:pPr>
            <w:r>
              <w:rPr>
                <w:sz w:val="16"/>
              </w:rPr>
              <w:t>EM</w:t>
            </w:r>
            <w:r>
              <w:rPr>
                <w:spacing w:val="-8"/>
                <w:sz w:val="16"/>
              </w:rPr>
              <w:t xml:space="preserve"> </w:t>
            </w:r>
            <w:r>
              <w:rPr>
                <w:spacing w:val="-4"/>
                <w:sz w:val="16"/>
              </w:rPr>
              <w:t>4295</w:t>
            </w:r>
          </w:p>
          <w:p w:rsidR="0067260E" w:rsidRDefault="0067260E" w:rsidP="0067260E">
            <w:pPr>
              <w:pStyle w:val="TableParagraph"/>
              <w:spacing w:line="183" w:lineRule="exact"/>
              <w:ind w:left="110"/>
              <w:rPr>
                <w:sz w:val="16"/>
              </w:rPr>
            </w:pPr>
            <w:r>
              <w:rPr>
                <w:sz w:val="16"/>
              </w:rPr>
              <w:t>ПМ</w:t>
            </w:r>
            <w:r>
              <w:rPr>
                <w:spacing w:val="-6"/>
                <w:sz w:val="16"/>
              </w:rPr>
              <w:t xml:space="preserve"> </w:t>
            </w:r>
            <w:r>
              <w:rPr>
                <w:spacing w:val="-4"/>
                <w:sz w:val="16"/>
              </w:rPr>
              <w:t>4295</w:t>
            </w:r>
          </w:p>
          <w:p w:rsidR="0067260E" w:rsidRDefault="0067260E" w:rsidP="0067260E">
            <w:pPr>
              <w:pStyle w:val="TableParagraph"/>
              <w:spacing w:before="3" w:line="168" w:lineRule="exact"/>
              <w:ind w:left="110"/>
              <w:rPr>
                <w:sz w:val="16"/>
              </w:rPr>
            </w:pPr>
            <w:r>
              <w:rPr>
                <w:sz w:val="16"/>
              </w:rPr>
              <w:t>IM</w:t>
            </w:r>
            <w:r>
              <w:rPr>
                <w:spacing w:val="-6"/>
                <w:sz w:val="16"/>
              </w:rPr>
              <w:t xml:space="preserve"> </w:t>
            </w:r>
            <w:r>
              <w:rPr>
                <w:spacing w:val="-4"/>
                <w:sz w:val="16"/>
              </w:rPr>
              <w:t>4295</w:t>
            </w:r>
          </w:p>
        </w:tc>
        <w:tc>
          <w:tcPr>
            <w:tcW w:w="2982" w:type="dxa"/>
          </w:tcPr>
          <w:p w:rsidR="0067260E" w:rsidRDefault="0067260E" w:rsidP="0067260E">
            <w:pPr>
              <w:pStyle w:val="TableParagraph"/>
              <w:spacing w:line="237" w:lineRule="auto"/>
              <w:ind w:left="105" w:right="283"/>
              <w:rPr>
                <w:sz w:val="16"/>
              </w:rPr>
            </w:pPr>
            <w:r>
              <w:rPr>
                <w:sz w:val="16"/>
              </w:rPr>
              <w:t>Өнеркәсіптік микробиология</w:t>
            </w:r>
            <w:r>
              <w:rPr>
                <w:spacing w:val="40"/>
                <w:sz w:val="16"/>
              </w:rPr>
              <w:t xml:space="preserve"> </w:t>
            </w:r>
            <w:r>
              <w:rPr>
                <w:sz w:val="16"/>
              </w:rPr>
              <w:t>Endüstriyel mikrobiyoloji</w:t>
            </w:r>
            <w:r>
              <w:rPr>
                <w:spacing w:val="40"/>
                <w:sz w:val="16"/>
              </w:rPr>
              <w:t xml:space="preserve"> </w:t>
            </w:r>
            <w:r>
              <w:rPr>
                <w:spacing w:val="-2"/>
                <w:sz w:val="16"/>
              </w:rPr>
              <w:t>Промышленная</w:t>
            </w:r>
            <w:r>
              <w:rPr>
                <w:spacing w:val="-7"/>
                <w:sz w:val="16"/>
              </w:rPr>
              <w:t xml:space="preserve"> </w:t>
            </w:r>
            <w:r>
              <w:rPr>
                <w:spacing w:val="-2"/>
                <w:sz w:val="16"/>
              </w:rPr>
              <w:t>микробиология</w:t>
            </w:r>
          </w:p>
          <w:p w:rsidR="0067260E" w:rsidRDefault="0067260E" w:rsidP="0067260E">
            <w:pPr>
              <w:pStyle w:val="TableParagraph"/>
              <w:spacing w:line="168" w:lineRule="exact"/>
              <w:ind w:left="105"/>
              <w:rPr>
                <w:sz w:val="16"/>
              </w:rPr>
            </w:pPr>
            <w:r>
              <w:rPr>
                <w:sz w:val="16"/>
              </w:rPr>
              <w:t>Industrial</w:t>
            </w:r>
            <w:r>
              <w:rPr>
                <w:spacing w:val="-5"/>
                <w:sz w:val="16"/>
              </w:rPr>
              <w:t xml:space="preserve"> </w:t>
            </w:r>
            <w:r>
              <w:rPr>
                <w:spacing w:val="-2"/>
                <w:sz w:val="16"/>
              </w:rPr>
              <w:t>Microbiology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19" w:right="153" w:firstLine="38"/>
              <w:rPr>
                <w:sz w:val="16"/>
              </w:rPr>
            </w:pPr>
            <w:r>
              <w:rPr>
                <w:spacing w:val="-4"/>
                <w:sz w:val="16"/>
              </w:rPr>
              <w:t>ТК/SM</w:t>
            </w:r>
            <w:r>
              <w:rPr>
                <w:spacing w:val="40"/>
                <w:sz w:val="16"/>
              </w:rPr>
              <w:t xml:space="preserve"> </w:t>
            </w:r>
            <w:r>
              <w:rPr>
                <w:spacing w:val="-2"/>
                <w:sz w:val="16"/>
              </w:rPr>
              <w:t>ЭК/EM</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spacing w:line="178" w:lineRule="exact"/>
              <w:ind w:left="15"/>
              <w:jc w:val="center"/>
              <w:rPr>
                <w:sz w:val="16"/>
              </w:rPr>
            </w:pPr>
            <w:r>
              <w:rPr>
                <w:spacing w:val="-10"/>
                <w:sz w:val="16"/>
              </w:rPr>
              <w:t>5</w:t>
            </w:r>
          </w:p>
        </w:tc>
        <w:tc>
          <w:tcPr>
            <w:tcW w:w="457" w:type="dxa"/>
            <w:vMerge w:val="restart"/>
          </w:tcPr>
          <w:p w:rsidR="0067260E" w:rsidRDefault="0067260E" w:rsidP="0067260E">
            <w:pPr>
              <w:pStyle w:val="TableParagraph"/>
              <w:rPr>
                <w:sz w:val="14"/>
              </w:rPr>
            </w:pPr>
          </w:p>
        </w:tc>
        <w:tc>
          <w:tcPr>
            <w:tcW w:w="1138" w:type="dxa"/>
            <w:vMerge w:val="restart"/>
          </w:tcPr>
          <w:p w:rsidR="0067260E" w:rsidRDefault="0067260E" w:rsidP="0067260E">
            <w:pPr>
              <w:pStyle w:val="TableParagraph"/>
              <w:spacing w:line="237" w:lineRule="auto"/>
              <w:ind w:left="20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44" w:lineRule="auto"/>
              <w:ind w:left="171" w:right="77" w:hanging="1"/>
              <w:jc w:val="center"/>
              <w:rPr>
                <w:sz w:val="16"/>
              </w:rPr>
            </w:pPr>
            <w:r>
              <w:rPr>
                <w:spacing w:val="-2"/>
                <w:sz w:val="16"/>
              </w:rPr>
              <w:t>Экзамен</w:t>
            </w:r>
            <w:r>
              <w:rPr>
                <w:spacing w:val="40"/>
                <w:sz w:val="16"/>
              </w:rPr>
              <w:t xml:space="preserve"> </w:t>
            </w:r>
            <w:r>
              <w:rPr>
                <w:spacing w:val="-2"/>
                <w:sz w:val="16"/>
              </w:rPr>
              <w:t>Examinations</w:t>
            </w:r>
          </w:p>
        </w:tc>
        <w:tc>
          <w:tcPr>
            <w:tcW w:w="1134" w:type="dxa"/>
            <w:vMerge w:val="restart"/>
          </w:tcPr>
          <w:p w:rsidR="0067260E" w:rsidRDefault="0067260E" w:rsidP="0067260E">
            <w:pPr>
              <w:pStyle w:val="TableParagraph"/>
              <w:rPr>
                <w:sz w:val="14"/>
              </w:rPr>
            </w:pPr>
          </w:p>
        </w:tc>
      </w:tr>
      <w:tr w:rsidR="0067260E" w:rsidTr="0067260E">
        <w:trPr>
          <w:trHeight w:val="734"/>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spacing w:line="178" w:lineRule="exact"/>
              <w:ind w:left="110"/>
              <w:rPr>
                <w:sz w:val="16"/>
              </w:rPr>
            </w:pPr>
            <w:r>
              <w:rPr>
                <w:sz w:val="16"/>
              </w:rPr>
              <w:t>AM</w:t>
            </w:r>
            <w:r>
              <w:rPr>
                <w:spacing w:val="-7"/>
                <w:sz w:val="16"/>
              </w:rPr>
              <w:t xml:space="preserve"> </w:t>
            </w:r>
            <w:r>
              <w:rPr>
                <w:spacing w:val="-4"/>
                <w:sz w:val="16"/>
              </w:rPr>
              <w:t>4296</w:t>
            </w:r>
          </w:p>
          <w:p w:rsidR="0067260E" w:rsidRDefault="0067260E" w:rsidP="0067260E">
            <w:pPr>
              <w:pStyle w:val="TableParagraph"/>
              <w:spacing w:line="183" w:lineRule="exact"/>
              <w:ind w:left="110"/>
              <w:rPr>
                <w:sz w:val="16"/>
              </w:rPr>
            </w:pPr>
            <w:r>
              <w:rPr>
                <w:sz w:val="16"/>
              </w:rPr>
              <w:t>TM</w:t>
            </w:r>
            <w:r>
              <w:rPr>
                <w:spacing w:val="-4"/>
                <w:sz w:val="16"/>
              </w:rPr>
              <w:t xml:space="preserve"> 4296</w:t>
            </w:r>
          </w:p>
          <w:p w:rsidR="0067260E" w:rsidRDefault="0067260E" w:rsidP="0067260E">
            <w:pPr>
              <w:pStyle w:val="TableParagraph"/>
              <w:spacing w:before="3" w:line="183" w:lineRule="exact"/>
              <w:ind w:left="110"/>
              <w:rPr>
                <w:sz w:val="16"/>
              </w:rPr>
            </w:pPr>
            <w:r>
              <w:rPr>
                <w:sz w:val="16"/>
              </w:rPr>
              <w:t>CXM</w:t>
            </w:r>
            <w:r>
              <w:rPr>
                <w:spacing w:val="-8"/>
                <w:sz w:val="16"/>
              </w:rPr>
              <w:t xml:space="preserve"> </w:t>
            </w:r>
            <w:r>
              <w:rPr>
                <w:spacing w:val="-4"/>
                <w:sz w:val="16"/>
              </w:rPr>
              <w:t>4296</w:t>
            </w:r>
          </w:p>
          <w:p w:rsidR="0067260E" w:rsidRDefault="0067260E" w:rsidP="0067260E">
            <w:pPr>
              <w:pStyle w:val="TableParagraph"/>
              <w:spacing w:line="167" w:lineRule="exact"/>
              <w:ind w:left="110"/>
              <w:rPr>
                <w:sz w:val="16"/>
              </w:rPr>
            </w:pPr>
            <w:r>
              <w:rPr>
                <w:sz w:val="16"/>
              </w:rPr>
              <w:t>AM</w:t>
            </w:r>
            <w:r>
              <w:rPr>
                <w:spacing w:val="-7"/>
                <w:sz w:val="16"/>
              </w:rPr>
              <w:t xml:space="preserve"> </w:t>
            </w:r>
            <w:r>
              <w:rPr>
                <w:spacing w:val="-4"/>
                <w:sz w:val="16"/>
              </w:rPr>
              <w:t>4296</w:t>
            </w:r>
          </w:p>
        </w:tc>
        <w:tc>
          <w:tcPr>
            <w:tcW w:w="2982" w:type="dxa"/>
          </w:tcPr>
          <w:p w:rsidR="0067260E" w:rsidRDefault="0067260E" w:rsidP="0067260E">
            <w:pPr>
              <w:pStyle w:val="TableParagraph"/>
              <w:spacing w:line="237" w:lineRule="auto"/>
              <w:ind w:left="105"/>
              <w:rPr>
                <w:sz w:val="16"/>
              </w:rPr>
            </w:pPr>
            <w:r>
              <w:rPr>
                <w:spacing w:val="-2"/>
                <w:sz w:val="16"/>
              </w:rPr>
              <w:t>Ауылшаруашылық</w:t>
            </w:r>
            <w:r>
              <w:rPr>
                <w:spacing w:val="-5"/>
                <w:sz w:val="16"/>
              </w:rPr>
              <w:t xml:space="preserve"> </w:t>
            </w:r>
            <w:r>
              <w:rPr>
                <w:spacing w:val="-2"/>
                <w:sz w:val="16"/>
              </w:rPr>
              <w:t>микробиологиясы</w:t>
            </w:r>
            <w:r>
              <w:rPr>
                <w:spacing w:val="40"/>
                <w:sz w:val="16"/>
              </w:rPr>
              <w:t xml:space="preserve"> </w:t>
            </w:r>
            <w:r>
              <w:rPr>
                <w:sz w:val="16"/>
              </w:rPr>
              <w:t>Tarımsal mikrobiyoloji</w:t>
            </w:r>
          </w:p>
          <w:p w:rsidR="0067260E" w:rsidRDefault="0067260E" w:rsidP="0067260E">
            <w:pPr>
              <w:pStyle w:val="TableParagraph"/>
              <w:spacing w:line="182" w:lineRule="exact"/>
              <w:ind w:left="105"/>
              <w:rPr>
                <w:sz w:val="16"/>
              </w:rPr>
            </w:pPr>
            <w:r>
              <w:rPr>
                <w:spacing w:val="-2"/>
                <w:sz w:val="16"/>
              </w:rPr>
              <w:t>Сельскохозяйственная</w:t>
            </w:r>
            <w:r>
              <w:rPr>
                <w:spacing w:val="-7"/>
                <w:sz w:val="16"/>
              </w:rPr>
              <w:t xml:space="preserve"> </w:t>
            </w:r>
            <w:r>
              <w:rPr>
                <w:spacing w:val="-2"/>
                <w:sz w:val="16"/>
              </w:rPr>
              <w:t>микробиология</w:t>
            </w:r>
            <w:r>
              <w:rPr>
                <w:spacing w:val="40"/>
                <w:sz w:val="16"/>
              </w:rPr>
              <w:t xml:space="preserve"> </w:t>
            </w:r>
            <w:r>
              <w:rPr>
                <w:sz w:val="16"/>
              </w:rPr>
              <w:t>Аgricultural Microbiology</w:t>
            </w: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vMerge/>
            <w:tcBorders>
              <w:top w:val="nil"/>
            </w:tcBorders>
          </w:tcPr>
          <w:p w:rsidR="0067260E" w:rsidRDefault="0067260E" w:rsidP="0067260E">
            <w:pPr>
              <w:rPr>
                <w:sz w:val="2"/>
                <w:szCs w:val="2"/>
              </w:rPr>
            </w:pPr>
          </w:p>
        </w:tc>
      </w:tr>
      <w:tr w:rsidR="0067260E" w:rsidTr="0067260E">
        <w:trPr>
          <w:trHeight w:val="551"/>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spacing w:line="244" w:lineRule="auto"/>
              <w:ind w:left="513" w:hanging="294"/>
              <w:rPr>
                <w:b/>
                <w:sz w:val="16"/>
              </w:rPr>
            </w:pPr>
            <w:r>
              <w:rPr>
                <w:b/>
                <w:sz w:val="16"/>
              </w:rPr>
              <w:t>Бейіндеуші</w:t>
            </w:r>
            <w:r>
              <w:rPr>
                <w:b/>
                <w:spacing w:val="-4"/>
                <w:sz w:val="16"/>
              </w:rPr>
              <w:t xml:space="preserve"> </w:t>
            </w:r>
            <w:r>
              <w:rPr>
                <w:b/>
                <w:sz w:val="16"/>
              </w:rPr>
              <w:t>пәндер</w:t>
            </w:r>
            <w:r>
              <w:rPr>
                <w:b/>
                <w:spacing w:val="-9"/>
                <w:sz w:val="16"/>
              </w:rPr>
              <w:t xml:space="preserve"> </w:t>
            </w:r>
            <w:r>
              <w:rPr>
                <w:b/>
                <w:sz w:val="16"/>
              </w:rPr>
              <w:t>циклі</w:t>
            </w:r>
            <w:r>
              <w:rPr>
                <w:b/>
                <w:spacing w:val="-8"/>
                <w:sz w:val="16"/>
              </w:rPr>
              <w:t xml:space="preserve"> </w:t>
            </w:r>
            <w:r>
              <w:rPr>
                <w:b/>
                <w:sz w:val="16"/>
              </w:rPr>
              <w:t>/</w:t>
            </w:r>
            <w:r>
              <w:rPr>
                <w:b/>
                <w:spacing w:val="32"/>
                <w:sz w:val="16"/>
              </w:rPr>
              <w:t xml:space="preserve"> </w:t>
            </w:r>
            <w:r>
              <w:rPr>
                <w:b/>
                <w:sz w:val="16"/>
              </w:rPr>
              <w:t>Profil</w:t>
            </w:r>
            <w:r>
              <w:rPr>
                <w:b/>
                <w:spacing w:val="-8"/>
                <w:sz w:val="16"/>
              </w:rPr>
              <w:t xml:space="preserve"> </w:t>
            </w:r>
            <w:r>
              <w:rPr>
                <w:b/>
                <w:sz w:val="16"/>
              </w:rPr>
              <w:t>oluşturma</w:t>
            </w:r>
            <w:r>
              <w:rPr>
                <w:b/>
                <w:spacing w:val="-5"/>
                <w:sz w:val="16"/>
              </w:rPr>
              <w:t xml:space="preserve"> </w:t>
            </w:r>
            <w:r>
              <w:rPr>
                <w:b/>
                <w:sz w:val="16"/>
              </w:rPr>
              <w:t>disiplinleri</w:t>
            </w:r>
            <w:r>
              <w:rPr>
                <w:b/>
                <w:spacing w:val="-4"/>
                <w:sz w:val="16"/>
              </w:rPr>
              <w:t xml:space="preserve"> </w:t>
            </w:r>
            <w:r>
              <w:rPr>
                <w:b/>
                <w:sz w:val="16"/>
              </w:rPr>
              <w:t>/</w:t>
            </w:r>
            <w:r>
              <w:rPr>
                <w:b/>
                <w:spacing w:val="40"/>
                <w:sz w:val="16"/>
              </w:rPr>
              <w:t xml:space="preserve"> </w:t>
            </w:r>
            <w:r>
              <w:rPr>
                <w:b/>
                <w:sz w:val="16"/>
              </w:rPr>
              <w:t>Профилирующие дисциплины</w:t>
            </w:r>
            <w:r>
              <w:rPr>
                <w:b/>
                <w:spacing w:val="40"/>
                <w:sz w:val="16"/>
              </w:rPr>
              <w:t xml:space="preserve"> </w:t>
            </w:r>
            <w:r>
              <w:rPr>
                <w:b/>
                <w:sz w:val="16"/>
              </w:rPr>
              <w:t>Profile disiplins</w:t>
            </w:r>
          </w:p>
        </w:tc>
        <w:tc>
          <w:tcPr>
            <w:tcW w:w="749" w:type="dxa"/>
          </w:tcPr>
          <w:p w:rsidR="0067260E" w:rsidRDefault="0067260E" w:rsidP="0067260E">
            <w:pPr>
              <w:pStyle w:val="TableParagraph"/>
              <w:spacing w:line="183" w:lineRule="exact"/>
              <w:ind w:left="14" w:right="5"/>
              <w:jc w:val="center"/>
              <w:rPr>
                <w:b/>
                <w:sz w:val="16"/>
              </w:rPr>
            </w:pPr>
            <w:r>
              <w:rPr>
                <w:b/>
                <w:spacing w:val="-5"/>
                <w:sz w:val="16"/>
              </w:rPr>
              <w:t>62</w:t>
            </w:r>
          </w:p>
        </w:tc>
        <w:tc>
          <w:tcPr>
            <w:tcW w:w="725" w:type="dxa"/>
          </w:tcPr>
          <w:p w:rsidR="0067260E" w:rsidRDefault="0067260E" w:rsidP="0067260E">
            <w:pPr>
              <w:pStyle w:val="TableParagraph"/>
              <w:spacing w:line="183" w:lineRule="exact"/>
              <w:ind w:left="8" w:right="5"/>
              <w:jc w:val="center"/>
              <w:rPr>
                <w:b/>
                <w:sz w:val="16"/>
              </w:rPr>
            </w:pPr>
            <w:r>
              <w:rPr>
                <w:b/>
                <w:spacing w:val="-4"/>
                <w:sz w:val="16"/>
              </w:rPr>
              <w:t>1860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739"/>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spacing w:line="244" w:lineRule="auto"/>
              <w:ind w:left="499" w:hanging="279"/>
              <w:rPr>
                <w:b/>
                <w:sz w:val="16"/>
              </w:rPr>
            </w:pPr>
            <w:r>
              <w:rPr>
                <w:b/>
                <w:sz w:val="16"/>
              </w:rPr>
              <w:t>Бейіндеуші</w:t>
            </w:r>
            <w:r>
              <w:rPr>
                <w:b/>
                <w:spacing w:val="-4"/>
                <w:sz w:val="16"/>
              </w:rPr>
              <w:t xml:space="preserve"> </w:t>
            </w:r>
            <w:r>
              <w:rPr>
                <w:b/>
                <w:sz w:val="16"/>
              </w:rPr>
              <w:t>пәндер</w:t>
            </w:r>
            <w:r>
              <w:rPr>
                <w:b/>
                <w:spacing w:val="-9"/>
                <w:sz w:val="16"/>
              </w:rPr>
              <w:t xml:space="preserve"> </w:t>
            </w:r>
            <w:r>
              <w:rPr>
                <w:b/>
                <w:sz w:val="16"/>
              </w:rPr>
              <w:t>циклі</w:t>
            </w:r>
            <w:r>
              <w:rPr>
                <w:b/>
                <w:spacing w:val="-8"/>
                <w:sz w:val="16"/>
              </w:rPr>
              <w:t xml:space="preserve"> </w:t>
            </w:r>
            <w:r>
              <w:rPr>
                <w:b/>
                <w:sz w:val="16"/>
              </w:rPr>
              <w:t>/</w:t>
            </w:r>
            <w:r>
              <w:rPr>
                <w:b/>
                <w:spacing w:val="32"/>
                <w:sz w:val="16"/>
              </w:rPr>
              <w:t xml:space="preserve"> </w:t>
            </w:r>
            <w:r>
              <w:rPr>
                <w:b/>
                <w:sz w:val="16"/>
              </w:rPr>
              <w:t>Profil</w:t>
            </w:r>
            <w:r>
              <w:rPr>
                <w:b/>
                <w:spacing w:val="-8"/>
                <w:sz w:val="16"/>
              </w:rPr>
              <w:t xml:space="preserve"> </w:t>
            </w:r>
            <w:r>
              <w:rPr>
                <w:b/>
                <w:sz w:val="16"/>
              </w:rPr>
              <w:t>oluşturma</w:t>
            </w:r>
            <w:r>
              <w:rPr>
                <w:b/>
                <w:spacing w:val="-5"/>
                <w:sz w:val="16"/>
              </w:rPr>
              <w:t xml:space="preserve"> </w:t>
            </w:r>
            <w:r>
              <w:rPr>
                <w:b/>
                <w:sz w:val="16"/>
              </w:rPr>
              <w:t>disiplinleri</w:t>
            </w:r>
            <w:r>
              <w:rPr>
                <w:b/>
                <w:spacing w:val="-4"/>
                <w:sz w:val="16"/>
              </w:rPr>
              <w:t xml:space="preserve"> </w:t>
            </w:r>
            <w:r>
              <w:rPr>
                <w:b/>
                <w:sz w:val="16"/>
              </w:rPr>
              <w:t>/</w:t>
            </w:r>
            <w:r>
              <w:rPr>
                <w:b/>
                <w:spacing w:val="40"/>
                <w:sz w:val="16"/>
              </w:rPr>
              <w:t xml:space="preserve"> </w:t>
            </w:r>
            <w:r>
              <w:rPr>
                <w:b/>
                <w:sz w:val="16"/>
              </w:rPr>
              <w:t>Профилирующие дисциплины</w:t>
            </w:r>
            <w:r>
              <w:rPr>
                <w:b/>
                <w:spacing w:val="40"/>
                <w:sz w:val="16"/>
              </w:rPr>
              <w:t xml:space="preserve"> </w:t>
            </w:r>
            <w:r>
              <w:rPr>
                <w:b/>
                <w:sz w:val="16"/>
              </w:rPr>
              <w:t>Profile disiplins.</w:t>
            </w:r>
          </w:p>
          <w:p w:rsidR="0067260E" w:rsidRDefault="0067260E" w:rsidP="0067260E">
            <w:pPr>
              <w:pStyle w:val="TableParagraph"/>
              <w:spacing w:line="178" w:lineRule="exact"/>
              <w:ind w:left="110"/>
              <w:rPr>
                <w:b/>
                <w:sz w:val="16"/>
              </w:rPr>
            </w:pPr>
            <w:r>
              <w:rPr>
                <w:b/>
                <w:sz w:val="16"/>
              </w:rPr>
              <w:t>Жоғары</w:t>
            </w:r>
            <w:r>
              <w:rPr>
                <w:b/>
                <w:spacing w:val="-3"/>
                <w:sz w:val="16"/>
              </w:rPr>
              <w:t xml:space="preserve"> </w:t>
            </w:r>
            <w:r>
              <w:rPr>
                <w:b/>
                <w:sz w:val="16"/>
              </w:rPr>
              <w:t>оқу</w:t>
            </w:r>
            <w:r>
              <w:rPr>
                <w:b/>
                <w:spacing w:val="-7"/>
                <w:sz w:val="16"/>
              </w:rPr>
              <w:t xml:space="preserve"> </w:t>
            </w:r>
            <w:r>
              <w:rPr>
                <w:b/>
                <w:sz w:val="16"/>
              </w:rPr>
              <w:t>орны</w:t>
            </w:r>
            <w:r>
              <w:rPr>
                <w:b/>
                <w:spacing w:val="33"/>
                <w:sz w:val="16"/>
              </w:rPr>
              <w:t xml:space="preserve"> </w:t>
            </w:r>
            <w:r>
              <w:rPr>
                <w:b/>
                <w:sz w:val="16"/>
              </w:rPr>
              <w:t>компоненті</w:t>
            </w:r>
            <w:r>
              <w:rPr>
                <w:b/>
                <w:spacing w:val="-5"/>
                <w:sz w:val="16"/>
              </w:rPr>
              <w:t xml:space="preserve"> </w:t>
            </w:r>
            <w:r>
              <w:rPr>
                <w:b/>
                <w:sz w:val="16"/>
              </w:rPr>
              <w:t>ЖК/ Üniversite</w:t>
            </w:r>
            <w:r>
              <w:rPr>
                <w:b/>
                <w:spacing w:val="2"/>
                <w:sz w:val="16"/>
              </w:rPr>
              <w:t xml:space="preserve"> </w:t>
            </w:r>
            <w:r>
              <w:rPr>
                <w:b/>
                <w:spacing w:val="-2"/>
                <w:sz w:val="16"/>
              </w:rPr>
              <w:t>Seçmeli/</w:t>
            </w:r>
          </w:p>
          <w:p w:rsidR="0067260E" w:rsidRDefault="0067260E" w:rsidP="0067260E">
            <w:pPr>
              <w:pStyle w:val="TableParagraph"/>
              <w:spacing w:line="167" w:lineRule="exact"/>
              <w:ind w:left="110"/>
              <w:rPr>
                <w:b/>
                <w:sz w:val="16"/>
              </w:rPr>
            </w:pPr>
            <w:r>
              <w:rPr>
                <w:b/>
                <w:sz w:val="16"/>
              </w:rPr>
              <w:t>Вузовский</w:t>
            </w:r>
            <w:r>
              <w:rPr>
                <w:b/>
                <w:spacing w:val="-6"/>
                <w:sz w:val="16"/>
              </w:rPr>
              <w:t xml:space="preserve"> </w:t>
            </w:r>
            <w:r>
              <w:rPr>
                <w:b/>
                <w:sz w:val="16"/>
              </w:rPr>
              <w:t>компонент</w:t>
            </w:r>
            <w:r>
              <w:rPr>
                <w:b/>
                <w:spacing w:val="-6"/>
                <w:sz w:val="16"/>
              </w:rPr>
              <w:t xml:space="preserve"> </w:t>
            </w:r>
            <w:r>
              <w:rPr>
                <w:b/>
                <w:sz w:val="16"/>
              </w:rPr>
              <w:t>ВК/University</w:t>
            </w:r>
            <w:r>
              <w:rPr>
                <w:b/>
                <w:spacing w:val="-10"/>
                <w:sz w:val="16"/>
              </w:rPr>
              <w:t xml:space="preserve"> </w:t>
            </w:r>
            <w:r>
              <w:rPr>
                <w:b/>
                <w:sz w:val="16"/>
              </w:rPr>
              <w:t>Component</w:t>
            </w:r>
            <w:r>
              <w:rPr>
                <w:b/>
                <w:spacing w:val="-8"/>
                <w:sz w:val="16"/>
              </w:rPr>
              <w:t xml:space="preserve"> </w:t>
            </w:r>
            <w:r>
              <w:rPr>
                <w:b/>
                <w:spacing w:val="-5"/>
                <w:sz w:val="16"/>
              </w:rPr>
              <w:t>UC</w:t>
            </w:r>
          </w:p>
        </w:tc>
        <w:tc>
          <w:tcPr>
            <w:tcW w:w="749" w:type="dxa"/>
          </w:tcPr>
          <w:p w:rsidR="0067260E" w:rsidRDefault="0067260E" w:rsidP="0067260E">
            <w:pPr>
              <w:pStyle w:val="TableParagraph"/>
              <w:spacing w:line="183" w:lineRule="exact"/>
              <w:ind w:left="14" w:right="5"/>
              <w:jc w:val="center"/>
              <w:rPr>
                <w:b/>
                <w:sz w:val="16"/>
              </w:rPr>
            </w:pPr>
            <w:r>
              <w:rPr>
                <w:b/>
                <w:color w:val="FF0000"/>
                <w:spacing w:val="-5"/>
                <w:sz w:val="16"/>
              </w:rPr>
              <w:t>37</w:t>
            </w:r>
          </w:p>
        </w:tc>
        <w:tc>
          <w:tcPr>
            <w:tcW w:w="725" w:type="dxa"/>
          </w:tcPr>
          <w:p w:rsidR="0067260E" w:rsidRDefault="0067260E" w:rsidP="0067260E">
            <w:pPr>
              <w:pStyle w:val="TableParagraph"/>
              <w:spacing w:line="183" w:lineRule="exact"/>
              <w:ind w:left="8" w:right="5"/>
              <w:jc w:val="center"/>
              <w:rPr>
                <w:b/>
                <w:sz w:val="16"/>
              </w:rPr>
            </w:pPr>
            <w:r>
              <w:rPr>
                <w:b/>
                <w:color w:val="FF0000"/>
                <w:spacing w:val="-4"/>
                <w:sz w:val="16"/>
              </w:rPr>
              <w:t>1110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r w:rsidR="0067260E" w:rsidTr="0067260E">
        <w:trPr>
          <w:trHeight w:val="734"/>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ind w:left="110"/>
              <w:rPr>
                <w:b/>
                <w:sz w:val="16"/>
              </w:rPr>
            </w:pPr>
            <w:r>
              <w:rPr>
                <w:b/>
                <w:sz w:val="16"/>
              </w:rPr>
              <w:t>Модуль-</w:t>
            </w:r>
            <w:r>
              <w:rPr>
                <w:b/>
                <w:spacing w:val="-10"/>
                <w:sz w:val="16"/>
              </w:rPr>
              <w:t xml:space="preserve"> </w:t>
            </w:r>
            <w:r>
              <w:rPr>
                <w:b/>
                <w:sz w:val="16"/>
              </w:rPr>
              <w:t>Тағам</w:t>
            </w:r>
            <w:r>
              <w:rPr>
                <w:b/>
                <w:spacing w:val="-10"/>
                <w:sz w:val="16"/>
              </w:rPr>
              <w:t xml:space="preserve"> </w:t>
            </w:r>
            <w:r>
              <w:rPr>
                <w:b/>
                <w:sz w:val="16"/>
              </w:rPr>
              <w:t>биотехнологиясы</w:t>
            </w:r>
            <w:r>
              <w:rPr>
                <w:b/>
                <w:spacing w:val="-8"/>
                <w:sz w:val="16"/>
              </w:rPr>
              <w:t xml:space="preserve"> </w:t>
            </w:r>
            <w:r>
              <w:rPr>
                <w:b/>
                <w:sz w:val="16"/>
              </w:rPr>
              <w:t>мен</w:t>
            </w:r>
            <w:r>
              <w:rPr>
                <w:b/>
                <w:spacing w:val="-9"/>
                <w:sz w:val="16"/>
              </w:rPr>
              <w:t xml:space="preserve"> </w:t>
            </w:r>
            <w:r>
              <w:rPr>
                <w:b/>
                <w:sz w:val="16"/>
              </w:rPr>
              <w:t>генетика/Modül</w:t>
            </w:r>
            <w:r>
              <w:rPr>
                <w:b/>
                <w:spacing w:val="-5"/>
                <w:sz w:val="16"/>
              </w:rPr>
              <w:t xml:space="preserve"> </w:t>
            </w:r>
            <w:r>
              <w:rPr>
                <w:b/>
                <w:sz w:val="16"/>
              </w:rPr>
              <w:t>-</w:t>
            </w:r>
            <w:r>
              <w:rPr>
                <w:b/>
                <w:spacing w:val="40"/>
                <w:sz w:val="16"/>
              </w:rPr>
              <w:t xml:space="preserve"> </w:t>
            </w:r>
            <w:r>
              <w:rPr>
                <w:b/>
                <w:sz w:val="16"/>
              </w:rPr>
              <w:t>Gıda biyoteknolojisi ve genetiği//Модуль - Пищевая</w:t>
            </w:r>
          </w:p>
          <w:p w:rsidR="0067260E" w:rsidRDefault="0067260E" w:rsidP="0067260E">
            <w:pPr>
              <w:pStyle w:val="TableParagraph"/>
              <w:spacing w:line="182" w:lineRule="exact"/>
              <w:ind w:left="110" w:right="137"/>
              <w:rPr>
                <w:b/>
                <w:sz w:val="16"/>
              </w:rPr>
            </w:pPr>
            <w:r>
              <w:rPr>
                <w:b/>
                <w:sz w:val="16"/>
              </w:rPr>
              <w:t>биотехнология</w:t>
            </w:r>
            <w:r>
              <w:rPr>
                <w:b/>
                <w:spacing w:val="-10"/>
                <w:sz w:val="16"/>
              </w:rPr>
              <w:t xml:space="preserve"> </w:t>
            </w:r>
            <w:r>
              <w:rPr>
                <w:b/>
                <w:sz w:val="16"/>
              </w:rPr>
              <w:t>и</w:t>
            </w:r>
            <w:r>
              <w:rPr>
                <w:b/>
                <w:spacing w:val="-9"/>
                <w:sz w:val="16"/>
              </w:rPr>
              <w:t xml:space="preserve"> </w:t>
            </w:r>
            <w:r>
              <w:rPr>
                <w:b/>
                <w:sz w:val="16"/>
              </w:rPr>
              <w:t>генетика/Module</w:t>
            </w:r>
            <w:r>
              <w:rPr>
                <w:b/>
                <w:spacing w:val="-8"/>
                <w:sz w:val="16"/>
              </w:rPr>
              <w:t xml:space="preserve"> </w:t>
            </w:r>
            <w:r>
              <w:rPr>
                <w:b/>
                <w:sz w:val="16"/>
              </w:rPr>
              <w:t>-</w:t>
            </w:r>
            <w:r>
              <w:rPr>
                <w:b/>
                <w:spacing w:val="-5"/>
                <w:sz w:val="16"/>
              </w:rPr>
              <w:t xml:space="preserve"> </w:t>
            </w:r>
            <w:r>
              <w:rPr>
                <w:b/>
                <w:sz w:val="16"/>
              </w:rPr>
              <w:t>Food</w:t>
            </w:r>
            <w:r>
              <w:rPr>
                <w:b/>
                <w:spacing w:val="-10"/>
                <w:sz w:val="16"/>
              </w:rPr>
              <w:t xml:space="preserve"> </w:t>
            </w:r>
            <w:r>
              <w:rPr>
                <w:b/>
                <w:sz w:val="16"/>
              </w:rPr>
              <w:t>Biotechnology</w:t>
            </w:r>
            <w:r>
              <w:rPr>
                <w:b/>
                <w:spacing w:val="40"/>
                <w:sz w:val="16"/>
              </w:rPr>
              <w:t xml:space="preserve"> </w:t>
            </w:r>
            <w:r>
              <w:rPr>
                <w:b/>
                <w:sz w:val="16"/>
              </w:rPr>
              <w:t>and Genetics</w:t>
            </w:r>
          </w:p>
        </w:tc>
        <w:tc>
          <w:tcPr>
            <w:tcW w:w="749" w:type="dxa"/>
          </w:tcPr>
          <w:p w:rsidR="0067260E" w:rsidRDefault="0067260E" w:rsidP="0067260E">
            <w:pPr>
              <w:pStyle w:val="TableParagraph"/>
              <w:spacing w:line="183" w:lineRule="exact"/>
              <w:ind w:left="14" w:right="5"/>
              <w:jc w:val="center"/>
              <w:rPr>
                <w:b/>
                <w:sz w:val="16"/>
              </w:rPr>
            </w:pPr>
            <w:r>
              <w:rPr>
                <w:b/>
                <w:color w:val="FF0000"/>
                <w:spacing w:val="-5"/>
                <w:sz w:val="16"/>
              </w:rPr>
              <w:t>37</w:t>
            </w:r>
          </w:p>
        </w:tc>
        <w:tc>
          <w:tcPr>
            <w:tcW w:w="725" w:type="dxa"/>
          </w:tcPr>
          <w:p w:rsidR="0067260E" w:rsidRDefault="0067260E" w:rsidP="0067260E">
            <w:pPr>
              <w:pStyle w:val="TableParagraph"/>
              <w:spacing w:line="183" w:lineRule="exact"/>
              <w:ind w:left="8" w:right="5"/>
              <w:jc w:val="center"/>
              <w:rPr>
                <w:b/>
                <w:sz w:val="16"/>
              </w:rPr>
            </w:pPr>
            <w:r>
              <w:rPr>
                <w:b/>
                <w:color w:val="FF0000"/>
                <w:spacing w:val="-4"/>
                <w:sz w:val="16"/>
              </w:rPr>
              <w:t>1110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1138" w:type="dxa"/>
          </w:tcPr>
          <w:p w:rsidR="0067260E" w:rsidRDefault="0067260E" w:rsidP="0067260E">
            <w:pPr>
              <w:pStyle w:val="TableParagraph"/>
              <w:rPr>
                <w:sz w:val="14"/>
              </w:rPr>
            </w:pPr>
          </w:p>
        </w:tc>
        <w:tc>
          <w:tcPr>
            <w:tcW w:w="1134" w:type="dxa"/>
          </w:tcPr>
          <w:p w:rsidR="0067260E" w:rsidRDefault="0067260E" w:rsidP="0067260E">
            <w:pPr>
              <w:pStyle w:val="TableParagraph"/>
              <w:rPr>
                <w:sz w:val="14"/>
              </w:rPr>
            </w:pPr>
          </w:p>
        </w:tc>
      </w:tr>
    </w:tbl>
    <w:p w:rsidR="0067260E" w:rsidRDefault="0067260E" w:rsidP="0067260E">
      <w:pPr>
        <w:pStyle w:val="TableParagraph"/>
        <w:rPr>
          <w:sz w:val="14"/>
        </w:rPr>
        <w:sectPr w:rsidR="0067260E">
          <w:pgSz w:w="16840" w:h="11910" w:orient="landscape"/>
          <w:pgMar w:top="940" w:right="141" w:bottom="280" w:left="566" w:header="718" w:footer="0" w:gutter="0"/>
          <w:cols w:space="720"/>
        </w:sectPr>
      </w:pPr>
    </w:p>
    <w:p w:rsidR="0067260E" w:rsidRDefault="0067260E" w:rsidP="0067260E">
      <w:pPr>
        <w:spacing w:before="9" w:after="1"/>
        <w:rPr>
          <w:b/>
          <w:sz w:val="20"/>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426"/>
        <w:gridCol w:w="2982"/>
        <w:gridCol w:w="749"/>
        <w:gridCol w:w="725"/>
        <w:gridCol w:w="801"/>
        <w:gridCol w:w="422"/>
        <w:gridCol w:w="570"/>
        <w:gridCol w:w="421"/>
        <w:gridCol w:w="551"/>
        <w:gridCol w:w="432"/>
        <w:gridCol w:w="427"/>
        <w:gridCol w:w="528"/>
        <w:gridCol w:w="423"/>
        <w:gridCol w:w="433"/>
        <w:gridCol w:w="418"/>
        <w:gridCol w:w="456"/>
        <w:gridCol w:w="457"/>
        <w:gridCol w:w="975"/>
        <w:gridCol w:w="1297"/>
      </w:tblGrid>
      <w:tr w:rsidR="0067260E" w:rsidTr="0067260E">
        <w:trPr>
          <w:trHeight w:val="460"/>
        </w:trPr>
        <w:tc>
          <w:tcPr>
            <w:tcW w:w="1527" w:type="dxa"/>
            <w:vMerge w:val="restart"/>
          </w:tcPr>
          <w:p w:rsidR="0067260E" w:rsidRDefault="0067260E" w:rsidP="0067260E">
            <w:pPr>
              <w:pStyle w:val="TableParagraph"/>
              <w:rPr>
                <w:sz w:val="14"/>
              </w:rPr>
            </w:pPr>
          </w:p>
        </w:tc>
        <w:tc>
          <w:tcPr>
            <w:tcW w:w="1426" w:type="dxa"/>
            <w:vMerge w:val="restart"/>
          </w:tcPr>
          <w:p w:rsidR="0067260E" w:rsidRDefault="0067260E" w:rsidP="0067260E">
            <w:pPr>
              <w:pStyle w:val="TableParagraph"/>
              <w:ind w:left="110" w:right="731"/>
              <w:rPr>
                <w:sz w:val="16"/>
              </w:rPr>
            </w:pPr>
            <w:r>
              <w:rPr>
                <w:sz w:val="16"/>
              </w:rPr>
              <w:t>TB</w:t>
            </w:r>
            <w:r>
              <w:rPr>
                <w:spacing w:val="-10"/>
                <w:sz w:val="16"/>
              </w:rPr>
              <w:t xml:space="preserve"> </w:t>
            </w:r>
            <w:r>
              <w:rPr>
                <w:sz w:val="16"/>
              </w:rPr>
              <w:t>3302</w:t>
            </w:r>
            <w:r>
              <w:rPr>
                <w:spacing w:val="40"/>
                <w:sz w:val="16"/>
              </w:rPr>
              <w:t xml:space="preserve"> </w:t>
            </w:r>
            <w:r>
              <w:rPr>
                <w:spacing w:val="-2"/>
                <w:sz w:val="16"/>
              </w:rPr>
              <w:t>GB3302</w:t>
            </w:r>
            <w:r>
              <w:rPr>
                <w:spacing w:val="40"/>
                <w:sz w:val="16"/>
              </w:rPr>
              <w:t xml:space="preserve"> </w:t>
            </w:r>
            <w:r>
              <w:rPr>
                <w:spacing w:val="-2"/>
                <w:sz w:val="16"/>
              </w:rPr>
              <w:t>PB3302</w:t>
            </w:r>
            <w:r>
              <w:rPr>
                <w:spacing w:val="40"/>
                <w:sz w:val="16"/>
              </w:rPr>
              <w:t xml:space="preserve"> </w:t>
            </w:r>
            <w:r>
              <w:rPr>
                <w:spacing w:val="-2"/>
                <w:sz w:val="16"/>
              </w:rPr>
              <w:t>FB3302</w:t>
            </w:r>
          </w:p>
        </w:tc>
        <w:tc>
          <w:tcPr>
            <w:tcW w:w="2982" w:type="dxa"/>
            <w:vMerge w:val="restart"/>
          </w:tcPr>
          <w:p w:rsidR="0067260E" w:rsidRDefault="0067260E" w:rsidP="0067260E">
            <w:pPr>
              <w:pStyle w:val="TableParagraph"/>
              <w:ind w:left="105" w:right="1102"/>
              <w:rPr>
                <w:sz w:val="16"/>
              </w:rPr>
            </w:pPr>
            <w:r>
              <w:rPr>
                <w:sz w:val="16"/>
              </w:rPr>
              <w:t>Тағам</w:t>
            </w:r>
            <w:r>
              <w:rPr>
                <w:spacing w:val="-10"/>
                <w:sz w:val="16"/>
              </w:rPr>
              <w:t xml:space="preserve"> </w:t>
            </w:r>
            <w:r>
              <w:rPr>
                <w:sz w:val="16"/>
              </w:rPr>
              <w:t>биотехнологиясы</w:t>
            </w:r>
            <w:r>
              <w:rPr>
                <w:spacing w:val="40"/>
                <w:sz w:val="16"/>
              </w:rPr>
              <w:t xml:space="preserve"> </w:t>
            </w:r>
            <w:r>
              <w:rPr>
                <w:sz w:val="16"/>
              </w:rPr>
              <w:t>Gıda biyoteknolojisi</w:t>
            </w:r>
            <w:r>
              <w:rPr>
                <w:spacing w:val="40"/>
                <w:sz w:val="16"/>
              </w:rPr>
              <w:t xml:space="preserve"> </w:t>
            </w:r>
            <w:r>
              <w:rPr>
                <w:spacing w:val="-2"/>
                <w:sz w:val="16"/>
              </w:rPr>
              <w:t>Пищевая</w:t>
            </w:r>
            <w:r>
              <w:rPr>
                <w:spacing w:val="-3"/>
                <w:sz w:val="16"/>
              </w:rPr>
              <w:t xml:space="preserve"> </w:t>
            </w:r>
            <w:r>
              <w:rPr>
                <w:spacing w:val="-2"/>
                <w:sz w:val="16"/>
              </w:rPr>
              <w:t>биотехнология</w:t>
            </w:r>
            <w:r>
              <w:rPr>
                <w:spacing w:val="40"/>
                <w:sz w:val="16"/>
              </w:rPr>
              <w:t xml:space="preserve"> </w:t>
            </w:r>
            <w:r>
              <w:rPr>
                <w:sz w:val="16"/>
              </w:rPr>
              <w:t>Food</w:t>
            </w:r>
            <w:r>
              <w:rPr>
                <w:spacing w:val="-9"/>
                <w:sz w:val="16"/>
              </w:rPr>
              <w:t xml:space="preserve"> </w:t>
            </w:r>
            <w:r>
              <w:rPr>
                <w:sz w:val="16"/>
              </w:rPr>
              <w:t>Biotechnology</w:t>
            </w:r>
          </w:p>
        </w:tc>
        <w:tc>
          <w:tcPr>
            <w:tcW w:w="749" w:type="dxa"/>
            <w:vMerge w:val="restart"/>
          </w:tcPr>
          <w:p w:rsidR="0067260E" w:rsidRDefault="0067260E" w:rsidP="0067260E">
            <w:pPr>
              <w:pStyle w:val="TableParagraph"/>
              <w:spacing w:line="183" w:lineRule="exact"/>
              <w:ind w:left="1"/>
              <w:jc w:val="center"/>
              <w:rPr>
                <w:sz w:val="16"/>
              </w:rPr>
            </w:pPr>
            <w:r>
              <w:rPr>
                <w:spacing w:val="-10"/>
                <w:sz w:val="16"/>
              </w:rPr>
              <w:t>6</w:t>
            </w:r>
          </w:p>
        </w:tc>
        <w:tc>
          <w:tcPr>
            <w:tcW w:w="725" w:type="dxa"/>
            <w:vMerge w:val="restart"/>
          </w:tcPr>
          <w:p w:rsidR="0067260E" w:rsidRDefault="0067260E" w:rsidP="0067260E">
            <w:pPr>
              <w:pStyle w:val="TableParagraph"/>
              <w:spacing w:line="183" w:lineRule="exact"/>
              <w:ind w:left="239"/>
              <w:rPr>
                <w:sz w:val="16"/>
              </w:rPr>
            </w:pPr>
            <w:r>
              <w:rPr>
                <w:spacing w:val="-5"/>
                <w:sz w:val="16"/>
              </w:rPr>
              <w:t>180</w:t>
            </w:r>
          </w:p>
        </w:tc>
        <w:tc>
          <w:tcPr>
            <w:tcW w:w="801" w:type="dxa"/>
            <w:vMerge w:val="restart"/>
          </w:tcPr>
          <w:p w:rsidR="0067260E" w:rsidRDefault="0067260E" w:rsidP="0067260E">
            <w:pPr>
              <w:pStyle w:val="TableParagraph"/>
              <w:ind w:left="110" w:right="122" w:firstLine="19"/>
              <w:rPr>
                <w:sz w:val="16"/>
              </w:rPr>
            </w:pPr>
            <w:r>
              <w:rPr>
                <w:spacing w:val="-2"/>
                <w:sz w:val="16"/>
              </w:rPr>
              <w:t>ЖК/</w:t>
            </w:r>
            <w:r>
              <w:rPr>
                <w:spacing w:val="-10"/>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83"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83"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spacing w:line="183" w:lineRule="exact"/>
              <w:ind w:left="15"/>
              <w:jc w:val="center"/>
              <w:rPr>
                <w:sz w:val="16"/>
              </w:rPr>
            </w:pPr>
            <w:r>
              <w:rPr>
                <w:spacing w:val="-10"/>
                <w:sz w:val="16"/>
              </w:rPr>
              <w:t>6</w:t>
            </w: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975" w:type="dxa"/>
            <w:vMerge w:val="restart"/>
          </w:tcPr>
          <w:p w:rsidR="0067260E" w:rsidRDefault="0067260E" w:rsidP="0067260E">
            <w:pPr>
              <w:pStyle w:val="TableParagraph"/>
              <w:ind w:left="20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44" w:lineRule="auto"/>
              <w:ind w:left="171" w:right="77" w:hanging="1"/>
              <w:jc w:val="center"/>
              <w:rPr>
                <w:sz w:val="16"/>
              </w:rPr>
            </w:pPr>
            <w:r>
              <w:rPr>
                <w:spacing w:val="-2"/>
                <w:sz w:val="16"/>
              </w:rPr>
              <w:t>Экзамен</w:t>
            </w:r>
            <w:r>
              <w:rPr>
                <w:spacing w:val="40"/>
                <w:sz w:val="16"/>
              </w:rPr>
              <w:t xml:space="preserve"> </w:t>
            </w:r>
            <w:r>
              <w:rPr>
                <w:spacing w:val="-2"/>
                <w:sz w:val="16"/>
              </w:rPr>
              <w:t>Examinations</w:t>
            </w:r>
          </w:p>
        </w:tc>
        <w:tc>
          <w:tcPr>
            <w:tcW w:w="1297" w:type="dxa"/>
          </w:tcPr>
          <w:p w:rsidR="0067260E" w:rsidRDefault="0067260E" w:rsidP="0067260E">
            <w:pPr>
              <w:pStyle w:val="ab"/>
              <w:jc w:val="center"/>
            </w:pPr>
            <w:r w:rsidRPr="003A4787">
              <w:rPr>
                <w:spacing w:val="-2"/>
                <w:sz w:val="16"/>
                <w:szCs w:val="16"/>
              </w:rPr>
              <w:t>Биотех</w:t>
            </w:r>
            <w:r w:rsidRPr="003A4787">
              <w:rPr>
                <w:sz w:val="16"/>
                <w:szCs w:val="16"/>
              </w:rPr>
              <w:t xml:space="preserve"> нысандары</w:t>
            </w:r>
          </w:p>
        </w:tc>
      </w:tr>
      <w:tr w:rsidR="0067260E" w:rsidTr="0067260E">
        <w:trPr>
          <w:trHeight w:val="369"/>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975" w:type="dxa"/>
            <w:vMerge/>
            <w:tcBorders>
              <w:top w:val="nil"/>
            </w:tcBorders>
          </w:tcPr>
          <w:p w:rsidR="0067260E" w:rsidRDefault="0067260E" w:rsidP="0067260E">
            <w:pPr>
              <w:rPr>
                <w:sz w:val="2"/>
                <w:szCs w:val="2"/>
              </w:rPr>
            </w:pPr>
          </w:p>
        </w:tc>
        <w:tc>
          <w:tcPr>
            <w:tcW w:w="1297" w:type="dxa"/>
          </w:tcPr>
          <w:p w:rsidR="0067260E" w:rsidRDefault="0067260E" w:rsidP="0067260E">
            <w:pPr>
              <w:pStyle w:val="TableParagraph"/>
              <w:spacing w:line="178" w:lineRule="exact"/>
              <w:ind w:left="6" w:right="6"/>
              <w:jc w:val="center"/>
              <w:rPr>
                <w:sz w:val="16"/>
              </w:rPr>
            </w:pPr>
            <w:r>
              <w:rPr>
                <w:spacing w:val="-2"/>
                <w:sz w:val="16"/>
              </w:rPr>
              <w:t>Экологиялық</w:t>
            </w:r>
          </w:p>
          <w:p w:rsidR="0067260E" w:rsidRDefault="0067260E" w:rsidP="0067260E">
            <w:pPr>
              <w:pStyle w:val="TableParagraph"/>
              <w:spacing w:before="4" w:line="168" w:lineRule="exact"/>
              <w:ind w:left="132" w:right="125"/>
              <w:jc w:val="center"/>
              <w:rPr>
                <w:sz w:val="16"/>
              </w:rPr>
            </w:pPr>
            <w:r>
              <w:rPr>
                <w:spacing w:val="-2"/>
                <w:sz w:val="16"/>
              </w:rPr>
              <w:t>биотех</w:t>
            </w:r>
          </w:p>
        </w:tc>
      </w:tr>
      <w:tr w:rsidR="0067260E" w:rsidTr="0067260E">
        <w:trPr>
          <w:trHeight w:val="378"/>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686"/>
              <w:rPr>
                <w:sz w:val="16"/>
              </w:rPr>
            </w:pPr>
            <w:r>
              <w:rPr>
                <w:spacing w:val="-2"/>
                <w:sz w:val="16"/>
              </w:rPr>
              <w:t>ZhG3316</w:t>
            </w:r>
            <w:r>
              <w:rPr>
                <w:spacing w:val="40"/>
                <w:sz w:val="16"/>
              </w:rPr>
              <w:t xml:space="preserve"> </w:t>
            </w:r>
            <w:r>
              <w:rPr>
                <w:spacing w:val="-2"/>
                <w:sz w:val="16"/>
              </w:rPr>
              <w:t>GG3316</w:t>
            </w:r>
            <w:r>
              <w:rPr>
                <w:spacing w:val="40"/>
                <w:sz w:val="16"/>
              </w:rPr>
              <w:t xml:space="preserve"> </w:t>
            </w:r>
            <w:r>
              <w:rPr>
                <w:spacing w:val="-2"/>
                <w:sz w:val="16"/>
              </w:rPr>
              <w:t>OG3316</w:t>
            </w:r>
            <w:r>
              <w:rPr>
                <w:spacing w:val="40"/>
                <w:sz w:val="16"/>
              </w:rPr>
              <w:t xml:space="preserve"> </w:t>
            </w:r>
            <w:r>
              <w:rPr>
                <w:spacing w:val="-2"/>
                <w:sz w:val="16"/>
              </w:rPr>
              <w:t>GG3316</w:t>
            </w:r>
          </w:p>
        </w:tc>
        <w:tc>
          <w:tcPr>
            <w:tcW w:w="2982" w:type="dxa"/>
            <w:vMerge w:val="restart"/>
          </w:tcPr>
          <w:p w:rsidR="0067260E" w:rsidRDefault="0067260E" w:rsidP="0067260E">
            <w:pPr>
              <w:pStyle w:val="TableParagraph"/>
              <w:ind w:left="105" w:right="1618"/>
              <w:rPr>
                <w:sz w:val="16"/>
              </w:rPr>
            </w:pPr>
            <w:r>
              <w:rPr>
                <w:sz w:val="16"/>
              </w:rPr>
              <w:t>Жалпы</w:t>
            </w:r>
            <w:r>
              <w:rPr>
                <w:spacing w:val="-7"/>
                <w:sz w:val="16"/>
              </w:rPr>
              <w:t xml:space="preserve"> </w:t>
            </w:r>
            <w:r>
              <w:rPr>
                <w:sz w:val="16"/>
              </w:rPr>
              <w:t>генетика</w:t>
            </w:r>
            <w:r>
              <w:rPr>
                <w:spacing w:val="40"/>
                <w:sz w:val="16"/>
              </w:rPr>
              <w:t xml:space="preserve"> </w:t>
            </w:r>
            <w:r>
              <w:rPr>
                <w:sz w:val="18"/>
              </w:rPr>
              <w:t>Genel Genetics Общая</w:t>
            </w:r>
            <w:r>
              <w:rPr>
                <w:spacing w:val="-12"/>
                <w:sz w:val="18"/>
              </w:rPr>
              <w:t xml:space="preserve"> </w:t>
            </w:r>
            <w:r>
              <w:rPr>
                <w:sz w:val="18"/>
              </w:rPr>
              <w:t xml:space="preserve">генетика </w:t>
            </w:r>
            <w:r>
              <w:rPr>
                <w:sz w:val="16"/>
              </w:rPr>
              <w:t>General Genetics</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10" w:right="122" w:firstLine="19"/>
              <w:rPr>
                <w:sz w:val="16"/>
              </w:rPr>
            </w:pPr>
            <w:r>
              <w:rPr>
                <w:spacing w:val="-2"/>
                <w:sz w:val="16"/>
              </w:rPr>
              <w:t>ЖК/</w:t>
            </w:r>
            <w:r>
              <w:rPr>
                <w:spacing w:val="-10"/>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spacing w:line="178" w:lineRule="exact"/>
              <w:ind w:left="15"/>
              <w:jc w:val="center"/>
              <w:rPr>
                <w:sz w:val="16"/>
              </w:rPr>
            </w:pPr>
            <w:r>
              <w:rPr>
                <w:spacing w:val="-10"/>
                <w:sz w:val="16"/>
              </w:rPr>
              <w:t>5</w:t>
            </w: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975" w:type="dxa"/>
            <w:vMerge w:val="restart"/>
          </w:tcPr>
          <w:p w:rsidR="0067260E" w:rsidRDefault="0067260E" w:rsidP="0067260E">
            <w:pPr>
              <w:pStyle w:val="TableParagraph"/>
              <w:spacing w:line="237" w:lineRule="auto"/>
              <w:ind w:left="20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ind w:left="171" w:right="77" w:hanging="1"/>
              <w:jc w:val="center"/>
              <w:rPr>
                <w:sz w:val="16"/>
              </w:rPr>
            </w:pPr>
            <w:r>
              <w:rPr>
                <w:spacing w:val="-2"/>
                <w:sz w:val="16"/>
              </w:rPr>
              <w:t>Экзамен</w:t>
            </w:r>
            <w:r>
              <w:rPr>
                <w:spacing w:val="40"/>
                <w:sz w:val="16"/>
              </w:rPr>
              <w:t xml:space="preserve"> </w:t>
            </w:r>
            <w:r>
              <w:rPr>
                <w:spacing w:val="-2"/>
                <w:sz w:val="16"/>
              </w:rPr>
              <w:t>Examinations</w:t>
            </w:r>
          </w:p>
        </w:tc>
        <w:tc>
          <w:tcPr>
            <w:tcW w:w="1297" w:type="dxa"/>
          </w:tcPr>
          <w:p w:rsidR="0067260E" w:rsidRDefault="0067260E" w:rsidP="0067260E">
            <w:pPr>
              <w:pStyle w:val="TableParagraph"/>
              <w:spacing w:line="181" w:lineRule="exact"/>
              <w:ind w:left="132" w:right="125"/>
              <w:jc w:val="center"/>
              <w:rPr>
                <w:spacing w:val="-2"/>
                <w:sz w:val="16"/>
              </w:rPr>
            </w:pPr>
            <w:r>
              <w:rPr>
                <w:spacing w:val="-2"/>
                <w:sz w:val="16"/>
              </w:rPr>
              <w:t>Биохимия</w:t>
            </w:r>
          </w:p>
          <w:p w:rsidR="0067260E" w:rsidRDefault="0067260E" w:rsidP="0067260E">
            <w:pPr>
              <w:pStyle w:val="TableParagraph"/>
              <w:spacing w:line="181" w:lineRule="exact"/>
              <w:ind w:left="132" w:right="125"/>
              <w:jc w:val="center"/>
              <w:rPr>
                <w:sz w:val="16"/>
              </w:rPr>
            </w:pPr>
            <w:r>
              <w:rPr>
                <w:spacing w:val="-2"/>
                <w:sz w:val="16"/>
              </w:rPr>
              <w:t>Медециналық биотехнология</w:t>
            </w:r>
          </w:p>
        </w:tc>
      </w:tr>
      <w:tr w:rsidR="0067260E" w:rsidTr="0067260E">
        <w:trPr>
          <w:trHeight w:val="73"/>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975" w:type="dxa"/>
            <w:vMerge/>
            <w:tcBorders>
              <w:top w:val="nil"/>
            </w:tcBorders>
          </w:tcPr>
          <w:p w:rsidR="0067260E" w:rsidRDefault="0067260E" w:rsidP="0067260E">
            <w:pPr>
              <w:rPr>
                <w:sz w:val="2"/>
                <w:szCs w:val="2"/>
              </w:rPr>
            </w:pPr>
          </w:p>
        </w:tc>
        <w:tc>
          <w:tcPr>
            <w:tcW w:w="1297" w:type="dxa"/>
          </w:tcPr>
          <w:p w:rsidR="0067260E" w:rsidRDefault="0067260E" w:rsidP="0067260E">
            <w:pPr>
              <w:pStyle w:val="TableParagraph"/>
              <w:spacing w:line="178" w:lineRule="exact"/>
              <w:ind w:left="132" w:right="122"/>
              <w:jc w:val="center"/>
              <w:rPr>
                <w:sz w:val="16"/>
              </w:rPr>
            </w:pPr>
            <w:r>
              <w:rPr>
                <w:spacing w:val="-10"/>
                <w:sz w:val="16"/>
              </w:rPr>
              <w:t>-</w:t>
            </w:r>
          </w:p>
        </w:tc>
      </w:tr>
      <w:tr w:rsidR="0067260E" w:rsidTr="0067260E">
        <w:trPr>
          <w:trHeight w:val="427"/>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580"/>
              <w:rPr>
                <w:sz w:val="16"/>
              </w:rPr>
            </w:pPr>
            <w:r>
              <w:rPr>
                <w:sz w:val="16"/>
              </w:rPr>
              <w:t>OPII</w:t>
            </w:r>
            <w:r>
              <w:rPr>
                <w:spacing w:val="-10"/>
                <w:sz w:val="16"/>
              </w:rPr>
              <w:t xml:space="preserve"> </w:t>
            </w:r>
            <w:r>
              <w:rPr>
                <w:sz w:val="16"/>
              </w:rPr>
              <w:t>2203/</w:t>
            </w:r>
            <w:r>
              <w:rPr>
                <w:spacing w:val="40"/>
                <w:sz w:val="16"/>
              </w:rPr>
              <w:t xml:space="preserve"> </w:t>
            </w:r>
            <w:r>
              <w:rPr>
                <w:sz w:val="16"/>
              </w:rPr>
              <w:t>ESII</w:t>
            </w:r>
            <w:r>
              <w:rPr>
                <w:spacing w:val="-5"/>
                <w:sz w:val="16"/>
              </w:rPr>
              <w:t xml:space="preserve"> </w:t>
            </w:r>
            <w:r>
              <w:rPr>
                <w:sz w:val="16"/>
              </w:rPr>
              <w:t>2203</w:t>
            </w:r>
            <w:r>
              <w:rPr>
                <w:spacing w:val="40"/>
                <w:sz w:val="16"/>
              </w:rPr>
              <w:t xml:space="preserve"> </w:t>
            </w:r>
            <w:r>
              <w:rPr>
                <w:spacing w:val="-2"/>
                <w:sz w:val="16"/>
              </w:rPr>
              <w:t>PPII2203/</w:t>
            </w:r>
            <w:r>
              <w:rPr>
                <w:spacing w:val="40"/>
                <w:sz w:val="16"/>
              </w:rPr>
              <w:t xml:space="preserve"> </w:t>
            </w:r>
            <w:r>
              <w:rPr>
                <w:sz w:val="16"/>
              </w:rPr>
              <w:t>IPII</w:t>
            </w:r>
            <w:r>
              <w:rPr>
                <w:spacing w:val="-5"/>
                <w:sz w:val="16"/>
              </w:rPr>
              <w:t xml:space="preserve"> </w:t>
            </w:r>
            <w:r>
              <w:rPr>
                <w:sz w:val="16"/>
              </w:rPr>
              <w:t>2203</w:t>
            </w:r>
          </w:p>
        </w:tc>
        <w:tc>
          <w:tcPr>
            <w:tcW w:w="2982" w:type="dxa"/>
            <w:vMerge w:val="restart"/>
          </w:tcPr>
          <w:p w:rsidR="0067260E" w:rsidRDefault="0067260E" w:rsidP="0067260E">
            <w:pPr>
              <w:pStyle w:val="TableParagraph"/>
              <w:ind w:left="105" w:right="696"/>
              <w:rPr>
                <w:b/>
                <w:sz w:val="16"/>
              </w:rPr>
            </w:pPr>
            <w:r>
              <w:rPr>
                <w:b/>
                <w:sz w:val="16"/>
              </w:rPr>
              <w:t>ӨНДІРІСТІК</w:t>
            </w:r>
            <w:r>
              <w:rPr>
                <w:b/>
                <w:spacing w:val="-10"/>
                <w:sz w:val="16"/>
              </w:rPr>
              <w:t xml:space="preserve"> </w:t>
            </w:r>
            <w:r>
              <w:rPr>
                <w:b/>
                <w:sz w:val="16"/>
              </w:rPr>
              <w:t>ПРАКТИКА</w:t>
            </w:r>
            <w:r>
              <w:rPr>
                <w:b/>
                <w:spacing w:val="-10"/>
                <w:sz w:val="16"/>
              </w:rPr>
              <w:t xml:space="preserve"> </w:t>
            </w:r>
            <w:r>
              <w:rPr>
                <w:b/>
                <w:sz w:val="16"/>
              </w:rPr>
              <w:t>ІІ/</w:t>
            </w:r>
            <w:r>
              <w:rPr>
                <w:b/>
                <w:spacing w:val="40"/>
                <w:sz w:val="16"/>
              </w:rPr>
              <w:t xml:space="preserve"> </w:t>
            </w:r>
            <w:r>
              <w:rPr>
                <w:b/>
                <w:sz w:val="16"/>
              </w:rPr>
              <w:t>ENDÜSTRIYEL STAJ ІІ</w:t>
            </w:r>
            <w:r>
              <w:rPr>
                <w:b/>
                <w:spacing w:val="40"/>
                <w:sz w:val="16"/>
              </w:rPr>
              <w:t xml:space="preserve"> </w:t>
            </w:r>
            <w:r>
              <w:rPr>
                <w:b/>
                <w:spacing w:val="-2"/>
                <w:sz w:val="16"/>
              </w:rPr>
              <w:t>ПРОИЗВОДСТВЕННАЯ</w:t>
            </w:r>
            <w:r>
              <w:rPr>
                <w:b/>
                <w:spacing w:val="40"/>
                <w:sz w:val="16"/>
              </w:rPr>
              <w:t xml:space="preserve"> </w:t>
            </w:r>
            <w:r>
              <w:rPr>
                <w:b/>
                <w:sz w:val="16"/>
              </w:rPr>
              <w:t>ПРАКТИКА</w:t>
            </w:r>
            <w:r>
              <w:rPr>
                <w:b/>
                <w:spacing w:val="-10"/>
                <w:sz w:val="16"/>
              </w:rPr>
              <w:t xml:space="preserve"> </w:t>
            </w:r>
            <w:r>
              <w:rPr>
                <w:b/>
                <w:sz w:val="16"/>
              </w:rPr>
              <w:t>ІІ/</w:t>
            </w:r>
            <w:r>
              <w:rPr>
                <w:b/>
                <w:spacing w:val="-10"/>
                <w:sz w:val="16"/>
              </w:rPr>
              <w:t xml:space="preserve"> </w:t>
            </w:r>
            <w:r>
              <w:rPr>
                <w:b/>
                <w:sz w:val="16"/>
              </w:rPr>
              <w:t>INDUSTRIAL</w:t>
            </w:r>
            <w:r>
              <w:rPr>
                <w:b/>
                <w:spacing w:val="40"/>
                <w:sz w:val="16"/>
              </w:rPr>
              <w:t xml:space="preserve"> </w:t>
            </w:r>
            <w:r>
              <w:rPr>
                <w:b/>
                <w:sz w:val="16"/>
              </w:rPr>
              <w:t>PRACTICE</w:t>
            </w:r>
            <w:r>
              <w:rPr>
                <w:b/>
                <w:spacing w:val="-3"/>
                <w:sz w:val="16"/>
              </w:rPr>
              <w:t xml:space="preserve"> </w:t>
            </w:r>
            <w:r>
              <w:rPr>
                <w:b/>
                <w:sz w:val="16"/>
              </w:rPr>
              <w:t>ІІ</w:t>
            </w:r>
          </w:p>
        </w:tc>
        <w:tc>
          <w:tcPr>
            <w:tcW w:w="749" w:type="dxa"/>
            <w:vMerge w:val="restart"/>
          </w:tcPr>
          <w:p w:rsidR="0067260E" w:rsidRDefault="0067260E" w:rsidP="0067260E">
            <w:pPr>
              <w:pStyle w:val="TableParagraph"/>
              <w:spacing w:line="179" w:lineRule="exact"/>
              <w:ind w:left="1"/>
              <w:jc w:val="center"/>
              <w:rPr>
                <w:sz w:val="16"/>
              </w:rPr>
            </w:pPr>
            <w:r>
              <w:rPr>
                <w:spacing w:val="-10"/>
                <w:sz w:val="16"/>
              </w:rPr>
              <w:t>4</w:t>
            </w:r>
          </w:p>
        </w:tc>
        <w:tc>
          <w:tcPr>
            <w:tcW w:w="725" w:type="dxa"/>
            <w:vMerge w:val="restart"/>
          </w:tcPr>
          <w:p w:rsidR="0067260E" w:rsidRDefault="0067260E" w:rsidP="0067260E">
            <w:pPr>
              <w:pStyle w:val="TableParagraph"/>
              <w:spacing w:line="179" w:lineRule="exact"/>
              <w:ind w:left="239"/>
              <w:rPr>
                <w:sz w:val="16"/>
              </w:rPr>
            </w:pPr>
            <w:r>
              <w:rPr>
                <w:spacing w:val="-5"/>
                <w:sz w:val="16"/>
              </w:rPr>
              <w:t>120</w:t>
            </w:r>
          </w:p>
        </w:tc>
        <w:tc>
          <w:tcPr>
            <w:tcW w:w="801" w:type="dxa"/>
            <w:vMerge w:val="restart"/>
          </w:tcPr>
          <w:p w:rsidR="0067260E" w:rsidRDefault="0067260E" w:rsidP="0067260E">
            <w:pPr>
              <w:pStyle w:val="TableParagraph"/>
              <w:spacing w:line="244"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rPr>
                <w:sz w:val="14"/>
              </w:rPr>
            </w:pP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rPr>
                <w:sz w:val="14"/>
              </w:rPr>
            </w:pP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spacing w:line="179" w:lineRule="exact"/>
              <w:ind w:left="15"/>
              <w:jc w:val="center"/>
              <w:rPr>
                <w:sz w:val="16"/>
              </w:rPr>
            </w:pPr>
            <w:r>
              <w:rPr>
                <w:spacing w:val="-10"/>
                <w:sz w:val="16"/>
              </w:rPr>
              <w:t>4</w:t>
            </w: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rPr>
                <w:sz w:val="14"/>
              </w:rPr>
            </w:pPr>
          </w:p>
        </w:tc>
        <w:tc>
          <w:tcPr>
            <w:tcW w:w="975" w:type="dxa"/>
            <w:vMerge w:val="restart"/>
          </w:tcPr>
          <w:p w:rsidR="0067260E" w:rsidRDefault="0067260E" w:rsidP="007E7AB4">
            <w:pPr>
              <w:pStyle w:val="TableParagraph"/>
              <w:ind w:left="125" w:right="335"/>
              <w:jc w:val="both"/>
              <w:rPr>
                <w:sz w:val="16"/>
              </w:rPr>
            </w:pPr>
            <w:r>
              <w:rPr>
                <w:spacing w:val="-2"/>
                <w:sz w:val="16"/>
              </w:rPr>
              <w:t>Есеп/</w:t>
            </w:r>
            <w:r>
              <w:rPr>
                <w:spacing w:val="40"/>
                <w:sz w:val="16"/>
              </w:rPr>
              <w:t xml:space="preserve"> </w:t>
            </w:r>
            <w:r>
              <w:rPr>
                <w:spacing w:val="-4"/>
                <w:sz w:val="16"/>
              </w:rPr>
              <w:t>Отчет/</w:t>
            </w:r>
            <w:r>
              <w:rPr>
                <w:spacing w:val="40"/>
                <w:sz w:val="16"/>
              </w:rPr>
              <w:t xml:space="preserve"> </w:t>
            </w:r>
            <w:r>
              <w:rPr>
                <w:spacing w:val="-2"/>
                <w:sz w:val="16"/>
              </w:rPr>
              <w:t>Report</w:t>
            </w:r>
          </w:p>
        </w:tc>
        <w:tc>
          <w:tcPr>
            <w:tcW w:w="1297" w:type="dxa"/>
          </w:tcPr>
          <w:p w:rsidR="0067260E" w:rsidRDefault="0067260E" w:rsidP="0067260E">
            <w:pPr>
              <w:pStyle w:val="TableParagraph"/>
              <w:spacing w:line="244" w:lineRule="auto"/>
              <w:ind w:left="108" w:right="263" w:firstLine="38"/>
              <w:rPr>
                <w:sz w:val="16"/>
              </w:rPr>
            </w:pPr>
            <w:r>
              <w:rPr>
                <w:spacing w:val="-2"/>
                <w:sz w:val="16"/>
              </w:rPr>
              <w:t>Өндірістік</w:t>
            </w:r>
            <w:r>
              <w:rPr>
                <w:spacing w:val="40"/>
                <w:sz w:val="16"/>
              </w:rPr>
              <w:t xml:space="preserve"> </w:t>
            </w:r>
            <w:r>
              <w:rPr>
                <w:sz w:val="16"/>
              </w:rPr>
              <w:t>практика</w:t>
            </w:r>
            <w:r>
              <w:rPr>
                <w:spacing w:val="-3"/>
                <w:sz w:val="16"/>
              </w:rPr>
              <w:t xml:space="preserve"> </w:t>
            </w:r>
            <w:r>
              <w:rPr>
                <w:sz w:val="16"/>
              </w:rPr>
              <w:t>І</w:t>
            </w:r>
          </w:p>
        </w:tc>
      </w:tr>
      <w:tr w:rsidR="0067260E" w:rsidTr="0067260E">
        <w:trPr>
          <w:trHeight w:val="623"/>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975" w:type="dxa"/>
            <w:vMerge/>
            <w:tcBorders>
              <w:top w:val="nil"/>
            </w:tcBorders>
          </w:tcPr>
          <w:p w:rsidR="0067260E" w:rsidRDefault="0067260E" w:rsidP="0067260E">
            <w:pPr>
              <w:rPr>
                <w:sz w:val="2"/>
                <w:szCs w:val="2"/>
              </w:rPr>
            </w:pPr>
          </w:p>
        </w:tc>
        <w:tc>
          <w:tcPr>
            <w:tcW w:w="1297" w:type="dxa"/>
          </w:tcPr>
          <w:p w:rsidR="0067260E" w:rsidRDefault="0067260E" w:rsidP="0067260E">
            <w:pPr>
              <w:pStyle w:val="TableParagraph"/>
              <w:spacing w:line="280" w:lineRule="auto"/>
              <w:ind w:left="108" w:right="138" w:firstLine="38"/>
              <w:rPr>
                <w:sz w:val="16"/>
              </w:rPr>
            </w:pPr>
            <w:r>
              <w:rPr>
                <w:spacing w:val="-2"/>
                <w:sz w:val="16"/>
              </w:rPr>
              <w:t>Өндірістік</w:t>
            </w:r>
            <w:r>
              <w:rPr>
                <w:spacing w:val="40"/>
                <w:sz w:val="16"/>
              </w:rPr>
              <w:t xml:space="preserve"> </w:t>
            </w:r>
            <w:r>
              <w:rPr>
                <w:spacing w:val="-2"/>
                <w:sz w:val="16"/>
              </w:rPr>
              <w:t>практика</w:t>
            </w:r>
            <w:r>
              <w:rPr>
                <w:spacing w:val="5"/>
                <w:sz w:val="16"/>
              </w:rPr>
              <w:t xml:space="preserve"> </w:t>
            </w:r>
            <w:r>
              <w:rPr>
                <w:spacing w:val="-5"/>
                <w:sz w:val="16"/>
              </w:rPr>
              <w:t>ІІІ</w:t>
            </w:r>
          </w:p>
        </w:tc>
      </w:tr>
      <w:tr w:rsidR="0067260E" w:rsidTr="0067260E">
        <w:trPr>
          <w:trHeight w:val="739"/>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spacing w:line="242" w:lineRule="auto"/>
              <w:ind w:left="110" w:right="185"/>
              <w:rPr>
                <w:b/>
                <w:sz w:val="16"/>
              </w:rPr>
            </w:pPr>
            <w:r>
              <w:rPr>
                <w:b/>
                <w:sz w:val="16"/>
              </w:rPr>
              <w:t>Модуль-Өнеркәсіптік, экологиялық биотехнология/</w:t>
            </w:r>
            <w:r>
              <w:rPr>
                <w:b/>
                <w:spacing w:val="40"/>
                <w:sz w:val="16"/>
              </w:rPr>
              <w:t xml:space="preserve"> </w:t>
            </w:r>
            <w:r>
              <w:rPr>
                <w:b/>
                <w:sz w:val="16"/>
              </w:rPr>
              <w:t>Modül-Endüstriyel, çevresel biyoteknoloji/</w:t>
            </w:r>
            <w:r>
              <w:rPr>
                <w:b/>
                <w:spacing w:val="40"/>
                <w:sz w:val="16"/>
              </w:rPr>
              <w:t xml:space="preserve"> </w:t>
            </w:r>
            <w:r>
              <w:rPr>
                <w:b/>
                <w:sz w:val="16"/>
              </w:rPr>
              <w:t>Модуль-</w:t>
            </w:r>
            <w:r>
              <w:rPr>
                <w:b/>
                <w:spacing w:val="40"/>
                <w:sz w:val="16"/>
              </w:rPr>
              <w:t xml:space="preserve"> </w:t>
            </w:r>
            <w:r>
              <w:rPr>
                <w:b/>
                <w:sz w:val="16"/>
              </w:rPr>
              <w:t>промышленная,</w:t>
            </w:r>
            <w:r>
              <w:rPr>
                <w:b/>
                <w:spacing w:val="-10"/>
                <w:sz w:val="16"/>
              </w:rPr>
              <w:t xml:space="preserve"> </w:t>
            </w:r>
            <w:r>
              <w:rPr>
                <w:b/>
                <w:sz w:val="16"/>
              </w:rPr>
              <w:t>экологическая</w:t>
            </w:r>
            <w:r>
              <w:rPr>
                <w:b/>
                <w:spacing w:val="-10"/>
                <w:sz w:val="16"/>
              </w:rPr>
              <w:t xml:space="preserve"> </w:t>
            </w:r>
            <w:r>
              <w:rPr>
                <w:b/>
                <w:sz w:val="16"/>
              </w:rPr>
              <w:t>биотехнология/</w:t>
            </w:r>
            <w:r>
              <w:rPr>
                <w:b/>
                <w:spacing w:val="16"/>
                <w:sz w:val="16"/>
              </w:rPr>
              <w:t xml:space="preserve"> </w:t>
            </w:r>
            <w:r>
              <w:rPr>
                <w:b/>
                <w:sz w:val="16"/>
              </w:rPr>
              <w:t>Module-</w:t>
            </w:r>
          </w:p>
          <w:p w:rsidR="0067260E" w:rsidRDefault="0067260E" w:rsidP="0067260E">
            <w:pPr>
              <w:pStyle w:val="TableParagraph"/>
              <w:spacing w:line="163" w:lineRule="exact"/>
              <w:ind w:left="110"/>
              <w:rPr>
                <w:b/>
                <w:sz w:val="16"/>
              </w:rPr>
            </w:pPr>
            <w:r>
              <w:rPr>
                <w:b/>
                <w:sz w:val="16"/>
              </w:rPr>
              <w:t>Industrial,</w:t>
            </w:r>
            <w:r>
              <w:rPr>
                <w:b/>
                <w:spacing w:val="-7"/>
                <w:sz w:val="16"/>
              </w:rPr>
              <w:t xml:space="preserve"> </w:t>
            </w:r>
            <w:r>
              <w:rPr>
                <w:b/>
                <w:sz w:val="16"/>
              </w:rPr>
              <w:t>Environmental</w:t>
            </w:r>
            <w:r>
              <w:rPr>
                <w:b/>
                <w:spacing w:val="-6"/>
                <w:sz w:val="16"/>
              </w:rPr>
              <w:t xml:space="preserve"> </w:t>
            </w:r>
            <w:r>
              <w:rPr>
                <w:b/>
                <w:spacing w:val="-2"/>
                <w:sz w:val="16"/>
              </w:rPr>
              <w:t>Biotechnology</w:t>
            </w:r>
          </w:p>
        </w:tc>
        <w:tc>
          <w:tcPr>
            <w:tcW w:w="749" w:type="dxa"/>
          </w:tcPr>
          <w:p w:rsidR="0067260E" w:rsidRDefault="0067260E" w:rsidP="0067260E">
            <w:pPr>
              <w:pStyle w:val="TableParagraph"/>
              <w:spacing w:line="183" w:lineRule="exact"/>
              <w:ind w:left="14" w:right="5"/>
              <w:jc w:val="center"/>
              <w:rPr>
                <w:b/>
                <w:sz w:val="16"/>
              </w:rPr>
            </w:pPr>
            <w:r>
              <w:rPr>
                <w:b/>
                <w:color w:val="365F91"/>
                <w:spacing w:val="-5"/>
                <w:sz w:val="16"/>
              </w:rPr>
              <w:t>22</w:t>
            </w:r>
          </w:p>
        </w:tc>
        <w:tc>
          <w:tcPr>
            <w:tcW w:w="725" w:type="dxa"/>
          </w:tcPr>
          <w:p w:rsidR="0067260E" w:rsidRDefault="0067260E" w:rsidP="0067260E">
            <w:pPr>
              <w:pStyle w:val="TableParagraph"/>
              <w:spacing w:line="183" w:lineRule="exact"/>
              <w:ind w:left="11" w:right="3"/>
              <w:jc w:val="center"/>
              <w:rPr>
                <w:b/>
                <w:sz w:val="16"/>
              </w:rPr>
            </w:pPr>
            <w:r>
              <w:rPr>
                <w:b/>
                <w:color w:val="365F91"/>
                <w:spacing w:val="-5"/>
                <w:sz w:val="16"/>
              </w:rPr>
              <w:t>660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975" w:type="dxa"/>
          </w:tcPr>
          <w:p w:rsidR="0067260E" w:rsidRDefault="0067260E" w:rsidP="0067260E">
            <w:pPr>
              <w:pStyle w:val="TableParagraph"/>
              <w:rPr>
                <w:sz w:val="14"/>
              </w:rPr>
            </w:pPr>
          </w:p>
        </w:tc>
        <w:tc>
          <w:tcPr>
            <w:tcW w:w="1297" w:type="dxa"/>
          </w:tcPr>
          <w:p w:rsidR="0067260E" w:rsidRDefault="0067260E" w:rsidP="0067260E">
            <w:pPr>
              <w:pStyle w:val="TableParagraph"/>
              <w:rPr>
                <w:sz w:val="14"/>
              </w:rPr>
            </w:pPr>
          </w:p>
        </w:tc>
      </w:tr>
      <w:tr w:rsidR="0067260E" w:rsidTr="0067260E">
        <w:trPr>
          <w:trHeight w:val="474"/>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ind w:left="110" w:right="759"/>
              <w:jc w:val="both"/>
              <w:rPr>
                <w:sz w:val="16"/>
              </w:rPr>
            </w:pPr>
            <w:r>
              <w:rPr>
                <w:spacing w:val="-2"/>
                <w:sz w:val="16"/>
              </w:rPr>
              <w:t>OB4304</w:t>
            </w:r>
            <w:r>
              <w:rPr>
                <w:spacing w:val="40"/>
                <w:sz w:val="16"/>
              </w:rPr>
              <w:t xml:space="preserve"> </w:t>
            </w:r>
            <w:r>
              <w:rPr>
                <w:spacing w:val="-2"/>
                <w:sz w:val="16"/>
              </w:rPr>
              <w:t>EB4304</w:t>
            </w:r>
            <w:r>
              <w:rPr>
                <w:spacing w:val="40"/>
                <w:sz w:val="16"/>
              </w:rPr>
              <w:t xml:space="preserve"> </w:t>
            </w:r>
            <w:r>
              <w:rPr>
                <w:spacing w:val="-2"/>
                <w:sz w:val="16"/>
              </w:rPr>
              <w:t>PB4304</w:t>
            </w:r>
            <w:r>
              <w:rPr>
                <w:spacing w:val="40"/>
                <w:sz w:val="16"/>
              </w:rPr>
              <w:t xml:space="preserve"> </w:t>
            </w:r>
            <w:r>
              <w:rPr>
                <w:spacing w:val="-2"/>
                <w:sz w:val="16"/>
              </w:rPr>
              <w:t>IB4304</w:t>
            </w:r>
          </w:p>
        </w:tc>
        <w:tc>
          <w:tcPr>
            <w:tcW w:w="2982" w:type="dxa"/>
            <w:vMerge w:val="restart"/>
          </w:tcPr>
          <w:p w:rsidR="0067260E" w:rsidRDefault="0067260E" w:rsidP="0067260E">
            <w:pPr>
              <w:pStyle w:val="TableParagraph"/>
              <w:ind w:left="105" w:right="283"/>
              <w:rPr>
                <w:sz w:val="16"/>
              </w:rPr>
            </w:pPr>
            <w:r>
              <w:rPr>
                <w:sz w:val="16"/>
              </w:rPr>
              <w:t>Өнеркәсіптік биотехнология</w:t>
            </w:r>
            <w:r>
              <w:rPr>
                <w:spacing w:val="40"/>
                <w:sz w:val="16"/>
              </w:rPr>
              <w:t xml:space="preserve"> </w:t>
            </w:r>
            <w:r>
              <w:rPr>
                <w:sz w:val="16"/>
              </w:rPr>
              <w:t>Endüstriyel biyoteknoloji</w:t>
            </w:r>
            <w:r>
              <w:rPr>
                <w:spacing w:val="40"/>
                <w:sz w:val="16"/>
              </w:rPr>
              <w:t xml:space="preserve"> </w:t>
            </w:r>
            <w:r>
              <w:rPr>
                <w:spacing w:val="-2"/>
                <w:sz w:val="16"/>
              </w:rPr>
              <w:t>Промышленная</w:t>
            </w:r>
            <w:r>
              <w:rPr>
                <w:spacing w:val="-7"/>
                <w:sz w:val="16"/>
              </w:rPr>
              <w:t xml:space="preserve"> </w:t>
            </w:r>
            <w:r>
              <w:rPr>
                <w:spacing w:val="-2"/>
                <w:sz w:val="16"/>
              </w:rPr>
              <w:t>биотехнология</w:t>
            </w:r>
            <w:r>
              <w:rPr>
                <w:spacing w:val="40"/>
                <w:sz w:val="16"/>
              </w:rPr>
              <w:t xml:space="preserve"> </w:t>
            </w:r>
            <w:r>
              <w:rPr>
                <w:sz w:val="16"/>
              </w:rPr>
              <w:t>Industrial</w:t>
            </w:r>
            <w:r>
              <w:rPr>
                <w:spacing w:val="-5"/>
                <w:sz w:val="16"/>
              </w:rPr>
              <w:t xml:space="preserve"> </w:t>
            </w:r>
            <w:r>
              <w:rPr>
                <w:sz w:val="16"/>
              </w:rPr>
              <w:t>Biotechnology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spacing w:line="178" w:lineRule="exact"/>
              <w:ind w:left="15"/>
              <w:jc w:val="center"/>
              <w:rPr>
                <w:sz w:val="16"/>
              </w:rPr>
            </w:pPr>
            <w:r>
              <w:rPr>
                <w:spacing w:val="-10"/>
                <w:sz w:val="16"/>
              </w:rPr>
              <w:t>5</w:t>
            </w:r>
          </w:p>
        </w:tc>
        <w:tc>
          <w:tcPr>
            <w:tcW w:w="457" w:type="dxa"/>
            <w:vMerge w:val="restart"/>
          </w:tcPr>
          <w:p w:rsidR="0067260E" w:rsidRDefault="0067260E" w:rsidP="0067260E">
            <w:pPr>
              <w:pStyle w:val="TableParagraph"/>
              <w:rPr>
                <w:sz w:val="14"/>
              </w:rPr>
            </w:pPr>
          </w:p>
        </w:tc>
        <w:tc>
          <w:tcPr>
            <w:tcW w:w="975" w:type="dxa"/>
            <w:vMerge w:val="restart"/>
          </w:tcPr>
          <w:p w:rsidR="0067260E" w:rsidRDefault="0067260E" w:rsidP="0067260E">
            <w:pPr>
              <w:pStyle w:val="TableParagraph"/>
              <w:spacing w:line="237" w:lineRule="auto"/>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44" w:lineRule="auto"/>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297" w:type="dxa"/>
          </w:tcPr>
          <w:p w:rsidR="0067260E" w:rsidRDefault="0067260E" w:rsidP="0067260E">
            <w:pPr>
              <w:pStyle w:val="TableParagraph"/>
              <w:spacing w:line="237" w:lineRule="auto"/>
              <w:ind w:left="334" w:right="152" w:hanging="173"/>
              <w:rPr>
                <w:sz w:val="16"/>
              </w:rPr>
            </w:pPr>
            <w:r>
              <w:rPr>
                <w:spacing w:val="-2"/>
                <w:sz w:val="16"/>
              </w:rPr>
              <w:t>Ауылшаруа</w:t>
            </w:r>
            <w:r>
              <w:rPr>
                <w:spacing w:val="40"/>
                <w:sz w:val="16"/>
              </w:rPr>
              <w:t xml:space="preserve"> </w:t>
            </w:r>
            <w:r>
              <w:rPr>
                <w:spacing w:val="-2"/>
                <w:sz w:val="16"/>
              </w:rPr>
              <w:t>биотех</w:t>
            </w:r>
          </w:p>
        </w:tc>
      </w:tr>
      <w:tr w:rsidR="0067260E" w:rsidTr="0067260E">
        <w:trPr>
          <w:trHeight w:val="431"/>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975" w:type="dxa"/>
            <w:vMerge/>
            <w:tcBorders>
              <w:top w:val="nil"/>
            </w:tcBorders>
          </w:tcPr>
          <w:p w:rsidR="0067260E" w:rsidRDefault="0067260E" w:rsidP="0067260E">
            <w:pPr>
              <w:rPr>
                <w:sz w:val="2"/>
                <w:szCs w:val="2"/>
              </w:rPr>
            </w:pPr>
          </w:p>
        </w:tc>
        <w:tc>
          <w:tcPr>
            <w:tcW w:w="1297" w:type="dxa"/>
          </w:tcPr>
          <w:p w:rsidR="0067260E" w:rsidRDefault="0067260E" w:rsidP="0067260E">
            <w:pPr>
              <w:pStyle w:val="TableParagraph"/>
              <w:spacing w:line="237" w:lineRule="auto"/>
              <w:ind w:left="334" w:right="104" w:hanging="226"/>
              <w:rPr>
                <w:sz w:val="16"/>
              </w:rPr>
            </w:pPr>
            <w:r>
              <w:rPr>
                <w:spacing w:val="-2"/>
                <w:sz w:val="16"/>
              </w:rPr>
              <w:t>Экологиялық</w:t>
            </w:r>
            <w:r>
              <w:rPr>
                <w:spacing w:val="40"/>
                <w:sz w:val="16"/>
              </w:rPr>
              <w:t xml:space="preserve"> </w:t>
            </w:r>
            <w:r>
              <w:rPr>
                <w:spacing w:val="-2"/>
                <w:sz w:val="16"/>
              </w:rPr>
              <w:t>биотех</w:t>
            </w:r>
          </w:p>
        </w:tc>
      </w:tr>
      <w:tr w:rsidR="0067260E" w:rsidTr="0067260E">
        <w:trPr>
          <w:trHeight w:val="738"/>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spacing w:line="182" w:lineRule="exact"/>
              <w:ind w:left="110" w:right="769"/>
              <w:jc w:val="both"/>
              <w:rPr>
                <w:sz w:val="16"/>
              </w:rPr>
            </w:pPr>
            <w:r>
              <w:rPr>
                <w:spacing w:val="-2"/>
                <w:sz w:val="16"/>
              </w:rPr>
              <w:t>EB4305</w:t>
            </w:r>
            <w:r>
              <w:rPr>
                <w:spacing w:val="40"/>
                <w:sz w:val="16"/>
              </w:rPr>
              <w:t xml:space="preserve"> </w:t>
            </w:r>
            <w:r>
              <w:rPr>
                <w:spacing w:val="-2"/>
                <w:sz w:val="16"/>
              </w:rPr>
              <w:t>CB4305</w:t>
            </w:r>
            <w:r>
              <w:rPr>
                <w:spacing w:val="40"/>
                <w:sz w:val="16"/>
              </w:rPr>
              <w:t xml:space="preserve"> </w:t>
            </w:r>
            <w:r>
              <w:rPr>
                <w:spacing w:val="-2"/>
                <w:sz w:val="16"/>
              </w:rPr>
              <w:t>EB4305</w:t>
            </w:r>
            <w:r>
              <w:rPr>
                <w:spacing w:val="40"/>
                <w:sz w:val="16"/>
              </w:rPr>
              <w:t xml:space="preserve"> </w:t>
            </w:r>
            <w:r>
              <w:rPr>
                <w:spacing w:val="-2"/>
                <w:sz w:val="16"/>
              </w:rPr>
              <w:t>EB4305</w:t>
            </w:r>
          </w:p>
        </w:tc>
        <w:tc>
          <w:tcPr>
            <w:tcW w:w="2982" w:type="dxa"/>
          </w:tcPr>
          <w:p w:rsidR="0067260E" w:rsidRDefault="0067260E" w:rsidP="0067260E">
            <w:pPr>
              <w:pStyle w:val="TableParagraph"/>
              <w:spacing w:line="182" w:lineRule="exact"/>
              <w:ind w:left="105" w:right="668"/>
              <w:rPr>
                <w:sz w:val="16"/>
              </w:rPr>
            </w:pPr>
            <w:r>
              <w:rPr>
                <w:sz w:val="16"/>
              </w:rPr>
              <w:t>Экологиялық биотехнология</w:t>
            </w:r>
            <w:r>
              <w:rPr>
                <w:spacing w:val="40"/>
                <w:sz w:val="16"/>
              </w:rPr>
              <w:t xml:space="preserve"> </w:t>
            </w:r>
            <w:r>
              <w:rPr>
                <w:sz w:val="16"/>
              </w:rPr>
              <w:t>Çevresel biyoteknoloji</w:t>
            </w:r>
            <w:r>
              <w:rPr>
                <w:spacing w:val="40"/>
                <w:sz w:val="16"/>
              </w:rPr>
              <w:t xml:space="preserve"> </w:t>
            </w:r>
            <w:r>
              <w:rPr>
                <w:spacing w:val="-2"/>
                <w:sz w:val="16"/>
              </w:rPr>
              <w:t>Экологическая биотехнология</w:t>
            </w:r>
            <w:r>
              <w:rPr>
                <w:spacing w:val="40"/>
                <w:sz w:val="16"/>
              </w:rPr>
              <w:t xml:space="preserve"> </w:t>
            </w:r>
            <w:r>
              <w:rPr>
                <w:sz w:val="16"/>
              </w:rPr>
              <w:t>Environmental Biotechnology</w:t>
            </w:r>
          </w:p>
        </w:tc>
        <w:tc>
          <w:tcPr>
            <w:tcW w:w="749" w:type="dxa"/>
          </w:tcPr>
          <w:p w:rsidR="0067260E" w:rsidRDefault="0067260E" w:rsidP="0067260E">
            <w:pPr>
              <w:pStyle w:val="TableParagraph"/>
              <w:spacing w:line="183" w:lineRule="exact"/>
              <w:ind w:left="13" w:right="12"/>
              <w:jc w:val="center"/>
              <w:rPr>
                <w:sz w:val="16"/>
              </w:rPr>
            </w:pPr>
            <w:r>
              <w:rPr>
                <w:spacing w:val="-10"/>
                <w:sz w:val="16"/>
              </w:rPr>
              <w:t>7</w:t>
            </w:r>
          </w:p>
        </w:tc>
        <w:tc>
          <w:tcPr>
            <w:tcW w:w="725" w:type="dxa"/>
          </w:tcPr>
          <w:p w:rsidR="0067260E" w:rsidRDefault="0067260E" w:rsidP="0067260E">
            <w:pPr>
              <w:pStyle w:val="TableParagraph"/>
              <w:spacing w:line="183" w:lineRule="exact"/>
              <w:ind w:left="11" w:right="3"/>
              <w:jc w:val="center"/>
              <w:rPr>
                <w:sz w:val="16"/>
              </w:rPr>
            </w:pPr>
            <w:r>
              <w:rPr>
                <w:spacing w:val="-5"/>
                <w:sz w:val="16"/>
              </w:rPr>
              <w:t>210</w:t>
            </w:r>
          </w:p>
        </w:tc>
        <w:tc>
          <w:tcPr>
            <w:tcW w:w="801" w:type="dxa"/>
          </w:tcPr>
          <w:p w:rsidR="0067260E" w:rsidRDefault="0067260E" w:rsidP="0067260E">
            <w:pPr>
              <w:pStyle w:val="TableParagraph"/>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tcPr>
          <w:p w:rsidR="0067260E" w:rsidRDefault="0067260E" w:rsidP="0067260E">
            <w:pPr>
              <w:pStyle w:val="TableParagraph"/>
              <w:spacing w:line="183" w:lineRule="exact"/>
              <w:ind w:left="2" w:right="53"/>
              <w:jc w:val="center"/>
              <w:rPr>
                <w:sz w:val="16"/>
              </w:rPr>
            </w:pPr>
            <w:r>
              <w:rPr>
                <w:spacing w:val="-10"/>
                <w:sz w:val="16"/>
              </w:rPr>
              <w:t>+</w:t>
            </w: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spacing w:line="183" w:lineRule="exact"/>
              <w:ind w:left="13" w:right="4"/>
              <w:jc w:val="center"/>
              <w:rPr>
                <w:sz w:val="16"/>
              </w:rPr>
            </w:pPr>
            <w:r>
              <w:rPr>
                <w:spacing w:val="-10"/>
                <w:sz w:val="16"/>
              </w:rPr>
              <w:t>+</w:t>
            </w: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spacing w:line="183" w:lineRule="exact"/>
              <w:ind w:left="114"/>
              <w:rPr>
                <w:sz w:val="16"/>
              </w:rPr>
            </w:pPr>
            <w:r>
              <w:rPr>
                <w:spacing w:val="-10"/>
                <w:sz w:val="16"/>
              </w:rPr>
              <w:t>7</w:t>
            </w:r>
          </w:p>
        </w:tc>
        <w:tc>
          <w:tcPr>
            <w:tcW w:w="975" w:type="dxa"/>
          </w:tcPr>
          <w:p w:rsidR="0067260E" w:rsidRDefault="0067260E" w:rsidP="0067260E">
            <w:pPr>
              <w:pStyle w:val="TableParagraph"/>
              <w:ind w:left="19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182" w:lineRule="exact"/>
              <w:ind w:left="166" w:right="82" w:hanging="1"/>
              <w:jc w:val="center"/>
              <w:rPr>
                <w:sz w:val="16"/>
              </w:rPr>
            </w:pPr>
            <w:r>
              <w:rPr>
                <w:spacing w:val="-2"/>
                <w:sz w:val="16"/>
              </w:rPr>
              <w:t>Экзамен</w:t>
            </w:r>
            <w:r>
              <w:rPr>
                <w:spacing w:val="40"/>
                <w:sz w:val="16"/>
              </w:rPr>
              <w:t xml:space="preserve"> </w:t>
            </w:r>
            <w:r>
              <w:rPr>
                <w:spacing w:val="-2"/>
                <w:sz w:val="16"/>
              </w:rPr>
              <w:t>Examinations</w:t>
            </w:r>
          </w:p>
        </w:tc>
        <w:tc>
          <w:tcPr>
            <w:tcW w:w="1297" w:type="dxa"/>
          </w:tcPr>
          <w:p w:rsidR="0067260E" w:rsidRDefault="0067260E" w:rsidP="0067260E">
            <w:pPr>
              <w:pStyle w:val="TableParagraph"/>
              <w:spacing w:line="183" w:lineRule="exact"/>
              <w:ind w:left="6"/>
              <w:jc w:val="center"/>
              <w:rPr>
                <w:sz w:val="16"/>
              </w:rPr>
            </w:pPr>
            <w:r>
              <w:rPr>
                <w:sz w:val="16"/>
              </w:rPr>
              <w:t xml:space="preserve">Тағам </w:t>
            </w:r>
            <w:r>
              <w:rPr>
                <w:spacing w:val="-2"/>
                <w:sz w:val="16"/>
              </w:rPr>
              <w:t>биотех</w:t>
            </w:r>
          </w:p>
        </w:tc>
      </w:tr>
      <w:tr w:rsidR="0067260E" w:rsidTr="0067260E">
        <w:trPr>
          <w:trHeight w:val="475"/>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spacing w:line="237" w:lineRule="auto"/>
              <w:ind w:left="105" w:right="166" w:firstLine="4"/>
              <w:rPr>
                <w:sz w:val="16"/>
              </w:rPr>
            </w:pPr>
            <w:r>
              <w:rPr>
                <w:sz w:val="16"/>
              </w:rPr>
              <w:t>OP</w:t>
            </w:r>
            <w:r>
              <w:rPr>
                <w:spacing w:val="-10"/>
                <w:sz w:val="16"/>
              </w:rPr>
              <w:t xml:space="preserve"> </w:t>
            </w:r>
            <w:r>
              <w:rPr>
                <w:sz w:val="16"/>
              </w:rPr>
              <w:t>I</w:t>
            </w:r>
            <w:r>
              <w:rPr>
                <w:spacing w:val="-10"/>
                <w:sz w:val="16"/>
              </w:rPr>
              <w:t xml:space="preserve"> </w:t>
            </w:r>
            <w:r>
              <w:rPr>
                <w:sz w:val="16"/>
              </w:rPr>
              <w:t>/ES</w:t>
            </w:r>
            <w:r>
              <w:rPr>
                <w:spacing w:val="-10"/>
                <w:sz w:val="16"/>
              </w:rPr>
              <w:t xml:space="preserve"> </w:t>
            </w:r>
            <w:r>
              <w:rPr>
                <w:sz w:val="16"/>
              </w:rPr>
              <w:t>I</w:t>
            </w:r>
            <w:r>
              <w:rPr>
                <w:spacing w:val="-10"/>
                <w:sz w:val="16"/>
              </w:rPr>
              <w:t xml:space="preserve"> </w:t>
            </w:r>
            <w:r>
              <w:rPr>
                <w:sz w:val="16"/>
              </w:rPr>
              <w:t>4304</w:t>
            </w:r>
            <w:r>
              <w:rPr>
                <w:spacing w:val="40"/>
                <w:sz w:val="16"/>
              </w:rPr>
              <w:t xml:space="preserve"> </w:t>
            </w:r>
            <w:r>
              <w:rPr>
                <w:sz w:val="16"/>
              </w:rPr>
              <w:t>PP I /IP I 4304</w:t>
            </w:r>
          </w:p>
        </w:tc>
        <w:tc>
          <w:tcPr>
            <w:tcW w:w="2982" w:type="dxa"/>
            <w:vMerge w:val="restart"/>
          </w:tcPr>
          <w:p w:rsidR="0067260E" w:rsidRDefault="0067260E" w:rsidP="0067260E">
            <w:pPr>
              <w:pStyle w:val="TableParagraph"/>
              <w:ind w:left="105" w:right="634"/>
              <w:rPr>
                <w:b/>
                <w:sz w:val="16"/>
              </w:rPr>
            </w:pPr>
            <w:r>
              <w:rPr>
                <w:b/>
                <w:sz w:val="16"/>
              </w:rPr>
              <w:t>ӨНДІРІСТІК</w:t>
            </w:r>
            <w:r>
              <w:rPr>
                <w:b/>
                <w:spacing w:val="-10"/>
                <w:sz w:val="16"/>
              </w:rPr>
              <w:t xml:space="preserve"> </w:t>
            </w:r>
            <w:r>
              <w:rPr>
                <w:b/>
                <w:sz w:val="16"/>
              </w:rPr>
              <w:t>ПРАКТИКА</w:t>
            </w:r>
            <w:r>
              <w:rPr>
                <w:b/>
                <w:spacing w:val="-10"/>
                <w:sz w:val="16"/>
              </w:rPr>
              <w:t xml:space="preserve"> </w:t>
            </w:r>
            <w:r>
              <w:rPr>
                <w:b/>
                <w:sz w:val="16"/>
              </w:rPr>
              <w:t>ІІІ/</w:t>
            </w:r>
            <w:r>
              <w:rPr>
                <w:b/>
                <w:spacing w:val="40"/>
                <w:sz w:val="16"/>
              </w:rPr>
              <w:t xml:space="preserve"> </w:t>
            </w:r>
            <w:r>
              <w:rPr>
                <w:b/>
                <w:sz w:val="16"/>
              </w:rPr>
              <w:t>ENDÜSTRIYEL STAJ ІІІ</w:t>
            </w:r>
            <w:r>
              <w:rPr>
                <w:b/>
                <w:spacing w:val="40"/>
                <w:sz w:val="16"/>
              </w:rPr>
              <w:t xml:space="preserve"> </w:t>
            </w:r>
            <w:r>
              <w:rPr>
                <w:b/>
                <w:spacing w:val="-2"/>
                <w:sz w:val="16"/>
              </w:rPr>
              <w:t>ПРОИЗВОДСТВЕННАЯ</w:t>
            </w:r>
            <w:r>
              <w:rPr>
                <w:b/>
                <w:spacing w:val="40"/>
                <w:sz w:val="16"/>
              </w:rPr>
              <w:t xml:space="preserve"> </w:t>
            </w:r>
            <w:r>
              <w:rPr>
                <w:b/>
                <w:sz w:val="16"/>
              </w:rPr>
              <w:t>ПРАКТИКА</w:t>
            </w:r>
            <w:r>
              <w:rPr>
                <w:b/>
                <w:spacing w:val="-10"/>
                <w:sz w:val="16"/>
              </w:rPr>
              <w:t xml:space="preserve"> </w:t>
            </w:r>
            <w:r>
              <w:rPr>
                <w:b/>
                <w:sz w:val="16"/>
              </w:rPr>
              <w:t>ІІІ/</w:t>
            </w:r>
            <w:r>
              <w:rPr>
                <w:b/>
                <w:spacing w:val="-10"/>
                <w:sz w:val="16"/>
              </w:rPr>
              <w:t xml:space="preserve"> </w:t>
            </w:r>
            <w:r>
              <w:rPr>
                <w:b/>
                <w:sz w:val="16"/>
              </w:rPr>
              <w:t>INDUSTRIAL</w:t>
            </w:r>
            <w:r>
              <w:rPr>
                <w:b/>
                <w:spacing w:val="40"/>
                <w:sz w:val="16"/>
              </w:rPr>
              <w:t xml:space="preserve"> </w:t>
            </w:r>
            <w:r>
              <w:rPr>
                <w:b/>
                <w:sz w:val="16"/>
              </w:rPr>
              <w:t>PRACTICE</w:t>
            </w:r>
            <w:r>
              <w:rPr>
                <w:b/>
                <w:spacing w:val="-3"/>
                <w:sz w:val="16"/>
              </w:rPr>
              <w:t xml:space="preserve"> </w:t>
            </w:r>
            <w:r>
              <w:rPr>
                <w:b/>
                <w:sz w:val="16"/>
              </w:rPr>
              <w:t>ІІІ</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8</w:t>
            </w:r>
          </w:p>
        </w:tc>
        <w:tc>
          <w:tcPr>
            <w:tcW w:w="725" w:type="dxa"/>
            <w:vMerge w:val="restart"/>
          </w:tcPr>
          <w:p w:rsidR="0067260E" w:rsidRDefault="0067260E" w:rsidP="0067260E">
            <w:pPr>
              <w:pStyle w:val="TableParagraph"/>
              <w:spacing w:line="178" w:lineRule="exact"/>
              <w:ind w:left="239"/>
              <w:rPr>
                <w:sz w:val="16"/>
              </w:rPr>
            </w:pPr>
            <w:r>
              <w:rPr>
                <w:spacing w:val="-5"/>
                <w:sz w:val="16"/>
              </w:rPr>
              <w:t>240</w:t>
            </w:r>
          </w:p>
        </w:tc>
        <w:tc>
          <w:tcPr>
            <w:tcW w:w="801" w:type="dxa"/>
            <w:vMerge w:val="restart"/>
          </w:tcPr>
          <w:p w:rsidR="0067260E" w:rsidRDefault="0067260E" w:rsidP="0067260E">
            <w:pPr>
              <w:pStyle w:val="TableParagraph"/>
              <w:spacing w:line="237"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rPr>
                <w:sz w:val="14"/>
              </w:rPr>
            </w:pP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rPr>
                <w:sz w:val="14"/>
              </w:rPr>
            </w:pP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spacing w:line="178" w:lineRule="exact"/>
              <w:ind w:left="21" w:right="7"/>
              <w:jc w:val="center"/>
              <w:rPr>
                <w:sz w:val="16"/>
              </w:rPr>
            </w:pPr>
            <w:r>
              <w:rPr>
                <w:spacing w:val="-10"/>
                <w:sz w:val="16"/>
              </w:rPr>
              <w:t>8</w:t>
            </w:r>
          </w:p>
        </w:tc>
        <w:tc>
          <w:tcPr>
            <w:tcW w:w="975" w:type="dxa"/>
            <w:vMerge w:val="restart"/>
          </w:tcPr>
          <w:p w:rsidR="0067260E" w:rsidRDefault="0067260E" w:rsidP="007E7AB4">
            <w:pPr>
              <w:pStyle w:val="TableParagraph"/>
              <w:spacing w:line="242" w:lineRule="auto"/>
              <w:ind w:left="125" w:right="335"/>
              <w:jc w:val="both"/>
              <w:rPr>
                <w:sz w:val="16"/>
              </w:rPr>
            </w:pPr>
            <w:r>
              <w:rPr>
                <w:spacing w:val="-2"/>
                <w:sz w:val="16"/>
              </w:rPr>
              <w:t>Есеп/</w:t>
            </w:r>
            <w:r>
              <w:rPr>
                <w:spacing w:val="40"/>
                <w:sz w:val="16"/>
              </w:rPr>
              <w:t xml:space="preserve"> </w:t>
            </w:r>
            <w:r>
              <w:rPr>
                <w:spacing w:val="-4"/>
                <w:sz w:val="16"/>
              </w:rPr>
              <w:t>Отчет/</w:t>
            </w:r>
            <w:r>
              <w:rPr>
                <w:spacing w:val="40"/>
                <w:sz w:val="16"/>
              </w:rPr>
              <w:t xml:space="preserve"> </w:t>
            </w:r>
            <w:r>
              <w:rPr>
                <w:spacing w:val="-2"/>
                <w:sz w:val="16"/>
              </w:rPr>
              <w:t>Report</w:t>
            </w:r>
          </w:p>
        </w:tc>
        <w:tc>
          <w:tcPr>
            <w:tcW w:w="1297" w:type="dxa"/>
          </w:tcPr>
          <w:p w:rsidR="0067260E" w:rsidRDefault="0067260E" w:rsidP="0067260E">
            <w:pPr>
              <w:pStyle w:val="TableParagraph"/>
              <w:spacing w:line="237" w:lineRule="auto"/>
              <w:ind w:left="108" w:right="251" w:firstLine="38"/>
              <w:rPr>
                <w:sz w:val="16"/>
              </w:rPr>
            </w:pPr>
            <w:r>
              <w:rPr>
                <w:spacing w:val="-2"/>
                <w:sz w:val="16"/>
              </w:rPr>
              <w:t>Өндірістік</w:t>
            </w:r>
            <w:r>
              <w:rPr>
                <w:spacing w:val="40"/>
                <w:sz w:val="16"/>
              </w:rPr>
              <w:t xml:space="preserve"> </w:t>
            </w:r>
            <w:r>
              <w:rPr>
                <w:spacing w:val="-2"/>
                <w:sz w:val="16"/>
              </w:rPr>
              <w:t>практика</w:t>
            </w:r>
            <w:r>
              <w:rPr>
                <w:spacing w:val="5"/>
                <w:sz w:val="16"/>
              </w:rPr>
              <w:t xml:space="preserve"> </w:t>
            </w:r>
            <w:r>
              <w:rPr>
                <w:spacing w:val="-5"/>
                <w:sz w:val="16"/>
              </w:rPr>
              <w:t>ІІ</w:t>
            </w:r>
          </w:p>
        </w:tc>
      </w:tr>
      <w:tr w:rsidR="0067260E" w:rsidTr="0067260E">
        <w:trPr>
          <w:trHeight w:val="623"/>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975" w:type="dxa"/>
            <w:vMerge/>
            <w:tcBorders>
              <w:top w:val="nil"/>
            </w:tcBorders>
          </w:tcPr>
          <w:p w:rsidR="0067260E" w:rsidRDefault="0067260E" w:rsidP="007E7AB4">
            <w:pPr>
              <w:ind w:left="125"/>
              <w:rPr>
                <w:sz w:val="2"/>
                <w:szCs w:val="2"/>
              </w:rPr>
            </w:pPr>
          </w:p>
        </w:tc>
        <w:tc>
          <w:tcPr>
            <w:tcW w:w="1297" w:type="dxa"/>
          </w:tcPr>
          <w:p w:rsidR="0067260E" w:rsidRDefault="0067260E" w:rsidP="0067260E">
            <w:pPr>
              <w:pStyle w:val="TableParagraph"/>
              <w:spacing w:line="276" w:lineRule="auto"/>
              <w:ind w:left="108" w:right="134"/>
              <w:rPr>
                <w:sz w:val="16"/>
              </w:rPr>
            </w:pPr>
            <w:r>
              <w:rPr>
                <w:spacing w:val="-2"/>
                <w:sz w:val="16"/>
              </w:rPr>
              <w:t>Дипломалды</w:t>
            </w:r>
            <w:r>
              <w:rPr>
                <w:spacing w:val="40"/>
                <w:sz w:val="16"/>
              </w:rPr>
              <w:t xml:space="preserve"> </w:t>
            </w:r>
            <w:r>
              <w:rPr>
                <w:spacing w:val="-2"/>
                <w:sz w:val="16"/>
              </w:rPr>
              <w:t>практика</w:t>
            </w:r>
          </w:p>
        </w:tc>
      </w:tr>
      <w:tr w:rsidR="0067260E" w:rsidTr="0067260E">
        <w:trPr>
          <w:trHeight w:val="412"/>
        </w:trPr>
        <w:tc>
          <w:tcPr>
            <w:tcW w:w="1527" w:type="dxa"/>
            <w:vMerge/>
            <w:tcBorders>
              <w:top w:val="nil"/>
            </w:tcBorders>
          </w:tcPr>
          <w:p w:rsidR="0067260E" w:rsidRDefault="0067260E" w:rsidP="0067260E">
            <w:pPr>
              <w:rPr>
                <w:sz w:val="2"/>
                <w:szCs w:val="2"/>
              </w:rPr>
            </w:pPr>
          </w:p>
        </w:tc>
        <w:tc>
          <w:tcPr>
            <w:tcW w:w="1426" w:type="dxa"/>
            <w:vMerge w:val="restart"/>
          </w:tcPr>
          <w:p w:rsidR="0067260E" w:rsidRDefault="0067260E" w:rsidP="0067260E">
            <w:pPr>
              <w:pStyle w:val="TableParagraph"/>
              <w:spacing w:before="177"/>
              <w:ind w:left="110"/>
              <w:rPr>
                <w:sz w:val="16"/>
              </w:rPr>
            </w:pPr>
            <w:r>
              <w:rPr>
                <w:sz w:val="16"/>
              </w:rPr>
              <w:t>DP/</w:t>
            </w:r>
            <w:r>
              <w:rPr>
                <w:spacing w:val="-4"/>
                <w:sz w:val="16"/>
              </w:rPr>
              <w:t xml:space="preserve"> </w:t>
            </w:r>
            <w:r>
              <w:rPr>
                <w:sz w:val="16"/>
              </w:rPr>
              <w:t>DOS</w:t>
            </w:r>
            <w:r>
              <w:rPr>
                <w:spacing w:val="-5"/>
                <w:sz w:val="16"/>
              </w:rPr>
              <w:t xml:space="preserve"> </w:t>
            </w:r>
            <w:r>
              <w:rPr>
                <w:spacing w:val="-4"/>
                <w:sz w:val="16"/>
              </w:rPr>
              <w:t>4305</w:t>
            </w:r>
          </w:p>
          <w:p w:rsidR="0067260E" w:rsidRDefault="0067260E" w:rsidP="0067260E">
            <w:pPr>
              <w:pStyle w:val="TableParagraph"/>
              <w:spacing w:before="3"/>
              <w:ind w:left="110"/>
              <w:rPr>
                <w:sz w:val="16"/>
              </w:rPr>
            </w:pPr>
            <w:r>
              <w:rPr>
                <w:sz w:val="16"/>
              </w:rPr>
              <w:t>PP/</w:t>
            </w:r>
            <w:r>
              <w:rPr>
                <w:spacing w:val="-2"/>
                <w:sz w:val="16"/>
              </w:rPr>
              <w:t xml:space="preserve"> </w:t>
            </w:r>
            <w:r>
              <w:rPr>
                <w:sz w:val="16"/>
              </w:rPr>
              <w:t>PGPT</w:t>
            </w:r>
            <w:r>
              <w:rPr>
                <w:spacing w:val="-3"/>
                <w:sz w:val="16"/>
              </w:rPr>
              <w:t xml:space="preserve"> </w:t>
            </w:r>
            <w:r>
              <w:rPr>
                <w:spacing w:val="-4"/>
                <w:sz w:val="16"/>
              </w:rPr>
              <w:t>4305</w:t>
            </w:r>
          </w:p>
        </w:tc>
        <w:tc>
          <w:tcPr>
            <w:tcW w:w="2982" w:type="dxa"/>
            <w:vMerge w:val="restart"/>
          </w:tcPr>
          <w:p w:rsidR="0067260E" w:rsidRDefault="0067260E" w:rsidP="0067260E">
            <w:pPr>
              <w:pStyle w:val="TableParagraph"/>
              <w:ind w:left="105" w:right="321"/>
              <w:rPr>
                <w:b/>
                <w:sz w:val="16"/>
              </w:rPr>
            </w:pPr>
            <w:r>
              <w:rPr>
                <w:b/>
                <w:sz w:val="16"/>
              </w:rPr>
              <w:t>ДИПЛОМАЛДЫ</w:t>
            </w:r>
            <w:r>
              <w:rPr>
                <w:b/>
                <w:spacing w:val="-9"/>
                <w:sz w:val="16"/>
              </w:rPr>
              <w:t xml:space="preserve"> </w:t>
            </w:r>
            <w:r>
              <w:rPr>
                <w:b/>
                <w:sz w:val="16"/>
              </w:rPr>
              <w:t>ПРАКТИКА/</w:t>
            </w:r>
            <w:r>
              <w:rPr>
                <w:b/>
                <w:spacing w:val="40"/>
                <w:sz w:val="16"/>
              </w:rPr>
              <w:t xml:space="preserve"> </w:t>
            </w:r>
            <w:r>
              <w:rPr>
                <w:b/>
                <w:sz w:val="16"/>
              </w:rPr>
              <w:t>DİPLOMA ÖNCESİ STAJ/</w:t>
            </w:r>
            <w:r>
              <w:rPr>
                <w:b/>
                <w:spacing w:val="40"/>
                <w:sz w:val="16"/>
              </w:rPr>
              <w:t xml:space="preserve"> </w:t>
            </w:r>
            <w:r>
              <w:rPr>
                <w:b/>
                <w:spacing w:val="-2"/>
                <w:sz w:val="16"/>
              </w:rPr>
              <w:t>ПРЕДДИПЛОМНАЯ</w:t>
            </w:r>
            <w:r>
              <w:rPr>
                <w:b/>
                <w:spacing w:val="-5"/>
                <w:sz w:val="16"/>
              </w:rPr>
              <w:t xml:space="preserve"> </w:t>
            </w:r>
            <w:r>
              <w:rPr>
                <w:b/>
                <w:spacing w:val="-2"/>
                <w:sz w:val="16"/>
              </w:rPr>
              <w:t>ПРАКТИКА/</w:t>
            </w:r>
            <w:r>
              <w:rPr>
                <w:b/>
                <w:spacing w:val="40"/>
                <w:sz w:val="16"/>
              </w:rPr>
              <w:t xml:space="preserve"> </w:t>
            </w:r>
            <w:r>
              <w:rPr>
                <w:b/>
                <w:sz w:val="16"/>
              </w:rPr>
              <w:t>PRE-GRADUATION PRACTICAL</w:t>
            </w:r>
          </w:p>
          <w:p w:rsidR="0067260E" w:rsidRDefault="0067260E" w:rsidP="0067260E">
            <w:pPr>
              <w:pStyle w:val="TableParagraph"/>
              <w:spacing w:line="167" w:lineRule="exact"/>
              <w:ind w:left="105"/>
              <w:rPr>
                <w:b/>
                <w:sz w:val="16"/>
              </w:rPr>
            </w:pPr>
            <w:r>
              <w:rPr>
                <w:b/>
                <w:spacing w:val="-2"/>
                <w:sz w:val="16"/>
              </w:rPr>
              <w:t>TRAINING</w:t>
            </w:r>
          </w:p>
        </w:tc>
        <w:tc>
          <w:tcPr>
            <w:tcW w:w="749" w:type="dxa"/>
            <w:vMerge w:val="restart"/>
          </w:tcPr>
          <w:p w:rsidR="0067260E" w:rsidRDefault="0067260E" w:rsidP="0067260E">
            <w:pPr>
              <w:pStyle w:val="TableParagraph"/>
              <w:spacing w:before="177"/>
              <w:ind w:left="1"/>
              <w:jc w:val="center"/>
              <w:rPr>
                <w:sz w:val="16"/>
              </w:rPr>
            </w:pPr>
            <w:r>
              <w:rPr>
                <w:spacing w:val="-10"/>
                <w:sz w:val="16"/>
              </w:rPr>
              <w:t>2</w:t>
            </w:r>
          </w:p>
        </w:tc>
        <w:tc>
          <w:tcPr>
            <w:tcW w:w="725" w:type="dxa"/>
            <w:vMerge w:val="restart"/>
          </w:tcPr>
          <w:p w:rsidR="0067260E" w:rsidRDefault="0067260E" w:rsidP="0067260E">
            <w:pPr>
              <w:pStyle w:val="TableParagraph"/>
              <w:spacing w:before="177"/>
              <w:ind w:left="8" w:right="4"/>
              <w:jc w:val="center"/>
              <w:rPr>
                <w:sz w:val="16"/>
              </w:rPr>
            </w:pPr>
            <w:r>
              <w:rPr>
                <w:spacing w:val="-5"/>
                <w:sz w:val="16"/>
              </w:rPr>
              <w:t>60</w:t>
            </w:r>
          </w:p>
        </w:tc>
        <w:tc>
          <w:tcPr>
            <w:tcW w:w="801" w:type="dxa"/>
            <w:vMerge w:val="restart"/>
          </w:tcPr>
          <w:p w:rsidR="0067260E" w:rsidRDefault="0067260E" w:rsidP="0067260E">
            <w:pPr>
              <w:pStyle w:val="TableParagraph"/>
              <w:spacing w:before="177" w:line="244" w:lineRule="auto"/>
              <w:ind w:left="138" w:right="121" w:hanging="10"/>
              <w:rPr>
                <w:sz w:val="16"/>
              </w:rPr>
            </w:pPr>
            <w:r>
              <w:rPr>
                <w:spacing w:val="-2"/>
                <w:sz w:val="16"/>
              </w:rPr>
              <w:t>ЖК/</w:t>
            </w:r>
            <w:r>
              <w:rPr>
                <w:spacing w:val="-8"/>
                <w:sz w:val="16"/>
              </w:rPr>
              <w:t xml:space="preserve"> </w:t>
            </w:r>
            <w:r>
              <w:rPr>
                <w:spacing w:val="-2"/>
                <w:sz w:val="16"/>
              </w:rPr>
              <w:t>ÜS</w:t>
            </w:r>
            <w:r>
              <w:rPr>
                <w:spacing w:val="40"/>
                <w:sz w:val="16"/>
              </w:rPr>
              <w:t xml:space="preserve"> </w:t>
            </w:r>
            <w:r>
              <w:rPr>
                <w:sz w:val="16"/>
              </w:rPr>
              <w:t>ВК/</w:t>
            </w:r>
            <w:r>
              <w:rPr>
                <w:spacing w:val="-3"/>
                <w:sz w:val="16"/>
              </w:rPr>
              <w:t xml:space="preserve"> </w:t>
            </w:r>
            <w:r>
              <w:rPr>
                <w:spacing w:val="-5"/>
                <w:sz w:val="16"/>
              </w:rPr>
              <w:t>UC</w:t>
            </w:r>
          </w:p>
        </w:tc>
        <w:tc>
          <w:tcPr>
            <w:tcW w:w="422" w:type="dxa"/>
            <w:vMerge w:val="restart"/>
          </w:tcPr>
          <w:p w:rsidR="0067260E" w:rsidRDefault="0067260E" w:rsidP="0067260E">
            <w:pPr>
              <w:pStyle w:val="TableParagraph"/>
              <w:rPr>
                <w:sz w:val="14"/>
              </w:rPr>
            </w:pPr>
          </w:p>
        </w:tc>
        <w:tc>
          <w:tcPr>
            <w:tcW w:w="570" w:type="dxa"/>
            <w:vMerge w:val="restart"/>
          </w:tcPr>
          <w:p w:rsidR="0067260E" w:rsidRDefault="0067260E" w:rsidP="0067260E">
            <w:pPr>
              <w:pStyle w:val="TableParagraph"/>
              <w:rPr>
                <w:sz w:val="14"/>
              </w:rPr>
            </w:pPr>
          </w:p>
        </w:tc>
        <w:tc>
          <w:tcPr>
            <w:tcW w:w="421" w:type="dxa"/>
            <w:vMerge w:val="restart"/>
          </w:tcPr>
          <w:p w:rsidR="0067260E" w:rsidRDefault="0067260E" w:rsidP="0067260E">
            <w:pPr>
              <w:pStyle w:val="TableParagraph"/>
              <w:rPr>
                <w:sz w:val="14"/>
              </w:rPr>
            </w:pPr>
          </w:p>
        </w:tc>
        <w:tc>
          <w:tcPr>
            <w:tcW w:w="551" w:type="dxa"/>
            <w:vMerge w:val="restart"/>
          </w:tcPr>
          <w:p w:rsidR="0067260E" w:rsidRDefault="0067260E" w:rsidP="0067260E">
            <w:pPr>
              <w:pStyle w:val="TableParagraph"/>
              <w:rPr>
                <w:sz w:val="14"/>
              </w:rPr>
            </w:pPr>
          </w:p>
        </w:tc>
        <w:tc>
          <w:tcPr>
            <w:tcW w:w="432" w:type="dxa"/>
            <w:vMerge w:val="restart"/>
          </w:tcPr>
          <w:p w:rsidR="0067260E" w:rsidRDefault="0067260E" w:rsidP="0067260E">
            <w:pPr>
              <w:pStyle w:val="TableParagraph"/>
              <w:rPr>
                <w:sz w:val="14"/>
              </w:rPr>
            </w:pPr>
          </w:p>
        </w:tc>
        <w:tc>
          <w:tcPr>
            <w:tcW w:w="427" w:type="dxa"/>
            <w:vMerge w:val="restart"/>
          </w:tcPr>
          <w:p w:rsidR="0067260E" w:rsidRDefault="0067260E" w:rsidP="0067260E">
            <w:pPr>
              <w:pStyle w:val="TableParagraph"/>
              <w:rPr>
                <w:sz w:val="14"/>
              </w:rPr>
            </w:pPr>
          </w:p>
        </w:tc>
        <w:tc>
          <w:tcPr>
            <w:tcW w:w="528" w:type="dxa"/>
            <w:vMerge w:val="restart"/>
          </w:tcPr>
          <w:p w:rsidR="0067260E" w:rsidRDefault="0067260E" w:rsidP="0067260E">
            <w:pPr>
              <w:pStyle w:val="TableParagraph"/>
              <w:rPr>
                <w:sz w:val="14"/>
              </w:rPr>
            </w:pPr>
          </w:p>
        </w:tc>
        <w:tc>
          <w:tcPr>
            <w:tcW w:w="423" w:type="dxa"/>
            <w:vMerge w:val="restart"/>
          </w:tcPr>
          <w:p w:rsidR="0067260E" w:rsidRDefault="0067260E" w:rsidP="0067260E">
            <w:pPr>
              <w:pStyle w:val="TableParagraph"/>
              <w:rPr>
                <w:sz w:val="14"/>
              </w:rPr>
            </w:pPr>
          </w:p>
        </w:tc>
        <w:tc>
          <w:tcPr>
            <w:tcW w:w="433" w:type="dxa"/>
            <w:vMerge w:val="restart"/>
          </w:tcPr>
          <w:p w:rsidR="0067260E" w:rsidRDefault="0067260E" w:rsidP="0067260E">
            <w:pPr>
              <w:pStyle w:val="TableParagraph"/>
              <w:rPr>
                <w:sz w:val="14"/>
              </w:rPr>
            </w:pPr>
          </w:p>
        </w:tc>
        <w:tc>
          <w:tcPr>
            <w:tcW w:w="418" w:type="dxa"/>
            <w:vMerge w:val="restart"/>
          </w:tcPr>
          <w:p w:rsidR="0067260E" w:rsidRDefault="0067260E" w:rsidP="0067260E">
            <w:pPr>
              <w:pStyle w:val="TableParagraph"/>
              <w:rPr>
                <w:sz w:val="14"/>
              </w:rPr>
            </w:pPr>
          </w:p>
        </w:tc>
        <w:tc>
          <w:tcPr>
            <w:tcW w:w="456" w:type="dxa"/>
            <w:vMerge w:val="restart"/>
          </w:tcPr>
          <w:p w:rsidR="0067260E" w:rsidRDefault="0067260E" w:rsidP="0067260E">
            <w:pPr>
              <w:pStyle w:val="TableParagraph"/>
              <w:rPr>
                <w:sz w:val="14"/>
              </w:rPr>
            </w:pPr>
          </w:p>
        </w:tc>
        <w:tc>
          <w:tcPr>
            <w:tcW w:w="457" w:type="dxa"/>
            <w:vMerge w:val="restart"/>
          </w:tcPr>
          <w:p w:rsidR="0067260E" w:rsidRDefault="0067260E" w:rsidP="0067260E">
            <w:pPr>
              <w:pStyle w:val="TableParagraph"/>
              <w:spacing w:before="177"/>
              <w:ind w:left="21" w:right="7"/>
              <w:jc w:val="center"/>
              <w:rPr>
                <w:sz w:val="16"/>
              </w:rPr>
            </w:pPr>
            <w:r>
              <w:rPr>
                <w:spacing w:val="-10"/>
                <w:sz w:val="16"/>
              </w:rPr>
              <w:t>2</w:t>
            </w:r>
          </w:p>
        </w:tc>
        <w:tc>
          <w:tcPr>
            <w:tcW w:w="975" w:type="dxa"/>
            <w:vMerge w:val="restart"/>
          </w:tcPr>
          <w:p w:rsidR="0067260E" w:rsidRDefault="0067260E" w:rsidP="007E7AB4">
            <w:pPr>
              <w:pStyle w:val="TableParagraph"/>
              <w:spacing w:before="177" w:line="242" w:lineRule="auto"/>
              <w:ind w:left="125" w:right="335"/>
              <w:jc w:val="both"/>
              <w:rPr>
                <w:sz w:val="16"/>
              </w:rPr>
            </w:pPr>
            <w:r>
              <w:rPr>
                <w:spacing w:val="-2"/>
                <w:sz w:val="16"/>
              </w:rPr>
              <w:t>Есеп/</w:t>
            </w:r>
            <w:r>
              <w:rPr>
                <w:spacing w:val="40"/>
                <w:sz w:val="16"/>
              </w:rPr>
              <w:t xml:space="preserve"> </w:t>
            </w:r>
            <w:r>
              <w:rPr>
                <w:spacing w:val="-4"/>
                <w:sz w:val="16"/>
              </w:rPr>
              <w:t>Отчет/</w:t>
            </w:r>
            <w:r>
              <w:rPr>
                <w:spacing w:val="40"/>
                <w:sz w:val="16"/>
              </w:rPr>
              <w:t xml:space="preserve"> </w:t>
            </w:r>
            <w:r>
              <w:rPr>
                <w:spacing w:val="-2"/>
                <w:sz w:val="16"/>
              </w:rPr>
              <w:t>Report</w:t>
            </w:r>
          </w:p>
        </w:tc>
        <w:tc>
          <w:tcPr>
            <w:tcW w:w="1297" w:type="dxa"/>
          </w:tcPr>
          <w:p w:rsidR="0067260E" w:rsidRDefault="0067260E" w:rsidP="0067260E">
            <w:pPr>
              <w:pStyle w:val="TableParagraph"/>
              <w:spacing w:line="237" w:lineRule="auto"/>
              <w:ind w:left="156" w:right="138" w:firstLine="72"/>
              <w:rPr>
                <w:sz w:val="16"/>
              </w:rPr>
            </w:pPr>
            <w:r>
              <w:rPr>
                <w:spacing w:val="-2"/>
                <w:sz w:val="16"/>
              </w:rPr>
              <w:t>Өндірістік</w:t>
            </w:r>
            <w:r>
              <w:rPr>
                <w:spacing w:val="40"/>
                <w:sz w:val="16"/>
              </w:rPr>
              <w:t xml:space="preserve"> </w:t>
            </w:r>
            <w:r>
              <w:rPr>
                <w:spacing w:val="-2"/>
                <w:sz w:val="16"/>
              </w:rPr>
              <w:t>практика</w:t>
            </w:r>
            <w:r>
              <w:rPr>
                <w:spacing w:val="5"/>
                <w:sz w:val="16"/>
              </w:rPr>
              <w:t xml:space="preserve"> </w:t>
            </w:r>
            <w:r>
              <w:rPr>
                <w:spacing w:val="-5"/>
                <w:sz w:val="16"/>
              </w:rPr>
              <w:t>ІІІ</w:t>
            </w:r>
          </w:p>
        </w:tc>
      </w:tr>
      <w:tr w:rsidR="0067260E" w:rsidTr="0067260E">
        <w:trPr>
          <w:trHeight w:val="499"/>
        </w:trPr>
        <w:tc>
          <w:tcPr>
            <w:tcW w:w="1527" w:type="dxa"/>
            <w:vMerge/>
            <w:tcBorders>
              <w:top w:val="nil"/>
            </w:tcBorders>
          </w:tcPr>
          <w:p w:rsidR="0067260E" w:rsidRDefault="0067260E" w:rsidP="0067260E">
            <w:pPr>
              <w:rPr>
                <w:sz w:val="2"/>
                <w:szCs w:val="2"/>
              </w:rPr>
            </w:pPr>
          </w:p>
        </w:tc>
        <w:tc>
          <w:tcPr>
            <w:tcW w:w="1426" w:type="dxa"/>
            <w:vMerge/>
            <w:tcBorders>
              <w:top w:val="nil"/>
            </w:tcBorders>
          </w:tcPr>
          <w:p w:rsidR="0067260E" w:rsidRDefault="0067260E" w:rsidP="0067260E">
            <w:pPr>
              <w:rPr>
                <w:sz w:val="2"/>
                <w:szCs w:val="2"/>
              </w:rPr>
            </w:pPr>
          </w:p>
        </w:tc>
        <w:tc>
          <w:tcPr>
            <w:tcW w:w="2982" w:type="dxa"/>
            <w:vMerge/>
            <w:tcBorders>
              <w:top w:val="nil"/>
            </w:tcBorders>
          </w:tcPr>
          <w:p w:rsidR="0067260E" w:rsidRDefault="0067260E" w:rsidP="0067260E">
            <w:pPr>
              <w:rPr>
                <w:sz w:val="2"/>
                <w:szCs w:val="2"/>
              </w:rPr>
            </w:pP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975" w:type="dxa"/>
            <w:vMerge/>
            <w:tcBorders>
              <w:top w:val="nil"/>
            </w:tcBorders>
          </w:tcPr>
          <w:p w:rsidR="0067260E" w:rsidRDefault="0067260E" w:rsidP="0067260E">
            <w:pPr>
              <w:rPr>
                <w:sz w:val="2"/>
                <w:szCs w:val="2"/>
              </w:rPr>
            </w:pPr>
          </w:p>
        </w:tc>
        <w:tc>
          <w:tcPr>
            <w:tcW w:w="1297" w:type="dxa"/>
          </w:tcPr>
          <w:p w:rsidR="0067260E" w:rsidRDefault="0067260E" w:rsidP="0067260E">
            <w:pPr>
              <w:pStyle w:val="TableParagraph"/>
              <w:spacing w:line="179" w:lineRule="exact"/>
              <w:ind w:left="132" w:right="122"/>
              <w:jc w:val="center"/>
              <w:rPr>
                <w:sz w:val="16"/>
              </w:rPr>
            </w:pPr>
            <w:r>
              <w:rPr>
                <w:spacing w:val="-10"/>
                <w:sz w:val="16"/>
              </w:rPr>
              <w:t>-</w:t>
            </w:r>
          </w:p>
        </w:tc>
      </w:tr>
      <w:tr w:rsidR="0067260E" w:rsidTr="0067260E">
        <w:trPr>
          <w:trHeight w:val="734"/>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ind w:left="110" w:firstLine="110"/>
              <w:rPr>
                <w:b/>
                <w:sz w:val="16"/>
              </w:rPr>
            </w:pPr>
            <w:r>
              <w:rPr>
                <w:b/>
                <w:color w:val="FF0000"/>
                <w:sz w:val="16"/>
              </w:rPr>
              <w:t>Бейіндеуші</w:t>
            </w:r>
            <w:r>
              <w:rPr>
                <w:b/>
                <w:color w:val="FF0000"/>
                <w:spacing w:val="-4"/>
                <w:sz w:val="16"/>
              </w:rPr>
              <w:t xml:space="preserve"> </w:t>
            </w:r>
            <w:r>
              <w:rPr>
                <w:b/>
                <w:color w:val="FF0000"/>
                <w:sz w:val="16"/>
              </w:rPr>
              <w:t>пәндер</w:t>
            </w:r>
            <w:r>
              <w:rPr>
                <w:b/>
                <w:color w:val="FF0000"/>
                <w:spacing w:val="-9"/>
                <w:sz w:val="16"/>
              </w:rPr>
              <w:t xml:space="preserve"> </w:t>
            </w:r>
            <w:r>
              <w:rPr>
                <w:b/>
                <w:color w:val="FF0000"/>
                <w:sz w:val="16"/>
              </w:rPr>
              <w:t>циклі</w:t>
            </w:r>
            <w:r>
              <w:rPr>
                <w:b/>
                <w:color w:val="FF0000"/>
                <w:spacing w:val="-8"/>
                <w:sz w:val="16"/>
              </w:rPr>
              <w:t xml:space="preserve"> </w:t>
            </w:r>
            <w:r>
              <w:rPr>
                <w:b/>
                <w:color w:val="FF0000"/>
                <w:sz w:val="16"/>
              </w:rPr>
              <w:t>/</w:t>
            </w:r>
            <w:r>
              <w:rPr>
                <w:b/>
                <w:color w:val="FF0000"/>
                <w:spacing w:val="32"/>
                <w:sz w:val="16"/>
              </w:rPr>
              <w:t xml:space="preserve"> </w:t>
            </w:r>
            <w:r>
              <w:rPr>
                <w:b/>
                <w:color w:val="FF0000"/>
                <w:sz w:val="16"/>
              </w:rPr>
              <w:t>Profil</w:t>
            </w:r>
            <w:r>
              <w:rPr>
                <w:b/>
                <w:color w:val="FF0000"/>
                <w:spacing w:val="-8"/>
                <w:sz w:val="16"/>
              </w:rPr>
              <w:t xml:space="preserve"> </w:t>
            </w:r>
            <w:r>
              <w:rPr>
                <w:b/>
                <w:color w:val="FF0000"/>
                <w:sz w:val="16"/>
              </w:rPr>
              <w:t>oluşturma</w:t>
            </w:r>
            <w:r>
              <w:rPr>
                <w:b/>
                <w:color w:val="FF0000"/>
                <w:spacing w:val="-5"/>
                <w:sz w:val="16"/>
              </w:rPr>
              <w:t xml:space="preserve"> </w:t>
            </w:r>
            <w:r>
              <w:rPr>
                <w:b/>
                <w:color w:val="FF0000"/>
                <w:sz w:val="16"/>
              </w:rPr>
              <w:t>disiplinleri</w:t>
            </w:r>
            <w:r>
              <w:rPr>
                <w:b/>
                <w:color w:val="FF0000"/>
                <w:spacing w:val="-4"/>
                <w:sz w:val="16"/>
              </w:rPr>
              <w:t xml:space="preserve"> </w:t>
            </w:r>
            <w:r>
              <w:rPr>
                <w:b/>
                <w:color w:val="FF0000"/>
                <w:sz w:val="16"/>
              </w:rPr>
              <w:t>/</w:t>
            </w:r>
            <w:r>
              <w:rPr>
                <w:b/>
                <w:color w:val="FF0000"/>
                <w:spacing w:val="40"/>
                <w:sz w:val="16"/>
              </w:rPr>
              <w:t xml:space="preserve"> </w:t>
            </w:r>
            <w:r>
              <w:rPr>
                <w:b/>
                <w:color w:val="FF0000"/>
                <w:sz w:val="16"/>
              </w:rPr>
              <w:t>Профилирующие дисциплины</w:t>
            </w:r>
            <w:r>
              <w:rPr>
                <w:b/>
                <w:color w:val="FF0000"/>
                <w:spacing w:val="40"/>
                <w:sz w:val="16"/>
              </w:rPr>
              <w:t xml:space="preserve"> </w:t>
            </w:r>
            <w:r>
              <w:rPr>
                <w:b/>
                <w:color w:val="FF0000"/>
                <w:sz w:val="16"/>
              </w:rPr>
              <w:t>Profile disiplins.</w:t>
            </w:r>
          </w:p>
          <w:p w:rsidR="0067260E" w:rsidRDefault="0067260E" w:rsidP="0067260E">
            <w:pPr>
              <w:pStyle w:val="TableParagraph"/>
              <w:spacing w:line="181" w:lineRule="exact"/>
              <w:ind w:left="110"/>
              <w:rPr>
                <w:b/>
                <w:sz w:val="16"/>
              </w:rPr>
            </w:pPr>
            <w:r>
              <w:rPr>
                <w:b/>
                <w:color w:val="FF0000"/>
                <w:sz w:val="16"/>
              </w:rPr>
              <w:t>Тандау</w:t>
            </w:r>
            <w:r>
              <w:rPr>
                <w:b/>
                <w:color w:val="FF0000"/>
                <w:spacing w:val="-4"/>
                <w:sz w:val="16"/>
              </w:rPr>
              <w:t xml:space="preserve"> </w:t>
            </w:r>
            <w:r>
              <w:rPr>
                <w:b/>
                <w:color w:val="FF0000"/>
                <w:sz w:val="16"/>
              </w:rPr>
              <w:t>компоненті</w:t>
            </w:r>
            <w:r>
              <w:rPr>
                <w:b/>
                <w:color w:val="FF0000"/>
                <w:spacing w:val="-4"/>
                <w:sz w:val="16"/>
              </w:rPr>
              <w:t xml:space="preserve"> </w:t>
            </w:r>
            <w:r>
              <w:rPr>
                <w:b/>
                <w:color w:val="FF0000"/>
                <w:sz w:val="16"/>
              </w:rPr>
              <w:t>(ТК)/</w:t>
            </w:r>
            <w:r>
              <w:rPr>
                <w:b/>
                <w:color w:val="FF0000"/>
                <w:spacing w:val="-1"/>
                <w:sz w:val="16"/>
              </w:rPr>
              <w:t xml:space="preserve"> </w:t>
            </w:r>
            <w:r>
              <w:rPr>
                <w:b/>
                <w:color w:val="FF0000"/>
                <w:sz w:val="16"/>
              </w:rPr>
              <w:t>Seçmeli</w:t>
            </w:r>
            <w:r>
              <w:rPr>
                <w:b/>
                <w:color w:val="FF0000"/>
                <w:spacing w:val="-6"/>
                <w:sz w:val="16"/>
              </w:rPr>
              <w:t xml:space="preserve"> </w:t>
            </w:r>
            <w:r>
              <w:rPr>
                <w:b/>
                <w:color w:val="FF0000"/>
                <w:sz w:val="16"/>
              </w:rPr>
              <w:t>bileşen</w:t>
            </w:r>
            <w:r>
              <w:rPr>
                <w:b/>
                <w:color w:val="FF0000"/>
                <w:spacing w:val="-9"/>
                <w:sz w:val="16"/>
              </w:rPr>
              <w:t xml:space="preserve"> </w:t>
            </w:r>
            <w:r>
              <w:rPr>
                <w:b/>
                <w:color w:val="FF0000"/>
                <w:sz w:val="16"/>
              </w:rPr>
              <w:t>SB/</w:t>
            </w:r>
            <w:r>
              <w:rPr>
                <w:b/>
                <w:color w:val="FF0000"/>
                <w:spacing w:val="-10"/>
                <w:sz w:val="16"/>
              </w:rPr>
              <w:t xml:space="preserve"> </w:t>
            </w:r>
            <w:r>
              <w:rPr>
                <w:b/>
                <w:color w:val="FF0000"/>
                <w:spacing w:val="-2"/>
                <w:sz w:val="16"/>
              </w:rPr>
              <w:t>Компонент</w:t>
            </w:r>
          </w:p>
          <w:p w:rsidR="0067260E" w:rsidRDefault="0067260E" w:rsidP="0067260E">
            <w:pPr>
              <w:pStyle w:val="TableParagraph"/>
              <w:spacing w:before="2" w:line="163" w:lineRule="exact"/>
              <w:ind w:left="110"/>
              <w:rPr>
                <w:b/>
                <w:sz w:val="16"/>
              </w:rPr>
            </w:pPr>
            <w:r>
              <w:rPr>
                <w:b/>
                <w:color w:val="FF0000"/>
                <w:sz w:val="16"/>
              </w:rPr>
              <w:t>по</w:t>
            </w:r>
            <w:r>
              <w:rPr>
                <w:b/>
                <w:color w:val="FF0000"/>
                <w:spacing w:val="-4"/>
                <w:sz w:val="16"/>
              </w:rPr>
              <w:t xml:space="preserve"> </w:t>
            </w:r>
            <w:r>
              <w:rPr>
                <w:b/>
                <w:color w:val="FF0000"/>
                <w:sz w:val="16"/>
              </w:rPr>
              <w:t>выбору</w:t>
            </w:r>
            <w:r>
              <w:rPr>
                <w:b/>
                <w:color w:val="FF0000"/>
                <w:spacing w:val="-5"/>
                <w:sz w:val="16"/>
              </w:rPr>
              <w:t xml:space="preserve"> </w:t>
            </w:r>
            <w:r>
              <w:rPr>
                <w:b/>
                <w:color w:val="FF0000"/>
                <w:sz w:val="16"/>
              </w:rPr>
              <w:t>КВ/</w:t>
            </w:r>
            <w:r>
              <w:rPr>
                <w:b/>
                <w:color w:val="FF0000"/>
                <w:spacing w:val="-10"/>
                <w:sz w:val="16"/>
              </w:rPr>
              <w:t xml:space="preserve"> </w:t>
            </w:r>
            <w:r>
              <w:rPr>
                <w:b/>
                <w:color w:val="FF0000"/>
                <w:sz w:val="16"/>
              </w:rPr>
              <w:t>Component</w:t>
            </w:r>
            <w:r>
              <w:rPr>
                <w:b/>
                <w:color w:val="FF0000"/>
                <w:spacing w:val="-9"/>
                <w:sz w:val="16"/>
              </w:rPr>
              <w:t xml:space="preserve"> </w:t>
            </w:r>
            <w:r>
              <w:rPr>
                <w:b/>
                <w:color w:val="FF0000"/>
                <w:sz w:val="16"/>
              </w:rPr>
              <w:t>of</w:t>
            </w:r>
            <w:r>
              <w:rPr>
                <w:b/>
                <w:color w:val="FF0000"/>
                <w:spacing w:val="-8"/>
                <w:sz w:val="16"/>
              </w:rPr>
              <w:t xml:space="preserve"> </w:t>
            </w:r>
            <w:r>
              <w:rPr>
                <w:b/>
                <w:color w:val="FF0000"/>
                <w:sz w:val="16"/>
              </w:rPr>
              <w:t>Choice</w:t>
            </w:r>
            <w:r>
              <w:rPr>
                <w:b/>
                <w:color w:val="FF0000"/>
                <w:spacing w:val="-7"/>
                <w:sz w:val="16"/>
              </w:rPr>
              <w:t xml:space="preserve"> </w:t>
            </w:r>
            <w:r>
              <w:rPr>
                <w:b/>
                <w:color w:val="FF0000"/>
                <w:spacing w:val="-5"/>
                <w:sz w:val="16"/>
              </w:rPr>
              <w:t>СС</w:t>
            </w:r>
          </w:p>
        </w:tc>
        <w:tc>
          <w:tcPr>
            <w:tcW w:w="749" w:type="dxa"/>
          </w:tcPr>
          <w:p w:rsidR="0067260E" w:rsidRDefault="0067260E" w:rsidP="0067260E">
            <w:pPr>
              <w:pStyle w:val="TableParagraph"/>
              <w:spacing w:line="183" w:lineRule="exact"/>
              <w:ind w:left="14" w:right="5"/>
              <w:jc w:val="center"/>
              <w:rPr>
                <w:b/>
                <w:sz w:val="16"/>
              </w:rPr>
            </w:pPr>
            <w:r>
              <w:rPr>
                <w:b/>
                <w:spacing w:val="-5"/>
                <w:sz w:val="16"/>
              </w:rPr>
              <w:t>25</w:t>
            </w:r>
          </w:p>
        </w:tc>
        <w:tc>
          <w:tcPr>
            <w:tcW w:w="725" w:type="dxa"/>
          </w:tcPr>
          <w:p w:rsidR="0067260E" w:rsidRDefault="0067260E" w:rsidP="0067260E">
            <w:pPr>
              <w:pStyle w:val="TableParagraph"/>
              <w:spacing w:line="183" w:lineRule="exact"/>
              <w:ind w:left="11" w:right="3"/>
              <w:jc w:val="center"/>
              <w:rPr>
                <w:b/>
                <w:sz w:val="16"/>
              </w:rPr>
            </w:pPr>
            <w:r>
              <w:rPr>
                <w:b/>
                <w:spacing w:val="-5"/>
                <w:sz w:val="16"/>
              </w:rPr>
              <w:t>750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975" w:type="dxa"/>
          </w:tcPr>
          <w:p w:rsidR="0067260E" w:rsidRDefault="0067260E" w:rsidP="0067260E">
            <w:pPr>
              <w:pStyle w:val="TableParagraph"/>
              <w:rPr>
                <w:sz w:val="14"/>
              </w:rPr>
            </w:pPr>
          </w:p>
        </w:tc>
        <w:tc>
          <w:tcPr>
            <w:tcW w:w="1297" w:type="dxa"/>
          </w:tcPr>
          <w:p w:rsidR="0067260E" w:rsidRDefault="0067260E" w:rsidP="0067260E">
            <w:pPr>
              <w:pStyle w:val="TableParagraph"/>
              <w:rPr>
                <w:sz w:val="14"/>
              </w:rPr>
            </w:pPr>
          </w:p>
        </w:tc>
      </w:tr>
      <w:tr w:rsidR="0067260E" w:rsidTr="0067260E">
        <w:trPr>
          <w:trHeight w:val="552"/>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ind w:left="110" w:right="338"/>
              <w:rPr>
                <w:b/>
                <w:sz w:val="16"/>
              </w:rPr>
            </w:pPr>
            <w:r>
              <w:rPr>
                <w:b/>
                <w:sz w:val="16"/>
              </w:rPr>
              <w:t>Модуль- Тірі ағзалар өзгерісі/</w:t>
            </w:r>
            <w:r>
              <w:rPr>
                <w:b/>
                <w:spacing w:val="40"/>
                <w:sz w:val="16"/>
              </w:rPr>
              <w:t xml:space="preserve"> </w:t>
            </w:r>
            <w:r>
              <w:rPr>
                <w:b/>
                <w:sz w:val="16"/>
              </w:rPr>
              <w:t>Modül - Сanlı</w:t>
            </w:r>
            <w:r>
              <w:rPr>
                <w:b/>
                <w:spacing w:val="40"/>
                <w:sz w:val="16"/>
              </w:rPr>
              <w:t xml:space="preserve"> </w:t>
            </w:r>
            <w:r>
              <w:rPr>
                <w:b/>
                <w:sz w:val="16"/>
              </w:rPr>
              <w:t>organizmaların</w:t>
            </w:r>
            <w:r>
              <w:rPr>
                <w:b/>
                <w:spacing w:val="-7"/>
                <w:sz w:val="16"/>
              </w:rPr>
              <w:t xml:space="preserve"> </w:t>
            </w:r>
            <w:r>
              <w:rPr>
                <w:b/>
                <w:sz w:val="16"/>
              </w:rPr>
              <w:t>değişimi/ Модуль</w:t>
            </w:r>
            <w:r>
              <w:rPr>
                <w:b/>
                <w:spacing w:val="-10"/>
                <w:sz w:val="16"/>
              </w:rPr>
              <w:t xml:space="preserve"> </w:t>
            </w:r>
            <w:r>
              <w:rPr>
                <w:b/>
                <w:sz w:val="16"/>
              </w:rPr>
              <w:t>-</w:t>
            </w:r>
            <w:r>
              <w:rPr>
                <w:b/>
                <w:spacing w:val="-10"/>
                <w:sz w:val="16"/>
              </w:rPr>
              <w:t xml:space="preserve"> </w:t>
            </w:r>
            <w:r>
              <w:rPr>
                <w:b/>
                <w:sz w:val="16"/>
              </w:rPr>
              <w:t>Изменение</w:t>
            </w:r>
            <w:r>
              <w:rPr>
                <w:b/>
                <w:spacing w:val="-6"/>
                <w:sz w:val="16"/>
              </w:rPr>
              <w:t xml:space="preserve"> </w:t>
            </w:r>
            <w:r>
              <w:rPr>
                <w:b/>
                <w:sz w:val="16"/>
              </w:rPr>
              <w:t>живых</w:t>
            </w:r>
          </w:p>
          <w:p w:rsidR="0067260E" w:rsidRDefault="0067260E" w:rsidP="0067260E">
            <w:pPr>
              <w:pStyle w:val="TableParagraph"/>
              <w:spacing w:before="1" w:line="163" w:lineRule="exact"/>
              <w:ind w:left="110"/>
              <w:rPr>
                <w:b/>
                <w:sz w:val="16"/>
              </w:rPr>
            </w:pPr>
            <w:r>
              <w:rPr>
                <w:b/>
                <w:sz w:val="16"/>
              </w:rPr>
              <w:t>организмов/</w:t>
            </w:r>
            <w:r>
              <w:rPr>
                <w:b/>
                <w:spacing w:val="7"/>
                <w:sz w:val="16"/>
              </w:rPr>
              <w:t xml:space="preserve"> </w:t>
            </w:r>
            <w:r>
              <w:rPr>
                <w:b/>
                <w:sz w:val="16"/>
              </w:rPr>
              <w:t>Module</w:t>
            </w:r>
            <w:r>
              <w:rPr>
                <w:b/>
                <w:spacing w:val="-4"/>
                <w:sz w:val="16"/>
              </w:rPr>
              <w:t xml:space="preserve"> </w:t>
            </w:r>
            <w:r>
              <w:rPr>
                <w:b/>
                <w:sz w:val="16"/>
              </w:rPr>
              <w:t>-</w:t>
            </w:r>
            <w:r>
              <w:rPr>
                <w:b/>
                <w:spacing w:val="-1"/>
                <w:sz w:val="16"/>
              </w:rPr>
              <w:t xml:space="preserve"> </w:t>
            </w:r>
            <w:r>
              <w:rPr>
                <w:b/>
                <w:sz w:val="16"/>
              </w:rPr>
              <w:t>Сhange</w:t>
            </w:r>
            <w:r>
              <w:rPr>
                <w:b/>
                <w:spacing w:val="-5"/>
                <w:sz w:val="16"/>
              </w:rPr>
              <w:t xml:space="preserve"> </w:t>
            </w:r>
            <w:r>
              <w:rPr>
                <w:b/>
                <w:sz w:val="16"/>
              </w:rPr>
              <w:t>of</w:t>
            </w:r>
            <w:r>
              <w:rPr>
                <w:b/>
                <w:spacing w:val="-4"/>
                <w:sz w:val="16"/>
              </w:rPr>
              <w:t xml:space="preserve"> </w:t>
            </w:r>
            <w:r>
              <w:rPr>
                <w:b/>
                <w:sz w:val="16"/>
              </w:rPr>
              <w:t>Living</w:t>
            </w:r>
            <w:r>
              <w:rPr>
                <w:b/>
                <w:spacing w:val="-3"/>
                <w:sz w:val="16"/>
              </w:rPr>
              <w:t xml:space="preserve"> </w:t>
            </w:r>
            <w:r>
              <w:rPr>
                <w:b/>
                <w:spacing w:val="-2"/>
                <w:sz w:val="16"/>
              </w:rPr>
              <w:t>Organisms</w:t>
            </w:r>
          </w:p>
        </w:tc>
        <w:tc>
          <w:tcPr>
            <w:tcW w:w="749" w:type="dxa"/>
          </w:tcPr>
          <w:p w:rsidR="0067260E" w:rsidRDefault="0067260E" w:rsidP="0067260E">
            <w:pPr>
              <w:pStyle w:val="TableParagraph"/>
              <w:spacing w:line="184" w:lineRule="exact"/>
              <w:ind w:left="14" w:right="5"/>
              <w:jc w:val="center"/>
              <w:rPr>
                <w:b/>
                <w:sz w:val="16"/>
              </w:rPr>
            </w:pPr>
            <w:r>
              <w:rPr>
                <w:b/>
                <w:spacing w:val="-5"/>
                <w:sz w:val="16"/>
              </w:rPr>
              <w:t>10</w:t>
            </w:r>
          </w:p>
        </w:tc>
        <w:tc>
          <w:tcPr>
            <w:tcW w:w="725" w:type="dxa"/>
          </w:tcPr>
          <w:p w:rsidR="0067260E" w:rsidRDefault="0067260E" w:rsidP="0067260E">
            <w:pPr>
              <w:pStyle w:val="TableParagraph"/>
              <w:spacing w:line="184" w:lineRule="exact"/>
              <w:ind w:left="11" w:right="3"/>
              <w:jc w:val="center"/>
              <w:rPr>
                <w:b/>
                <w:sz w:val="16"/>
              </w:rPr>
            </w:pPr>
            <w:r>
              <w:rPr>
                <w:b/>
                <w:spacing w:val="-5"/>
                <w:sz w:val="16"/>
              </w:rPr>
              <w:t>300</w:t>
            </w:r>
          </w:p>
        </w:tc>
        <w:tc>
          <w:tcPr>
            <w:tcW w:w="801" w:type="dxa"/>
          </w:tcPr>
          <w:p w:rsidR="0067260E" w:rsidRDefault="0067260E" w:rsidP="0067260E">
            <w:pPr>
              <w:pStyle w:val="TableParagraph"/>
              <w:rPr>
                <w:sz w:val="14"/>
              </w:rPr>
            </w:pPr>
          </w:p>
        </w:tc>
        <w:tc>
          <w:tcPr>
            <w:tcW w:w="422" w:type="dxa"/>
          </w:tcPr>
          <w:p w:rsidR="0067260E" w:rsidRDefault="0067260E" w:rsidP="0067260E">
            <w:pPr>
              <w:pStyle w:val="TableParagraph"/>
              <w:rPr>
                <w:sz w:val="14"/>
              </w:rPr>
            </w:pP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rPr>
                <w:sz w:val="14"/>
              </w:rPr>
            </w:pP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975" w:type="dxa"/>
          </w:tcPr>
          <w:p w:rsidR="0067260E" w:rsidRDefault="0067260E" w:rsidP="0067260E">
            <w:pPr>
              <w:pStyle w:val="TableParagraph"/>
              <w:rPr>
                <w:sz w:val="14"/>
              </w:rPr>
            </w:pPr>
          </w:p>
        </w:tc>
        <w:tc>
          <w:tcPr>
            <w:tcW w:w="1297" w:type="dxa"/>
          </w:tcPr>
          <w:p w:rsidR="0067260E" w:rsidRDefault="0067260E" w:rsidP="0067260E">
            <w:pPr>
              <w:pStyle w:val="TableParagraph"/>
              <w:rPr>
                <w:sz w:val="14"/>
              </w:rPr>
            </w:pPr>
          </w:p>
        </w:tc>
      </w:tr>
      <w:tr w:rsidR="0067260E" w:rsidTr="0067260E">
        <w:trPr>
          <w:trHeight w:val="734"/>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10" w:right="738"/>
              <w:rPr>
                <w:sz w:val="16"/>
              </w:rPr>
            </w:pPr>
            <w:r>
              <w:rPr>
                <w:spacing w:val="-2"/>
                <w:sz w:val="16"/>
              </w:rPr>
              <w:t>IE3306</w:t>
            </w:r>
            <w:r>
              <w:rPr>
                <w:spacing w:val="40"/>
                <w:sz w:val="16"/>
              </w:rPr>
              <w:t xml:space="preserve"> </w:t>
            </w:r>
            <w:r>
              <w:rPr>
                <w:spacing w:val="-2"/>
                <w:sz w:val="16"/>
              </w:rPr>
              <w:t>ME3306</w:t>
            </w:r>
            <w:r>
              <w:rPr>
                <w:spacing w:val="40"/>
                <w:sz w:val="16"/>
              </w:rPr>
              <w:t xml:space="preserve"> </w:t>
            </w:r>
            <w:r>
              <w:rPr>
                <w:spacing w:val="-2"/>
                <w:sz w:val="16"/>
              </w:rPr>
              <w:t>IE3306</w:t>
            </w:r>
          </w:p>
          <w:p w:rsidR="0067260E" w:rsidRDefault="0067260E" w:rsidP="0067260E">
            <w:pPr>
              <w:pStyle w:val="TableParagraph"/>
              <w:spacing w:line="168" w:lineRule="exact"/>
              <w:ind w:left="110"/>
              <w:rPr>
                <w:sz w:val="16"/>
              </w:rPr>
            </w:pPr>
            <w:r>
              <w:rPr>
                <w:spacing w:val="-2"/>
                <w:sz w:val="16"/>
              </w:rPr>
              <w:t>EE3306</w:t>
            </w:r>
          </w:p>
        </w:tc>
        <w:tc>
          <w:tcPr>
            <w:tcW w:w="2982" w:type="dxa"/>
          </w:tcPr>
          <w:p w:rsidR="0067260E" w:rsidRDefault="0067260E" w:rsidP="0067260E">
            <w:pPr>
              <w:pStyle w:val="TableParagraph"/>
              <w:ind w:left="105" w:right="668"/>
              <w:rPr>
                <w:sz w:val="16"/>
              </w:rPr>
            </w:pPr>
            <w:r>
              <w:rPr>
                <w:sz w:val="16"/>
              </w:rPr>
              <w:t>Инженерлік</w:t>
            </w:r>
            <w:r>
              <w:rPr>
                <w:spacing w:val="-10"/>
                <w:sz w:val="16"/>
              </w:rPr>
              <w:t xml:space="preserve"> </w:t>
            </w:r>
            <w:r>
              <w:rPr>
                <w:sz w:val="16"/>
              </w:rPr>
              <w:t>энзимология</w:t>
            </w:r>
            <w:r>
              <w:rPr>
                <w:spacing w:val="40"/>
                <w:sz w:val="16"/>
              </w:rPr>
              <w:t xml:space="preserve"> </w:t>
            </w:r>
            <w:r>
              <w:rPr>
                <w:sz w:val="16"/>
              </w:rPr>
              <w:t>Mühendislik enzimolojisi</w:t>
            </w:r>
            <w:r>
              <w:rPr>
                <w:spacing w:val="40"/>
                <w:sz w:val="16"/>
              </w:rPr>
              <w:t xml:space="preserve"> </w:t>
            </w:r>
            <w:r>
              <w:rPr>
                <w:spacing w:val="-2"/>
                <w:sz w:val="16"/>
              </w:rPr>
              <w:t>Инженерная</w:t>
            </w:r>
            <w:r>
              <w:rPr>
                <w:spacing w:val="-4"/>
                <w:sz w:val="16"/>
              </w:rPr>
              <w:t xml:space="preserve"> </w:t>
            </w:r>
            <w:r>
              <w:rPr>
                <w:spacing w:val="-2"/>
                <w:sz w:val="16"/>
              </w:rPr>
              <w:t>энзимология</w:t>
            </w:r>
          </w:p>
          <w:p w:rsidR="0067260E" w:rsidRDefault="0067260E" w:rsidP="0067260E">
            <w:pPr>
              <w:pStyle w:val="TableParagraph"/>
              <w:spacing w:line="168" w:lineRule="exact"/>
              <w:ind w:left="105"/>
              <w:rPr>
                <w:sz w:val="16"/>
              </w:rPr>
            </w:pPr>
            <w:r>
              <w:rPr>
                <w:sz w:val="16"/>
              </w:rPr>
              <w:t>Еngineer</w:t>
            </w:r>
            <w:r>
              <w:rPr>
                <w:spacing w:val="-8"/>
                <w:sz w:val="16"/>
              </w:rPr>
              <w:t xml:space="preserve"> </w:t>
            </w:r>
            <w:r>
              <w:rPr>
                <w:spacing w:val="-2"/>
                <w:sz w:val="16"/>
              </w:rPr>
              <w:t>Еnzymology</w:t>
            </w:r>
          </w:p>
        </w:tc>
        <w:tc>
          <w:tcPr>
            <w:tcW w:w="749" w:type="dxa"/>
          </w:tcPr>
          <w:p w:rsidR="0067260E" w:rsidRDefault="0067260E" w:rsidP="0067260E">
            <w:pPr>
              <w:pStyle w:val="TableParagraph"/>
              <w:spacing w:line="178" w:lineRule="exact"/>
              <w:ind w:left="13" w:right="12"/>
              <w:jc w:val="center"/>
              <w:rPr>
                <w:sz w:val="16"/>
              </w:rPr>
            </w:pPr>
            <w:r>
              <w:rPr>
                <w:spacing w:val="-10"/>
                <w:sz w:val="16"/>
              </w:rPr>
              <w:t>5</w:t>
            </w:r>
          </w:p>
        </w:tc>
        <w:tc>
          <w:tcPr>
            <w:tcW w:w="725" w:type="dxa"/>
          </w:tcPr>
          <w:p w:rsidR="0067260E" w:rsidRDefault="0067260E" w:rsidP="0067260E">
            <w:pPr>
              <w:pStyle w:val="TableParagraph"/>
              <w:spacing w:line="178" w:lineRule="exact"/>
              <w:ind w:left="11" w:right="3"/>
              <w:jc w:val="center"/>
              <w:rPr>
                <w:sz w:val="16"/>
              </w:rPr>
            </w:pPr>
            <w:r>
              <w:rPr>
                <w:spacing w:val="-5"/>
                <w:sz w:val="16"/>
              </w:rPr>
              <w:t>150</w:t>
            </w:r>
          </w:p>
        </w:tc>
        <w:tc>
          <w:tcPr>
            <w:tcW w:w="801" w:type="dxa"/>
          </w:tcPr>
          <w:p w:rsidR="0067260E" w:rsidRDefault="0067260E" w:rsidP="0067260E">
            <w:pPr>
              <w:pStyle w:val="TableParagraph"/>
              <w:spacing w:line="237" w:lineRule="auto"/>
              <w:ind w:left="119" w:right="153" w:firstLine="38"/>
              <w:rPr>
                <w:sz w:val="16"/>
              </w:rPr>
            </w:pPr>
            <w:r>
              <w:rPr>
                <w:spacing w:val="-4"/>
                <w:sz w:val="16"/>
              </w:rPr>
              <w:t>ТК/SM</w:t>
            </w:r>
            <w:r>
              <w:rPr>
                <w:spacing w:val="40"/>
                <w:sz w:val="16"/>
              </w:rPr>
              <w:t xml:space="preserve"> </w:t>
            </w:r>
            <w:r>
              <w:rPr>
                <w:spacing w:val="-2"/>
                <w:sz w:val="16"/>
              </w:rPr>
              <w:t>ЭК/EM</w:t>
            </w:r>
          </w:p>
        </w:tc>
        <w:tc>
          <w:tcPr>
            <w:tcW w:w="422" w:type="dxa"/>
          </w:tcPr>
          <w:p w:rsidR="0067260E" w:rsidRDefault="0067260E" w:rsidP="0067260E">
            <w:pPr>
              <w:pStyle w:val="TableParagraph"/>
              <w:spacing w:line="178" w:lineRule="exact"/>
              <w:ind w:left="2" w:right="53"/>
              <w:jc w:val="center"/>
              <w:rPr>
                <w:sz w:val="16"/>
              </w:rPr>
            </w:pPr>
            <w:r>
              <w:rPr>
                <w:spacing w:val="-10"/>
                <w:sz w:val="16"/>
              </w:rPr>
              <w:t>+</w:t>
            </w: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spacing w:line="178" w:lineRule="exact"/>
              <w:ind w:left="13" w:right="4"/>
              <w:jc w:val="center"/>
              <w:rPr>
                <w:sz w:val="16"/>
              </w:rPr>
            </w:pPr>
            <w:r>
              <w:rPr>
                <w:spacing w:val="-10"/>
                <w:sz w:val="16"/>
              </w:rPr>
              <w:t>+</w:t>
            </w: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spacing w:line="178" w:lineRule="exact"/>
              <w:ind w:left="15"/>
              <w:jc w:val="center"/>
              <w:rPr>
                <w:sz w:val="16"/>
              </w:rPr>
            </w:pPr>
            <w:r>
              <w:rPr>
                <w:spacing w:val="-10"/>
                <w:sz w:val="16"/>
              </w:rPr>
              <w:t>5</w:t>
            </w: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rPr>
                <w:sz w:val="14"/>
              </w:rPr>
            </w:pPr>
          </w:p>
        </w:tc>
        <w:tc>
          <w:tcPr>
            <w:tcW w:w="975" w:type="dxa"/>
          </w:tcPr>
          <w:p w:rsidR="0067260E" w:rsidRDefault="0067260E" w:rsidP="007E7AB4">
            <w:pPr>
              <w:pStyle w:val="TableParagraph"/>
              <w:spacing w:line="237" w:lineRule="auto"/>
              <w:ind w:left="125" w:right="254"/>
              <w:rPr>
                <w:sz w:val="16"/>
              </w:rPr>
            </w:pPr>
            <w:r>
              <w:rPr>
                <w:spacing w:val="-2"/>
                <w:sz w:val="16"/>
              </w:rPr>
              <w:t>Емтихан</w:t>
            </w:r>
            <w:r>
              <w:rPr>
                <w:spacing w:val="40"/>
                <w:sz w:val="16"/>
              </w:rPr>
              <w:t xml:space="preserve"> </w:t>
            </w:r>
            <w:r>
              <w:rPr>
                <w:spacing w:val="-2"/>
                <w:sz w:val="16"/>
              </w:rPr>
              <w:t>Sınav</w:t>
            </w:r>
          </w:p>
          <w:p w:rsidR="0067260E" w:rsidRDefault="0067260E" w:rsidP="007E7AB4">
            <w:pPr>
              <w:pStyle w:val="TableParagraph"/>
              <w:ind w:left="125"/>
              <w:rPr>
                <w:sz w:val="16"/>
              </w:rPr>
            </w:pPr>
            <w:r>
              <w:rPr>
                <w:spacing w:val="-2"/>
                <w:sz w:val="16"/>
              </w:rPr>
              <w:t>Экзамен</w:t>
            </w:r>
          </w:p>
        </w:tc>
        <w:tc>
          <w:tcPr>
            <w:tcW w:w="1297" w:type="dxa"/>
          </w:tcPr>
          <w:p w:rsidR="0067260E" w:rsidRDefault="0067260E" w:rsidP="0067260E">
            <w:pPr>
              <w:pStyle w:val="TableParagraph"/>
              <w:rPr>
                <w:sz w:val="14"/>
              </w:rPr>
            </w:pPr>
          </w:p>
        </w:tc>
      </w:tr>
    </w:tbl>
    <w:p w:rsidR="0067260E" w:rsidRDefault="0067260E" w:rsidP="0067260E">
      <w:pPr>
        <w:pStyle w:val="TableParagraph"/>
        <w:rPr>
          <w:sz w:val="14"/>
        </w:rPr>
        <w:sectPr w:rsidR="0067260E">
          <w:pgSz w:w="16840" w:h="11910" w:orient="landscape"/>
          <w:pgMar w:top="940" w:right="141" w:bottom="280" w:left="566" w:header="718" w:footer="0" w:gutter="0"/>
          <w:cols w:space="720"/>
        </w:sectPr>
      </w:pPr>
    </w:p>
    <w:p w:rsidR="0067260E" w:rsidRDefault="0067260E" w:rsidP="0067260E">
      <w:pPr>
        <w:spacing w:before="9" w:after="1"/>
        <w:rPr>
          <w:b/>
          <w:sz w:val="20"/>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426"/>
        <w:gridCol w:w="2982"/>
        <w:gridCol w:w="749"/>
        <w:gridCol w:w="725"/>
        <w:gridCol w:w="801"/>
        <w:gridCol w:w="422"/>
        <w:gridCol w:w="570"/>
        <w:gridCol w:w="421"/>
        <w:gridCol w:w="551"/>
        <w:gridCol w:w="432"/>
        <w:gridCol w:w="427"/>
        <w:gridCol w:w="528"/>
        <w:gridCol w:w="423"/>
        <w:gridCol w:w="433"/>
        <w:gridCol w:w="418"/>
        <w:gridCol w:w="456"/>
        <w:gridCol w:w="457"/>
        <w:gridCol w:w="1138"/>
        <w:gridCol w:w="1134"/>
      </w:tblGrid>
      <w:tr w:rsidR="0067260E" w:rsidTr="0067260E">
        <w:trPr>
          <w:trHeight w:val="1473"/>
        </w:trPr>
        <w:tc>
          <w:tcPr>
            <w:tcW w:w="1527" w:type="dxa"/>
            <w:vMerge w:val="restart"/>
          </w:tcPr>
          <w:p w:rsidR="0067260E" w:rsidRDefault="0067260E" w:rsidP="0067260E">
            <w:pPr>
              <w:pStyle w:val="TableParagraph"/>
              <w:rPr>
                <w:sz w:val="16"/>
              </w:rPr>
            </w:pPr>
          </w:p>
        </w:tc>
        <w:tc>
          <w:tcPr>
            <w:tcW w:w="1426" w:type="dxa"/>
          </w:tcPr>
          <w:p w:rsidR="0067260E" w:rsidRDefault="0067260E" w:rsidP="0067260E">
            <w:pPr>
              <w:pStyle w:val="TableParagraph"/>
              <w:ind w:left="110"/>
              <w:rPr>
                <w:sz w:val="16"/>
              </w:rPr>
            </w:pPr>
            <w:r>
              <w:rPr>
                <w:spacing w:val="-2"/>
                <w:sz w:val="16"/>
              </w:rPr>
              <w:t>GMAZhT3307</w:t>
            </w:r>
            <w:r>
              <w:rPr>
                <w:spacing w:val="40"/>
                <w:sz w:val="16"/>
              </w:rPr>
              <w:t xml:space="preserve"> </w:t>
            </w:r>
            <w:r>
              <w:rPr>
                <w:spacing w:val="-2"/>
                <w:sz w:val="16"/>
              </w:rPr>
              <w:t>GDOOT3307</w:t>
            </w:r>
            <w:r>
              <w:rPr>
                <w:spacing w:val="40"/>
                <w:sz w:val="16"/>
              </w:rPr>
              <w:t xml:space="preserve"> </w:t>
            </w:r>
            <w:r>
              <w:rPr>
                <w:spacing w:val="-2"/>
                <w:sz w:val="16"/>
              </w:rPr>
              <w:t>TSGO3307</w:t>
            </w:r>
            <w:r>
              <w:rPr>
                <w:spacing w:val="40"/>
                <w:sz w:val="16"/>
              </w:rPr>
              <w:t xml:space="preserve"> </w:t>
            </w:r>
            <w:r>
              <w:rPr>
                <w:spacing w:val="-2"/>
                <w:sz w:val="16"/>
              </w:rPr>
              <w:t>TCGMO3307</w:t>
            </w:r>
          </w:p>
        </w:tc>
        <w:tc>
          <w:tcPr>
            <w:tcW w:w="2982" w:type="dxa"/>
          </w:tcPr>
          <w:p w:rsidR="0067260E" w:rsidRDefault="0067260E" w:rsidP="0067260E">
            <w:pPr>
              <w:pStyle w:val="TableParagraph"/>
              <w:ind w:left="105"/>
              <w:rPr>
                <w:sz w:val="16"/>
              </w:rPr>
            </w:pPr>
            <w:r>
              <w:rPr>
                <w:sz w:val="16"/>
              </w:rPr>
              <w:t>Генді</w:t>
            </w:r>
            <w:r>
              <w:rPr>
                <w:spacing w:val="-10"/>
                <w:sz w:val="16"/>
              </w:rPr>
              <w:t xml:space="preserve"> </w:t>
            </w:r>
            <w:r>
              <w:rPr>
                <w:sz w:val="16"/>
              </w:rPr>
              <w:t>модифицирленген</w:t>
            </w:r>
            <w:r>
              <w:rPr>
                <w:spacing w:val="-10"/>
                <w:sz w:val="16"/>
              </w:rPr>
              <w:t xml:space="preserve"> </w:t>
            </w:r>
            <w:r>
              <w:rPr>
                <w:sz w:val="16"/>
              </w:rPr>
              <w:t>ағзалар</w:t>
            </w:r>
            <w:r>
              <w:rPr>
                <w:spacing w:val="-10"/>
                <w:sz w:val="16"/>
              </w:rPr>
              <w:t xml:space="preserve"> </w:t>
            </w:r>
            <w:r>
              <w:rPr>
                <w:sz w:val="16"/>
              </w:rPr>
              <w:t>жасау</w:t>
            </w:r>
            <w:r>
              <w:rPr>
                <w:spacing w:val="40"/>
                <w:sz w:val="16"/>
              </w:rPr>
              <w:t xml:space="preserve"> </w:t>
            </w:r>
            <w:r>
              <w:rPr>
                <w:spacing w:val="-2"/>
                <w:sz w:val="16"/>
              </w:rPr>
              <w:t>технологиясы</w:t>
            </w:r>
          </w:p>
          <w:p w:rsidR="0067260E" w:rsidRDefault="0067260E" w:rsidP="0067260E">
            <w:pPr>
              <w:pStyle w:val="TableParagraph"/>
              <w:spacing w:line="244" w:lineRule="auto"/>
              <w:ind w:left="105" w:right="592"/>
              <w:rPr>
                <w:sz w:val="16"/>
              </w:rPr>
            </w:pPr>
            <w:r>
              <w:rPr>
                <w:sz w:val="16"/>
              </w:rPr>
              <w:t>Genetiği</w:t>
            </w:r>
            <w:r>
              <w:rPr>
                <w:spacing w:val="-10"/>
                <w:sz w:val="16"/>
              </w:rPr>
              <w:t xml:space="preserve"> </w:t>
            </w:r>
            <w:r>
              <w:rPr>
                <w:sz w:val="16"/>
              </w:rPr>
              <w:t>değiştirilmiş</w:t>
            </w:r>
            <w:r>
              <w:rPr>
                <w:spacing w:val="-10"/>
                <w:sz w:val="16"/>
              </w:rPr>
              <w:t xml:space="preserve"> </w:t>
            </w:r>
            <w:r>
              <w:rPr>
                <w:sz w:val="16"/>
              </w:rPr>
              <w:t>organizmalar</w:t>
            </w:r>
            <w:r>
              <w:rPr>
                <w:spacing w:val="40"/>
                <w:sz w:val="16"/>
              </w:rPr>
              <w:t xml:space="preserve"> </w:t>
            </w:r>
            <w:r>
              <w:rPr>
                <w:sz w:val="16"/>
              </w:rPr>
              <w:t>oluşturma</w:t>
            </w:r>
            <w:r>
              <w:rPr>
                <w:spacing w:val="-3"/>
                <w:sz w:val="16"/>
              </w:rPr>
              <w:t xml:space="preserve"> </w:t>
            </w:r>
            <w:r>
              <w:rPr>
                <w:sz w:val="16"/>
              </w:rPr>
              <w:t>teknolojisi</w:t>
            </w:r>
          </w:p>
          <w:p w:rsidR="0067260E" w:rsidRDefault="0067260E" w:rsidP="0067260E">
            <w:pPr>
              <w:pStyle w:val="TableParagraph"/>
              <w:ind w:left="105"/>
              <w:rPr>
                <w:sz w:val="16"/>
              </w:rPr>
            </w:pPr>
            <w:r>
              <w:rPr>
                <w:sz w:val="16"/>
              </w:rPr>
              <w:t>Технология создания</w:t>
            </w:r>
            <w:r>
              <w:rPr>
                <w:spacing w:val="40"/>
                <w:sz w:val="16"/>
              </w:rPr>
              <w:t xml:space="preserve"> </w:t>
            </w:r>
            <w:r>
              <w:rPr>
                <w:spacing w:val="-2"/>
                <w:sz w:val="16"/>
              </w:rPr>
              <w:t>генномодифицированных организмов</w:t>
            </w:r>
            <w:r>
              <w:rPr>
                <w:spacing w:val="40"/>
                <w:sz w:val="16"/>
              </w:rPr>
              <w:t xml:space="preserve"> </w:t>
            </w:r>
            <w:r>
              <w:rPr>
                <w:sz w:val="16"/>
              </w:rPr>
              <w:t>Technology of creation of genetically</w:t>
            </w:r>
          </w:p>
          <w:p w:rsidR="0067260E" w:rsidRDefault="0067260E" w:rsidP="0067260E">
            <w:pPr>
              <w:pStyle w:val="TableParagraph"/>
              <w:spacing w:line="168" w:lineRule="exact"/>
              <w:ind w:left="105"/>
              <w:rPr>
                <w:sz w:val="16"/>
              </w:rPr>
            </w:pPr>
            <w:r>
              <w:rPr>
                <w:sz w:val="16"/>
              </w:rPr>
              <w:t>Modified</w:t>
            </w:r>
            <w:r>
              <w:rPr>
                <w:spacing w:val="-10"/>
                <w:sz w:val="16"/>
              </w:rPr>
              <w:t xml:space="preserve"> </w:t>
            </w:r>
            <w:r>
              <w:rPr>
                <w:spacing w:val="-2"/>
                <w:sz w:val="16"/>
              </w:rPr>
              <w:t>Organisms</w:t>
            </w:r>
          </w:p>
        </w:tc>
        <w:tc>
          <w:tcPr>
            <w:tcW w:w="749" w:type="dxa"/>
          </w:tcPr>
          <w:p w:rsidR="0067260E" w:rsidRDefault="0067260E" w:rsidP="0067260E">
            <w:pPr>
              <w:pStyle w:val="TableParagraph"/>
              <w:rPr>
                <w:sz w:val="16"/>
              </w:rPr>
            </w:pPr>
          </w:p>
        </w:tc>
        <w:tc>
          <w:tcPr>
            <w:tcW w:w="725" w:type="dxa"/>
          </w:tcPr>
          <w:p w:rsidR="0067260E" w:rsidRDefault="0067260E" w:rsidP="0067260E">
            <w:pPr>
              <w:pStyle w:val="TableParagraph"/>
              <w:rPr>
                <w:sz w:val="16"/>
              </w:rPr>
            </w:pPr>
          </w:p>
        </w:tc>
        <w:tc>
          <w:tcPr>
            <w:tcW w:w="801" w:type="dxa"/>
          </w:tcPr>
          <w:p w:rsidR="0067260E" w:rsidRDefault="0067260E" w:rsidP="0067260E">
            <w:pPr>
              <w:pStyle w:val="TableParagraph"/>
              <w:rPr>
                <w:sz w:val="16"/>
              </w:rPr>
            </w:pPr>
          </w:p>
        </w:tc>
        <w:tc>
          <w:tcPr>
            <w:tcW w:w="422" w:type="dxa"/>
          </w:tcPr>
          <w:p w:rsidR="0067260E" w:rsidRDefault="0067260E" w:rsidP="0067260E">
            <w:pPr>
              <w:pStyle w:val="TableParagraph"/>
              <w:rPr>
                <w:sz w:val="16"/>
              </w:rPr>
            </w:pPr>
          </w:p>
        </w:tc>
        <w:tc>
          <w:tcPr>
            <w:tcW w:w="570" w:type="dxa"/>
          </w:tcPr>
          <w:p w:rsidR="0067260E" w:rsidRDefault="0067260E" w:rsidP="0067260E">
            <w:pPr>
              <w:pStyle w:val="TableParagraph"/>
              <w:rPr>
                <w:sz w:val="16"/>
              </w:rPr>
            </w:pPr>
          </w:p>
        </w:tc>
        <w:tc>
          <w:tcPr>
            <w:tcW w:w="421" w:type="dxa"/>
          </w:tcPr>
          <w:p w:rsidR="0067260E" w:rsidRDefault="0067260E" w:rsidP="0067260E">
            <w:pPr>
              <w:pStyle w:val="TableParagraph"/>
              <w:rPr>
                <w:sz w:val="16"/>
              </w:rPr>
            </w:pPr>
          </w:p>
        </w:tc>
        <w:tc>
          <w:tcPr>
            <w:tcW w:w="551" w:type="dxa"/>
          </w:tcPr>
          <w:p w:rsidR="0067260E" w:rsidRDefault="0067260E" w:rsidP="0067260E">
            <w:pPr>
              <w:pStyle w:val="TableParagraph"/>
              <w:rPr>
                <w:sz w:val="16"/>
              </w:rPr>
            </w:pPr>
          </w:p>
        </w:tc>
        <w:tc>
          <w:tcPr>
            <w:tcW w:w="432" w:type="dxa"/>
          </w:tcPr>
          <w:p w:rsidR="0067260E" w:rsidRDefault="0067260E" w:rsidP="0067260E">
            <w:pPr>
              <w:pStyle w:val="TableParagraph"/>
              <w:rPr>
                <w:sz w:val="16"/>
              </w:rPr>
            </w:pPr>
          </w:p>
        </w:tc>
        <w:tc>
          <w:tcPr>
            <w:tcW w:w="427" w:type="dxa"/>
          </w:tcPr>
          <w:p w:rsidR="0067260E" w:rsidRDefault="0067260E" w:rsidP="0067260E">
            <w:pPr>
              <w:pStyle w:val="TableParagraph"/>
              <w:rPr>
                <w:sz w:val="16"/>
              </w:rPr>
            </w:pPr>
          </w:p>
        </w:tc>
        <w:tc>
          <w:tcPr>
            <w:tcW w:w="528" w:type="dxa"/>
          </w:tcPr>
          <w:p w:rsidR="0067260E" w:rsidRDefault="0067260E" w:rsidP="0067260E">
            <w:pPr>
              <w:pStyle w:val="TableParagraph"/>
              <w:rPr>
                <w:sz w:val="16"/>
              </w:rPr>
            </w:pPr>
          </w:p>
        </w:tc>
        <w:tc>
          <w:tcPr>
            <w:tcW w:w="423" w:type="dxa"/>
          </w:tcPr>
          <w:p w:rsidR="0067260E" w:rsidRDefault="0067260E" w:rsidP="0067260E">
            <w:pPr>
              <w:pStyle w:val="TableParagraph"/>
              <w:rPr>
                <w:sz w:val="16"/>
              </w:rPr>
            </w:pPr>
          </w:p>
        </w:tc>
        <w:tc>
          <w:tcPr>
            <w:tcW w:w="433" w:type="dxa"/>
          </w:tcPr>
          <w:p w:rsidR="0067260E" w:rsidRDefault="0067260E" w:rsidP="0067260E">
            <w:pPr>
              <w:pStyle w:val="TableParagraph"/>
              <w:rPr>
                <w:sz w:val="16"/>
              </w:rPr>
            </w:pPr>
          </w:p>
        </w:tc>
        <w:tc>
          <w:tcPr>
            <w:tcW w:w="418" w:type="dxa"/>
          </w:tcPr>
          <w:p w:rsidR="0067260E" w:rsidRDefault="0067260E" w:rsidP="0067260E">
            <w:pPr>
              <w:pStyle w:val="TableParagraph"/>
              <w:rPr>
                <w:sz w:val="16"/>
              </w:rPr>
            </w:pPr>
          </w:p>
        </w:tc>
        <w:tc>
          <w:tcPr>
            <w:tcW w:w="456" w:type="dxa"/>
          </w:tcPr>
          <w:p w:rsidR="0067260E" w:rsidRDefault="0067260E" w:rsidP="0067260E">
            <w:pPr>
              <w:pStyle w:val="TableParagraph"/>
              <w:rPr>
                <w:sz w:val="16"/>
              </w:rPr>
            </w:pPr>
          </w:p>
        </w:tc>
        <w:tc>
          <w:tcPr>
            <w:tcW w:w="457" w:type="dxa"/>
          </w:tcPr>
          <w:p w:rsidR="0067260E" w:rsidRDefault="0067260E" w:rsidP="0067260E">
            <w:pPr>
              <w:pStyle w:val="TableParagraph"/>
              <w:rPr>
                <w:sz w:val="16"/>
              </w:rPr>
            </w:pPr>
          </w:p>
        </w:tc>
        <w:tc>
          <w:tcPr>
            <w:tcW w:w="1138" w:type="dxa"/>
          </w:tcPr>
          <w:p w:rsidR="0067260E" w:rsidRDefault="0067260E" w:rsidP="0067260E">
            <w:pPr>
              <w:pStyle w:val="TableParagraph"/>
              <w:spacing w:line="183" w:lineRule="exact"/>
              <w:ind w:left="82"/>
              <w:jc w:val="center"/>
              <w:rPr>
                <w:sz w:val="16"/>
              </w:rPr>
            </w:pPr>
            <w:r>
              <w:rPr>
                <w:spacing w:val="-2"/>
                <w:sz w:val="16"/>
              </w:rPr>
              <w:t>Examinations</w:t>
            </w:r>
          </w:p>
        </w:tc>
        <w:tc>
          <w:tcPr>
            <w:tcW w:w="1134" w:type="dxa"/>
          </w:tcPr>
          <w:p w:rsidR="0067260E" w:rsidRDefault="0067260E" w:rsidP="0067260E">
            <w:pPr>
              <w:pStyle w:val="TableParagraph"/>
              <w:rPr>
                <w:sz w:val="16"/>
              </w:rPr>
            </w:pPr>
          </w:p>
        </w:tc>
      </w:tr>
      <w:tr w:rsidR="0067260E" w:rsidTr="0067260E">
        <w:trPr>
          <w:trHeight w:val="921"/>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10" w:right="678"/>
              <w:jc w:val="both"/>
              <w:rPr>
                <w:sz w:val="16"/>
              </w:rPr>
            </w:pPr>
            <w:r>
              <w:rPr>
                <w:spacing w:val="-2"/>
                <w:sz w:val="16"/>
              </w:rPr>
              <w:t>OIN3317</w:t>
            </w:r>
            <w:r>
              <w:rPr>
                <w:spacing w:val="40"/>
                <w:sz w:val="16"/>
              </w:rPr>
              <w:t xml:space="preserve"> </w:t>
            </w:r>
            <w:r>
              <w:rPr>
                <w:spacing w:val="-2"/>
                <w:sz w:val="16"/>
              </w:rPr>
              <w:t>BTT3317</w:t>
            </w:r>
            <w:r>
              <w:rPr>
                <w:spacing w:val="40"/>
                <w:sz w:val="16"/>
              </w:rPr>
              <w:t xml:space="preserve"> </w:t>
            </w:r>
            <w:r>
              <w:rPr>
                <w:spacing w:val="-2"/>
                <w:sz w:val="16"/>
              </w:rPr>
              <w:t>OIR3317</w:t>
            </w:r>
            <w:r>
              <w:rPr>
                <w:spacing w:val="40"/>
                <w:sz w:val="16"/>
              </w:rPr>
              <w:t xml:space="preserve"> </w:t>
            </w:r>
            <w:r>
              <w:rPr>
                <w:spacing w:val="-2"/>
                <w:sz w:val="16"/>
              </w:rPr>
              <w:t>BPI3317</w:t>
            </w:r>
          </w:p>
        </w:tc>
        <w:tc>
          <w:tcPr>
            <w:tcW w:w="2982" w:type="dxa"/>
          </w:tcPr>
          <w:p w:rsidR="0067260E" w:rsidRDefault="0067260E" w:rsidP="0067260E">
            <w:pPr>
              <w:pStyle w:val="TableParagraph"/>
              <w:tabs>
                <w:tab w:val="left" w:pos="1526"/>
              </w:tabs>
              <w:spacing w:line="244" w:lineRule="auto"/>
              <w:ind w:left="105" w:right="102"/>
              <w:rPr>
                <w:sz w:val="16"/>
              </w:rPr>
            </w:pPr>
            <w:r>
              <w:rPr>
                <w:spacing w:val="-2"/>
                <w:sz w:val="16"/>
              </w:rPr>
              <w:t>Өсімдіктер</w:t>
            </w:r>
            <w:r>
              <w:rPr>
                <w:sz w:val="16"/>
              </w:rPr>
              <w:tab/>
            </w:r>
            <w:r>
              <w:rPr>
                <w:spacing w:val="-2"/>
                <w:sz w:val="16"/>
              </w:rPr>
              <w:t>интродукциясының</w:t>
            </w:r>
            <w:r>
              <w:rPr>
                <w:spacing w:val="40"/>
                <w:sz w:val="16"/>
              </w:rPr>
              <w:t xml:space="preserve"> </w:t>
            </w:r>
            <w:r>
              <w:rPr>
                <w:spacing w:val="-2"/>
                <w:sz w:val="16"/>
              </w:rPr>
              <w:t>негіздері</w:t>
            </w:r>
          </w:p>
          <w:p w:rsidR="0067260E" w:rsidRDefault="0067260E" w:rsidP="0067260E">
            <w:pPr>
              <w:pStyle w:val="TableParagraph"/>
              <w:spacing w:line="237" w:lineRule="auto"/>
              <w:ind w:left="105" w:right="734"/>
              <w:rPr>
                <w:sz w:val="16"/>
              </w:rPr>
            </w:pPr>
            <w:r>
              <w:rPr>
                <w:sz w:val="16"/>
              </w:rPr>
              <w:t>Bitki tanıtımının Temelleri</w:t>
            </w:r>
            <w:r>
              <w:rPr>
                <w:spacing w:val="40"/>
                <w:sz w:val="16"/>
              </w:rPr>
              <w:t xml:space="preserve"> </w:t>
            </w:r>
            <w:r>
              <w:rPr>
                <w:sz w:val="16"/>
              </w:rPr>
              <w:t>Основы</w:t>
            </w:r>
            <w:r>
              <w:rPr>
                <w:spacing w:val="-10"/>
                <w:sz w:val="16"/>
              </w:rPr>
              <w:t xml:space="preserve"> </w:t>
            </w:r>
            <w:r>
              <w:rPr>
                <w:sz w:val="16"/>
              </w:rPr>
              <w:t>интродукции</w:t>
            </w:r>
            <w:r>
              <w:rPr>
                <w:spacing w:val="-10"/>
                <w:sz w:val="16"/>
              </w:rPr>
              <w:t xml:space="preserve"> </w:t>
            </w:r>
            <w:r>
              <w:rPr>
                <w:sz w:val="16"/>
              </w:rPr>
              <w:t>растений</w:t>
            </w:r>
          </w:p>
          <w:p w:rsidR="0067260E" w:rsidRDefault="0067260E" w:rsidP="0067260E">
            <w:pPr>
              <w:pStyle w:val="TableParagraph"/>
              <w:spacing w:line="168" w:lineRule="exact"/>
              <w:ind w:left="105"/>
              <w:rPr>
                <w:sz w:val="16"/>
              </w:rPr>
            </w:pPr>
            <w:r>
              <w:rPr>
                <w:sz w:val="16"/>
              </w:rPr>
              <w:t>Basics</w:t>
            </w:r>
            <w:r>
              <w:rPr>
                <w:spacing w:val="-3"/>
                <w:sz w:val="16"/>
              </w:rPr>
              <w:t xml:space="preserve"> </w:t>
            </w:r>
            <w:r>
              <w:rPr>
                <w:sz w:val="16"/>
              </w:rPr>
              <w:t>of</w:t>
            </w:r>
            <w:r>
              <w:rPr>
                <w:spacing w:val="-3"/>
                <w:sz w:val="16"/>
              </w:rPr>
              <w:t xml:space="preserve"> </w:t>
            </w:r>
            <w:r>
              <w:rPr>
                <w:sz w:val="16"/>
              </w:rPr>
              <w:t>Plant</w:t>
            </w:r>
            <w:r>
              <w:rPr>
                <w:spacing w:val="-5"/>
                <w:sz w:val="16"/>
              </w:rPr>
              <w:t xml:space="preserve"> </w:t>
            </w:r>
            <w:r>
              <w:rPr>
                <w:spacing w:val="-2"/>
                <w:sz w:val="16"/>
              </w:rPr>
              <w:t>Introduction</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44" w:lineRule="auto"/>
              <w:ind w:left="119" w:right="153" w:firstLine="38"/>
              <w:rPr>
                <w:sz w:val="16"/>
              </w:rPr>
            </w:pPr>
            <w:r>
              <w:rPr>
                <w:spacing w:val="-4"/>
                <w:sz w:val="16"/>
              </w:rPr>
              <w:t>ТК/SM</w:t>
            </w:r>
            <w:r>
              <w:rPr>
                <w:spacing w:val="40"/>
                <w:sz w:val="16"/>
              </w:rPr>
              <w:t xml:space="preserve"> </w:t>
            </w:r>
            <w:r>
              <w:rPr>
                <w:spacing w:val="-2"/>
                <w:sz w:val="16"/>
              </w:rPr>
              <w:t>ЭК/EM</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6"/>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6"/>
              </w:rPr>
            </w:pPr>
          </w:p>
        </w:tc>
        <w:tc>
          <w:tcPr>
            <w:tcW w:w="432" w:type="dxa"/>
            <w:vMerge w:val="restart"/>
          </w:tcPr>
          <w:p w:rsidR="0067260E" w:rsidRDefault="0067260E" w:rsidP="0067260E">
            <w:pPr>
              <w:pStyle w:val="TableParagraph"/>
              <w:rPr>
                <w:sz w:val="16"/>
              </w:rPr>
            </w:pPr>
          </w:p>
        </w:tc>
        <w:tc>
          <w:tcPr>
            <w:tcW w:w="427" w:type="dxa"/>
            <w:vMerge w:val="restart"/>
          </w:tcPr>
          <w:p w:rsidR="0067260E" w:rsidRDefault="0067260E" w:rsidP="0067260E">
            <w:pPr>
              <w:pStyle w:val="TableParagraph"/>
              <w:rPr>
                <w:sz w:val="16"/>
              </w:rPr>
            </w:pPr>
          </w:p>
        </w:tc>
        <w:tc>
          <w:tcPr>
            <w:tcW w:w="528" w:type="dxa"/>
            <w:vMerge w:val="restart"/>
          </w:tcPr>
          <w:p w:rsidR="0067260E" w:rsidRDefault="0067260E" w:rsidP="0067260E">
            <w:pPr>
              <w:pStyle w:val="TableParagraph"/>
              <w:rPr>
                <w:sz w:val="16"/>
              </w:rPr>
            </w:pPr>
          </w:p>
        </w:tc>
        <w:tc>
          <w:tcPr>
            <w:tcW w:w="423" w:type="dxa"/>
            <w:vMerge w:val="restart"/>
          </w:tcPr>
          <w:p w:rsidR="0067260E" w:rsidRDefault="0067260E" w:rsidP="0067260E">
            <w:pPr>
              <w:pStyle w:val="TableParagraph"/>
              <w:rPr>
                <w:sz w:val="16"/>
              </w:rPr>
            </w:pPr>
          </w:p>
        </w:tc>
        <w:tc>
          <w:tcPr>
            <w:tcW w:w="433" w:type="dxa"/>
            <w:vMerge w:val="restart"/>
          </w:tcPr>
          <w:p w:rsidR="0067260E" w:rsidRDefault="0067260E" w:rsidP="0067260E">
            <w:pPr>
              <w:pStyle w:val="TableParagraph"/>
              <w:rPr>
                <w:sz w:val="16"/>
              </w:rPr>
            </w:pPr>
          </w:p>
        </w:tc>
        <w:tc>
          <w:tcPr>
            <w:tcW w:w="418" w:type="dxa"/>
            <w:vMerge w:val="restart"/>
          </w:tcPr>
          <w:p w:rsidR="0067260E" w:rsidRDefault="0067260E" w:rsidP="0067260E">
            <w:pPr>
              <w:pStyle w:val="TableParagraph"/>
              <w:spacing w:line="178" w:lineRule="exact"/>
              <w:ind w:left="15"/>
              <w:jc w:val="center"/>
              <w:rPr>
                <w:sz w:val="16"/>
              </w:rPr>
            </w:pPr>
            <w:r>
              <w:rPr>
                <w:spacing w:val="-10"/>
                <w:sz w:val="16"/>
              </w:rPr>
              <w:t>5</w:t>
            </w:r>
          </w:p>
        </w:tc>
        <w:tc>
          <w:tcPr>
            <w:tcW w:w="456" w:type="dxa"/>
            <w:vMerge w:val="restart"/>
          </w:tcPr>
          <w:p w:rsidR="0067260E" w:rsidRDefault="0067260E" w:rsidP="0067260E">
            <w:pPr>
              <w:pStyle w:val="TableParagraph"/>
              <w:rPr>
                <w:sz w:val="16"/>
              </w:rPr>
            </w:pPr>
          </w:p>
        </w:tc>
        <w:tc>
          <w:tcPr>
            <w:tcW w:w="457" w:type="dxa"/>
            <w:vMerge w:val="restart"/>
          </w:tcPr>
          <w:p w:rsidR="0067260E" w:rsidRDefault="0067260E" w:rsidP="0067260E">
            <w:pPr>
              <w:pStyle w:val="TableParagraph"/>
              <w:rPr>
                <w:sz w:val="16"/>
              </w:rPr>
            </w:pPr>
          </w:p>
        </w:tc>
        <w:tc>
          <w:tcPr>
            <w:tcW w:w="1138" w:type="dxa"/>
            <w:vMerge w:val="restart"/>
          </w:tcPr>
          <w:p w:rsidR="0067260E" w:rsidRDefault="0067260E" w:rsidP="0067260E">
            <w:pPr>
              <w:pStyle w:val="TableParagraph"/>
              <w:spacing w:line="244" w:lineRule="auto"/>
              <w:ind w:left="164" w:right="147"/>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76" w:lineRule="auto"/>
              <w:ind w:left="171" w:right="77" w:hanging="88"/>
              <w:jc w:val="center"/>
              <w:rPr>
                <w:sz w:val="16"/>
              </w:rPr>
            </w:pPr>
            <w:r>
              <w:rPr>
                <w:spacing w:val="-2"/>
                <w:sz w:val="16"/>
              </w:rPr>
              <w:t>Экзамен</w:t>
            </w:r>
            <w:r>
              <w:rPr>
                <w:spacing w:val="40"/>
                <w:sz w:val="16"/>
              </w:rPr>
              <w:t xml:space="preserve"> </w:t>
            </w:r>
            <w:r>
              <w:rPr>
                <w:spacing w:val="-2"/>
                <w:sz w:val="16"/>
              </w:rPr>
              <w:t>Examinations</w:t>
            </w:r>
          </w:p>
        </w:tc>
        <w:tc>
          <w:tcPr>
            <w:tcW w:w="1134" w:type="dxa"/>
            <w:vMerge w:val="restart"/>
          </w:tcPr>
          <w:p w:rsidR="0067260E" w:rsidRDefault="0067260E" w:rsidP="0067260E">
            <w:pPr>
              <w:pStyle w:val="TableParagraph"/>
              <w:rPr>
                <w:sz w:val="16"/>
              </w:rPr>
            </w:pPr>
          </w:p>
        </w:tc>
      </w:tr>
      <w:tr w:rsidR="0067260E" w:rsidTr="0067260E">
        <w:trPr>
          <w:trHeight w:val="1473"/>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10" w:right="450"/>
              <w:rPr>
                <w:sz w:val="16"/>
              </w:rPr>
            </w:pPr>
            <w:r>
              <w:rPr>
                <w:spacing w:val="-2"/>
                <w:sz w:val="16"/>
              </w:rPr>
              <w:t>OBOSB3309</w:t>
            </w:r>
            <w:r>
              <w:rPr>
                <w:spacing w:val="40"/>
                <w:sz w:val="16"/>
              </w:rPr>
              <w:t xml:space="preserve"> </w:t>
            </w:r>
            <w:r>
              <w:rPr>
                <w:spacing w:val="-2"/>
                <w:sz w:val="16"/>
              </w:rPr>
              <w:t>BBBK3309</w:t>
            </w:r>
            <w:r>
              <w:rPr>
                <w:spacing w:val="40"/>
                <w:sz w:val="16"/>
              </w:rPr>
              <w:t xml:space="preserve"> </w:t>
            </w:r>
            <w:r>
              <w:rPr>
                <w:spacing w:val="-2"/>
                <w:sz w:val="16"/>
              </w:rPr>
              <w:t>BBRS3309</w:t>
            </w:r>
            <w:r>
              <w:rPr>
                <w:spacing w:val="40"/>
                <w:sz w:val="16"/>
              </w:rPr>
              <w:t xml:space="preserve"> </w:t>
            </w:r>
            <w:r>
              <w:rPr>
                <w:spacing w:val="-2"/>
                <w:sz w:val="16"/>
              </w:rPr>
              <w:t>BPBC3309</w:t>
            </w:r>
          </w:p>
        </w:tc>
        <w:tc>
          <w:tcPr>
            <w:tcW w:w="2982" w:type="dxa"/>
          </w:tcPr>
          <w:p w:rsidR="0067260E" w:rsidRDefault="0067260E" w:rsidP="0067260E">
            <w:pPr>
              <w:pStyle w:val="TableParagraph"/>
              <w:ind w:left="105" w:right="100"/>
              <w:rPr>
                <w:sz w:val="16"/>
              </w:rPr>
            </w:pPr>
            <w:r>
              <w:rPr>
                <w:sz w:val="16"/>
              </w:rPr>
              <w:t>Өсімдіктер</w:t>
            </w:r>
            <w:r>
              <w:rPr>
                <w:spacing w:val="-10"/>
                <w:sz w:val="16"/>
              </w:rPr>
              <w:t xml:space="preserve"> </w:t>
            </w:r>
            <w:r>
              <w:rPr>
                <w:sz w:val="16"/>
              </w:rPr>
              <w:t>биоалуантүрлілігі</w:t>
            </w:r>
            <w:r>
              <w:rPr>
                <w:spacing w:val="-10"/>
                <w:sz w:val="16"/>
              </w:rPr>
              <w:t xml:space="preserve"> </w:t>
            </w:r>
            <w:r>
              <w:rPr>
                <w:sz w:val="16"/>
              </w:rPr>
              <w:t>және</w:t>
            </w:r>
            <w:r>
              <w:rPr>
                <w:spacing w:val="-10"/>
                <w:sz w:val="16"/>
              </w:rPr>
              <w:t xml:space="preserve"> </w:t>
            </w:r>
            <w:r>
              <w:rPr>
                <w:sz w:val="16"/>
              </w:rPr>
              <w:t>оны</w:t>
            </w:r>
            <w:r>
              <w:rPr>
                <w:spacing w:val="40"/>
                <w:sz w:val="16"/>
              </w:rPr>
              <w:t xml:space="preserve"> </w:t>
            </w:r>
            <w:r>
              <w:rPr>
                <w:sz w:val="16"/>
              </w:rPr>
              <w:t>сақтаудың</w:t>
            </w:r>
            <w:r>
              <w:rPr>
                <w:spacing w:val="-3"/>
                <w:sz w:val="16"/>
              </w:rPr>
              <w:t xml:space="preserve"> </w:t>
            </w:r>
            <w:r>
              <w:rPr>
                <w:sz w:val="16"/>
              </w:rPr>
              <w:t>биотехнологиясы</w:t>
            </w:r>
            <w:r>
              <w:rPr>
                <w:spacing w:val="40"/>
                <w:sz w:val="16"/>
              </w:rPr>
              <w:t xml:space="preserve"> </w:t>
            </w:r>
            <w:r>
              <w:rPr>
                <w:sz w:val="16"/>
              </w:rPr>
              <w:t>Biyoteknoloji Bitki Biyoçeşitliliği ve</w:t>
            </w:r>
            <w:r>
              <w:rPr>
                <w:spacing w:val="40"/>
                <w:sz w:val="16"/>
              </w:rPr>
              <w:t xml:space="preserve"> </w:t>
            </w:r>
            <w:r>
              <w:rPr>
                <w:spacing w:val="-2"/>
                <w:sz w:val="16"/>
              </w:rPr>
              <w:t>Korunması</w:t>
            </w:r>
          </w:p>
          <w:p w:rsidR="0067260E" w:rsidRDefault="0067260E" w:rsidP="0067260E">
            <w:pPr>
              <w:pStyle w:val="TableParagraph"/>
              <w:ind w:left="105" w:right="146"/>
              <w:rPr>
                <w:sz w:val="16"/>
              </w:rPr>
            </w:pPr>
            <w:r>
              <w:rPr>
                <w:noProof/>
                <w:sz w:val="16"/>
                <w:lang w:val="ru-RU" w:eastAsia="ru-RU"/>
              </w:rPr>
              <mc:AlternateContent>
                <mc:Choice Requires="wpg">
                  <w:drawing>
                    <wp:anchor distT="0" distB="0" distL="0" distR="0" simplePos="0" relativeHeight="251659264" behindDoc="1" locked="0" layoutInCell="1" allowOverlap="1" wp14:anchorId="10545C45" wp14:editId="0F649019">
                      <wp:simplePos x="0" y="0"/>
                      <wp:positionH relativeFrom="column">
                        <wp:posOffset>48767</wp:posOffset>
                      </wp:positionH>
                      <wp:positionV relativeFrom="paragraph">
                        <wp:posOffset>-228615</wp:posOffset>
                      </wp:positionV>
                      <wp:extent cx="1796414" cy="231775"/>
                      <wp:effectExtent l="0" t="0" r="0" b="0"/>
                      <wp:wrapNone/>
                      <wp:docPr id="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6414" cy="231775"/>
                                <a:chOff x="0" y="0"/>
                                <a:chExt cx="1796414" cy="231775"/>
                              </a:xfrm>
                            </wpg:grpSpPr>
                            <wps:wsp>
                              <wps:cNvPr id="8" name="Graphic 9"/>
                              <wps:cNvSpPr/>
                              <wps:spPr>
                                <a:xfrm>
                                  <a:off x="0" y="0"/>
                                  <a:ext cx="1796414" cy="231775"/>
                                </a:xfrm>
                                <a:custGeom>
                                  <a:avLst/>
                                  <a:gdLst/>
                                  <a:ahLst/>
                                  <a:cxnLst/>
                                  <a:rect l="l" t="t" r="r" b="b"/>
                                  <a:pathLst>
                                    <a:path w="1796414" h="231775">
                                      <a:moveTo>
                                        <a:pt x="1795907" y="0"/>
                                      </a:moveTo>
                                      <a:lnTo>
                                        <a:pt x="0" y="0"/>
                                      </a:lnTo>
                                      <a:lnTo>
                                        <a:pt x="0" y="115824"/>
                                      </a:lnTo>
                                      <a:lnTo>
                                        <a:pt x="0" y="231648"/>
                                      </a:lnTo>
                                      <a:lnTo>
                                        <a:pt x="1795907" y="231648"/>
                                      </a:lnTo>
                                      <a:lnTo>
                                        <a:pt x="1795907" y="115824"/>
                                      </a:lnTo>
                                      <a:lnTo>
                                        <a:pt x="1795907" y="0"/>
                                      </a:lnTo>
                                      <a:close/>
                                    </a:path>
                                  </a:pathLst>
                                </a:custGeom>
                                <a:solidFill>
                                  <a:srgbClr val="F8F8F9"/>
                                </a:solidFill>
                              </wps:spPr>
                              <wps:bodyPr wrap="square" lIns="0" tIns="0" rIns="0" bIns="0" rtlCol="0">
                                <a:prstTxWarp prst="textNoShape">
                                  <a:avLst/>
                                </a:prstTxWarp>
                                <a:noAutofit/>
                              </wps:bodyPr>
                            </wps:wsp>
                          </wpg:wgp>
                        </a:graphicData>
                      </a:graphic>
                    </wp:anchor>
                  </w:drawing>
                </mc:Choice>
                <mc:Fallback>
                  <w:pict>
                    <v:group id="Group 8" o:spid="_x0000_s1026" style="position:absolute;margin-left:3.85pt;margin-top:-18pt;width:141.45pt;height:18.25pt;z-index:-251657216;mso-wrap-distance-left:0;mso-wrap-distance-right:0" coordsize="17964,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">
                      <v:shape id="Graphic 9" o:spid="_x0000_s1027" style="position:absolute;width:17964;height:2317;visibility:visible;mso-wrap-style:square;v-text-anchor:top" coordsize="1796414,23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4dsEA&#10;AADaAAAADwAAAGRycy9kb3ducmV2LnhtbERPS0/CQBC+k/AfNkPihchWAmgKC1EjRm68PHCbdIe2&#10;oTtbuyOt/949kHD88r0Xq85V6kpNKD0beBoloIgzb0vODRwP68cXUEGQLVaeycAfBVgt+70Fpta3&#10;vKPrXnIVQzikaKAQqVOtQ1aQwzDyNXHkzr5xKBE2ubYNtjHcVXqcJDPtsOTYUGBN7wVll/2vM/Ap&#10;058PeR5+b9rT2zahcT3xemPMw6B7nYMS6uQuvrm/rIG4NV6JN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7+HbBAAAA2gAAAA8AAAAAAAAAAAAAAAAAmAIAAGRycy9kb3du&#10;cmV2LnhtbFBLBQYAAAAABAAEAPUAAACGAwAAAAA=&#10;" path="m1795907,l,,,115824,,231648r1795907,l1795907,115824,1795907,xe" fillcolor="#f8f8f9" stroked="f">
                        <v:path arrowok="t"/>
                      </v:shape>
                    </v:group>
                  </w:pict>
                </mc:Fallback>
              </mc:AlternateContent>
            </w:r>
            <w:r>
              <w:rPr>
                <w:sz w:val="16"/>
              </w:rPr>
              <w:t>Биотехнология биоразнообразие</w:t>
            </w:r>
            <w:r>
              <w:rPr>
                <w:spacing w:val="40"/>
                <w:sz w:val="16"/>
              </w:rPr>
              <w:t xml:space="preserve"> </w:t>
            </w:r>
            <w:r>
              <w:rPr>
                <w:sz w:val="16"/>
              </w:rPr>
              <w:t>растений и его сохранение</w:t>
            </w:r>
            <w:r>
              <w:rPr>
                <w:spacing w:val="40"/>
                <w:sz w:val="16"/>
              </w:rPr>
              <w:t xml:space="preserve"> </w:t>
            </w:r>
            <w:r>
              <w:rPr>
                <w:sz w:val="16"/>
              </w:rPr>
              <w:t>Biotechnology</w:t>
            </w:r>
            <w:r>
              <w:rPr>
                <w:spacing w:val="-10"/>
                <w:sz w:val="16"/>
              </w:rPr>
              <w:t xml:space="preserve"> </w:t>
            </w:r>
            <w:r>
              <w:rPr>
                <w:sz w:val="16"/>
              </w:rPr>
              <w:t>Plant</w:t>
            </w:r>
            <w:r>
              <w:rPr>
                <w:spacing w:val="-10"/>
                <w:sz w:val="16"/>
              </w:rPr>
              <w:t xml:space="preserve"> </w:t>
            </w:r>
            <w:r>
              <w:rPr>
                <w:sz w:val="16"/>
              </w:rPr>
              <w:t>Biodiversity</w:t>
            </w:r>
            <w:r>
              <w:rPr>
                <w:spacing w:val="-10"/>
                <w:sz w:val="16"/>
              </w:rPr>
              <w:t xml:space="preserve"> </w:t>
            </w:r>
            <w:r>
              <w:rPr>
                <w:sz w:val="16"/>
              </w:rPr>
              <w:t>and</w:t>
            </w:r>
            <w:r>
              <w:rPr>
                <w:spacing w:val="-10"/>
                <w:sz w:val="16"/>
              </w:rPr>
              <w:t xml:space="preserve"> </w:t>
            </w:r>
            <w:r>
              <w:rPr>
                <w:sz w:val="16"/>
              </w:rPr>
              <w:t>its</w:t>
            </w:r>
          </w:p>
          <w:p w:rsidR="0067260E" w:rsidRDefault="0067260E" w:rsidP="0067260E">
            <w:pPr>
              <w:pStyle w:val="TableParagraph"/>
              <w:spacing w:line="172" w:lineRule="exact"/>
              <w:ind w:left="105"/>
              <w:rPr>
                <w:sz w:val="16"/>
              </w:rPr>
            </w:pPr>
            <w:r>
              <w:rPr>
                <w:spacing w:val="-2"/>
                <w:sz w:val="16"/>
              </w:rPr>
              <w:t>Conservation</w:t>
            </w: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vMerge/>
            <w:tcBorders>
              <w:top w:val="nil"/>
            </w:tcBorders>
          </w:tcPr>
          <w:p w:rsidR="0067260E" w:rsidRDefault="0067260E" w:rsidP="0067260E">
            <w:pPr>
              <w:rPr>
                <w:sz w:val="2"/>
                <w:szCs w:val="2"/>
              </w:rPr>
            </w:pPr>
          </w:p>
        </w:tc>
      </w:tr>
      <w:tr w:rsidR="0067260E" w:rsidTr="0067260E">
        <w:trPr>
          <w:trHeight w:val="916"/>
        </w:trPr>
        <w:tc>
          <w:tcPr>
            <w:tcW w:w="1527" w:type="dxa"/>
            <w:vMerge/>
            <w:tcBorders>
              <w:top w:val="nil"/>
            </w:tcBorders>
          </w:tcPr>
          <w:p w:rsidR="0067260E" w:rsidRDefault="0067260E" w:rsidP="0067260E">
            <w:pPr>
              <w:rPr>
                <w:sz w:val="2"/>
                <w:szCs w:val="2"/>
              </w:rPr>
            </w:pPr>
          </w:p>
        </w:tc>
        <w:tc>
          <w:tcPr>
            <w:tcW w:w="4408" w:type="dxa"/>
            <w:gridSpan w:val="2"/>
          </w:tcPr>
          <w:p w:rsidR="0067260E" w:rsidRDefault="0067260E" w:rsidP="0067260E">
            <w:pPr>
              <w:pStyle w:val="TableParagraph"/>
              <w:ind w:left="110"/>
              <w:rPr>
                <w:b/>
                <w:sz w:val="16"/>
              </w:rPr>
            </w:pPr>
            <w:r>
              <w:rPr>
                <w:b/>
                <w:sz w:val="16"/>
              </w:rPr>
              <w:t>Модуль-Биотехнологиялық зерттеу әдістері мен</w:t>
            </w:r>
            <w:r>
              <w:rPr>
                <w:b/>
                <w:spacing w:val="40"/>
                <w:sz w:val="16"/>
              </w:rPr>
              <w:t xml:space="preserve"> </w:t>
            </w:r>
            <w:r>
              <w:rPr>
                <w:b/>
                <w:sz w:val="16"/>
              </w:rPr>
              <w:t>құралдары/</w:t>
            </w:r>
            <w:r>
              <w:rPr>
                <w:b/>
                <w:spacing w:val="40"/>
                <w:sz w:val="16"/>
              </w:rPr>
              <w:t xml:space="preserve"> </w:t>
            </w:r>
            <w:r>
              <w:rPr>
                <w:b/>
                <w:sz w:val="16"/>
              </w:rPr>
              <w:t>Modül-Biyoteknolojik</w:t>
            </w:r>
            <w:r>
              <w:rPr>
                <w:b/>
                <w:spacing w:val="-1"/>
                <w:sz w:val="16"/>
              </w:rPr>
              <w:t xml:space="preserve"> </w:t>
            </w:r>
            <w:r>
              <w:rPr>
                <w:b/>
                <w:sz w:val="16"/>
              </w:rPr>
              <w:t>araştırma</w:t>
            </w:r>
            <w:r>
              <w:rPr>
                <w:b/>
                <w:spacing w:val="-2"/>
                <w:sz w:val="16"/>
              </w:rPr>
              <w:t xml:space="preserve"> </w:t>
            </w:r>
            <w:r>
              <w:rPr>
                <w:b/>
                <w:sz w:val="16"/>
              </w:rPr>
              <w:t>yöntemleri</w:t>
            </w:r>
            <w:r>
              <w:rPr>
                <w:b/>
                <w:spacing w:val="-4"/>
                <w:sz w:val="16"/>
              </w:rPr>
              <w:t xml:space="preserve"> </w:t>
            </w:r>
            <w:r>
              <w:rPr>
                <w:b/>
                <w:sz w:val="16"/>
              </w:rPr>
              <w:t>ve</w:t>
            </w:r>
            <w:r>
              <w:rPr>
                <w:b/>
                <w:spacing w:val="40"/>
                <w:sz w:val="16"/>
              </w:rPr>
              <w:t xml:space="preserve"> </w:t>
            </w:r>
            <w:r>
              <w:rPr>
                <w:b/>
                <w:sz w:val="16"/>
              </w:rPr>
              <w:t>araçları/</w:t>
            </w:r>
            <w:r>
              <w:rPr>
                <w:b/>
                <w:spacing w:val="-1"/>
                <w:sz w:val="16"/>
              </w:rPr>
              <w:t xml:space="preserve"> </w:t>
            </w:r>
            <w:r>
              <w:rPr>
                <w:b/>
                <w:sz w:val="16"/>
              </w:rPr>
              <w:t>Модуль-Методы</w:t>
            </w:r>
            <w:r>
              <w:rPr>
                <w:b/>
                <w:spacing w:val="-9"/>
                <w:sz w:val="16"/>
              </w:rPr>
              <w:t xml:space="preserve"> </w:t>
            </w:r>
            <w:r>
              <w:rPr>
                <w:b/>
                <w:sz w:val="16"/>
              </w:rPr>
              <w:t>и</w:t>
            </w:r>
            <w:r>
              <w:rPr>
                <w:b/>
                <w:spacing w:val="-10"/>
                <w:sz w:val="16"/>
              </w:rPr>
              <w:t xml:space="preserve"> </w:t>
            </w:r>
            <w:r>
              <w:rPr>
                <w:b/>
                <w:sz w:val="16"/>
              </w:rPr>
              <w:t>средства</w:t>
            </w:r>
            <w:r>
              <w:rPr>
                <w:b/>
                <w:spacing w:val="-10"/>
                <w:sz w:val="16"/>
              </w:rPr>
              <w:t xml:space="preserve"> </w:t>
            </w:r>
            <w:r>
              <w:rPr>
                <w:b/>
                <w:sz w:val="16"/>
              </w:rPr>
              <w:t>биотехнологических</w:t>
            </w:r>
            <w:r>
              <w:rPr>
                <w:b/>
                <w:spacing w:val="40"/>
                <w:sz w:val="16"/>
              </w:rPr>
              <w:t xml:space="preserve"> </w:t>
            </w:r>
            <w:r>
              <w:rPr>
                <w:b/>
                <w:sz w:val="16"/>
              </w:rPr>
              <w:t>исследований/ Module-Methods and tools of</w:t>
            </w:r>
          </w:p>
          <w:p w:rsidR="0067260E" w:rsidRDefault="0067260E" w:rsidP="0067260E">
            <w:pPr>
              <w:pStyle w:val="TableParagraph"/>
              <w:spacing w:line="162" w:lineRule="exact"/>
              <w:ind w:left="110"/>
              <w:rPr>
                <w:b/>
                <w:sz w:val="16"/>
              </w:rPr>
            </w:pPr>
            <w:r>
              <w:rPr>
                <w:b/>
                <w:spacing w:val="-2"/>
                <w:sz w:val="16"/>
              </w:rPr>
              <w:t>biotechnological</w:t>
            </w:r>
            <w:r>
              <w:rPr>
                <w:b/>
                <w:spacing w:val="21"/>
                <w:sz w:val="16"/>
              </w:rPr>
              <w:t xml:space="preserve"> </w:t>
            </w:r>
            <w:r>
              <w:rPr>
                <w:b/>
                <w:spacing w:val="-2"/>
                <w:sz w:val="16"/>
              </w:rPr>
              <w:t>research</w:t>
            </w:r>
          </w:p>
        </w:tc>
        <w:tc>
          <w:tcPr>
            <w:tcW w:w="749" w:type="dxa"/>
          </w:tcPr>
          <w:p w:rsidR="0067260E" w:rsidRDefault="0067260E" w:rsidP="0067260E">
            <w:pPr>
              <w:pStyle w:val="TableParagraph"/>
              <w:spacing w:line="183" w:lineRule="exact"/>
              <w:ind w:left="14" w:right="5"/>
              <w:jc w:val="center"/>
              <w:rPr>
                <w:b/>
                <w:sz w:val="16"/>
              </w:rPr>
            </w:pPr>
            <w:r>
              <w:rPr>
                <w:b/>
                <w:spacing w:val="-5"/>
                <w:sz w:val="16"/>
              </w:rPr>
              <w:t>15</w:t>
            </w:r>
          </w:p>
        </w:tc>
        <w:tc>
          <w:tcPr>
            <w:tcW w:w="725" w:type="dxa"/>
          </w:tcPr>
          <w:p w:rsidR="0067260E" w:rsidRDefault="0067260E" w:rsidP="0067260E">
            <w:pPr>
              <w:pStyle w:val="TableParagraph"/>
              <w:spacing w:line="183" w:lineRule="exact"/>
              <w:ind w:left="11" w:right="3"/>
              <w:jc w:val="center"/>
              <w:rPr>
                <w:b/>
                <w:sz w:val="16"/>
              </w:rPr>
            </w:pPr>
            <w:r>
              <w:rPr>
                <w:b/>
                <w:spacing w:val="-5"/>
                <w:sz w:val="16"/>
              </w:rPr>
              <w:t>450</w:t>
            </w:r>
          </w:p>
        </w:tc>
        <w:tc>
          <w:tcPr>
            <w:tcW w:w="801" w:type="dxa"/>
          </w:tcPr>
          <w:p w:rsidR="0067260E" w:rsidRDefault="0067260E" w:rsidP="0067260E">
            <w:pPr>
              <w:pStyle w:val="TableParagraph"/>
              <w:rPr>
                <w:sz w:val="16"/>
              </w:rPr>
            </w:pPr>
          </w:p>
        </w:tc>
        <w:tc>
          <w:tcPr>
            <w:tcW w:w="422" w:type="dxa"/>
          </w:tcPr>
          <w:p w:rsidR="0067260E" w:rsidRDefault="0067260E" w:rsidP="0067260E">
            <w:pPr>
              <w:pStyle w:val="TableParagraph"/>
              <w:rPr>
                <w:sz w:val="16"/>
              </w:rPr>
            </w:pPr>
          </w:p>
        </w:tc>
        <w:tc>
          <w:tcPr>
            <w:tcW w:w="570" w:type="dxa"/>
          </w:tcPr>
          <w:p w:rsidR="0067260E" w:rsidRDefault="0067260E" w:rsidP="0067260E">
            <w:pPr>
              <w:pStyle w:val="TableParagraph"/>
              <w:rPr>
                <w:sz w:val="16"/>
              </w:rPr>
            </w:pPr>
          </w:p>
        </w:tc>
        <w:tc>
          <w:tcPr>
            <w:tcW w:w="421" w:type="dxa"/>
          </w:tcPr>
          <w:p w:rsidR="0067260E" w:rsidRDefault="0067260E" w:rsidP="0067260E">
            <w:pPr>
              <w:pStyle w:val="TableParagraph"/>
              <w:rPr>
                <w:sz w:val="16"/>
              </w:rPr>
            </w:pPr>
          </w:p>
        </w:tc>
        <w:tc>
          <w:tcPr>
            <w:tcW w:w="551" w:type="dxa"/>
          </w:tcPr>
          <w:p w:rsidR="0067260E" w:rsidRDefault="0067260E" w:rsidP="0067260E">
            <w:pPr>
              <w:pStyle w:val="TableParagraph"/>
              <w:rPr>
                <w:sz w:val="16"/>
              </w:rPr>
            </w:pPr>
          </w:p>
        </w:tc>
        <w:tc>
          <w:tcPr>
            <w:tcW w:w="432" w:type="dxa"/>
          </w:tcPr>
          <w:p w:rsidR="0067260E" w:rsidRDefault="0067260E" w:rsidP="0067260E">
            <w:pPr>
              <w:pStyle w:val="TableParagraph"/>
              <w:rPr>
                <w:sz w:val="16"/>
              </w:rPr>
            </w:pPr>
          </w:p>
        </w:tc>
        <w:tc>
          <w:tcPr>
            <w:tcW w:w="427" w:type="dxa"/>
          </w:tcPr>
          <w:p w:rsidR="0067260E" w:rsidRDefault="0067260E" w:rsidP="0067260E">
            <w:pPr>
              <w:pStyle w:val="TableParagraph"/>
              <w:rPr>
                <w:sz w:val="16"/>
              </w:rPr>
            </w:pPr>
          </w:p>
        </w:tc>
        <w:tc>
          <w:tcPr>
            <w:tcW w:w="528" w:type="dxa"/>
          </w:tcPr>
          <w:p w:rsidR="0067260E" w:rsidRDefault="0067260E" w:rsidP="0067260E">
            <w:pPr>
              <w:pStyle w:val="TableParagraph"/>
              <w:rPr>
                <w:sz w:val="16"/>
              </w:rPr>
            </w:pPr>
          </w:p>
        </w:tc>
        <w:tc>
          <w:tcPr>
            <w:tcW w:w="423" w:type="dxa"/>
          </w:tcPr>
          <w:p w:rsidR="0067260E" w:rsidRDefault="0067260E" w:rsidP="0067260E">
            <w:pPr>
              <w:pStyle w:val="TableParagraph"/>
              <w:rPr>
                <w:sz w:val="16"/>
              </w:rPr>
            </w:pPr>
          </w:p>
        </w:tc>
        <w:tc>
          <w:tcPr>
            <w:tcW w:w="433" w:type="dxa"/>
          </w:tcPr>
          <w:p w:rsidR="0067260E" w:rsidRDefault="0067260E" w:rsidP="0067260E">
            <w:pPr>
              <w:pStyle w:val="TableParagraph"/>
              <w:rPr>
                <w:sz w:val="16"/>
              </w:rPr>
            </w:pPr>
          </w:p>
        </w:tc>
        <w:tc>
          <w:tcPr>
            <w:tcW w:w="418" w:type="dxa"/>
          </w:tcPr>
          <w:p w:rsidR="0067260E" w:rsidRDefault="0067260E" w:rsidP="0067260E">
            <w:pPr>
              <w:pStyle w:val="TableParagraph"/>
              <w:rPr>
                <w:sz w:val="16"/>
              </w:rPr>
            </w:pPr>
          </w:p>
        </w:tc>
        <w:tc>
          <w:tcPr>
            <w:tcW w:w="456" w:type="dxa"/>
          </w:tcPr>
          <w:p w:rsidR="0067260E" w:rsidRDefault="0067260E" w:rsidP="0067260E">
            <w:pPr>
              <w:pStyle w:val="TableParagraph"/>
              <w:rPr>
                <w:sz w:val="16"/>
              </w:rPr>
            </w:pPr>
          </w:p>
        </w:tc>
        <w:tc>
          <w:tcPr>
            <w:tcW w:w="457" w:type="dxa"/>
          </w:tcPr>
          <w:p w:rsidR="0067260E" w:rsidRDefault="0067260E" w:rsidP="0067260E">
            <w:pPr>
              <w:pStyle w:val="TableParagraph"/>
              <w:rPr>
                <w:sz w:val="16"/>
              </w:rPr>
            </w:pPr>
          </w:p>
        </w:tc>
        <w:tc>
          <w:tcPr>
            <w:tcW w:w="1138" w:type="dxa"/>
          </w:tcPr>
          <w:p w:rsidR="0067260E" w:rsidRDefault="0067260E" w:rsidP="0067260E">
            <w:pPr>
              <w:pStyle w:val="TableParagraph"/>
              <w:rPr>
                <w:sz w:val="16"/>
              </w:rPr>
            </w:pPr>
          </w:p>
        </w:tc>
        <w:tc>
          <w:tcPr>
            <w:tcW w:w="1134" w:type="dxa"/>
          </w:tcPr>
          <w:p w:rsidR="0067260E" w:rsidRDefault="0067260E" w:rsidP="0067260E">
            <w:pPr>
              <w:pStyle w:val="TableParagraph"/>
              <w:rPr>
                <w:sz w:val="16"/>
              </w:rPr>
            </w:pPr>
          </w:p>
        </w:tc>
      </w:tr>
      <w:tr w:rsidR="0067260E" w:rsidTr="0067260E">
        <w:trPr>
          <w:trHeight w:val="830"/>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10" w:right="660"/>
              <w:rPr>
                <w:sz w:val="16"/>
              </w:rPr>
            </w:pPr>
            <w:r>
              <w:rPr>
                <w:spacing w:val="-2"/>
                <w:sz w:val="16"/>
              </w:rPr>
              <w:t>AZB4314</w:t>
            </w:r>
            <w:r>
              <w:rPr>
                <w:spacing w:val="40"/>
                <w:sz w:val="16"/>
              </w:rPr>
              <w:t xml:space="preserve"> </w:t>
            </w:r>
            <w:r>
              <w:rPr>
                <w:spacing w:val="-2"/>
                <w:sz w:val="16"/>
              </w:rPr>
              <w:t>PB4314</w:t>
            </w:r>
            <w:r>
              <w:rPr>
                <w:spacing w:val="40"/>
                <w:sz w:val="16"/>
              </w:rPr>
              <w:t xml:space="preserve"> </w:t>
            </w:r>
            <w:r>
              <w:rPr>
                <w:spacing w:val="-2"/>
                <w:sz w:val="16"/>
              </w:rPr>
              <w:t>BB4314</w:t>
            </w:r>
            <w:r>
              <w:rPr>
                <w:spacing w:val="40"/>
                <w:sz w:val="16"/>
              </w:rPr>
              <w:t xml:space="preserve"> </w:t>
            </w:r>
            <w:r>
              <w:rPr>
                <w:spacing w:val="-2"/>
                <w:sz w:val="16"/>
              </w:rPr>
              <w:t>PB4314</w:t>
            </w:r>
          </w:p>
        </w:tc>
        <w:tc>
          <w:tcPr>
            <w:tcW w:w="2982" w:type="dxa"/>
          </w:tcPr>
          <w:p w:rsidR="0067260E" w:rsidRDefault="0067260E" w:rsidP="0067260E">
            <w:pPr>
              <w:pStyle w:val="TableParagraph"/>
              <w:spacing w:line="242" w:lineRule="auto"/>
              <w:ind w:left="105" w:right="100"/>
              <w:rPr>
                <w:sz w:val="18"/>
              </w:rPr>
            </w:pPr>
            <w:r>
              <w:rPr>
                <w:sz w:val="18"/>
              </w:rPr>
              <w:t>Ақуыз</w:t>
            </w:r>
            <w:r>
              <w:rPr>
                <w:spacing w:val="-12"/>
                <w:sz w:val="18"/>
              </w:rPr>
              <w:t xml:space="preserve"> </w:t>
            </w:r>
            <w:r>
              <w:rPr>
                <w:sz w:val="18"/>
              </w:rPr>
              <w:t>заттардың</w:t>
            </w:r>
            <w:r>
              <w:rPr>
                <w:spacing w:val="-11"/>
                <w:sz w:val="18"/>
              </w:rPr>
              <w:t xml:space="preserve"> </w:t>
            </w:r>
            <w:r>
              <w:rPr>
                <w:sz w:val="18"/>
              </w:rPr>
              <w:t>биотехнологиясы Protein biyoteknolojisi Биотехнология белков</w:t>
            </w:r>
          </w:p>
          <w:p w:rsidR="0067260E" w:rsidRDefault="0067260E" w:rsidP="0067260E">
            <w:pPr>
              <w:pStyle w:val="TableParagraph"/>
              <w:spacing w:line="188" w:lineRule="exact"/>
              <w:ind w:left="105"/>
              <w:rPr>
                <w:sz w:val="18"/>
              </w:rPr>
            </w:pPr>
            <w:r>
              <w:rPr>
                <w:sz w:val="18"/>
              </w:rPr>
              <w:t xml:space="preserve">Protein </w:t>
            </w:r>
            <w:r>
              <w:rPr>
                <w:spacing w:val="-2"/>
                <w:sz w:val="18"/>
              </w:rPr>
              <w:t>Biotechnology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44" w:lineRule="auto"/>
              <w:ind w:left="153" w:right="141" w:firstLine="4"/>
              <w:rPr>
                <w:sz w:val="16"/>
              </w:rPr>
            </w:pPr>
            <w:r>
              <w:rPr>
                <w:spacing w:val="-4"/>
                <w:sz w:val="16"/>
              </w:rPr>
              <w:t>ТК/SM</w:t>
            </w:r>
            <w:r>
              <w:rPr>
                <w:spacing w:val="40"/>
                <w:sz w:val="16"/>
              </w:rPr>
              <w:t xml:space="preserve"> </w:t>
            </w:r>
            <w:r>
              <w:rPr>
                <w:spacing w:val="-4"/>
                <w:sz w:val="16"/>
              </w:rPr>
              <w:t>ЭК/EM</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6"/>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6"/>
              </w:rPr>
            </w:pPr>
          </w:p>
        </w:tc>
        <w:tc>
          <w:tcPr>
            <w:tcW w:w="432" w:type="dxa"/>
            <w:vMerge w:val="restart"/>
          </w:tcPr>
          <w:p w:rsidR="0067260E" w:rsidRDefault="0067260E" w:rsidP="0067260E">
            <w:pPr>
              <w:pStyle w:val="TableParagraph"/>
              <w:rPr>
                <w:sz w:val="16"/>
              </w:rPr>
            </w:pPr>
          </w:p>
        </w:tc>
        <w:tc>
          <w:tcPr>
            <w:tcW w:w="427" w:type="dxa"/>
            <w:vMerge w:val="restart"/>
          </w:tcPr>
          <w:p w:rsidR="0067260E" w:rsidRDefault="0067260E" w:rsidP="0067260E">
            <w:pPr>
              <w:pStyle w:val="TableParagraph"/>
              <w:rPr>
                <w:sz w:val="16"/>
              </w:rPr>
            </w:pPr>
          </w:p>
        </w:tc>
        <w:tc>
          <w:tcPr>
            <w:tcW w:w="528" w:type="dxa"/>
            <w:vMerge w:val="restart"/>
          </w:tcPr>
          <w:p w:rsidR="0067260E" w:rsidRDefault="0067260E" w:rsidP="0067260E">
            <w:pPr>
              <w:pStyle w:val="TableParagraph"/>
              <w:rPr>
                <w:sz w:val="16"/>
              </w:rPr>
            </w:pPr>
          </w:p>
        </w:tc>
        <w:tc>
          <w:tcPr>
            <w:tcW w:w="423" w:type="dxa"/>
            <w:vMerge w:val="restart"/>
          </w:tcPr>
          <w:p w:rsidR="0067260E" w:rsidRDefault="0067260E" w:rsidP="0067260E">
            <w:pPr>
              <w:pStyle w:val="TableParagraph"/>
              <w:rPr>
                <w:sz w:val="16"/>
              </w:rPr>
            </w:pPr>
          </w:p>
        </w:tc>
        <w:tc>
          <w:tcPr>
            <w:tcW w:w="433" w:type="dxa"/>
            <w:vMerge w:val="restart"/>
          </w:tcPr>
          <w:p w:rsidR="0067260E" w:rsidRDefault="0067260E" w:rsidP="0067260E">
            <w:pPr>
              <w:pStyle w:val="TableParagraph"/>
              <w:rPr>
                <w:sz w:val="16"/>
              </w:rPr>
            </w:pPr>
          </w:p>
        </w:tc>
        <w:tc>
          <w:tcPr>
            <w:tcW w:w="418" w:type="dxa"/>
            <w:vMerge w:val="restart"/>
          </w:tcPr>
          <w:p w:rsidR="0067260E" w:rsidRDefault="0067260E" w:rsidP="0067260E">
            <w:pPr>
              <w:pStyle w:val="TableParagraph"/>
              <w:rPr>
                <w:sz w:val="16"/>
              </w:rPr>
            </w:pPr>
          </w:p>
        </w:tc>
        <w:tc>
          <w:tcPr>
            <w:tcW w:w="456" w:type="dxa"/>
            <w:vMerge w:val="restart"/>
          </w:tcPr>
          <w:p w:rsidR="0067260E" w:rsidRDefault="0067260E" w:rsidP="0067260E">
            <w:pPr>
              <w:pStyle w:val="TableParagraph"/>
              <w:spacing w:line="178" w:lineRule="exact"/>
              <w:ind w:left="15"/>
              <w:jc w:val="center"/>
              <w:rPr>
                <w:sz w:val="16"/>
              </w:rPr>
            </w:pPr>
            <w:r>
              <w:rPr>
                <w:spacing w:val="-10"/>
                <w:sz w:val="16"/>
              </w:rPr>
              <w:t>5</w:t>
            </w:r>
          </w:p>
        </w:tc>
        <w:tc>
          <w:tcPr>
            <w:tcW w:w="457" w:type="dxa"/>
            <w:vMerge w:val="restart"/>
          </w:tcPr>
          <w:p w:rsidR="0067260E" w:rsidRDefault="0067260E" w:rsidP="0067260E">
            <w:pPr>
              <w:pStyle w:val="TableParagraph"/>
              <w:rPr>
                <w:sz w:val="16"/>
              </w:rPr>
            </w:pPr>
          </w:p>
        </w:tc>
        <w:tc>
          <w:tcPr>
            <w:tcW w:w="1138" w:type="dxa"/>
            <w:vMerge w:val="restart"/>
          </w:tcPr>
          <w:p w:rsidR="0067260E" w:rsidRDefault="0067260E" w:rsidP="0067260E">
            <w:pPr>
              <w:pStyle w:val="TableParagraph"/>
              <w:spacing w:line="244" w:lineRule="auto"/>
              <w:ind w:left="20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spacing w:line="237" w:lineRule="auto"/>
              <w:ind w:left="171" w:right="77" w:hanging="1"/>
              <w:jc w:val="center"/>
              <w:rPr>
                <w:sz w:val="16"/>
              </w:rPr>
            </w:pPr>
            <w:r>
              <w:rPr>
                <w:spacing w:val="-2"/>
                <w:sz w:val="16"/>
              </w:rPr>
              <w:t>Экзамен</w:t>
            </w:r>
            <w:r>
              <w:rPr>
                <w:spacing w:val="40"/>
                <w:sz w:val="16"/>
              </w:rPr>
              <w:t xml:space="preserve"> </w:t>
            </w:r>
            <w:r>
              <w:rPr>
                <w:spacing w:val="-2"/>
                <w:sz w:val="16"/>
              </w:rPr>
              <w:t>Examinations</w:t>
            </w:r>
          </w:p>
        </w:tc>
        <w:tc>
          <w:tcPr>
            <w:tcW w:w="1134" w:type="dxa"/>
            <w:vMerge w:val="restart"/>
          </w:tcPr>
          <w:p w:rsidR="0067260E" w:rsidRDefault="0067260E" w:rsidP="0067260E">
            <w:pPr>
              <w:pStyle w:val="TableParagraph"/>
              <w:rPr>
                <w:sz w:val="16"/>
              </w:rPr>
            </w:pPr>
          </w:p>
        </w:tc>
      </w:tr>
      <w:tr w:rsidR="0067260E" w:rsidTr="0067260E">
        <w:trPr>
          <w:trHeight w:val="1450"/>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10" w:right="654"/>
              <w:jc w:val="both"/>
              <w:rPr>
                <w:sz w:val="16"/>
              </w:rPr>
            </w:pPr>
            <w:r>
              <w:rPr>
                <w:spacing w:val="-2"/>
                <w:sz w:val="16"/>
              </w:rPr>
              <w:t>BOB4315</w:t>
            </w:r>
            <w:r>
              <w:rPr>
                <w:spacing w:val="40"/>
                <w:sz w:val="16"/>
              </w:rPr>
              <w:t xml:space="preserve"> </w:t>
            </w:r>
            <w:r>
              <w:rPr>
                <w:spacing w:val="-2"/>
                <w:sz w:val="16"/>
              </w:rPr>
              <w:t>BBU4315</w:t>
            </w:r>
            <w:r>
              <w:rPr>
                <w:spacing w:val="40"/>
                <w:sz w:val="16"/>
              </w:rPr>
              <w:t xml:space="preserve"> </w:t>
            </w:r>
            <w:r>
              <w:rPr>
                <w:spacing w:val="-2"/>
                <w:sz w:val="16"/>
              </w:rPr>
              <w:t>BPB4315</w:t>
            </w:r>
            <w:r>
              <w:rPr>
                <w:spacing w:val="40"/>
                <w:sz w:val="16"/>
              </w:rPr>
              <w:t xml:space="preserve"> </w:t>
            </w:r>
            <w:r>
              <w:rPr>
                <w:spacing w:val="-2"/>
                <w:sz w:val="16"/>
              </w:rPr>
              <w:t>BPB4315</w:t>
            </w:r>
          </w:p>
        </w:tc>
        <w:tc>
          <w:tcPr>
            <w:tcW w:w="2982" w:type="dxa"/>
          </w:tcPr>
          <w:p w:rsidR="0067260E" w:rsidRDefault="0067260E" w:rsidP="0067260E">
            <w:pPr>
              <w:pStyle w:val="TableParagraph"/>
              <w:ind w:left="105" w:right="744"/>
              <w:rPr>
                <w:sz w:val="18"/>
              </w:rPr>
            </w:pPr>
            <w:r>
              <w:rPr>
                <w:sz w:val="18"/>
              </w:rPr>
              <w:t>Биопрепараттар</w:t>
            </w:r>
            <w:r>
              <w:rPr>
                <w:spacing w:val="-12"/>
                <w:sz w:val="18"/>
              </w:rPr>
              <w:t xml:space="preserve"> </w:t>
            </w:r>
            <w:r>
              <w:rPr>
                <w:sz w:val="18"/>
              </w:rPr>
              <w:t xml:space="preserve">өндірісінің </w:t>
            </w:r>
            <w:r>
              <w:rPr>
                <w:spacing w:val="-2"/>
                <w:sz w:val="18"/>
              </w:rPr>
              <w:t>биотехнологиясы</w:t>
            </w:r>
          </w:p>
          <w:p w:rsidR="0067260E" w:rsidRDefault="0067260E" w:rsidP="0067260E">
            <w:pPr>
              <w:pStyle w:val="TableParagraph"/>
              <w:spacing w:line="242" w:lineRule="auto"/>
              <w:ind w:left="105"/>
              <w:rPr>
                <w:sz w:val="18"/>
              </w:rPr>
            </w:pPr>
            <w:r>
              <w:rPr>
                <w:sz w:val="18"/>
              </w:rPr>
              <w:t>Biyoteknoloji</w:t>
            </w:r>
            <w:r>
              <w:rPr>
                <w:spacing w:val="-12"/>
                <w:sz w:val="18"/>
              </w:rPr>
              <w:t xml:space="preserve"> </w:t>
            </w:r>
            <w:r>
              <w:rPr>
                <w:sz w:val="18"/>
              </w:rPr>
              <w:t>biyopreparat</w:t>
            </w:r>
            <w:r>
              <w:rPr>
                <w:spacing w:val="-11"/>
                <w:sz w:val="18"/>
              </w:rPr>
              <w:t xml:space="preserve"> </w:t>
            </w:r>
            <w:r>
              <w:rPr>
                <w:sz w:val="18"/>
              </w:rPr>
              <w:t xml:space="preserve">üretimi Биотехнология производства </w:t>
            </w:r>
            <w:r>
              <w:rPr>
                <w:spacing w:val="-2"/>
                <w:sz w:val="18"/>
              </w:rPr>
              <w:t>биопрепаратов</w:t>
            </w:r>
          </w:p>
          <w:p w:rsidR="0067260E" w:rsidRDefault="0067260E" w:rsidP="0067260E">
            <w:pPr>
              <w:pStyle w:val="TableParagraph"/>
              <w:spacing w:line="204" w:lineRule="exact"/>
              <w:ind w:left="105"/>
              <w:rPr>
                <w:sz w:val="18"/>
              </w:rPr>
            </w:pPr>
            <w:r>
              <w:rPr>
                <w:sz w:val="18"/>
              </w:rPr>
              <w:t>Biotechnology</w:t>
            </w:r>
            <w:r>
              <w:rPr>
                <w:spacing w:val="-11"/>
                <w:sz w:val="18"/>
              </w:rPr>
              <w:t xml:space="preserve"> </w:t>
            </w:r>
            <w:r>
              <w:rPr>
                <w:sz w:val="18"/>
              </w:rPr>
              <w:t>of</w:t>
            </w:r>
            <w:r>
              <w:rPr>
                <w:spacing w:val="-5"/>
                <w:sz w:val="18"/>
              </w:rPr>
              <w:t xml:space="preserve"> </w:t>
            </w:r>
            <w:r>
              <w:rPr>
                <w:sz w:val="18"/>
              </w:rPr>
              <w:t>Production</w:t>
            </w:r>
            <w:r>
              <w:rPr>
                <w:spacing w:val="-3"/>
                <w:sz w:val="18"/>
              </w:rPr>
              <w:t xml:space="preserve"> </w:t>
            </w:r>
            <w:r>
              <w:rPr>
                <w:spacing w:val="-5"/>
                <w:sz w:val="18"/>
              </w:rPr>
              <w:t>of</w:t>
            </w:r>
          </w:p>
          <w:p w:rsidR="0067260E" w:rsidRDefault="0067260E" w:rsidP="0067260E">
            <w:pPr>
              <w:pStyle w:val="TableParagraph"/>
              <w:spacing w:line="191" w:lineRule="exact"/>
              <w:ind w:left="105"/>
              <w:rPr>
                <w:sz w:val="18"/>
              </w:rPr>
            </w:pPr>
            <w:r>
              <w:rPr>
                <w:spacing w:val="-2"/>
                <w:sz w:val="18"/>
              </w:rPr>
              <w:t>Biopreparations</w:t>
            </w: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vMerge/>
            <w:tcBorders>
              <w:top w:val="nil"/>
            </w:tcBorders>
          </w:tcPr>
          <w:p w:rsidR="0067260E" w:rsidRDefault="0067260E" w:rsidP="0067260E">
            <w:pPr>
              <w:rPr>
                <w:sz w:val="2"/>
                <w:szCs w:val="2"/>
              </w:rPr>
            </w:pPr>
          </w:p>
        </w:tc>
      </w:tr>
      <w:tr w:rsidR="0067260E" w:rsidTr="0067260E">
        <w:trPr>
          <w:trHeight w:val="733"/>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10" w:right="778"/>
              <w:jc w:val="both"/>
              <w:rPr>
                <w:sz w:val="16"/>
              </w:rPr>
            </w:pPr>
            <w:r>
              <w:rPr>
                <w:spacing w:val="-2"/>
                <w:sz w:val="16"/>
              </w:rPr>
              <w:t>TB4312</w:t>
            </w:r>
            <w:r>
              <w:rPr>
                <w:spacing w:val="40"/>
                <w:sz w:val="16"/>
              </w:rPr>
              <w:t xml:space="preserve"> </w:t>
            </w:r>
            <w:r>
              <w:rPr>
                <w:spacing w:val="-2"/>
                <w:sz w:val="16"/>
              </w:rPr>
              <w:t>TB4312</w:t>
            </w:r>
            <w:r>
              <w:rPr>
                <w:spacing w:val="40"/>
                <w:sz w:val="16"/>
              </w:rPr>
              <w:t xml:space="preserve"> </w:t>
            </w:r>
            <w:r>
              <w:rPr>
                <w:spacing w:val="-2"/>
                <w:sz w:val="16"/>
              </w:rPr>
              <w:t>TB4312</w:t>
            </w:r>
          </w:p>
          <w:p w:rsidR="0067260E" w:rsidRDefault="0067260E" w:rsidP="0067260E">
            <w:pPr>
              <w:pStyle w:val="TableParagraph"/>
              <w:spacing w:line="168" w:lineRule="exact"/>
              <w:ind w:left="110"/>
              <w:rPr>
                <w:sz w:val="16"/>
              </w:rPr>
            </w:pPr>
            <w:r>
              <w:rPr>
                <w:spacing w:val="-2"/>
                <w:sz w:val="16"/>
              </w:rPr>
              <w:t>TB4312</w:t>
            </w:r>
          </w:p>
        </w:tc>
        <w:tc>
          <w:tcPr>
            <w:tcW w:w="2982" w:type="dxa"/>
          </w:tcPr>
          <w:p w:rsidR="0067260E" w:rsidRDefault="0067260E" w:rsidP="0067260E">
            <w:pPr>
              <w:pStyle w:val="TableParagraph"/>
              <w:spacing w:line="237" w:lineRule="auto"/>
              <w:ind w:left="105" w:right="506"/>
              <w:rPr>
                <w:sz w:val="16"/>
              </w:rPr>
            </w:pPr>
            <w:r>
              <w:rPr>
                <w:sz w:val="16"/>
              </w:rPr>
              <w:t>Токсикология</w:t>
            </w:r>
            <w:r>
              <w:rPr>
                <w:spacing w:val="-10"/>
                <w:sz w:val="16"/>
              </w:rPr>
              <w:t xml:space="preserve"> </w:t>
            </w:r>
            <w:r>
              <w:rPr>
                <w:sz w:val="16"/>
              </w:rPr>
              <w:t>және</w:t>
            </w:r>
            <w:r>
              <w:rPr>
                <w:spacing w:val="-10"/>
                <w:sz w:val="16"/>
              </w:rPr>
              <w:t xml:space="preserve"> </w:t>
            </w:r>
            <w:r>
              <w:rPr>
                <w:sz w:val="16"/>
              </w:rPr>
              <w:t>биоқауіпсіздік</w:t>
            </w:r>
            <w:r>
              <w:rPr>
                <w:spacing w:val="40"/>
                <w:sz w:val="16"/>
              </w:rPr>
              <w:t xml:space="preserve"> </w:t>
            </w:r>
            <w:r>
              <w:rPr>
                <w:spacing w:val="-2"/>
                <w:sz w:val="16"/>
              </w:rPr>
              <w:t>Toksikolojivebiyogüvenlik</w:t>
            </w:r>
          </w:p>
          <w:p w:rsidR="0067260E" w:rsidRDefault="0067260E" w:rsidP="0067260E">
            <w:pPr>
              <w:pStyle w:val="TableParagraph"/>
              <w:spacing w:line="182" w:lineRule="exact"/>
              <w:ind w:left="105" w:right="597"/>
              <w:rPr>
                <w:sz w:val="16"/>
              </w:rPr>
            </w:pPr>
            <w:r>
              <w:rPr>
                <w:sz w:val="16"/>
              </w:rPr>
              <w:t>Токсикология</w:t>
            </w:r>
            <w:r>
              <w:rPr>
                <w:spacing w:val="-10"/>
                <w:sz w:val="16"/>
              </w:rPr>
              <w:t xml:space="preserve"> </w:t>
            </w:r>
            <w:r>
              <w:rPr>
                <w:sz w:val="16"/>
              </w:rPr>
              <w:t>и</w:t>
            </w:r>
            <w:r>
              <w:rPr>
                <w:spacing w:val="-10"/>
                <w:sz w:val="16"/>
              </w:rPr>
              <w:t xml:space="preserve"> </w:t>
            </w:r>
            <w:r>
              <w:rPr>
                <w:sz w:val="16"/>
              </w:rPr>
              <w:t>биобезопасность</w:t>
            </w:r>
            <w:r>
              <w:rPr>
                <w:spacing w:val="40"/>
                <w:sz w:val="16"/>
              </w:rPr>
              <w:t xml:space="preserve"> </w:t>
            </w:r>
            <w:r>
              <w:rPr>
                <w:sz w:val="16"/>
              </w:rPr>
              <w:t>Toxicology and Biosafety</w:t>
            </w:r>
          </w:p>
        </w:tc>
        <w:tc>
          <w:tcPr>
            <w:tcW w:w="749" w:type="dxa"/>
            <w:vMerge w:val="restart"/>
          </w:tcPr>
          <w:p w:rsidR="0067260E" w:rsidRDefault="0067260E" w:rsidP="0067260E">
            <w:pPr>
              <w:pStyle w:val="TableParagraph"/>
              <w:spacing w:line="178" w:lineRule="exact"/>
              <w:ind w:left="1"/>
              <w:jc w:val="center"/>
              <w:rPr>
                <w:sz w:val="16"/>
              </w:rPr>
            </w:pPr>
            <w:r>
              <w:rPr>
                <w:spacing w:val="-10"/>
                <w:sz w:val="16"/>
              </w:rPr>
              <w:t>5</w:t>
            </w:r>
          </w:p>
        </w:tc>
        <w:tc>
          <w:tcPr>
            <w:tcW w:w="725" w:type="dxa"/>
            <w:vMerge w:val="restart"/>
          </w:tcPr>
          <w:p w:rsidR="0067260E" w:rsidRDefault="0067260E" w:rsidP="0067260E">
            <w:pPr>
              <w:pStyle w:val="TableParagraph"/>
              <w:spacing w:line="178" w:lineRule="exact"/>
              <w:ind w:left="239"/>
              <w:rPr>
                <w:sz w:val="16"/>
              </w:rPr>
            </w:pPr>
            <w:r>
              <w:rPr>
                <w:spacing w:val="-5"/>
                <w:sz w:val="16"/>
              </w:rPr>
              <w:t>150</w:t>
            </w:r>
          </w:p>
        </w:tc>
        <w:tc>
          <w:tcPr>
            <w:tcW w:w="801" w:type="dxa"/>
            <w:vMerge w:val="restart"/>
          </w:tcPr>
          <w:p w:rsidR="0067260E" w:rsidRDefault="0067260E" w:rsidP="0067260E">
            <w:pPr>
              <w:pStyle w:val="TableParagraph"/>
              <w:spacing w:line="237" w:lineRule="auto"/>
              <w:ind w:left="153" w:right="141" w:firstLine="4"/>
              <w:rPr>
                <w:sz w:val="16"/>
              </w:rPr>
            </w:pPr>
            <w:r>
              <w:rPr>
                <w:spacing w:val="-4"/>
                <w:sz w:val="16"/>
              </w:rPr>
              <w:t>ТК/SM</w:t>
            </w:r>
            <w:r>
              <w:rPr>
                <w:spacing w:val="40"/>
                <w:sz w:val="16"/>
              </w:rPr>
              <w:t xml:space="preserve"> </w:t>
            </w:r>
            <w:r>
              <w:rPr>
                <w:spacing w:val="-4"/>
                <w:sz w:val="16"/>
              </w:rPr>
              <w:t>ЭК/EM</w:t>
            </w:r>
          </w:p>
        </w:tc>
        <w:tc>
          <w:tcPr>
            <w:tcW w:w="422" w:type="dxa"/>
            <w:vMerge w:val="restart"/>
          </w:tcPr>
          <w:p w:rsidR="0067260E" w:rsidRDefault="0067260E" w:rsidP="0067260E">
            <w:pPr>
              <w:pStyle w:val="TableParagraph"/>
              <w:spacing w:line="178" w:lineRule="exact"/>
              <w:ind w:left="134"/>
              <w:rPr>
                <w:sz w:val="16"/>
              </w:rPr>
            </w:pPr>
            <w:r>
              <w:rPr>
                <w:spacing w:val="-10"/>
                <w:sz w:val="16"/>
              </w:rPr>
              <w:t>+</w:t>
            </w:r>
          </w:p>
        </w:tc>
        <w:tc>
          <w:tcPr>
            <w:tcW w:w="570" w:type="dxa"/>
            <w:vMerge w:val="restart"/>
          </w:tcPr>
          <w:p w:rsidR="0067260E" w:rsidRDefault="0067260E" w:rsidP="0067260E">
            <w:pPr>
              <w:pStyle w:val="TableParagraph"/>
              <w:rPr>
                <w:sz w:val="16"/>
              </w:rPr>
            </w:pPr>
          </w:p>
        </w:tc>
        <w:tc>
          <w:tcPr>
            <w:tcW w:w="421" w:type="dxa"/>
            <w:vMerge w:val="restart"/>
          </w:tcPr>
          <w:p w:rsidR="0067260E" w:rsidRDefault="0067260E" w:rsidP="0067260E">
            <w:pPr>
              <w:pStyle w:val="TableParagraph"/>
              <w:spacing w:line="178" w:lineRule="exact"/>
              <w:ind w:left="13" w:right="4"/>
              <w:jc w:val="center"/>
              <w:rPr>
                <w:sz w:val="16"/>
              </w:rPr>
            </w:pPr>
            <w:r>
              <w:rPr>
                <w:spacing w:val="-10"/>
                <w:sz w:val="16"/>
              </w:rPr>
              <w:t>+</w:t>
            </w:r>
          </w:p>
        </w:tc>
        <w:tc>
          <w:tcPr>
            <w:tcW w:w="551" w:type="dxa"/>
            <w:vMerge w:val="restart"/>
          </w:tcPr>
          <w:p w:rsidR="0067260E" w:rsidRDefault="0067260E" w:rsidP="0067260E">
            <w:pPr>
              <w:pStyle w:val="TableParagraph"/>
              <w:rPr>
                <w:sz w:val="16"/>
              </w:rPr>
            </w:pPr>
          </w:p>
        </w:tc>
        <w:tc>
          <w:tcPr>
            <w:tcW w:w="432" w:type="dxa"/>
            <w:vMerge w:val="restart"/>
          </w:tcPr>
          <w:p w:rsidR="0067260E" w:rsidRDefault="0067260E" w:rsidP="0067260E">
            <w:pPr>
              <w:pStyle w:val="TableParagraph"/>
              <w:rPr>
                <w:sz w:val="16"/>
              </w:rPr>
            </w:pPr>
          </w:p>
        </w:tc>
        <w:tc>
          <w:tcPr>
            <w:tcW w:w="427" w:type="dxa"/>
            <w:vMerge w:val="restart"/>
          </w:tcPr>
          <w:p w:rsidR="0067260E" w:rsidRDefault="0067260E" w:rsidP="0067260E">
            <w:pPr>
              <w:pStyle w:val="TableParagraph"/>
              <w:rPr>
                <w:sz w:val="16"/>
              </w:rPr>
            </w:pPr>
          </w:p>
        </w:tc>
        <w:tc>
          <w:tcPr>
            <w:tcW w:w="528" w:type="dxa"/>
            <w:vMerge w:val="restart"/>
          </w:tcPr>
          <w:p w:rsidR="0067260E" w:rsidRDefault="0067260E" w:rsidP="0067260E">
            <w:pPr>
              <w:pStyle w:val="TableParagraph"/>
              <w:rPr>
                <w:sz w:val="16"/>
              </w:rPr>
            </w:pPr>
          </w:p>
        </w:tc>
        <w:tc>
          <w:tcPr>
            <w:tcW w:w="423" w:type="dxa"/>
            <w:vMerge w:val="restart"/>
          </w:tcPr>
          <w:p w:rsidR="0067260E" w:rsidRDefault="0067260E" w:rsidP="0067260E">
            <w:pPr>
              <w:pStyle w:val="TableParagraph"/>
              <w:rPr>
                <w:sz w:val="16"/>
              </w:rPr>
            </w:pPr>
          </w:p>
        </w:tc>
        <w:tc>
          <w:tcPr>
            <w:tcW w:w="433" w:type="dxa"/>
            <w:vMerge w:val="restart"/>
          </w:tcPr>
          <w:p w:rsidR="0067260E" w:rsidRDefault="0067260E" w:rsidP="0067260E">
            <w:pPr>
              <w:pStyle w:val="TableParagraph"/>
              <w:rPr>
                <w:sz w:val="16"/>
              </w:rPr>
            </w:pPr>
          </w:p>
        </w:tc>
        <w:tc>
          <w:tcPr>
            <w:tcW w:w="418" w:type="dxa"/>
            <w:vMerge w:val="restart"/>
          </w:tcPr>
          <w:p w:rsidR="0067260E" w:rsidRDefault="0067260E" w:rsidP="0067260E">
            <w:pPr>
              <w:pStyle w:val="TableParagraph"/>
              <w:rPr>
                <w:sz w:val="16"/>
              </w:rPr>
            </w:pPr>
          </w:p>
        </w:tc>
        <w:tc>
          <w:tcPr>
            <w:tcW w:w="456" w:type="dxa"/>
            <w:vMerge w:val="restart"/>
          </w:tcPr>
          <w:p w:rsidR="0067260E" w:rsidRDefault="0067260E" w:rsidP="0067260E">
            <w:pPr>
              <w:pStyle w:val="TableParagraph"/>
              <w:spacing w:line="178" w:lineRule="exact"/>
              <w:ind w:left="15"/>
              <w:jc w:val="center"/>
              <w:rPr>
                <w:sz w:val="16"/>
              </w:rPr>
            </w:pPr>
            <w:r>
              <w:rPr>
                <w:spacing w:val="-10"/>
                <w:sz w:val="16"/>
              </w:rPr>
              <w:t>5</w:t>
            </w:r>
          </w:p>
        </w:tc>
        <w:tc>
          <w:tcPr>
            <w:tcW w:w="457" w:type="dxa"/>
            <w:vMerge w:val="restart"/>
          </w:tcPr>
          <w:p w:rsidR="0067260E" w:rsidRDefault="0067260E" w:rsidP="0067260E">
            <w:pPr>
              <w:pStyle w:val="TableParagraph"/>
              <w:rPr>
                <w:sz w:val="16"/>
              </w:rPr>
            </w:pPr>
          </w:p>
        </w:tc>
        <w:tc>
          <w:tcPr>
            <w:tcW w:w="1138" w:type="dxa"/>
            <w:vMerge w:val="restart"/>
          </w:tcPr>
          <w:p w:rsidR="0067260E" w:rsidRDefault="0067260E" w:rsidP="0067260E">
            <w:pPr>
              <w:pStyle w:val="TableParagraph"/>
              <w:spacing w:line="237" w:lineRule="auto"/>
              <w:ind w:left="202" w:right="109"/>
              <w:jc w:val="center"/>
              <w:rPr>
                <w:sz w:val="16"/>
              </w:rPr>
            </w:pPr>
            <w:r>
              <w:rPr>
                <w:spacing w:val="-2"/>
                <w:sz w:val="16"/>
              </w:rPr>
              <w:t>Емтихан</w:t>
            </w:r>
            <w:r>
              <w:rPr>
                <w:spacing w:val="40"/>
                <w:sz w:val="16"/>
              </w:rPr>
              <w:t xml:space="preserve"> </w:t>
            </w:r>
            <w:r>
              <w:rPr>
                <w:spacing w:val="-2"/>
                <w:sz w:val="16"/>
              </w:rPr>
              <w:t>Sınav</w:t>
            </w:r>
          </w:p>
          <w:p w:rsidR="0067260E" w:rsidRDefault="0067260E" w:rsidP="0067260E">
            <w:pPr>
              <w:pStyle w:val="TableParagraph"/>
              <w:ind w:left="171" w:right="77" w:hanging="1"/>
              <w:jc w:val="center"/>
              <w:rPr>
                <w:sz w:val="16"/>
              </w:rPr>
            </w:pPr>
            <w:r>
              <w:rPr>
                <w:spacing w:val="-2"/>
                <w:sz w:val="16"/>
              </w:rPr>
              <w:t>Экзамен</w:t>
            </w:r>
            <w:r>
              <w:rPr>
                <w:spacing w:val="40"/>
                <w:sz w:val="16"/>
              </w:rPr>
              <w:t xml:space="preserve"> </w:t>
            </w:r>
            <w:r>
              <w:rPr>
                <w:spacing w:val="-2"/>
                <w:sz w:val="16"/>
              </w:rPr>
              <w:t>Examinations</w:t>
            </w:r>
          </w:p>
        </w:tc>
        <w:tc>
          <w:tcPr>
            <w:tcW w:w="1134" w:type="dxa"/>
            <w:vMerge w:val="restart"/>
          </w:tcPr>
          <w:p w:rsidR="0067260E" w:rsidRDefault="0067260E" w:rsidP="0067260E">
            <w:pPr>
              <w:pStyle w:val="TableParagraph"/>
              <w:rPr>
                <w:sz w:val="16"/>
              </w:rPr>
            </w:pPr>
          </w:p>
        </w:tc>
      </w:tr>
      <w:tr w:rsidR="0067260E" w:rsidTr="0067260E">
        <w:trPr>
          <w:trHeight w:val="1473"/>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10" w:right="441"/>
              <w:rPr>
                <w:sz w:val="16"/>
              </w:rPr>
            </w:pPr>
            <w:r>
              <w:rPr>
                <w:spacing w:val="-2"/>
                <w:sz w:val="16"/>
              </w:rPr>
              <w:t>USOB4313</w:t>
            </w:r>
            <w:r>
              <w:rPr>
                <w:spacing w:val="40"/>
                <w:sz w:val="16"/>
              </w:rPr>
              <w:t xml:space="preserve"> </w:t>
            </w:r>
            <w:r>
              <w:rPr>
                <w:spacing w:val="-2"/>
                <w:sz w:val="16"/>
              </w:rPr>
              <w:t>UFSUB4313</w:t>
            </w:r>
            <w:r>
              <w:rPr>
                <w:spacing w:val="40"/>
                <w:sz w:val="16"/>
              </w:rPr>
              <w:t xml:space="preserve"> </w:t>
            </w:r>
            <w:r>
              <w:rPr>
                <w:spacing w:val="-2"/>
                <w:sz w:val="16"/>
              </w:rPr>
              <w:t>BNKP4313</w:t>
            </w:r>
            <w:r>
              <w:rPr>
                <w:spacing w:val="40"/>
                <w:sz w:val="16"/>
              </w:rPr>
              <w:t xml:space="preserve"> </w:t>
            </w:r>
            <w:r>
              <w:rPr>
                <w:spacing w:val="-2"/>
                <w:sz w:val="16"/>
              </w:rPr>
              <w:t>BNFMP4313</w:t>
            </w:r>
          </w:p>
        </w:tc>
        <w:tc>
          <w:tcPr>
            <w:tcW w:w="2982" w:type="dxa"/>
          </w:tcPr>
          <w:p w:rsidR="0067260E" w:rsidRDefault="0067260E" w:rsidP="0067260E">
            <w:pPr>
              <w:pStyle w:val="TableParagraph"/>
              <w:tabs>
                <w:tab w:val="left" w:pos="878"/>
                <w:tab w:val="left" w:pos="2116"/>
              </w:tabs>
              <w:spacing w:line="244" w:lineRule="auto"/>
              <w:ind w:left="105" w:right="102"/>
              <w:rPr>
                <w:sz w:val="16"/>
              </w:rPr>
            </w:pPr>
            <w:r>
              <w:rPr>
                <w:spacing w:val="-2"/>
                <w:sz w:val="16"/>
              </w:rPr>
              <w:t>Ұлттық</w:t>
            </w:r>
            <w:r>
              <w:rPr>
                <w:sz w:val="16"/>
              </w:rPr>
              <w:tab/>
            </w:r>
            <w:r>
              <w:rPr>
                <w:spacing w:val="-2"/>
                <w:sz w:val="16"/>
              </w:rPr>
              <w:t>сүтқышқылды</w:t>
            </w:r>
            <w:r>
              <w:rPr>
                <w:sz w:val="16"/>
              </w:rPr>
              <w:tab/>
            </w:r>
            <w:r>
              <w:rPr>
                <w:spacing w:val="-2"/>
                <w:sz w:val="16"/>
              </w:rPr>
              <w:t>өнімдердің</w:t>
            </w:r>
            <w:r>
              <w:rPr>
                <w:spacing w:val="40"/>
                <w:sz w:val="16"/>
              </w:rPr>
              <w:t xml:space="preserve"> </w:t>
            </w:r>
            <w:r>
              <w:rPr>
                <w:spacing w:val="-2"/>
                <w:sz w:val="16"/>
              </w:rPr>
              <w:t>биотехнологиясы</w:t>
            </w:r>
          </w:p>
          <w:p w:rsidR="0067260E" w:rsidRDefault="0067260E" w:rsidP="0067260E">
            <w:pPr>
              <w:pStyle w:val="TableParagraph"/>
              <w:tabs>
                <w:tab w:val="left" w:pos="815"/>
                <w:tab w:val="left" w:pos="1678"/>
                <w:tab w:val="left" w:pos="2153"/>
              </w:tabs>
              <w:spacing w:line="237" w:lineRule="auto"/>
              <w:ind w:left="105" w:right="99"/>
              <w:rPr>
                <w:sz w:val="16"/>
              </w:rPr>
            </w:pPr>
            <w:r>
              <w:rPr>
                <w:spacing w:val="-2"/>
                <w:sz w:val="16"/>
              </w:rPr>
              <w:t>Ulusal</w:t>
            </w:r>
            <w:r>
              <w:rPr>
                <w:sz w:val="16"/>
              </w:rPr>
              <w:tab/>
            </w:r>
            <w:r>
              <w:rPr>
                <w:spacing w:val="-2"/>
                <w:sz w:val="16"/>
              </w:rPr>
              <w:t>fermente</w:t>
            </w:r>
            <w:r>
              <w:rPr>
                <w:sz w:val="16"/>
              </w:rPr>
              <w:tab/>
            </w:r>
            <w:r>
              <w:rPr>
                <w:spacing w:val="-4"/>
                <w:sz w:val="16"/>
              </w:rPr>
              <w:t>süt</w:t>
            </w:r>
            <w:r>
              <w:rPr>
                <w:sz w:val="16"/>
              </w:rPr>
              <w:tab/>
            </w:r>
            <w:r>
              <w:rPr>
                <w:spacing w:val="-2"/>
                <w:sz w:val="16"/>
              </w:rPr>
              <w:t>ürünlerinin</w:t>
            </w:r>
            <w:r>
              <w:rPr>
                <w:spacing w:val="40"/>
                <w:sz w:val="16"/>
              </w:rPr>
              <w:t xml:space="preserve"> </w:t>
            </w:r>
            <w:r>
              <w:rPr>
                <w:spacing w:val="-2"/>
                <w:sz w:val="16"/>
              </w:rPr>
              <w:t>biyoteknolojisi</w:t>
            </w:r>
          </w:p>
          <w:p w:rsidR="0067260E" w:rsidRDefault="0067260E" w:rsidP="0067260E">
            <w:pPr>
              <w:pStyle w:val="TableParagraph"/>
              <w:tabs>
                <w:tab w:val="left" w:pos="1875"/>
              </w:tabs>
              <w:ind w:left="105" w:right="100"/>
              <w:rPr>
                <w:sz w:val="16"/>
              </w:rPr>
            </w:pPr>
            <w:r>
              <w:rPr>
                <w:spacing w:val="-2"/>
                <w:sz w:val="16"/>
              </w:rPr>
              <w:t>Биотехнология</w:t>
            </w:r>
            <w:r>
              <w:rPr>
                <w:sz w:val="16"/>
              </w:rPr>
              <w:tab/>
            </w:r>
            <w:r>
              <w:rPr>
                <w:spacing w:val="-2"/>
                <w:sz w:val="16"/>
              </w:rPr>
              <w:t>национальных</w:t>
            </w:r>
            <w:r>
              <w:rPr>
                <w:spacing w:val="40"/>
                <w:sz w:val="16"/>
              </w:rPr>
              <w:t xml:space="preserve"> </w:t>
            </w:r>
            <w:r>
              <w:rPr>
                <w:sz w:val="16"/>
              </w:rPr>
              <w:t>кисломолочных</w:t>
            </w:r>
            <w:r>
              <w:rPr>
                <w:spacing w:val="-10"/>
                <w:sz w:val="16"/>
              </w:rPr>
              <w:t xml:space="preserve"> </w:t>
            </w:r>
            <w:r>
              <w:rPr>
                <w:sz w:val="16"/>
              </w:rPr>
              <w:t>продуктов</w:t>
            </w:r>
            <w:r>
              <w:rPr>
                <w:spacing w:val="40"/>
                <w:sz w:val="16"/>
              </w:rPr>
              <w:t xml:space="preserve"> </w:t>
            </w:r>
            <w:r>
              <w:rPr>
                <w:sz w:val="16"/>
              </w:rPr>
              <w:t>Biotechnology of National Fermented</w:t>
            </w:r>
          </w:p>
          <w:p w:rsidR="0067260E" w:rsidRDefault="0067260E" w:rsidP="0067260E">
            <w:pPr>
              <w:pStyle w:val="TableParagraph"/>
              <w:spacing w:line="168" w:lineRule="exact"/>
              <w:ind w:left="105"/>
              <w:rPr>
                <w:sz w:val="16"/>
              </w:rPr>
            </w:pPr>
            <w:r>
              <w:rPr>
                <w:sz w:val="16"/>
              </w:rPr>
              <w:t>Milk</w:t>
            </w:r>
            <w:r>
              <w:rPr>
                <w:spacing w:val="-3"/>
                <w:sz w:val="16"/>
              </w:rPr>
              <w:t xml:space="preserve"> </w:t>
            </w:r>
            <w:r>
              <w:rPr>
                <w:spacing w:val="-2"/>
                <w:sz w:val="16"/>
              </w:rPr>
              <w:t>Products</w:t>
            </w: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vMerge/>
            <w:tcBorders>
              <w:top w:val="nil"/>
            </w:tcBorders>
          </w:tcPr>
          <w:p w:rsidR="0067260E" w:rsidRDefault="0067260E" w:rsidP="0067260E">
            <w:pPr>
              <w:rPr>
                <w:sz w:val="2"/>
                <w:szCs w:val="2"/>
              </w:rPr>
            </w:pPr>
          </w:p>
        </w:tc>
      </w:tr>
      <w:tr w:rsidR="0067260E" w:rsidTr="0067260E">
        <w:trPr>
          <w:trHeight w:val="206"/>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spacing w:line="179" w:lineRule="exact"/>
              <w:ind w:left="321"/>
              <w:rPr>
                <w:sz w:val="16"/>
              </w:rPr>
            </w:pPr>
            <w:r>
              <w:rPr>
                <w:spacing w:val="-2"/>
                <w:sz w:val="16"/>
              </w:rPr>
              <w:t>BMZA4310</w:t>
            </w:r>
          </w:p>
        </w:tc>
        <w:tc>
          <w:tcPr>
            <w:tcW w:w="2982" w:type="dxa"/>
          </w:tcPr>
          <w:p w:rsidR="0067260E" w:rsidRDefault="0067260E" w:rsidP="0067260E">
            <w:pPr>
              <w:pStyle w:val="TableParagraph"/>
              <w:spacing w:line="186" w:lineRule="exact"/>
              <w:ind w:left="105"/>
              <w:rPr>
                <w:sz w:val="18"/>
              </w:rPr>
            </w:pPr>
            <w:r>
              <w:rPr>
                <w:sz w:val="18"/>
              </w:rPr>
              <w:t>Ботаникалық</w:t>
            </w:r>
            <w:r>
              <w:rPr>
                <w:spacing w:val="-5"/>
                <w:sz w:val="18"/>
              </w:rPr>
              <w:t xml:space="preserve"> </w:t>
            </w:r>
            <w:r>
              <w:rPr>
                <w:sz w:val="18"/>
              </w:rPr>
              <w:t>және</w:t>
            </w:r>
            <w:r>
              <w:rPr>
                <w:spacing w:val="-6"/>
                <w:sz w:val="18"/>
              </w:rPr>
              <w:t xml:space="preserve"> </w:t>
            </w:r>
            <w:r>
              <w:rPr>
                <w:spacing w:val="-2"/>
                <w:sz w:val="18"/>
              </w:rPr>
              <w:t>микологиялық</w:t>
            </w:r>
          </w:p>
        </w:tc>
        <w:tc>
          <w:tcPr>
            <w:tcW w:w="749" w:type="dxa"/>
          </w:tcPr>
          <w:p w:rsidR="0067260E" w:rsidRDefault="0067260E" w:rsidP="0067260E">
            <w:pPr>
              <w:pStyle w:val="TableParagraph"/>
              <w:spacing w:line="179" w:lineRule="exact"/>
              <w:ind w:left="13" w:right="12"/>
              <w:jc w:val="center"/>
              <w:rPr>
                <w:sz w:val="16"/>
              </w:rPr>
            </w:pPr>
            <w:r>
              <w:rPr>
                <w:spacing w:val="-10"/>
                <w:sz w:val="16"/>
              </w:rPr>
              <w:t>5</w:t>
            </w:r>
          </w:p>
        </w:tc>
        <w:tc>
          <w:tcPr>
            <w:tcW w:w="725" w:type="dxa"/>
          </w:tcPr>
          <w:p w:rsidR="0067260E" w:rsidRDefault="0067260E" w:rsidP="0067260E">
            <w:pPr>
              <w:pStyle w:val="TableParagraph"/>
              <w:spacing w:line="179" w:lineRule="exact"/>
              <w:ind w:left="11" w:right="3"/>
              <w:jc w:val="center"/>
              <w:rPr>
                <w:sz w:val="16"/>
              </w:rPr>
            </w:pPr>
            <w:r>
              <w:rPr>
                <w:spacing w:val="-5"/>
                <w:sz w:val="16"/>
              </w:rPr>
              <w:t>150</w:t>
            </w:r>
          </w:p>
        </w:tc>
        <w:tc>
          <w:tcPr>
            <w:tcW w:w="801" w:type="dxa"/>
          </w:tcPr>
          <w:p w:rsidR="0067260E" w:rsidRDefault="0067260E" w:rsidP="0067260E">
            <w:pPr>
              <w:pStyle w:val="TableParagraph"/>
              <w:spacing w:line="179" w:lineRule="exact"/>
              <w:ind w:left="158"/>
              <w:rPr>
                <w:sz w:val="16"/>
              </w:rPr>
            </w:pPr>
            <w:r>
              <w:rPr>
                <w:spacing w:val="-2"/>
                <w:sz w:val="16"/>
              </w:rPr>
              <w:t>ТК/SM</w:t>
            </w:r>
          </w:p>
        </w:tc>
        <w:tc>
          <w:tcPr>
            <w:tcW w:w="422" w:type="dxa"/>
          </w:tcPr>
          <w:p w:rsidR="0067260E" w:rsidRDefault="0067260E" w:rsidP="0067260E">
            <w:pPr>
              <w:pStyle w:val="TableParagraph"/>
              <w:spacing w:line="179" w:lineRule="exact"/>
              <w:ind w:left="134"/>
              <w:rPr>
                <w:sz w:val="16"/>
              </w:rPr>
            </w:pPr>
            <w:r>
              <w:rPr>
                <w:spacing w:val="-10"/>
                <w:sz w:val="16"/>
              </w:rPr>
              <w:t>+</w:t>
            </w:r>
          </w:p>
        </w:tc>
        <w:tc>
          <w:tcPr>
            <w:tcW w:w="570" w:type="dxa"/>
          </w:tcPr>
          <w:p w:rsidR="0067260E" w:rsidRDefault="0067260E" w:rsidP="0067260E">
            <w:pPr>
              <w:pStyle w:val="TableParagraph"/>
              <w:rPr>
                <w:sz w:val="14"/>
              </w:rPr>
            </w:pPr>
          </w:p>
        </w:tc>
        <w:tc>
          <w:tcPr>
            <w:tcW w:w="421" w:type="dxa"/>
          </w:tcPr>
          <w:p w:rsidR="0067260E" w:rsidRDefault="0067260E" w:rsidP="0067260E">
            <w:pPr>
              <w:pStyle w:val="TableParagraph"/>
              <w:spacing w:line="179" w:lineRule="exact"/>
              <w:ind w:left="13" w:right="4"/>
              <w:jc w:val="center"/>
              <w:rPr>
                <w:sz w:val="16"/>
              </w:rPr>
            </w:pPr>
            <w:r>
              <w:rPr>
                <w:spacing w:val="-10"/>
                <w:sz w:val="16"/>
              </w:rPr>
              <w:t>+</w:t>
            </w:r>
          </w:p>
        </w:tc>
        <w:tc>
          <w:tcPr>
            <w:tcW w:w="551" w:type="dxa"/>
          </w:tcPr>
          <w:p w:rsidR="0067260E" w:rsidRDefault="0067260E" w:rsidP="0067260E">
            <w:pPr>
              <w:pStyle w:val="TableParagraph"/>
              <w:rPr>
                <w:sz w:val="14"/>
              </w:rPr>
            </w:pPr>
          </w:p>
        </w:tc>
        <w:tc>
          <w:tcPr>
            <w:tcW w:w="432" w:type="dxa"/>
          </w:tcPr>
          <w:p w:rsidR="0067260E" w:rsidRDefault="0067260E" w:rsidP="0067260E">
            <w:pPr>
              <w:pStyle w:val="TableParagraph"/>
              <w:rPr>
                <w:sz w:val="14"/>
              </w:rPr>
            </w:pPr>
          </w:p>
        </w:tc>
        <w:tc>
          <w:tcPr>
            <w:tcW w:w="427" w:type="dxa"/>
          </w:tcPr>
          <w:p w:rsidR="0067260E" w:rsidRDefault="0067260E" w:rsidP="0067260E">
            <w:pPr>
              <w:pStyle w:val="TableParagraph"/>
              <w:rPr>
                <w:sz w:val="14"/>
              </w:rPr>
            </w:pPr>
          </w:p>
        </w:tc>
        <w:tc>
          <w:tcPr>
            <w:tcW w:w="528" w:type="dxa"/>
          </w:tcPr>
          <w:p w:rsidR="0067260E" w:rsidRDefault="0067260E" w:rsidP="0067260E">
            <w:pPr>
              <w:pStyle w:val="TableParagraph"/>
              <w:rPr>
                <w:sz w:val="14"/>
              </w:rPr>
            </w:pPr>
          </w:p>
        </w:tc>
        <w:tc>
          <w:tcPr>
            <w:tcW w:w="423" w:type="dxa"/>
          </w:tcPr>
          <w:p w:rsidR="0067260E" w:rsidRDefault="0067260E" w:rsidP="0067260E">
            <w:pPr>
              <w:pStyle w:val="TableParagraph"/>
              <w:rPr>
                <w:sz w:val="14"/>
              </w:rPr>
            </w:pPr>
          </w:p>
        </w:tc>
        <w:tc>
          <w:tcPr>
            <w:tcW w:w="433" w:type="dxa"/>
          </w:tcPr>
          <w:p w:rsidR="0067260E" w:rsidRDefault="0067260E" w:rsidP="0067260E">
            <w:pPr>
              <w:pStyle w:val="TableParagraph"/>
              <w:rPr>
                <w:sz w:val="14"/>
              </w:rPr>
            </w:pPr>
          </w:p>
        </w:tc>
        <w:tc>
          <w:tcPr>
            <w:tcW w:w="418" w:type="dxa"/>
          </w:tcPr>
          <w:p w:rsidR="0067260E" w:rsidRDefault="0067260E" w:rsidP="0067260E">
            <w:pPr>
              <w:pStyle w:val="TableParagraph"/>
              <w:rPr>
                <w:sz w:val="14"/>
              </w:rPr>
            </w:pPr>
          </w:p>
        </w:tc>
        <w:tc>
          <w:tcPr>
            <w:tcW w:w="456" w:type="dxa"/>
          </w:tcPr>
          <w:p w:rsidR="0067260E" w:rsidRDefault="0067260E" w:rsidP="0067260E">
            <w:pPr>
              <w:pStyle w:val="TableParagraph"/>
              <w:rPr>
                <w:sz w:val="14"/>
              </w:rPr>
            </w:pPr>
          </w:p>
        </w:tc>
        <w:tc>
          <w:tcPr>
            <w:tcW w:w="457" w:type="dxa"/>
          </w:tcPr>
          <w:p w:rsidR="0067260E" w:rsidRDefault="0067260E" w:rsidP="0067260E">
            <w:pPr>
              <w:pStyle w:val="TableParagraph"/>
              <w:spacing w:line="179" w:lineRule="exact"/>
              <w:ind w:left="21" w:right="7"/>
              <w:jc w:val="center"/>
              <w:rPr>
                <w:sz w:val="16"/>
              </w:rPr>
            </w:pPr>
            <w:r>
              <w:rPr>
                <w:spacing w:val="-10"/>
                <w:sz w:val="16"/>
              </w:rPr>
              <w:t>5</w:t>
            </w:r>
          </w:p>
        </w:tc>
        <w:tc>
          <w:tcPr>
            <w:tcW w:w="1138" w:type="dxa"/>
          </w:tcPr>
          <w:p w:rsidR="0067260E" w:rsidRDefault="0067260E" w:rsidP="0067260E">
            <w:pPr>
              <w:pStyle w:val="TableParagraph"/>
              <w:spacing w:line="179" w:lineRule="exact"/>
              <w:ind w:left="200" w:right="109"/>
              <w:jc w:val="center"/>
              <w:rPr>
                <w:sz w:val="16"/>
              </w:rPr>
            </w:pPr>
            <w:r>
              <w:rPr>
                <w:spacing w:val="-2"/>
                <w:sz w:val="16"/>
              </w:rPr>
              <w:t>Емтихан</w:t>
            </w:r>
          </w:p>
        </w:tc>
        <w:tc>
          <w:tcPr>
            <w:tcW w:w="1134" w:type="dxa"/>
          </w:tcPr>
          <w:p w:rsidR="0067260E" w:rsidRDefault="0067260E" w:rsidP="0067260E">
            <w:pPr>
              <w:pStyle w:val="TableParagraph"/>
              <w:rPr>
                <w:sz w:val="14"/>
              </w:rPr>
            </w:pPr>
          </w:p>
        </w:tc>
      </w:tr>
    </w:tbl>
    <w:p w:rsidR="0067260E" w:rsidRDefault="0067260E" w:rsidP="0067260E">
      <w:pPr>
        <w:pStyle w:val="TableParagraph"/>
        <w:rPr>
          <w:sz w:val="14"/>
        </w:rPr>
        <w:sectPr w:rsidR="0067260E">
          <w:pgSz w:w="16840" w:h="11910" w:orient="landscape"/>
          <w:pgMar w:top="940" w:right="141" w:bottom="280" w:left="566" w:header="718" w:footer="0" w:gutter="0"/>
          <w:cols w:space="720"/>
        </w:sectPr>
      </w:pPr>
    </w:p>
    <w:p w:rsidR="0067260E" w:rsidRDefault="0067260E" w:rsidP="0067260E">
      <w:pPr>
        <w:spacing w:before="9" w:after="1"/>
        <w:rPr>
          <w:b/>
          <w:sz w:val="20"/>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426"/>
        <w:gridCol w:w="2982"/>
        <w:gridCol w:w="749"/>
        <w:gridCol w:w="725"/>
        <w:gridCol w:w="801"/>
        <w:gridCol w:w="422"/>
        <w:gridCol w:w="570"/>
        <w:gridCol w:w="421"/>
        <w:gridCol w:w="551"/>
        <w:gridCol w:w="432"/>
        <w:gridCol w:w="427"/>
        <w:gridCol w:w="528"/>
        <w:gridCol w:w="423"/>
        <w:gridCol w:w="433"/>
        <w:gridCol w:w="418"/>
        <w:gridCol w:w="456"/>
        <w:gridCol w:w="457"/>
        <w:gridCol w:w="1138"/>
        <w:gridCol w:w="1134"/>
      </w:tblGrid>
      <w:tr w:rsidR="0067260E" w:rsidTr="0067260E">
        <w:trPr>
          <w:trHeight w:val="1449"/>
        </w:trPr>
        <w:tc>
          <w:tcPr>
            <w:tcW w:w="1527" w:type="dxa"/>
            <w:vMerge w:val="restart"/>
          </w:tcPr>
          <w:p w:rsidR="0067260E" w:rsidRDefault="0067260E" w:rsidP="0067260E">
            <w:pPr>
              <w:pStyle w:val="TableParagraph"/>
              <w:rPr>
                <w:sz w:val="16"/>
              </w:rPr>
            </w:pPr>
          </w:p>
        </w:tc>
        <w:tc>
          <w:tcPr>
            <w:tcW w:w="1426" w:type="dxa"/>
          </w:tcPr>
          <w:p w:rsidR="0067260E" w:rsidRDefault="0067260E" w:rsidP="0067260E">
            <w:pPr>
              <w:pStyle w:val="TableParagraph"/>
              <w:ind w:left="110" w:right="486"/>
              <w:jc w:val="both"/>
              <w:rPr>
                <w:sz w:val="16"/>
              </w:rPr>
            </w:pPr>
            <w:r>
              <w:rPr>
                <w:spacing w:val="-2"/>
                <w:sz w:val="16"/>
              </w:rPr>
              <w:t>BMAY4310</w:t>
            </w:r>
            <w:r>
              <w:rPr>
                <w:spacing w:val="40"/>
                <w:sz w:val="16"/>
              </w:rPr>
              <w:t xml:space="preserve"> </w:t>
            </w:r>
            <w:r>
              <w:rPr>
                <w:spacing w:val="-2"/>
                <w:sz w:val="16"/>
              </w:rPr>
              <w:t>BMMI4310</w:t>
            </w:r>
            <w:r>
              <w:rPr>
                <w:spacing w:val="40"/>
                <w:sz w:val="16"/>
              </w:rPr>
              <w:t xml:space="preserve"> </w:t>
            </w:r>
            <w:r>
              <w:rPr>
                <w:spacing w:val="-2"/>
                <w:sz w:val="16"/>
              </w:rPr>
              <w:t>BMMR4310</w:t>
            </w:r>
          </w:p>
        </w:tc>
        <w:tc>
          <w:tcPr>
            <w:tcW w:w="2982" w:type="dxa"/>
          </w:tcPr>
          <w:p w:rsidR="0067260E" w:rsidRDefault="0067260E" w:rsidP="0067260E">
            <w:pPr>
              <w:pStyle w:val="TableParagraph"/>
              <w:spacing w:line="206" w:lineRule="exact"/>
              <w:ind w:left="105"/>
              <w:rPr>
                <w:sz w:val="18"/>
              </w:rPr>
            </w:pPr>
            <w:r>
              <w:rPr>
                <w:sz w:val="18"/>
              </w:rPr>
              <w:t>зерттеу</w:t>
            </w:r>
            <w:r>
              <w:rPr>
                <w:spacing w:val="-4"/>
                <w:sz w:val="18"/>
              </w:rPr>
              <w:t xml:space="preserve"> </w:t>
            </w:r>
            <w:r>
              <w:rPr>
                <w:spacing w:val="-2"/>
                <w:sz w:val="18"/>
              </w:rPr>
              <w:t>әдістері</w:t>
            </w:r>
          </w:p>
          <w:p w:rsidR="0067260E" w:rsidRDefault="0067260E" w:rsidP="0067260E">
            <w:pPr>
              <w:pStyle w:val="TableParagraph"/>
              <w:ind w:left="105"/>
              <w:rPr>
                <w:sz w:val="18"/>
              </w:rPr>
            </w:pPr>
            <w:r>
              <w:rPr>
                <w:sz w:val="18"/>
              </w:rPr>
              <w:t>Botanik</w:t>
            </w:r>
            <w:r>
              <w:rPr>
                <w:spacing w:val="-12"/>
                <w:sz w:val="18"/>
              </w:rPr>
              <w:t xml:space="preserve"> </w:t>
            </w:r>
            <w:r>
              <w:rPr>
                <w:sz w:val="18"/>
              </w:rPr>
              <w:t>ve</w:t>
            </w:r>
            <w:r>
              <w:rPr>
                <w:spacing w:val="-11"/>
                <w:sz w:val="18"/>
              </w:rPr>
              <w:t xml:space="preserve"> </w:t>
            </w:r>
            <w:r>
              <w:rPr>
                <w:sz w:val="18"/>
              </w:rPr>
              <w:t>Mikolojik</w:t>
            </w:r>
            <w:r>
              <w:rPr>
                <w:spacing w:val="-11"/>
                <w:sz w:val="18"/>
              </w:rPr>
              <w:t xml:space="preserve"> </w:t>
            </w:r>
            <w:r>
              <w:rPr>
                <w:sz w:val="18"/>
              </w:rPr>
              <w:t xml:space="preserve">Araştırma </w:t>
            </w:r>
            <w:r>
              <w:rPr>
                <w:spacing w:val="-2"/>
                <w:sz w:val="18"/>
              </w:rPr>
              <w:t>Yöntemleri</w:t>
            </w:r>
          </w:p>
          <w:p w:rsidR="0067260E" w:rsidRDefault="0067260E" w:rsidP="0067260E">
            <w:pPr>
              <w:pStyle w:val="TableParagraph"/>
              <w:ind w:left="105"/>
              <w:rPr>
                <w:sz w:val="18"/>
              </w:rPr>
            </w:pPr>
            <w:r>
              <w:rPr>
                <w:sz w:val="18"/>
              </w:rPr>
              <w:t>Ботанические</w:t>
            </w:r>
            <w:r>
              <w:rPr>
                <w:spacing w:val="-12"/>
                <w:sz w:val="18"/>
              </w:rPr>
              <w:t xml:space="preserve"> </w:t>
            </w:r>
            <w:r>
              <w:rPr>
                <w:sz w:val="18"/>
              </w:rPr>
              <w:t>и</w:t>
            </w:r>
            <w:r>
              <w:rPr>
                <w:spacing w:val="-11"/>
                <w:sz w:val="18"/>
              </w:rPr>
              <w:t xml:space="preserve"> </w:t>
            </w:r>
            <w:r>
              <w:rPr>
                <w:sz w:val="18"/>
              </w:rPr>
              <w:t>микологические методы исследования</w:t>
            </w:r>
          </w:p>
          <w:p w:rsidR="0067260E" w:rsidRDefault="0067260E" w:rsidP="0067260E">
            <w:pPr>
              <w:pStyle w:val="TableParagraph"/>
              <w:spacing w:line="206" w:lineRule="exact"/>
              <w:ind w:left="105" w:right="146"/>
              <w:rPr>
                <w:sz w:val="18"/>
              </w:rPr>
            </w:pPr>
            <w:r>
              <w:rPr>
                <w:sz w:val="18"/>
              </w:rPr>
              <w:t>Botanical</w:t>
            </w:r>
            <w:r>
              <w:rPr>
                <w:spacing w:val="-12"/>
                <w:sz w:val="18"/>
              </w:rPr>
              <w:t xml:space="preserve"> </w:t>
            </w:r>
            <w:r>
              <w:rPr>
                <w:sz w:val="18"/>
              </w:rPr>
              <w:t>and</w:t>
            </w:r>
            <w:r>
              <w:rPr>
                <w:spacing w:val="-11"/>
                <w:sz w:val="18"/>
              </w:rPr>
              <w:t xml:space="preserve"> </w:t>
            </w:r>
            <w:r>
              <w:rPr>
                <w:sz w:val="18"/>
              </w:rPr>
              <w:t>Mycological</w:t>
            </w:r>
            <w:r>
              <w:rPr>
                <w:spacing w:val="-11"/>
                <w:sz w:val="18"/>
              </w:rPr>
              <w:t xml:space="preserve"> </w:t>
            </w:r>
            <w:r>
              <w:rPr>
                <w:sz w:val="18"/>
              </w:rPr>
              <w:t>Methods of Research</w:t>
            </w:r>
          </w:p>
        </w:tc>
        <w:tc>
          <w:tcPr>
            <w:tcW w:w="749" w:type="dxa"/>
            <w:vMerge w:val="restart"/>
          </w:tcPr>
          <w:p w:rsidR="0067260E" w:rsidRDefault="0067260E" w:rsidP="0067260E">
            <w:pPr>
              <w:pStyle w:val="TableParagraph"/>
              <w:rPr>
                <w:sz w:val="16"/>
              </w:rPr>
            </w:pPr>
          </w:p>
        </w:tc>
        <w:tc>
          <w:tcPr>
            <w:tcW w:w="725" w:type="dxa"/>
            <w:vMerge w:val="restart"/>
          </w:tcPr>
          <w:p w:rsidR="0067260E" w:rsidRDefault="0067260E" w:rsidP="0067260E">
            <w:pPr>
              <w:pStyle w:val="TableParagraph"/>
              <w:rPr>
                <w:sz w:val="16"/>
              </w:rPr>
            </w:pPr>
          </w:p>
        </w:tc>
        <w:tc>
          <w:tcPr>
            <w:tcW w:w="801" w:type="dxa"/>
            <w:vMerge w:val="restart"/>
          </w:tcPr>
          <w:p w:rsidR="0067260E" w:rsidRDefault="0067260E" w:rsidP="0067260E">
            <w:pPr>
              <w:pStyle w:val="TableParagraph"/>
              <w:spacing w:line="183" w:lineRule="exact"/>
              <w:ind w:left="153"/>
              <w:rPr>
                <w:sz w:val="16"/>
              </w:rPr>
            </w:pPr>
            <w:r>
              <w:rPr>
                <w:spacing w:val="-2"/>
                <w:sz w:val="16"/>
              </w:rPr>
              <w:t>ЭК/EM</w:t>
            </w:r>
          </w:p>
        </w:tc>
        <w:tc>
          <w:tcPr>
            <w:tcW w:w="422" w:type="dxa"/>
            <w:vMerge w:val="restart"/>
          </w:tcPr>
          <w:p w:rsidR="0067260E" w:rsidRDefault="0067260E" w:rsidP="0067260E">
            <w:pPr>
              <w:pStyle w:val="TableParagraph"/>
              <w:rPr>
                <w:sz w:val="16"/>
              </w:rPr>
            </w:pPr>
          </w:p>
        </w:tc>
        <w:tc>
          <w:tcPr>
            <w:tcW w:w="570" w:type="dxa"/>
            <w:vMerge w:val="restart"/>
          </w:tcPr>
          <w:p w:rsidR="0067260E" w:rsidRDefault="0067260E" w:rsidP="0067260E">
            <w:pPr>
              <w:pStyle w:val="TableParagraph"/>
              <w:rPr>
                <w:sz w:val="16"/>
              </w:rPr>
            </w:pPr>
          </w:p>
        </w:tc>
        <w:tc>
          <w:tcPr>
            <w:tcW w:w="421" w:type="dxa"/>
            <w:vMerge w:val="restart"/>
          </w:tcPr>
          <w:p w:rsidR="0067260E" w:rsidRDefault="0067260E" w:rsidP="0067260E">
            <w:pPr>
              <w:pStyle w:val="TableParagraph"/>
              <w:rPr>
                <w:sz w:val="16"/>
              </w:rPr>
            </w:pPr>
          </w:p>
        </w:tc>
        <w:tc>
          <w:tcPr>
            <w:tcW w:w="551" w:type="dxa"/>
            <w:vMerge w:val="restart"/>
          </w:tcPr>
          <w:p w:rsidR="0067260E" w:rsidRDefault="0067260E" w:rsidP="0067260E">
            <w:pPr>
              <w:pStyle w:val="TableParagraph"/>
              <w:rPr>
                <w:sz w:val="16"/>
              </w:rPr>
            </w:pPr>
          </w:p>
        </w:tc>
        <w:tc>
          <w:tcPr>
            <w:tcW w:w="432" w:type="dxa"/>
            <w:vMerge w:val="restart"/>
          </w:tcPr>
          <w:p w:rsidR="0067260E" w:rsidRDefault="0067260E" w:rsidP="0067260E">
            <w:pPr>
              <w:pStyle w:val="TableParagraph"/>
              <w:rPr>
                <w:sz w:val="16"/>
              </w:rPr>
            </w:pPr>
          </w:p>
        </w:tc>
        <w:tc>
          <w:tcPr>
            <w:tcW w:w="427" w:type="dxa"/>
            <w:vMerge w:val="restart"/>
          </w:tcPr>
          <w:p w:rsidR="0067260E" w:rsidRDefault="0067260E" w:rsidP="0067260E">
            <w:pPr>
              <w:pStyle w:val="TableParagraph"/>
              <w:rPr>
                <w:sz w:val="16"/>
              </w:rPr>
            </w:pPr>
          </w:p>
        </w:tc>
        <w:tc>
          <w:tcPr>
            <w:tcW w:w="528" w:type="dxa"/>
            <w:vMerge w:val="restart"/>
          </w:tcPr>
          <w:p w:rsidR="0067260E" w:rsidRDefault="0067260E" w:rsidP="0067260E">
            <w:pPr>
              <w:pStyle w:val="TableParagraph"/>
              <w:rPr>
                <w:sz w:val="16"/>
              </w:rPr>
            </w:pPr>
          </w:p>
        </w:tc>
        <w:tc>
          <w:tcPr>
            <w:tcW w:w="423" w:type="dxa"/>
            <w:vMerge w:val="restart"/>
          </w:tcPr>
          <w:p w:rsidR="0067260E" w:rsidRDefault="0067260E" w:rsidP="0067260E">
            <w:pPr>
              <w:pStyle w:val="TableParagraph"/>
              <w:rPr>
                <w:sz w:val="16"/>
              </w:rPr>
            </w:pPr>
          </w:p>
        </w:tc>
        <w:tc>
          <w:tcPr>
            <w:tcW w:w="433" w:type="dxa"/>
            <w:vMerge w:val="restart"/>
          </w:tcPr>
          <w:p w:rsidR="0067260E" w:rsidRDefault="0067260E" w:rsidP="0067260E">
            <w:pPr>
              <w:pStyle w:val="TableParagraph"/>
              <w:rPr>
                <w:sz w:val="16"/>
              </w:rPr>
            </w:pPr>
          </w:p>
        </w:tc>
        <w:tc>
          <w:tcPr>
            <w:tcW w:w="418" w:type="dxa"/>
            <w:vMerge w:val="restart"/>
          </w:tcPr>
          <w:p w:rsidR="0067260E" w:rsidRDefault="0067260E" w:rsidP="0067260E">
            <w:pPr>
              <w:pStyle w:val="TableParagraph"/>
              <w:rPr>
                <w:sz w:val="16"/>
              </w:rPr>
            </w:pPr>
          </w:p>
        </w:tc>
        <w:tc>
          <w:tcPr>
            <w:tcW w:w="456" w:type="dxa"/>
            <w:vMerge w:val="restart"/>
          </w:tcPr>
          <w:p w:rsidR="0067260E" w:rsidRDefault="0067260E" w:rsidP="0067260E">
            <w:pPr>
              <w:pStyle w:val="TableParagraph"/>
              <w:rPr>
                <w:sz w:val="16"/>
              </w:rPr>
            </w:pPr>
          </w:p>
        </w:tc>
        <w:tc>
          <w:tcPr>
            <w:tcW w:w="457" w:type="dxa"/>
            <w:vMerge w:val="restart"/>
          </w:tcPr>
          <w:p w:rsidR="0067260E" w:rsidRDefault="0067260E" w:rsidP="0067260E">
            <w:pPr>
              <w:pStyle w:val="TableParagraph"/>
              <w:rPr>
                <w:sz w:val="16"/>
              </w:rPr>
            </w:pPr>
          </w:p>
        </w:tc>
        <w:tc>
          <w:tcPr>
            <w:tcW w:w="1138" w:type="dxa"/>
            <w:vMerge w:val="restart"/>
          </w:tcPr>
          <w:p w:rsidR="0067260E" w:rsidRDefault="0067260E" w:rsidP="0067260E">
            <w:pPr>
              <w:pStyle w:val="TableParagraph"/>
              <w:ind w:left="325" w:right="231" w:firstLine="4"/>
              <w:jc w:val="center"/>
              <w:rPr>
                <w:sz w:val="16"/>
              </w:rPr>
            </w:pPr>
            <w:r>
              <w:rPr>
                <w:spacing w:val="-2"/>
                <w:sz w:val="16"/>
              </w:rPr>
              <w:t>Sınav</w:t>
            </w:r>
            <w:r>
              <w:rPr>
                <w:spacing w:val="40"/>
                <w:sz w:val="16"/>
              </w:rPr>
              <w:t xml:space="preserve"> </w:t>
            </w:r>
            <w:r>
              <w:rPr>
                <w:spacing w:val="-2"/>
                <w:sz w:val="16"/>
              </w:rPr>
              <w:t>Экзамен</w:t>
            </w:r>
          </w:p>
          <w:p w:rsidR="0067260E" w:rsidRDefault="0067260E" w:rsidP="0067260E">
            <w:pPr>
              <w:pStyle w:val="TableParagraph"/>
              <w:spacing w:line="181" w:lineRule="exact"/>
              <w:ind w:left="91"/>
              <w:jc w:val="center"/>
              <w:rPr>
                <w:sz w:val="16"/>
              </w:rPr>
            </w:pPr>
            <w:r>
              <w:rPr>
                <w:spacing w:val="-2"/>
                <w:sz w:val="16"/>
              </w:rPr>
              <w:t>Examinations</w:t>
            </w:r>
          </w:p>
        </w:tc>
        <w:tc>
          <w:tcPr>
            <w:tcW w:w="1134" w:type="dxa"/>
            <w:vMerge w:val="restart"/>
          </w:tcPr>
          <w:p w:rsidR="0067260E" w:rsidRDefault="0067260E" w:rsidP="0067260E">
            <w:pPr>
              <w:pStyle w:val="TableParagraph"/>
              <w:rPr>
                <w:sz w:val="16"/>
              </w:rPr>
            </w:pPr>
          </w:p>
        </w:tc>
      </w:tr>
      <w:tr w:rsidR="0067260E" w:rsidTr="0067260E">
        <w:trPr>
          <w:trHeight w:val="1867"/>
        </w:trPr>
        <w:tc>
          <w:tcPr>
            <w:tcW w:w="1527" w:type="dxa"/>
            <w:vMerge/>
            <w:tcBorders>
              <w:top w:val="nil"/>
            </w:tcBorders>
          </w:tcPr>
          <w:p w:rsidR="0067260E" w:rsidRDefault="0067260E" w:rsidP="0067260E">
            <w:pPr>
              <w:rPr>
                <w:sz w:val="2"/>
                <w:szCs w:val="2"/>
              </w:rPr>
            </w:pPr>
          </w:p>
        </w:tc>
        <w:tc>
          <w:tcPr>
            <w:tcW w:w="1426" w:type="dxa"/>
          </w:tcPr>
          <w:p w:rsidR="0067260E" w:rsidRDefault="0067260E" w:rsidP="0067260E">
            <w:pPr>
              <w:pStyle w:val="TableParagraph"/>
              <w:ind w:left="110"/>
              <w:rPr>
                <w:sz w:val="16"/>
              </w:rPr>
            </w:pPr>
            <w:r>
              <w:rPr>
                <w:spacing w:val="-2"/>
                <w:sz w:val="16"/>
              </w:rPr>
              <w:t>BZhZAK4311</w:t>
            </w:r>
            <w:r>
              <w:rPr>
                <w:spacing w:val="40"/>
                <w:sz w:val="16"/>
              </w:rPr>
              <w:t xml:space="preserve"> </w:t>
            </w:r>
            <w:r>
              <w:rPr>
                <w:spacing w:val="-2"/>
                <w:sz w:val="16"/>
              </w:rPr>
              <w:t>BSEAY4311</w:t>
            </w:r>
            <w:r>
              <w:rPr>
                <w:spacing w:val="40"/>
                <w:sz w:val="16"/>
              </w:rPr>
              <w:t xml:space="preserve"> </w:t>
            </w:r>
            <w:r>
              <w:rPr>
                <w:spacing w:val="-2"/>
                <w:sz w:val="16"/>
              </w:rPr>
              <w:t>PMIBS4311</w:t>
            </w:r>
            <w:r>
              <w:rPr>
                <w:spacing w:val="40"/>
                <w:sz w:val="16"/>
              </w:rPr>
              <w:t xml:space="preserve"> </w:t>
            </w:r>
            <w:r>
              <w:rPr>
                <w:spacing w:val="-2"/>
                <w:sz w:val="16"/>
              </w:rPr>
              <w:t>DMBRS4311</w:t>
            </w:r>
          </w:p>
        </w:tc>
        <w:tc>
          <w:tcPr>
            <w:tcW w:w="2982" w:type="dxa"/>
          </w:tcPr>
          <w:p w:rsidR="0067260E" w:rsidRDefault="0067260E" w:rsidP="0067260E">
            <w:pPr>
              <w:pStyle w:val="TableParagraph"/>
              <w:spacing w:line="242" w:lineRule="auto"/>
              <w:ind w:left="105" w:right="367"/>
              <w:rPr>
                <w:sz w:val="18"/>
              </w:rPr>
            </w:pPr>
            <w:r>
              <w:rPr>
                <w:sz w:val="18"/>
              </w:rPr>
              <w:t>Биологиялық</w:t>
            </w:r>
            <w:r>
              <w:rPr>
                <w:spacing w:val="21"/>
                <w:sz w:val="18"/>
              </w:rPr>
              <w:t xml:space="preserve"> </w:t>
            </w:r>
            <w:r>
              <w:rPr>
                <w:sz w:val="18"/>
              </w:rPr>
              <w:t>жүйелерді</w:t>
            </w:r>
            <w:r>
              <w:rPr>
                <w:spacing w:val="-12"/>
                <w:sz w:val="18"/>
              </w:rPr>
              <w:t xml:space="preserve"> </w:t>
            </w:r>
            <w:r>
              <w:rPr>
                <w:sz w:val="18"/>
              </w:rPr>
              <w:t>зерттеу әдістері мен құралдары</w:t>
            </w:r>
            <w:r>
              <w:rPr>
                <w:spacing w:val="40"/>
                <w:sz w:val="18"/>
              </w:rPr>
              <w:t xml:space="preserve"> </w:t>
            </w:r>
            <w:r>
              <w:rPr>
                <w:sz w:val="18"/>
              </w:rPr>
              <w:t>Biyolojik sistemlerin</w:t>
            </w:r>
          </w:p>
          <w:p w:rsidR="0067260E" w:rsidRDefault="0067260E" w:rsidP="0067260E">
            <w:pPr>
              <w:pStyle w:val="TableParagraph"/>
              <w:ind w:left="105" w:right="283"/>
              <w:rPr>
                <w:sz w:val="18"/>
              </w:rPr>
            </w:pPr>
            <w:r>
              <w:rPr>
                <w:sz w:val="18"/>
              </w:rPr>
              <w:t>enstrümantasyon</w:t>
            </w:r>
            <w:r>
              <w:rPr>
                <w:spacing w:val="-12"/>
                <w:sz w:val="18"/>
              </w:rPr>
              <w:t xml:space="preserve"> </w:t>
            </w:r>
            <w:r>
              <w:rPr>
                <w:sz w:val="18"/>
              </w:rPr>
              <w:t>ve</w:t>
            </w:r>
            <w:r>
              <w:rPr>
                <w:spacing w:val="-11"/>
                <w:sz w:val="18"/>
              </w:rPr>
              <w:t xml:space="preserve"> </w:t>
            </w:r>
            <w:r>
              <w:rPr>
                <w:sz w:val="18"/>
              </w:rPr>
              <w:t xml:space="preserve">araştırma </w:t>
            </w:r>
            <w:r>
              <w:rPr>
                <w:spacing w:val="-2"/>
                <w:sz w:val="18"/>
              </w:rPr>
              <w:t>yöntemleri</w:t>
            </w:r>
          </w:p>
          <w:p w:rsidR="0067260E" w:rsidRDefault="0067260E" w:rsidP="0067260E">
            <w:pPr>
              <w:pStyle w:val="TableParagraph"/>
              <w:ind w:left="105"/>
              <w:rPr>
                <w:sz w:val="18"/>
              </w:rPr>
            </w:pPr>
            <w:r>
              <w:rPr>
                <w:sz w:val="18"/>
              </w:rPr>
              <w:t>Приборы</w:t>
            </w:r>
            <w:r>
              <w:rPr>
                <w:spacing w:val="-12"/>
                <w:sz w:val="18"/>
              </w:rPr>
              <w:t xml:space="preserve"> </w:t>
            </w:r>
            <w:r>
              <w:rPr>
                <w:sz w:val="18"/>
              </w:rPr>
              <w:t>и</w:t>
            </w:r>
            <w:r>
              <w:rPr>
                <w:spacing w:val="-11"/>
                <w:sz w:val="18"/>
              </w:rPr>
              <w:t xml:space="preserve"> </w:t>
            </w:r>
            <w:r>
              <w:rPr>
                <w:sz w:val="18"/>
              </w:rPr>
              <w:t>методы</w:t>
            </w:r>
            <w:r>
              <w:rPr>
                <w:spacing w:val="-11"/>
                <w:sz w:val="18"/>
              </w:rPr>
              <w:t xml:space="preserve"> </w:t>
            </w:r>
            <w:r>
              <w:rPr>
                <w:sz w:val="18"/>
              </w:rPr>
              <w:t>исследования биологических систем</w:t>
            </w:r>
          </w:p>
          <w:p w:rsidR="0067260E" w:rsidRDefault="0067260E" w:rsidP="0067260E">
            <w:pPr>
              <w:pStyle w:val="TableParagraph"/>
              <w:spacing w:line="208" w:lineRule="exact"/>
              <w:ind w:left="105"/>
              <w:rPr>
                <w:sz w:val="18"/>
              </w:rPr>
            </w:pPr>
            <w:r>
              <w:rPr>
                <w:sz w:val="18"/>
              </w:rPr>
              <w:t>Devices</w:t>
            </w:r>
            <w:r>
              <w:rPr>
                <w:spacing w:val="-6"/>
                <w:sz w:val="18"/>
              </w:rPr>
              <w:t xml:space="preserve"> </w:t>
            </w:r>
            <w:r>
              <w:rPr>
                <w:sz w:val="18"/>
              </w:rPr>
              <w:t>and</w:t>
            </w:r>
            <w:r>
              <w:rPr>
                <w:spacing w:val="-9"/>
                <w:sz w:val="18"/>
              </w:rPr>
              <w:t xml:space="preserve"> </w:t>
            </w:r>
            <w:r>
              <w:rPr>
                <w:sz w:val="18"/>
              </w:rPr>
              <w:t>Methods</w:t>
            </w:r>
            <w:r>
              <w:rPr>
                <w:spacing w:val="-10"/>
                <w:sz w:val="18"/>
              </w:rPr>
              <w:t xml:space="preserve"> </w:t>
            </w:r>
            <w:r>
              <w:rPr>
                <w:sz w:val="18"/>
              </w:rPr>
              <w:t>of</w:t>
            </w:r>
            <w:r>
              <w:rPr>
                <w:spacing w:val="31"/>
                <w:sz w:val="18"/>
              </w:rPr>
              <w:t xml:space="preserve"> </w:t>
            </w:r>
            <w:r>
              <w:rPr>
                <w:sz w:val="18"/>
              </w:rPr>
              <w:t>Biological Research Systems</w:t>
            </w:r>
          </w:p>
        </w:tc>
        <w:tc>
          <w:tcPr>
            <w:tcW w:w="749" w:type="dxa"/>
            <w:vMerge/>
            <w:tcBorders>
              <w:top w:val="nil"/>
            </w:tcBorders>
          </w:tcPr>
          <w:p w:rsidR="0067260E" w:rsidRDefault="0067260E" w:rsidP="0067260E">
            <w:pPr>
              <w:rPr>
                <w:sz w:val="2"/>
                <w:szCs w:val="2"/>
              </w:rPr>
            </w:pPr>
          </w:p>
        </w:tc>
        <w:tc>
          <w:tcPr>
            <w:tcW w:w="725" w:type="dxa"/>
            <w:vMerge/>
            <w:tcBorders>
              <w:top w:val="nil"/>
            </w:tcBorders>
          </w:tcPr>
          <w:p w:rsidR="0067260E" w:rsidRDefault="0067260E" w:rsidP="0067260E">
            <w:pPr>
              <w:rPr>
                <w:sz w:val="2"/>
                <w:szCs w:val="2"/>
              </w:rPr>
            </w:pPr>
          </w:p>
        </w:tc>
        <w:tc>
          <w:tcPr>
            <w:tcW w:w="801" w:type="dxa"/>
            <w:vMerge/>
            <w:tcBorders>
              <w:top w:val="nil"/>
            </w:tcBorders>
          </w:tcPr>
          <w:p w:rsidR="0067260E" w:rsidRDefault="0067260E" w:rsidP="0067260E">
            <w:pPr>
              <w:rPr>
                <w:sz w:val="2"/>
                <w:szCs w:val="2"/>
              </w:rPr>
            </w:pPr>
          </w:p>
        </w:tc>
        <w:tc>
          <w:tcPr>
            <w:tcW w:w="422" w:type="dxa"/>
            <w:vMerge/>
            <w:tcBorders>
              <w:top w:val="nil"/>
            </w:tcBorders>
          </w:tcPr>
          <w:p w:rsidR="0067260E" w:rsidRDefault="0067260E" w:rsidP="0067260E">
            <w:pPr>
              <w:rPr>
                <w:sz w:val="2"/>
                <w:szCs w:val="2"/>
              </w:rPr>
            </w:pPr>
          </w:p>
        </w:tc>
        <w:tc>
          <w:tcPr>
            <w:tcW w:w="570" w:type="dxa"/>
            <w:vMerge/>
            <w:tcBorders>
              <w:top w:val="nil"/>
            </w:tcBorders>
          </w:tcPr>
          <w:p w:rsidR="0067260E" w:rsidRDefault="0067260E" w:rsidP="0067260E">
            <w:pPr>
              <w:rPr>
                <w:sz w:val="2"/>
                <w:szCs w:val="2"/>
              </w:rPr>
            </w:pPr>
          </w:p>
        </w:tc>
        <w:tc>
          <w:tcPr>
            <w:tcW w:w="421" w:type="dxa"/>
            <w:vMerge/>
            <w:tcBorders>
              <w:top w:val="nil"/>
            </w:tcBorders>
          </w:tcPr>
          <w:p w:rsidR="0067260E" w:rsidRDefault="0067260E" w:rsidP="0067260E">
            <w:pPr>
              <w:rPr>
                <w:sz w:val="2"/>
                <w:szCs w:val="2"/>
              </w:rPr>
            </w:pPr>
          </w:p>
        </w:tc>
        <w:tc>
          <w:tcPr>
            <w:tcW w:w="551" w:type="dxa"/>
            <w:vMerge/>
            <w:tcBorders>
              <w:top w:val="nil"/>
            </w:tcBorders>
          </w:tcPr>
          <w:p w:rsidR="0067260E" w:rsidRDefault="0067260E" w:rsidP="0067260E">
            <w:pPr>
              <w:rPr>
                <w:sz w:val="2"/>
                <w:szCs w:val="2"/>
              </w:rPr>
            </w:pPr>
          </w:p>
        </w:tc>
        <w:tc>
          <w:tcPr>
            <w:tcW w:w="432" w:type="dxa"/>
            <w:vMerge/>
            <w:tcBorders>
              <w:top w:val="nil"/>
            </w:tcBorders>
          </w:tcPr>
          <w:p w:rsidR="0067260E" w:rsidRDefault="0067260E" w:rsidP="0067260E">
            <w:pPr>
              <w:rPr>
                <w:sz w:val="2"/>
                <w:szCs w:val="2"/>
              </w:rPr>
            </w:pPr>
          </w:p>
        </w:tc>
        <w:tc>
          <w:tcPr>
            <w:tcW w:w="427" w:type="dxa"/>
            <w:vMerge/>
            <w:tcBorders>
              <w:top w:val="nil"/>
            </w:tcBorders>
          </w:tcPr>
          <w:p w:rsidR="0067260E" w:rsidRDefault="0067260E" w:rsidP="0067260E">
            <w:pPr>
              <w:rPr>
                <w:sz w:val="2"/>
                <w:szCs w:val="2"/>
              </w:rPr>
            </w:pPr>
          </w:p>
        </w:tc>
        <w:tc>
          <w:tcPr>
            <w:tcW w:w="528" w:type="dxa"/>
            <w:vMerge/>
            <w:tcBorders>
              <w:top w:val="nil"/>
            </w:tcBorders>
          </w:tcPr>
          <w:p w:rsidR="0067260E" w:rsidRDefault="0067260E" w:rsidP="0067260E">
            <w:pPr>
              <w:rPr>
                <w:sz w:val="2"/>
                <w:szCs w:val="2"/>
              </w:rPr>
            </w:pPr>
          </w:p>
        </w:tc>
        <w:tc>
          <w:tcPr>
            <w:tcW w:w="423" w:type="dxa"/>
            <w:vMerge/>
            <w:tcBorders>
              <w:top w:val="nil"/>
            </w:tcBorders>
          </w:tcPr>
          <w:p w:rsidR="0067260E" w:rsidRDefault="0067260E" w:rsidP="0067260E">
            <w:pPr>
              <w:rPr>
                <w:sz w:val="2"/>
                <w:szCs w:val="2"/>
              </w:rPr>
            </w:pPr>
          </w:p>
        </w:tc>
        <w:tc>
          <w:tcPr>
            <w:tcW w:w="433" w:type="dxa"/>
            <w:vMerge/>
            <w:tcBorders>
              <w:top w:val="nil"/>
            </w:tcBorders>
          </w:tcPr>
          <w:p w:rsidR="0067260E" w:rsidRDefault="0067260E" w:rsidP="0067260E">
            <w:pPr>
              <w:rPr>
                <w:sz w:val="2"/>
                <w:szCs w:val="2"/>
              </w:rPr>
            </w:pPr>
          </w:p>
        </w:tc>
        <w:tc>
          <w:tcPr>
            <w:tcW w:w="418" w:type="dxa"/>
            <w:vMerge/>
            <w:tcBorders>
              <w:top w:val="nil"/>
            </w:tcBorders>
          </w:tcPr>
          <w:p w:rsidR="0067260E" w:rsidRDefault="0067260E" w:rsidP="0067260E">
            <w:pPr>
              <w:rPr>
                <w:sz w:val="2"/>
                <w:szCs w:val="2"/>
              </w:rPr>
            </w:pPr>
          </w:p>
        </w:tc>
        <w:tc>
          <w:tcPr>
            <w:tcW w:w="456" w:type="dxa"/>
            <w:vMerge/>
            <w:tcBorders>
              <w:top w:val="nil"/>
            </w:tcBorders>
          </w:tcPr>
          <w:p w:rsidR="0067260E" w:rsidRDefault="0067260E" w:rsidP="0067260E">
            <w:pPr>
              <w:rPr>
                <w:sz w:val="2"/>
                <w:szCs w:val="2"/>
              </w:rPr>
            </w:pPr>
          </w:p>
        </w:tc>
        <w:tc>
          <w:tcPr>
            <w:tcW w:w="457" w:type="dxa"/>
            <w:vMerge/>
            <w:tcBorders>
              <w:top w:val="nil"/>
            </w:tcBorders>
          </w:tcPr>
          <w:p w:rsidR="0067260E" w:rsidRDefault="0067260E" w:rsidP="0067260E">
            <w:pPr>
              <w:rPr>
                <w:sz w:val="2"/>
                <w:szCs w:val="2"/>
              </w:rPr>
            </w:pPr>
          </w:p>
        </w:tc>
        <w:tc>
          <w:tcPr>
            <w:tcW w:w="1138" w:type="dxa"/>
            <w:vMerge/>
            <w:tcBorders>
              <w:top w:val="nil"/>
            </w:tcBorders>
          </w:tcPr>
          <w:p w:rsidR="0067260E" w:rsidRDefault="0067260E" w:rsidP="0067260E">
            <w:pPr>
              <w:rPr>
                <w:sz w:val="2"/>
                <w:szCs w:val="2"/>
              </w:rPr>
            </w:pPr>
          </w:p>
        </w:tc>
        <w:tc>
          <w:tcPr>
            <w:tcW w:w="1134" w:type="dxa"/>
            <w:vMerge/>
            <w:tcBorders>
              <w:top w:val="nil"/>
            </w:tcBorders>
          </w:tcPr>
          <w:p w:rsidR="0067260E" w:rsidRDefault="0067260E" w:rsidP="0067260E">
            <w:pPr>
              <w:rPr>
                <w:sz w:val="2"/>
                <w:szCs w:val="2"/>
              </w:rPr>
            </w:pPr>
          </w:p>
        </w:tc>
      </w:tr>
      <w:tr w:rsidR="0067260E" w:rsidTr="0067260E">
        <w:trPr>
          <w:trHeight w:val="2387"/>
        </w:trPr>
        <w:tc>
          <w:tcPr>
            <w:tcW w:w="1527" w:type="dxa"/>
          </w:tcPr>
          <w:p w:rsidR="0067260E" w:rsidRDefault="0067260E" w:rsidP="0067260E">
            <w:pPr>
              <w:pStyle w:val="TableParagraph"/>
              <w:ind w:left="249" w:hanging="24"/>
              <w:rPr>
                <w:b/>
                <w:sz w:val="16"/>
              </w:rPr>
            </w:pPr>
            <w:r>
              <w:rPr>
                <w:b/>
                <w:spacing w:val="-2"/>
                <w:sz w:val="16"/>
              </w:rPr>
              <w:t>4.</w:t>
            </w:r>
            <w:r>
              <w:rPr>
                <w:b/>
                <w:spacing w:val="-8"/>
                <w:sz w:val="16"/>
              </w:rPr>
              <w:t xml:space="preserve"> </w:t>
            </w:r>
            <w:r>
              <w:rPr>
                <w:b/>
                <w:spacing w:val="-2"/>
                <w:sz w:val="16"/>
              </w:rPr>
              <w:t>Қорытынды</w:t>
            </w:r>
            <w:r>
              <w:rPr>
                <w:b/>
                <w:spacing w:val="40"/>
                <w:sz w:val="16"/>
              </w:rPr>
              <w:t xml:space="preserve"> </w:t>
            </w:r>
            <w:r>
              <w:rPr>
                <w:b/>
                <w:spacing w:val="-2"/>
                <w:sz w:val="16"/>
              </w:rPr>
              <w:t>аттестаттау</w:t>
            </w:r>
            <w:r>
              <w:rPr>
                <w:b/>
                <w:spacing w:val="40"/>
                <w:sz w:val="16"/>
              </w:rPr>
              <w:t xml:space="preserve"> </w:t>
            </w:r>
            <w:r>
              <w:rPr>
                <w:b/>
                <w:sz w:val="16"/>
              </w:rPr>
              <w:t>модулі/ Final</w:t>
            </w:r>
            <w:r>
              <w:rPr>
                <w:b/>
                <w:spacing w:val="40"/>
                <w:sz w:val="16"/>
              </w:rPr>
              <w:t xml:space="preserve"> </w:t>
            </w:r>
            <w:r>
              <w:rPr>
                <w:b/>
                <w:sz w:val="16"/>
              </w:rPr>
              <w:t>Sınav/</w:t>
            </w:r>
            <w:r>
              <w:rPr>
                <w:b/>
                <w:spacing w:val="-10"/>
                <w:sz w:val="16"/>
              </w:rPr>
              <w:t xml:space="preserve"> </w:t>
            </w:r>
            <w:r>
              <w:rPr>
                <w:b/>
                <w:sz w:val="16"/>
              </w:rPr>
              <w:t>Модуль</w:t>
            </w:r>
          </w:p>
          <w:p w:rsidR="0067260E" w:rsidRDefault="0067260E" w:rsidP="0067260E">
            <w:pPr>
              <w:pStyle w:val="TableParagraph"/>
              <w:ind w:left="221" w:right="204" w:hanging="1"/>
              <w:jc w:val="center"/>
              <w:rPr>
                <w:b/>
                <w:sz w:val="16"/>
              </w:rPr>
            </w:pPr>
            <w:r>
              <w:rPr>
                <w:b/>
                <w:spacing w:val="-2"/>
                <w:sz w:val="16"/>
              </w:rPr>
              <w:t>итоговая</w:t>
            </w:r>
            <w:r>
              <w:rPr>
                <w:b/>
                <w:spacing w:val="40"/>
                <w:sz w:val="16"/>
              </w:rPr>
              <w:t xml:space="preserve"> </w:t>
            </w:r>
            <w:r>
              <w:rPr>
                <w:b/>
                <w:spacing w:val="-2"/>
                <w:sz w:val="16"/>
              </w:rPr>
              <w:t>аттестация/</w:t>
            </w:r>
            <w:r>
              <w:rPr>
                <w:b/>
                <w:spacing w:val="40"/>
                <w:sz w:val="16"/>
              </w:rPr>
              <w:t xml:space="preserve"> </w:t>
            </w:r>
            <w:r>
              <w:rPr>
                <w:b/>
                <w:sz w:val="16"/>
              </w:rPr>
              <w:t>Module</w:t>
            </w:r>
            <w:r>
              <w:rPr>
                <w:b/>
                <w:spacing w:val="-10"/>
                <w:sz w:val="16"/>
              </w:rPr>
              <w:t xml:space="preserve"> </w:t>
            </w:r>
            <w:r>
              <w:rPr>
                <w:b/>
                <w:sz w:val="16"/>
              </w:rPr>
              <w:t>of</w:t>
            </w:r>
            <w:r>
              <w:rPr>
                <w:b/>
                <w:spacing w:val="-10"/>
                <w:sz w:val="16"/>
              </w:rPr>
              <w:t xml:space="preserve"> </w:t>
            </w:r>
            <w:r>
              <w:rPr>
                <w:b/>
                <w:sz w:val="16"/>
              </w:rPr>
              <w:t>Final</w:t>
            </w:r>
            <w:r>
              <w:rPr>
                <w:b/>
                <w:spacing w:val="40"/>
                <w:sz w:val="16"/>
              </w:rPr>
              <w:t xml:space="preserve"> </w:t>
            </w:r>
            <w:r>
              <w:rPr>
                <w:b/>
                <w:spacing w:val="-2"/>
                <w:sz w:val="16"/>
              </w:rPr>
              <w:t>Attestation</w:t>
            </w:r>
          </w:p>
          <w:p w:rsidR="0067260E" w:rsidRDefault="0067260E" w:rsidP="0067260E">
            <w:pPr>
              <w:pStyle w:val="TableParagraph"/>
              <w:spacing w:line="183" w:lineRule="exact"/>
              <w:ind w:left="15" w:right="2"/>
              <w:jc w:val="center"/>
              <w:rPr>
                <w:b/>
                <w:sz w:val="16"/>
              </w:rPr>
            </w:pPr>
            <w:r>
              <w:rPr>
                <w:b/>
                <w:sz w:val="16"/>
              </w:rPr>
              <w:t>(240</w:t>
            </w:r>
            <w:r>
              <w:rPr>
                <w:b/>
                <w:spacing w:val="-3"/>
                <w:sz w:val="16"/>
              </w:rPr>
              <w:t xml:space="preserve"> </w:t>
            </w:r>
            <w:r>
              <w:rPr>
                <w:b/>
                <w:sz w:val="16"/>
              </w:rPr>
              <w:t>сағат/</w:t>
            </w:r>
            <w:r>
              <w:rPr>
                <w:b/>
                <w:spacing w:val="-6"/>
                <w:sz w:val="16"/>
              </w:rPr>
              <w:t xml:space="preserve"> </w:t>
            </w:r>
            <w:r>
              <w:rPr>
                <w:b/>
                <w:spacing w:val="-4"/>
                <w:sz w:val="16"/>
              </w:rPr>
              <w:t>saat</w:t>
            </w:r>
          </w:p>
          <w:p w:rsidR="0067260E" w:rsidRDefault="0067260E" w:rsidP="0067260E">
            <w:pPr>
              <w:pStyle w:val="TableParagraph"/>
              <w:ind w:left="177" w:right="166" w:firstLine="1"/>
              <w:jc w:val="center"/>
              <w:rPr>
                <w:b/>
                <w:sz w:val="16"/>
              </w:rPr>
            </w:pPr>
            <w:r>
              <w:rPr>
                <w:b/>
                <w:sz w:val="16"/>
              </w:rPr>
              <w:t>/часов/</w:t>
            </w:r>
            <w:r>
              <w:rPr>
                <w:b/>
                <w:spacing w:val="-1"/>
                <w:sz w:val="16"/>
              </w:rPr>
              <w:t xml:space="preserve"> </w:t>
            </w:r>
            <w:r>
              <w:rPr>
                <w:b/>
                <w:sz w:val="16"/>
              </w:rPr>
              <w:t>hours /</w:t>
            </w:r>
            <w:r>
              <w:rPr>
                <w:b/>
                <w:spacing w:val="-1"/>
                <w:sz w:val="16"/>
              </w:rPr>
              <w:t xml:space="preserve"> </w:t>
            </w:r>
            <w:r>
              <w:rPr>
                <w:b/>
                <w:sz w:val="16"/>
              </w:rPr>
              <w:t>8</w:t>
            </w:r>
            <w:r>
              <w:rPr>
                <w:b/>
                <w:spacing w:val="40"/>
                <w:sz w:val="16"/>
              </w:rPr>
              <w:t xml:space="preserve"> </w:t>
            </w:r>
            <w:r>
              <w:rPr>
                <w:b/>
                <w:spacing w:val="-2"/>
                <w:sz w:val="16"/>
              </w:rPr>
              <w:t>акад.кр./</w:t>
            </w:r>
            <w:r>
              <w:rPr>
                <w:b/>
                <w:spacing w:val="40"/>
                <w:sz w:val="16"/>
              </w:rPr>
              <w:t xml:space="preserve"> </w:t>
            </w:r>
            <w:r>
              <w:rPr>
                <w:b/>
                <w:sz w:val="16"/>
              </w:rPr>
              <w:t>akademik</w:t>
            </w:r>
            <w:r>
              <w:rPr>
                <w:b/>
                <w:spacing w:val="-5"/>
                <w:sz w:val="16"/>
              </w:rPr>
              <w:t xml:space="preserve"> </w:t>
            </w:r>
            <w:r>
              <w:rPr>
                <w:b/>
                <w:spacing w:val="-2"/>
                <w:sz w:val="16"/>
              </w:rPr>
              <w:t>kredit/</w:t>
            </w:r>
          </w:p>
          <w:p w:rsidR="0067260E" w:rsidRDefault="0067260E" w:rsidP="0067260E">
            <w:pPr>
              <w:pStyle w:val="TableParagraph"/>
              <w:spacing w:line="163" w:lineRule="exact"/>
              <w:ind w:left="13" w:right="5"/>
              <w:jc w:val="center"/>
              <w:rPr>
                <w:b/>
                <w:sz w:val="16"/>
              </w:rPr>
            </w:pPr>
            <w:r>
              <w:rPr>
                <w:b/>
                <w:spacing w:val="-2"/>
                <w:sz w:val="16"/>
              </w:rPr>
              <w:t>academ.credits)</w:t>
            </w:r>
          </w:p>
        </w:tc>
        <w:tc>
          <w:tcPr>
            <w:tcW w:w="4408" w:type="dxa"/>
            <w:gridSpan w:val="2"/>
          </w:tcPr>
          <w:p w:rsidR="0067260E" w:rsidRDefault="0067260E" w:rsidP="0067260E">
            <w:pPr>
              <w:pStyle w:val="TableParagraph"/>
              <w:ind w:left="110" w:right="98" w:hanging="5"/>
              <w:jc w:val="both"/>
              <w:rPr>
                <w:sz w:val="16"/>
              </w:rPr>
            </w:pPr>
            <w:r>
              <w:rPr>
                <w:sz w:val="16"/>
              </w:rPr>
              <w:t>Дипломдық</w:t>
            </w:r>
            <w:r>
              <w:rPr>
                <w:spacing w:val="40"/>
                <w:sz w:val="16"/>
              </w:rPr>
              <w:t xml:space="preserve"> </w:t>
            </w:r>
            <w:r>
              <w:rPr>
                <w:sz w:val="16"/>
              </w:rPr>
              <w:t>жұмысты, дипломдық жобаны жазу және</w:t>
            </w:r>
            <w:r>
              <w:rPr>
                <w:spacing w:val="40"/>
                <w:sz w:val="16"/>
              </w:rPr>
              <w:t xml:space="preserve"> </w:t>
            </w:r>
            <w:r>
              <w:rPr>
                <w:sz w:val="16"/>
              </w:rPr>
              <w:t>қорғау немесе кешенді емтихан тапсыру/Tezi Veya Projeyi</w:t>
            </w:r>
            <w:r>
              <w:rPr>
                <w:spacing w:val="40"/>
                <w:sz w:val="16"/>
              </w:rPr>
              <w:t xml:space="preserve"> </w:t>
            </w:r>
            <w:r>
              <w:rPr>
                <w:sz w:val="16"/>
              </w:rPr>
              <w:t>hazırlama ve Savunma yada Kapsamlı Snavına</w:t>
            </w:r>
            <w:r>
              <w:rPr>
                <w:spacing w:val="40"/>
                <w:sz w:val="16"/>
              </w:rPr>
              <w:t xml:space="preserve"> </w:t>
            </w:r>
            <w:r>
              <w:rPr>
                <w:sz w:val="16"/>
              </w:rPr>
              <w:t>girme/Написание и защита дипломной работы, дипломного</w:t>
            </w:r>
            <w:r>
              <w:rPr>
                <w:spacing w:val="40"/>
                <w:sz w:val="16"/>
              </w:rPr>
              <w:t xml:space="preserve"> </w:t>
            </w:r>
            <w:r>
              <w:rPr>
                <w:sz w:val="16"/>
              </w:rPr>
              <w:t>проекта или сдача комплексного экзамена/Writing and</w:t>
            </w:r>
            <w:r>
              <w:rPr>
                <w:spacing w:val="40"/>
                <w:sz w:val="16"/>
              </w:rPr>
              <w:t xml:space="preserve"> </w:t>
            </w:r>
            <w:r>
              <w:rPr>
                <w:sz w:val="16"/>
              </w:rPr>
              <w:t>defending a diploma work,</w:t>
            </w:r>
            <w:r>
              <w:rPr>
                <w:spacing w:val="40"/>
                <w:sz w:val="16"/>
              </w:rPr>
              <w:t xml:space="preserve"> </w:t>
            </w:r>
            <w:r>
              <w:rPr>
                <w:sz w:val="16"/>
              </w:rPr>
              <w:t>diploma</w:t>
            </w:r>
            <w:r>
              <w:rPr>
                <w:spacing w:val="40"/>
                <w:sz w:val="16"/>
              </w:rPr>
              <w:t xml:space="preserve"> </w:t>
            </w:r>
            <w:r>
              <w:rPr>
                <w:sz w:val="16"/>
              </w:rPr>
              <w:t>project or preparing and</w:t>
            </w:r>
            <w:r>
              <w:rPr>
                <w:spacing w:val="40"/>
                <w:sz w:val="16"/>
              </w:rPr>
              <w:t xml:space="preserve"> </w:t>
            </w:r>
            <w:r>
              <w:rPr>
                <w:sz w:val="16"/>
              </w:rPr>
              <w:t>passing of Complex</w:t>
            </w:r>
            <w:r>
              <w:rPr>
                <w:spacing w:val="40"/>
                <w:sz w:val="16"/>
              </w:rPr>
              <w:t xml:space="preserve"> </w:t>
            </w:r>
            <w:r>
              <w:rPr>
                <w:sz w:val="16"/>
              </w:rPr>
              <w:t>exam</w:t>
            </w:r>
          </w:p>
        </w:tc>
        <w:tc>
          <w:tcPr>
            <w:tcW w:w="749" w:type="dxa"/>
          </w:tcPr>
          <w:p w:rsidR="0067260E" w:rsidRDefault="0067260E" w:rsidP="0067260E">
            <w:pPr>
              <w:pStyle w:val="TableParagraph"/>
              <w:spacing w:line="180" w:lineRule="exact"/>
              <w:ind w:left="13" w:right="12"/>
              <w:jc w:val="center"/>
              <w:rPr>
                <w:b/>
                <w:sz w:val="16"/>
              </w:rPr>
            </w:pPr>
            <w:r>
              <w:rPr>
                <w:b/>
                <w:spacing w:val="-10"/>
                <w:sz w:val="16"/>
              </w:rPr>
              <w:t>8</w:t>
            </w:r>
          </w:p>
        </w:tc>
        <w:tc>
          <w:tcPr>
            <w:tcW w:w="725" w:type="dxa"/>
          </w:tcPr>
          <w:p w:rsidR="0067260E" w:rsidRDefault="0067260E" w:rsidP="0067260E">
            <w:pPr>
              <w:pStyle w:val="TableParagraph"/>
              <w:spacing w:line="180" w:lineRule="exact"/>
              <w:ind w:left="11" w:right="3"/>
              <w:jc w:val="center"/>
              <w:rPr>
                <w:b/>
                <w:sz w:val="16"/>
              </w:rPr>
            </w:pPr>
            <w:r>
              <w:rPr>
                <w:b/>
                <w:spacing w:val="-5"/>
                <w:sz w:val="16"/>
              </w:rPr>
              <w:t>240</w:t>
            </w:r>
          </w:p>
        </w:tc>
        <w:tc>
          <w:tcPr>
            <w:tcW w:w="801" w:type="dxa"/>
          </w:tcPr>
          <w:p w:rsidR="0067260E" w:rsidRDefault="0067260E" w:rsidP="0067260E">
            <w:pPr>
              <w:pStyle w:val="TableParagraph"/>
              <w:rPr>
                <w:sz w:val="16"/>
              </w:rPr>
            </w:pPr>
          </w:p>
        </w:tc>
        <w:tc>
          <w:tcPr>
            <w:tcW w:w="422" w:type="dxa"/>
          </w:tcPr>
          <w:p w:rsidR="0067260E" w:rsidRDefault="0067260E" w:rsidP="0067260E">
            <w:pPr>
              <w:pStyle w:val="TableParagraph"/>
              <w:rPr>
                <w:sz w:val="16"/>
              </w:rPr>
            </w:pPr>
          </w:p>
        </w:tc>
        <w:tc>
          <w:tcPr>
            <w:tcW w:w="570" w:type="dxa"/>
          </w:tcPr>
          <w:p w:rsidR="0067260E" w:rsidRDefault="0067260E" w:rsidP="0067260E">
            <w:pPr>
              <w:pStyle w:val="TableParagraph"/>
              <w:rPr>
                <w:sz w:val="16"/>
              </w:rPr>
            </w:pPr>
          </w:p>
        </w:tc>
        <w:tc>
          <w:tcPr>
            <w:tcW w:w="421" w:type="dxa"/>
          </w:tcPr>
          <w:p w:rsidR="0067260E" w:rsidRDefault="0067260E" w:rsidP="0067260E">
            <w:pPr>
              <w:pStyle w:val="TableParagraph"/>
              <w:rPr>
                <w:sz w:val="16"/>
              </w:rPr>
            </w:pPr>
          </w:p>
        </w:tc>
        <w:tc>
          <w:tcPr>
            <w:tcW w:w="551" w:type="dxa"/>
          </w:tcPr>
          <w:p w:rsidR="0067260E" w:rsidRDefault="0067260E" w:rsidP="0067260E">
            <w:pPr>
              <w:pStyle w:val="TableParagraph"/>
              <w:rPr>
                <w:sz w:val="16"/>
              </w:rPr>
            </w:pPr>
          </w:p>
        </w:tc>
        <w:tc>
          <w:tcPr>
            <w:tcW w:w="432" w:type="dxa"/>
          </w:tcPr>
          <w:p w:rsidR="0067260E" w:rsidRDefault="0067260E" w:rsidP="0067260E">
            <w:pPr>
              <w:pStyle w:val="TableParagraph"/>
              <w:rPr>
                <w:sz w:val="16"/>
              </w:rPr>
            </w:pPr>
          </w:p>
        </w:tc>
        <w:tc>
          <w:tcPr>
            <w:tcW w:w="427" w:type="dxa"/>
          </w:tcPr>
          <w:p w:rsidR="0067260E" w:rsidRDefault="0067260E" w:rsidP="0067260E">
            <w:pPr>
              <w:pStyle w:val="TableParagraph"/>
              <w:rPr>
                <w:sz w:val="16"/>
              </w:rPr>
            </w:pPr>
          </w:p>
        </w:tc>
        <w:tc>
          <w:tcPr>
            <w:tcW w:w="528" w:type="dxa"/>
          </w:tcPr>
          <w:p w:rsidR="0067260E" w:rsidRDefault="0067260E" w:rsidP="0067260E">
            <w:pPr>
              <w:pStyle w:val="TableParagraph"/>
              <w:rPr>
                <w:sz w:val="16"/>
              </w:rPr>
            </w:pPr>
          </w:p>
        </w:tc>
        <w:tc>
          <w:tcPr>
            <w:tcW w:w="423" w:type="dxa"/>
          </w:tcPr>
          <w:p w:rsidR="0067260E" w:rsidRDefault="0067260E" w:rsidP="0067260E">
            <w:pPr>
              <w:pStyle w:val="TableParagraph"/>
              <w:rPr>
                <w:sz w:val="16"/>
              </w:rPr>
            </w:pPr>
          </w:p>
        </w:tc>
        <w:tc>
          <w:tcPr>
            <w:tcW w:w="433" w:type="dxa"/>
          </w:tcPr>
          <w:p w:rsidR="0067260E" w:rsidRDefault="0067260E" w:rsidP="0067260E">
            <w:pPr>
              <w:pStyle w:val="TableParagraph"/>
              <w:rPr>
                <w:sz w:val="16"/>
              </w:rPr>
            </w:pPr>
          </w:p>
        </w:tc>
        <w:tc>
          <w:tcPr>
            <w:tcW w:w="418" w:type="dxa"/>
          </w:tcPr>
          <w:p w:rsidR="0067260E" w:rsidRDefault="0067260E" w:rsidP="0067260E">
            <w:pPr>
              <w:pStyle w:val="TableParagraph"/>
              <w:rPr>
                <w:sz w:val="16"/>
              </w:rPr>
            </w:pPr>
          </w:p>
        </w:tc>
        <w:tc>
          <w:tcPr>
            <w:tcW w:w="456" w:type="dxa"/>
          </w:tcPr>
          <w:p w:rsidR="0067260E" w:rsidRDefault="0067260E" w:rsidP="0067260E">
            <w:pPr>
              <w:pStyle w:val="TableParagraph"/>
              <w:rPr>
                <w:sz w:val="16"/>
              </w:rPr>
            </w:pPr>
          </w:p>
        </w:tc>
        <w:tc>
          <w:tcPr>
            <w:tcW w:w="457" w:type="dxa"/>
          </w:tcPr>
          <w:p w:rsidR="0067260E" w:rsidRDefault="0067260E" w:rsidP="0067260E">
            <w:pPr>
              <w:pStyle w:val="TableParagraph"/>
              <w:spacing w:line="175" w:lineRule="exact"/>
              <w:ind w:left="21" w:right="7"/>
              <w:jc w:val="center"/>
              <w:rPr>
                <w:sz w:val="16"/>
              </w:rPr>
            </w:pPr>
            <w:r>
              <w:rPr>
                <w:spacing w:val="-10"/>
                <w:sz w:val="16"/>
              </w:rPr>
              <w:t>8</w:t>
            </w:r>
          </w:p>
        </w:tc>
        <w:tc>
          <w:tcPr>
            <w:tcW w:w="1138" w:type="dxa"/>
          </w:tcPr>
          <w:p w:rsidR="0067260E" w:rsidRDefault="0067260E" w:rsidP="0067260E">
            <w:pPr>
              <w:pStyle w:val="TableParagraph"/>
              <w:spacing w:line="237" w:lineRule="auto"/>
              <w:ind w:left="329" w:right="301"/>
              <w:rPr>
                <w:sz w:val="16"/>
              </w:rPr>
            </w:pPr>
            <w:r>
              <w:rPr>
                <w:spacing w:val="-2"/>
                <w:sz w:val="16"/>
              </w:rPr>
              <w:t>ҚА/FS/</w:t>
            </w:r>
            <w:r>
              <w:rPr>
                <w:spacing w:val="40"/>
                <w:sz w:val="16"/>
              </w:rPr>
              <w:t xml:space="preserve"> </w:t>
            </w:r>
            <w:r>
              <w:rPr>
                <w:spacing w:val="-2"/>
                <w:sz w:val="16"/>
              </w:rPr>
              <w:t>ИА/FA</w:t>
            </w:r>
          </w:p>
        </w:tc>
        <w:tc>
          <w:tcPr>
            <w:tcW w:w="1134" w:type="dxa"/>
          </w:tcPr>
          <w:p w:rsidR="0067260E" w:rsidRDefault="0067260E" w:rsidP="0067260E">
            <w:pPr>
              <w:pStyle w:val="TableParagraph"/>
              <w:rPr>
                <w:sz w:val="16"/>
              </w:rPr>
            </w:pPr>
          </w:p>
        </w:tc>
      </w:tr>
      <w:tr w:rsidR="0067260E" w:rsidTr="0067260E">
        <w:trPr>
          <w:trHeight w:val="455"/>
        </w:trPr>
        <w:tc>
          <w:tcPr>
            <w:tcW w:w="5935" w:type="dxa"/>
            <w:gridSpan w:val="3"/>
          </w:tcPr>
          <w:p w:rsidR="0067260E" w:rsidRDefault="0067260E" w:rsidP="0067260E">
            <w:pPr>
              <w:pStyle w:val="TableParagraph"/>
              <w:spacing w:before="133"/>
              <w:ind w:left="105"/>
              <w:rPr>
                <w:b/>
                <w:sz w:val="16"/>
              </w:rPr>
            </w:pPr>
            <w:r>
              <w:rPr>
                <w:b/>
                <w:sz w:val="16"/>
              </w:rPr>
              <w:t>Жалпы</w:t>
            </w:r>
            <w:r>
              <w:rPr>
                <w:b/>
                <w:spacing w:val="-4"/>
                <w:sz w:val="16"/>
              </w:rPr>
              <w:t xml:space="preserve"> </w:t>
            </w:r>
            <w:r>
              <w:rPr>
                <w:b/>
                <w:sz w:val="16"/>
              </w:rPr>
              <w:t>барлығы/</w:t>
            </w:r>
            <w:r>
              <w:rPr>
                <w:b/>
                <w:spacing w:val="-1"/>
                <w:sz w:val="16"/>
              </w:rPr>
              <w:t xml:space="preserve"> </w:t>
            </w:r>
            <w:r>
              <w:rPr>
                <w:b/>
                <w:sz w:val="16"/>
              </w:rPr>
              <w:t>Genel</w:t>
            </w:r>
            <w:r>
              <w:rPr>
                <w:b/>
                <w:spacing w:val="-6"/>
                <w:sz w:val="16"/>
              </w:rPr>
              <w:t xml:space="preserve"> </w:t>
            </w:r>
            <w:r>
              <w:rPr>
                <w:b/>
                <w:sz w:val="16"/>
              </w:rPr>
              <w:t>Toplam</w:t>
            </w:r>
            <w:r>
              <w:rPr>
                <w:b/>
                <w:spacing w:val="-2"/>
                <w:sz w:val="16"/>
              </w:rPr>
              <w:t xml:space="preserve"> </w:t>
            </w:r>
            <w:r>
              <w:rPr>
                <w:b/>
                <w:sz w:val="16"/>
              </w:rPr>
              <w:t>/Общий</w:t>
            </w:r>
            <w:r>
              <w:rPr>
                <w:b/>
                <w:spacing w:val="-5"/>
                <w:sz w:val="16"/>
              </w:rPr>
              <w:t xml:space="preserve"> </w:t>
            </w:r>
            <w:r>
              <w:rPr>
                <w:b/>
                <w:sz w:val="16"/>
              </w:rPr>
              <w:t>итог/</w:t>
            </w:r>
            <w:r>
              <w:rPr>
                <w:b/>
                <w:spacing w:val="-1"/>
                <w:sz w:val="16"/>
              </w:rPr>
              <w:t xml:space="preserve"> </w:t>
            </w:r>
            <w:r>
              <w:rPr>
                <w:b/>
                <w:spacing w:val="-2"/>
                <w:sz w:val="16"/>
              </w:rPr>
              <w:t>General:</w:t>
            </w:r>
          </w:p>
        </w:tc>
        <w:tc>
          <w:tcPr>
            <w:tcW w:w="749" w:type="dxa"/>
          </w:tcPr>
          <w:p w:rsidR="0067260E" w:rsidRDefault="0067260E" w:rsidP="0067260E">
            <w:pPr>
              <w:pStyle w:val="TableParagraph"/>
              <w:spacing w:line="183" w:lineRule="exact"/>
              <w:ind w:left="18" w:right="5"/>
              <w:jc w:val="center"/>
              <w:rPr>
                <w:b/>
                <w:sz w:val="16"/>
              </w:rPr>
            </w:pPr>
            <w:r>
              <w:rPr>
                <w:b/>
                <w:spacing w:val="-5"/>
                <w:sz w:val="16"/>
              </w:rPr>
              <w:t>240</w:t>
            </w:r>
          </w:p>
        </w:tc>
        <w:tc>
          <w:tcPr>
            <w:tcW w:w="725" w:type="dxa"/>
          </w:tcPr>
          <w:p w:rsidR="0067260E" w:rsidRDefault="0067260E" w:rsidP="0067260E">
            <w:pPr>
              <w:pStyle w:val="TableParagraph"/>
              <w:spacing w:line="183" w:lineRule="exact"/>
              <w:ind w:left="8" w:right="5"/>
              <w:jc w:val="center"/>
              <w:rPr>
                <w:b/>
                <w:sz w:val="16"/>
              </w:rPr>
            </w:pPr>
            <w:r>
              <w:rPr>
                <w:b/>
                <w:spacing w:val="-4"/>
                <w:sz w:val="16"/>
              </w:rPr>
              <w:t>7200</w:t>
            </w:r>
          </w:p>
        </w:tc>
        <w:tc>
          <w:tcPr>
            <w:tcW w:w="801" w:type="dxa"/>
          </w:tcPr>
          <w:p w:rsidR="0067260E" w:rsidRDefault="0067260E" w:rsidP="0067260E">
            <w:pPr>
              <w:pStyle w:val="TableParagraph"/>
              <w:rPr>
                <w:sz w:val="16"/>
              </w:rPr>
            </w:pPr>
          </w:p>
        </w:tc>
        <w:tc>
          <w:tcPr>
            <w:tcW w:w="422" w:type="dxa"/>
          </w:tcPr>
          <w:p w:rsidR="0067260E" w:rsidRDefault="0067260E" w:rsidP="0067260E">
            <w:pPr>
              <w:pStyle w:val="TableParagraph"/>
              <w:rPr>
                <w:sz w:val="16"/>
              </w:rPr>
            </w:pPr>
          </w:p>
        </w:tc>
        <w:tc>
          <w:tcPr>
            <w:tcW w:w="570" w:type="dxa"/>
          </w:tcPr>
          <w:p w:rsidR="0067260E" w:rsidRDefault="0067260E" w:rsidP="0067260E">
            <w:pPr>
              <w:pStyle w:val="TableParagraph"/>
              <w:rPr>
                <w:sz w:val="16"/>
              </w:rPr>
            </w:pPr>
          </w:p>
        </w:tc>
        <w:tc>
          <w:tcPr>
            <w:tcW w:w="421" w:type="dxa"/>
          </w:tcPr>
          <w:p w:rsidR="0067260E" w:rsidRDefault="0067260E" w:rsidP="0067260E">
            <w:pPr>
              <w:pStyle w:val="TableParagraph"/>
              <w:rPr>
                <w:sz w:val="16"/>
              </w:rPr>
            </w:pPr>
          </w:p>
        </w:tc>
        <w:tc>
          <w:tcPr>
            <w:tcW w:w="551" w:type="dxa"/>
          </w:tcPr>
          <w:p w:rsidR="0067260E" w:rsidRDefault="0067260E" w:rsidP="0067260E">
            <w:pPr>
              <w:pStyle w:val="TableParagraph"/>
              <w:rPr>
                <w:sz w:val="16"/>
              </w:rPr>
            </w:pPr>
          </w:p>
        </w:tc>
        <w:tc>
          <w:tcPr>
            <w:tcW w:w="432" w:type="dxa"/>
          </w:tcPr>
          <w:p w:rsidR="0067260E" w:rsidRDefault="005F76BF" w:rsidP="0067260E">
            <w:pPr>
              <w:pStyle w:val="TableParagraph"/>
              <w:spacing w:line="183" w:lineRule="exact"/>
              <w:ind w:left="144"/>
              <w:rPr>
                <w:b/>
                <w:sz w:val="16"/>
              </w:rPr>
            </w:pPr>
            <w:r>
              <w:rPr>
                <w:b/>
                <w:spacing w:val="-5"/>
                <w:sz w:val="16"/>
              </w:rPr>
              <w:t>25</w:t>
            </w:r>
          </w:p>
        </w:tc>
        <w:tc>
          <w:tcPr>
            <w:tcW w:w="427" w:type="dxa"/>
          </w:tcPr>
          <w:p w:rsidR="0067260E" w:rsidRDefault="005F76BF" w:rsidP="0067260E">
            <w:pPr>
              <w:pStyle w:val="TableParagraph"/>
              <w:spacing w:line="183" w:lineRule="exact"/>
              <w:ind w:left="139"/>
              <w:rPr>
                <w:b/>
                <w:sz w:val="16"/>
              </w:rPr>
            </w:pPr>
            <w:r>
              <w:rPr>
                <w:b/>
                <w:spacing w:val="-5"/>
                <w:sz w:val="16"/>
              </w:rPr>
              <w:t>35</w:t>
            </w:r>
          </w:p>
        </w:tc>
        <w:tc>
          <w:tcPr>
            <w:tcW w:w="528" w:type="dxa"/>
          </w:tcPr>
          <w:p w:rsidR="0067260E" w:rsidRDefault="0067260E" w:rsidP="0067260E">
            <w:pPr>
              <w:pStyle w:val="TableParagraph"/>
              <w:spacing w:line="183" w:lineRule="exact"/>
              <w:ind w:left="187"/>
              <w:rPr>
                <w:b/>
                <w:sz w:val="16"/>
              </w:rPr>
            </w:pPr>
            <w:r>
              <w:rPr>
                <w:b/>
                <w:spacing w:val="-5"/>
                <w:sz w:val="16"/>
              </w:rPr>
              <w:t>30</w:t>
            </w:r>
          </w:p>
        </w:tc>
        <w:tc>
          <w:tcPr>
            <w:tcW w:w="423" w:type="dxa"/>
          </w:tcPr>
          <w:p w:rsidR="0067260E" w:rsidRDefault="0067260E" w:rsidP="0067260E">
            <w:pPr>
              <w:pStyle w:val="TableParagraph"/>
              <w:spacing w:line="183" w:lineRule="exact"/>
              <w:ind w:left="135"/>
              <w:rPr>
                <w:b/>
                <w:sz w:val="16"/>
              </w:rPr>
            </w:pPr>
            <w:r>
              <w:rPr>
                <w:b/>
                <w:spacing w:val="-5"/>
                <w:sz w:val="16"/>
              </w:rPr>
              <w:t>30</w:t>
            </w:r>
          </w:p>
        </w:tc>
        <w:tc>
          <w:tcPr>
            <w:tcW w:w="433" w:type="dxa"/>
          </w:tcPr>
          <w:p w:rsidR="0067260E" w:rsidRDefault="0067260E" w:rsidP="0067260E">
            <w:pPr>
              <w:pStyle w:val="TableParagraph"/>
              <w:spacing w:line="183" w:lineRule="exact"/>
              <w:ind w:left="144"/>
              <w:rPr>
                <w:b/>
                <w:sz w:val="16"/>
              </w:rPr>
            </w:pPr>
            <w:r>
              <w:rPr>
                <w:b/>
                <w:spacing w:val="-5"/>
                <w:sz w:val="16"/>
              </w:rPr>
              <w:t>30</w:t>
            </w:r>
          </w:p>
        </w:tc>
        <w:tc>
          <w:tcPr>
            <w:tcW w:w="418" w:type="dxa"/>
          </w:tcPr>
          <w:p w:rsidR="0067260E" w:rsidRDefault="0067260E" w:rsidP="0067260E">
            <w:pPr>
              <w:pStyle w:val="TableParagraph"/>
              <w:spacing w:line="183" w:lineRule="exact"/>
              <w:ind w:left="133"/>
              <w:rPr>
                <w:b/>
                <w:sz w:val="16"/>
              </w:rPr>
            </w:pPr>
            <w:r>
              <w:rPr>
                <w:b/>
                <w:spacing w:val="-5"/>
                <w:sz w:val="16"/>
              </w:rPr>
              <w:t>30</w:t>
            </w:r>
          </w:p>
        </w:tc>
        <w:tc>
          <w:tcPr>
            <w:tcW w:w="456" w:type="dxa"/>
          </w:tcPr>
          <w:p w:rsidR="0067260E" w:rsidRDefault="0067260E" w:rsidP="0067260E">
            <w:pPr>
              <w:pStyle w:val="TableParagraph"/>
              <w:spacing w:line="183" w:lineRule="exact"/>
              <w:ind w:left="152"/>
              <w:rPr>
                <w:b/>
                <w:sz w:val="16"/>
              </w:rPr>
            </w:pPr>
            <w:r>
              <w:rPr>
                <w:b/>
                <w:spacing w:val="-5"/>
                <w:sz w:val="16"/>
              </w:rPr>
              <w:t>30</w:t>
            </w:r>
          </w:p>
        </w:tc>
        <w:tc>
          <w:tcPr>
            <w:tcW w:w="457" w:type="dxa"/>
          </w:tcPr>
          <w:p w:rsidR="0067260E" w:rsidRDefault="0067260E" w:rsidP="0067260E">
            <w:pPr>
              <w:pStyle w:val="TableParagraph"/>
              <w:spacing w:line="183" w:lineRule="exact"/>
              <w:ind w:left="21"/>
              <w:jc w:val="center"/>
              <w:rPr>
                <w:b/>
                <w:sz w:val="16"/>
              </w:rPr>
            </w:pPr>
            <w:r>
              <w:rPr>
                <w:b/>
                <w:spacing w:val="-5"/>
                <w:sz w:val="16"/>
              </w:rPr>
              <w:t>30</w:t>
            </w:r>
          </w:p>
        </w:tc>
        <w:tc>
          <w:tcPr>
            <w:tcW w:w="1138" w:type="dxa"/>
          </w:tcPr>
          <w:p w:rsidR="0067260E" w:rsidRDefault="0067260E" w:rsidP="0067260E">
            <w:pPr>
              <w:pStyle w:val="TableParagraph"/>
              <w:rPr>
                <w:sz w:val="16"/>
              </w:rPr>
            </w:pPr>
          </w:p>
        </w:tc>
        <w:tc>
          <w:tcPr>
            <w:tcW w:w="1134" w:type="dxa"/>
          </w:tcPr>
          <w:p w:rsidR="0067260E" w:rsidRDefault="0067260E" w:rsidP="0067260E">
            <w:pPr>
              <w:pStyle w:val="TableParagraph"/>
              <w:rPr>
                <w:sz w:val="16"/>
              </w:rPr>
            </w:pPr>
          </w:p>
        </w:tc>
      </w:tr>
    </w:tbl>
    <w:p w:rsidR="0067260E" w:rsidRDefault="0067260E" w:rsidP="0067260E"/>
    <w:p w:rsidR="00570561" w:rsidRDefault="00570561">
      <w:pPr>
        <w:spacing w:before="55"/>
        <w:rPr>
          <w:b/>
          <w:sz w:val="16"/>
        </w:rPr>
      </w:pPr>
    </w:p>
    <w:sectPr w:rsidR="00570561">
      <w:pgSz w:w="16840" w:h="11910" w:orient="landscape"/>
      <w:pgMar w:top="940" w:right="141" w:bottom="280" w:left="566" w:header="71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706" w:rsidRDefault="00AD6706">
      <w:r>
        <w:separator/>
      </w:r>
    </w:p>
  </w:endnote>
  <w:endnote w:type="continuationSeparator" w:id="0">
    <w:p w:rsidR="00AD6706" w:rsidRDefault="00AD6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CC"/>
    <w:family w:val="modern"/>
    <w:pitch w:val="fixed"/>
    <w:sig w:usb0="E0002EFF" w:usb1="C0007843" w:usb2="00000009" w:usb3="00000000" w:csb0="000001FF" w:csb1="00000000"/>
  </w:font>
  <w:font w:name="monospace">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706" w:rsidRDefault="00AD6706">
      <w:r>
        <w:separator/>
      </w:r>
    </w:p>
  </w:footnote>
  <w:footnote w:type="continuationSeparator" w:id="0">
    <w:p w:rsidR="00AD6706" w:rsidRDefault="00AD67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5"/>
      <w:spacing w:line="12" w:lineRule="auto"/>
      <w:rPr>
        <w:b w:val="0"/>
        <w:sz w:val="20"/>
      </w:rPr>
    </w:pPr>
    <w:r>
      <w:rPr>
        <w:b w:val="0"/>
        <w:noProof/>
        <w:sz w:val="20"/>
        <w:lang w:val="ru-RU" w:eastAsia="ru-RU"/>
      </w:rPr>
      <mc:AlternateContent>
        <mc:Choice Requires="wps">
          <w:drawing>
            <wp:anchor distT="0" distB="0" distL="0" distR="0" simplePos="0" relativeHeight="3" behindDoc="1" locked="0" layoutInCell="1" allowOverlap="1" wp14:anchorId="618B2C49">
              <wp:simplePos x="0" y="0"/>
              <wp:positionH relativeFrom="page">
                <wp:posOffset>6229350</wp:posOffset>
              </wp:positionH>
              <wp:positionV relativeFrom="page">
                <wp:posOffset>443230</wp:posOffset>
              </wp:positionV>
              <wp:extent cx="809625" cy="168275"/>
              <wp:effectExtent l="0" t="0" r="0" b="0"/>
              <wp:wrapNone/>
              <wp:docPr id="3" name="Textbox 2"/>
              <wp:cNvGraphicFramePr/>
              <a:graphic xmlns:a="http://schemas.openxmlformats.org/drawingml/2006/main">
                <a:graphicData uri="http://schemas.microsoft.com/office/word/2010/wordprocessingShape">
                  <wps:wsp>
                    <wps:cNvSpPr/>
                    <wps:spPr>
                      <a:xfrm>
                        <a:off x="0" y="0"/>
                        <a:ext cx="808920" cy="167760"/>
                      </a:xfrm>
                      <a:prstGeom prst="rect">
                        <a:avLst/>
                      </a:prstGeom>
                      <a:noFill/>
                      <a:ln>
                        <a:noFill/>
                      </a:ln>
                    </wps:spPr>
                    <wps:style>
                      <a:lnRef idx="0">
                        <a:scrgbClr r="0" g="0" b="0"/>
                      </a:lnRef>
                      <a:fillRef idx="0">
                        <a:scrgbClr r="0" g="0" b="0"/>
                      </a:fillRef>
                      <a:effectRef idx="0">
                        <a:scrgbClr r="0" g="0" b="0"/>
                      </a:effectRef>
                      <a:fontRef idx="minor"/>
                    </wps:style>
                    <wps:txbx>
                      <w:txbxContent>
                        <w:p w:rsidR="00190F95" w:rsidRDefault="00190F95">
                          <w:pPr>
                            <w:pStyle w:val="af"/>
                            <w:spacing w:before="13"/>
                            <w:ind w:left="20"/>
                            <w:rPr>
                              <w:b/>
                              <w:i/>
                              <w:sz w:val="20"/>
                            </w:rPr>
                          </w:pPr>
                          <w:r>
                            <w:rPr>
                              <w:b/>
                              <w:i/>
                              <w:sz w:val="20"/>
                            </w:rPr>
                            <w:t>Ф-ОБ-</w:t>
                          </w:r>
                          <w:r>
                            <w:rPr>
                              <w:b/>
                              <w:i/>
                              <w:spacing w:val="-2"/>
                              <w:sz w:val="20"/>
                            </w:rPr>
                            <w:t>001/187</w:t>
                          </w:r>
                        </w:p>
                      </w:txbxContent>
                    </wps:txbx>
                    <wps:bodyPr lIns="0" tIns="0" rIns="0" bIns="0">
                      <a:noAutofit/>
                    </wps:bodyPr>
                  </wps:wsp>
                </a:graphicData>
              </a:graphic>
            </wp:anchor>
          </w:drawing>
        </mc:Choice>
        <mc:Fallback>
          <w:pict>
            <v:rect id="Textbox 2" o:spid="_x0000_s1027" style="position:absolute;margin-left:490.5pt;margin-top:34.9pt;width:63.75pt;height:13.25pt;z-index:-5033164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" filled="f" stroked="f">
              <v:textbox inset="0,0,0,0">
                <w:txbxContent>
                  <w:p w:rsidR="00190F95" w:rsidRDefault="00190F95">
                    <w:pPr>
                      <w:pStyle w:val="af"/>
                      <w:spacing w:before="13"/>
                      <w:ind w:left="20"/>
                      <w:rPr>
                        <w:b/>
                        <w:i/>
                        <w:sz w:val="20"/>
                      </w:rPr>
                    </w:pPr>
                    <w:r>
                      <w:rPr>
                        <w:b/>
                        <w:i/>
                        <w:sz w:val="20"/>
                      </w:rPr>
                      <w:t>Ф-ОБ-</w:t>
                    </w:r>
                    <w:r>
                      <w:rPr>
                        <w:b/>
                        <w:i/>
                        <w:spacing w:val="-2"/>
                        <w:sz w:val="20"/>
                      </w:rPr>
                      <w:t>001/187</w:t>
                    </w:r>
                  </w:p>
                </w:txbxContent>
              </v:textbox>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5"/>
      <w:spacing w:line="12" w:lineRule="auto"/>
      <w:rPr>
        <w:b w:val="0"/>
        <w:sz w:val="20"/>
      </w:rPr>
    </w:pPr>
    <w:r>
      <w:rPr>
        <w:b w:val="0"/>
        <w:noProof/>
        <w:sz w:val="20"/>
        <w:lang w:val="ru-RU" w:eastAsia="ru-RU"/>
      </w:rPr>
      <mc:AlternateContent>
        <mc:Choice Requires="wps">
          <w:drawing>
            <wp:anchor distT="0" distB="0" distL="0" distR="0" simplePos="0" relativeHeight="13" behindDoc="1" locked="0" layoutInCell="1" allowOverlap="1" wp14:anchorId="753AC6CE">
              <wp:simplePos x="0" y="0"/>
              <wp:positionH relativeFrom="page">
                <wp:posOffset>6229350</wp:posOffset>
              </wp:positionH>
              <wp:positionV relativeFrom="page">
                <wp:posOffset>443230</wp:posOffset>
              </wp:positionV>
              <wp:extent cx="809625" cy="168275"/>
              <wp:effectExtent l="0" t="0" r="0" b="0"/>
              <wp:wrapNone/>
              <wp:docPr id="7" name="Textbox 5"/>
              <wp:cNvGraphicFramePr/>
              <a:graphic xmlns:a="http://schemas.openxmlformats.org/drawingml/2006/main">
                <a:graphicData uri="http://schemas.microsoft.com/office/word/2010/wordprocessingShape">
                  <wps:wsp>
                    <wps:cNvSpPr/>
                    <wps:spPr>
                      <a:xfrm>
                        <a:off x="0" y="0"/>
                        <a:ext cx="808920" cy="167760"/>
                      </a:xfrm>
                      <a:prstGeom prst="rect">
                        <a:avLst/>
                      </a:prstGeom>
                      <a:noFill/>
                      <a:ln>
                        <a:noFill/>
                      </a:ln>
                    </wps:spPr>
                    <wps:style>
                      <a:lnRef idx="0">
                        <a:scrgbClr r="0" g="0" b="0"/>
                      </a:lnRef>
                      <a:fillRef idx="0">
                        <a:scrgbClr r="0" g="0" b="0"/>
                      </a:fillRef>
                      <a:effectRef idx="0">
                        <a:scrgbClr r="0" g="0" b="0"/>
                      </a:effectRef>
                      <a:fontRef idx="minor"/>
                    </wps:style>
                    <wps:txbx>
                      <w:txbxContent>
                        <w:p w:rsidR="00190F95" w:rsidRDefault="00190F95">
                          <w:pPr>
                            <w:pStyle w:val="af"/>
                            <w:spacing w:before="13"/>
                            <w:ind w:left="20"/>
                            <w:rPr>
                              <w:b/>
                              <w:i/>
                              <w:sz w:val="20"/>
                            </w:rPr>
                          </w:pPr>
                          <w:r>
                            <w:rPr>
                              <w:b/>
                              <w:i/>
                              <w:sz w:val="20"/>
                            </w:rPr>
                            <w:t>Ф-ОБ-</w:t>
                          </w:r>
                          <w:r>
                            <w:rPr>
                              <w:b/>
                              <w:i/>
                              <w:spacing w:val="-2"/>
                              <w:sz w:val="20"/>
                            </w:rPr>
                            <w:t>001/187</w:t>
                          </w:r>
                        </w:p>
                      </w:txbxContent>
                    </wps:txbx>
                    <wps:bodyPr lIns="0" tIns="0" rIns="0" bIns="0">
                      <a:noAutofit/>
                    </wps:bodyPr>
                  </wps:wsp>
                </a:graphicData>
              </a:graphic>
            </wp:anchor>
          </w:drawing>
        </mc:Choice>
        <mc:Fallback>
          <w:pict>
            <v:rect id="Textbox 5" o:spid="_x0000_s1029" style="position:absolute;margin-left:490.5pt;margin-top:34.9pt;width:63.75pt;height:13.25pt;z-index:-5033164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" filled="f" stroked="f">
              <v:textbox inset="0,0,0,0">
                <w:txbxContent>
                  <w:p w:rsidR="00190F95" w:rsidRDefault="00190F95">
                    <w:pPr>
                      <w:pStyle w:val="af"/>
                      <w:spacing w:before="13"/>
                      <w:ind w:left="20"/>
                      <w:rPr>
                        <w:b/>
                        <w:i/>
                        <w:sz w:val="20"/>
                      </w:rPr>
                    </w:pPr>
                    <w:r>
                      <w:rPr>
                        <w:b/>
                        <w:i/>
                        <w:sz w:val="20"/>
                      </w:rPr>
                      <w:t>Ф-ОБ-</w:t>
                    </w:r>
                    <w:r>
                      <w:rPr>
                        <w:b/>
                        <w:i/>
                        <w:spacing w:val="-2"/>
                        <w:sz w:val="20"/>
                      </w:rPr>
                      <w:t>001/187</w:t>
                    </w:r>
                  </w:p>
                </w:txbxContent>
              </v:textbox>
              <w10:wrap anchorx="page" anchory="page"/>
            </v:rec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5"/>
      <w:spacing w:line="12" w:lineRule="auto"/>
      <w:rPr>
        <w:b w:val="0"/>
        <w:sz w:val="20"/>
      </w:rPr>
    </w:pPr>
    <w:r>
      <w:rPr>
        <w:b w:val="0"/>
        <w:noProof/>
        <w:sz w:val="20"/>
        <w:lang w:val="ru-RU" w:eastAsia="ru-RU"/>
      </w:rPr>
      <mc:AlternateContent>
        <mc:Choice Requires="wps">
          <w:drawing>
            <wp:anchor distT="0" distB="0" distL="0" distR="0" simplePos="0" relativeHeight="15" behindDoc="1" locked="0" layoutInCell="1" allowOverlap="1" wp14:anchorId="7B101662" wp14:editId="33379DB2">
              <wp:simplePos x="0" y="0"/>
              <wp:positionH relativeFrom="page">
                <wp:posOffset>9359900</wp:posOffset>
              </wp:positionH>
              <wp:positionV relativeFrom="page">
                <wp:posOffset>443230</wp:posOffset>
              </wp:positionV>
              <wp:extent cx="809625" cy="168275"/>
              <wp:effectExtent l="0" t="0" r="0" b="0"/>
              <wp:wrapNone/>
              <wp:docPr id="10" name="Textbox 7"/>
              <wp:cNvGraphicFramePr/>
              <a:graphic xmlns:a="http://schemas.openxmlformats.org/drawingml/2006/main">
                <a:graphicData uri="http://schemas.microsoft.com/office/word/2010/wordprocessingShape">
                  <wps:wsp>
                    <wps:cNvSpPr/>
                    <wps:spPr>
                      <a:xfrm>
                        <a:off x="0" y="0"/>
                        <a:ext cx="808920" cy="167760"/>
                      </a:xfrm>
                      <a:prstGeom prst="rect">
                        <a:avLst/>
                      </a:prstGeom>
                      <a:noFill/>
                      <a:ln>
                        <a:noFill/>
                      </a:ln>
                    </wps:spPr>
                    <wps:style>
                      <a:lnRef idx="0">
                        <a:scrgbClr r="0" g="0" b="0"/>
                      </a:lnRef>
                      <a:fillRef idx="0">
                        <a:scrgbClr r="0" g="0" b="0"/>
                      </a:fillRef>
                      <a:effectRef idx="0">
                        <a:scrgbClr r="0" g="0" b="0"/>
                      </a:effectRef>
                      <a:fontRef idx="minor"/>
                    </wps:style>
                    <wps:txbx>
                      <w:txbxContent>
                        <w:p w:rsidR="00190F95" w:rsidRDefault="00190F95">
                          <w:pPr>
                            <w:pStyle w:val="af"/>
                            <w:spacing w:before="13"/>
                            <w:ind w:left="20"/>
                            <w:rPr>
                              <w:b/>
                              <w:i/>
                              <w:sz w:val="20"/>
                            </w:rPr>
                          </w:pPr>
                          <w:r>
                            <w:rPr>
                              <w:b/>
                              <w:i/>
                              <w:sz w:val="20"/>
                            </w:rPr>
                            <w:t>Ф-ОБ-</w:t>
                          </w:r>
                          <w:r>
                            <w:rPr>
                              <w:b/>
                              <w:i/>
                              <w:spacing w:val="-2"/>
                              <w:sz w:val="20"/>
                            </w:rPr>
                            <w:t>001/187</w:t>
                          </w:r>
                        </w:p>
                      </w:txbxContent>
                    </wps:txbx>
                    <wps:bodyPr lIns="0" tIns="0" rIns="0" bIns="0">
                      <a:noAutofit/>
                    </wps:bodyPr>
                  </wps:wsp>
                </a:graphicData>
              </a:graphic>
            </wp:anchor>
          </w:drawing>
        </mc:Choice>
        <mc:Fallback>
          <w:pict>
            <v:rect id="Textbox 7" o:spid="_x0000_s1030" style="position:absolute;margin-left:737pt;margin-top:34.9pt;width:63.75pt;height:13.25pt;z-index:-5033164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" filled="f" stroked="f">
              <v:textbox inset="0,0,0,0">
                <w:txbxContent>
                  <w:p w:rsidR="00190F95" w:rsidRDefault="00190F95">
                    <w:pPr>
                      <w:pStyle w:val="af"/>
                      <w:spacing w:before="13"/>
                      <w:ind w:left="20"/>
                      <w:rPr>
                        <w:b/>
                        <w:i/>
                        <w:sz w:val="20"/>
                      </w:rPr>
                    </w:pPr>
                    <w:r>
                      <w:rPr>
                        <w:b/>
                        <w:i/>
                        <w:sz w:val="20"/>
                      </w:rPr>
                      <w:t>Ф-ОБ-</w:t>
                    </w:r>
                    <w:r>
                      <w:rPr>
                        <w:b/>
                        <w:i/>
                        <w:spacing w:val="-2"/>
                        <w:sz w:val="20"/>
                      </w:rPr>
                      <w:t>001/187</w:t>
                    </w:r>
                  </w:p>
                </w:txbxContent>
              </v:textbox>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5"/>
      <w:spacing w:line="12" w:lineRule="auto"/>
      <w:rPr>
        <w:b w:val="0"/>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5"/>
      <w:spacing w:line="12" w:lineRule="auto"/>
      <w:rPr>
        <w:b w:val="0"/>
        <w:sz w:val="20"/>
      </w:rPr>
    </w:pPr>
    <w:r>
      <w:rPr>
        <w:b w:val="0"/>
        <w:noProof/>
        <w:sz w:val="20"/>
        <w:lang w:val="ru-RU" w:eastAsia="ru-RU"/>
      </w:rPr>
      <mc:AlternateContent>
        <mc:Choice Requires="wps">
          <w:drawing>
            <wp:anchor distT="0" distB="0" distL="0" distR="0" simplePos="0" relativeHeight="10" behindDoc="1" locked="0" layoutInCell="1" allowOverlap="1" wp14:anchorId="27C6C334">
              <wp:simplePos x="0" y="0"/>
              <wp:positionH relativeFrom="page">
                <wp:posOffset>9179560</wp:posOffset>
              </wp:positionH>
              <wp:positionV relativeFrom="page">
                <wp:posOffset>443230</wp:posOffset>
              </wp:positionV>
              <wp:extent cx="809625" cy="168275"/>
              <wp:effectExtent l="0" t="0" r="0" b="0"/>
              <wp:wrapNone/>
              <wp:docPr id="5" name="Textbox 4"/>
              <wp:cNvGraphicFramePr/>
              <a:graphic xmlns:a="http://schemas.openxmlformats.org/drawingml/2006/main">
                <a:graphicData uri="http://schemas.microsoft.com/office/word/2010/wordprocessingShape">
                  <wps:wsp>
                    <wps:cNvSpPr/>
                    <wps:spPr>
                      <a:xfrm>
                        <a:off x="0" y="0"/>
                        <a:ext cx="808920" cy="167760"/>
                      </a:xfrm>
                      <a:prstGeom prst="rect">
                        <a:avLst/>
                      </a:prstGeom>
                      <a:noFill/>
                      <a:ln>
                        <a:noFill/>
                      </a:ln>
                    </wps:spPr>
                    <wps:style>
                      <a:lnRef idx="0">
                        <a:scrgbClr r="0" g="0" b="0"/>
                      </a:lnRef>
                      <a:fillRef idx="0">
                        <a:scrgbClr r="0" g="0" b="0"/>
                      </a:fillRef>
                      <a:effectRef idx="0">
                        <a:scrgbClr r="0" g="0" b="0"/>
                      </a:effectRef>
                      <a:fontRef idx="minor"/>
                    </wps:style>
                    <wps:txbx>
                      <w:txbxContent>
                        <w:p w:rsidR="00190F95" w:rsidRDefault="00190F95">
                          <w:pPr>
                            <w:pStyle w:val="af"/>
                            <w:spacing w:before="13"/>
                            <w:ind w:left="20"/>
                            <w:rPr>
                              <w:b/>
                              <w:i/>
                              <w:sz w:val="20"/>
                            </w:rPr>
                          </w:pPr>
                          <w:r>
                            <w:rPr>
                              <w:b/>
                              <w:i/>
                              <w:sz w:val="20"/>
                            </w:rPr>
                            <w:t>Ф-ОБ-</w:t>
                          </w:r>
                          <w:r>
                            <w:rPr>
                              <w:b/>
                              <w:i/>
                              <w:spacing w:val="-2"/>
                              <w:sz w:val="20"/>
                            </w:rPr>
                            <w:t>001/187</w:t>
                          </w:r>
                        </w:p>
                      </w:txbxContent>
                    </wps:txbx>
                    <wps:bodyPr lIns="0" tIns="0" rIns="0" bIns="0">
                      <a:noAutofit/>
                    </wps:bodyPr>
                  </wps:wsp>
                </a:graphicData>
              </a:graphic>
            </wp:anchor>
          </w:drawing>
        </mc:Choice>
        <mc:Fallback>
          <w:pict>
            <v:rect id="Textbox 4" o:spid="_x0000_s1028" style="position:absolute;margin-left:722.8pt;margin-top:34.9pt;width:63.75pt;height:13.25pt;z-index:-503316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" filled="f" stroked="f">
              <v:textbox inset="0,0,0,0">
                <w:txbxContent>
                  <w:p w:rsidR="00190F95" w:rsidRDefault="00190F95">
                    <w:pPr>
                      <w:pStyle w:val="af"/>
                      <w:spacing w:before="13"/>
                      <w:ind w:left="20"/>
                      <w:rPr>
                        <w:b/>
                        <w:i/>
                        <w:sz w:val="20"/>
                      </w:rPr>
                    </w:pPr>
                    <w:r>
                      <w:rPr>
                        <w:b/>
                        <w:i/>
                        <w:sz w:val="20"/>
                      </w:rPr>
                      <w:t>Ф-ОБ-</w:t>
                    </w:r>
                    <w:r>
                      <w:rPr>
                        <w:b/>
                        <w:i/>
                        <w:spacing w:val="-2"/>
                        <w:sz w:val="20"/>
                      </w:rPr>
                      <w:t>001/187</w:t>
                    </w:r>
                  </w:p>
                </w:txbxContent>
              </v:textbox>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5" w:rsidRDefault="00190F9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13B2"/>
    <w:multiLevelType w:val="multilevel"/>
    <w:tmpl w:val="6F604DAA"/>
    <w:lvl w:ilvl="0">
      <w:start w:val="1"/>
      <w:numFmt w:val="bullet"/>
      <w:lvlText w:val="-"/>
      <w:lvlJc w:val="left"/>
      <w:pPr>
        <w:ind w:left="57" w:hanging="106"/>
      </w:pPr>
      <w:rPr>
        <w:rFonts w:ascii="Times New Roman" w:hAnsi="Times New Roman" w:cs="Times New Roman" w:hint="default"/>
        <w:b w:val="0"/>
        <w:bCs w:val="0"/>
        <w:i w:val="0"/>
        <w:iCs w:val="0"/>
        <w:spacing w:val="0"/>
        <w:w w:val="101"/>
        <w:sz w:val="18"/>
        <w:szCs w:val="18"/>
        <w:lang w:val="kk-KZ" w:eastAsia="en-US" w:bidi="ar-SA"/>
      </w:rPr>
    </w:lvl>
    <w:lvl w:ilvl="1">
      <w:start w:val="1"/>
      <w:numFmt w:val="bullet"/>
      <w:lvlText w:val=""/>
      <w:lvlJc w:val="left"/>
      <w:pPr>
        <w:ind w:left="748" w:hanging="106"/>
      </w:pPr>
      <w:rPr>
        <w:rFonts w:ascii="Symbol" w:hAnsi="Symbol" w:cs="Symbol" w:hint="default"/>
        <w:lang w:val="kk-KZ" w:eastAsia="en-US" w:bidi="ar-SA"/>
      </w:rPr>
    </w:lvl>
    <w:lvl w:ilvl="2">
      <w:start w:val="1"/>
      <w:numFmt w:val="bullet"/>
      <w:lvlText w:val=""/>
      <w:lvlJc w:val="left"/>
      <w:pPr>
        <w:ind w:left="1437" w:hanging="106"/>
      </w:pPr>
      <w:rPr>
        <w:rFonts w:ascii="Symbol" w:hAnsi="Symbol" w:cs="Symbol" w:hint="default"/>
        <w:lang w:val="kk-KZ" w:eastAsia="en-US" w:bidi="ar-SA"/>
      </w:rPr>
    </w:lvl>
    <w:lvl w:ilvl="3">
      <w:start w:val="1"/>
      <w:numFmt w:val="bullet"/>
      <w:lvlText w:val=""/>
      <w:lvlJc w:val="left"/>
      <w:pPr>
        <w:ind w:left="2126" w:hanging="106"/>
      </w:pPr>
      <w:rPr>
        <w:rFonts w:ascii="Symbol" w:hAnsi="Symbol" w:cs="Symbol" w:hint="default"/>
        <w:lang w:val="kk-KZ" w:eastAsia="en-US" w:bidi="ar-SA"/>
      </w:rPr>
    </w:lvl>
    <w:lvl w:ilvl="4">
      <w:start w:val="1"/>
      <w:numFmt w:val="bullet"/>
      <w:lvlText w:val=""/>
      <w:lvlJc w:val="left"/>
      <w:pPr>
        <w:ind w:left="2815" w:hanging="106"/>
      </w:pPr>
      <w:rPr>
        <w:rFonts w:ascii="Symbol" w:hAnsi="Symbol" w:cs="Symbol" w:hint="default"/>
        <w:lang w:val="kk-KZ" w:eastAsia="en-US" w:bidi="ar-SA"/>
      </w:rPr>
    </w:lvl>
    <w:lvl w:ilvl="5">
      <w:start w:val="1"/>
      <w:numFmt w:val="bullet"/>
      <w:lvlText w:val=""/>
      <w:lvlJc w:val="left"/>
      <w:pPr>
        <w:ind w:left="3504" w:hanging="106"/>
      </w:pPr>
      <w:rPr>
        <w:rFonts w:ascii="Symbol" w:hAnsi="Symbol" w:cs="Symbol" w:hint="default"/>
        <w:lang w:val="kk-KZ" w:eastAsia="en-US" w:bidi="ar-SA"/>
      </w:rPr>
    </w:lvl>
    <w:lvl w:ilvl="6">
      <w:start w:val="1"/>
      <w:numFmt w:val="bullet"/>
      <w:lvlText w:val=""/>
      <w:lvlJc w:val="left"/>
      <w:pPr>
        <w:ind w:left="4192" w:hanging="106"/>
      </w:pPr>
      <w:rPr>
        <w:rFonts w:ascii="Symbol" w:hAnsi="Symbol" w:cs="Symbol" w:hint="default"/>
        <w:lang w:val="kk-KZ" w:eastAsia="en-US" w:bidi="ar-SA"/>
      </w:rPr>
    </w:lvl>
    <w:lvl w:ilvl="7">
      <w:start w:val="1"/>
      <w:numFmt w:val="bullet"/>
      <w:lvlText w:val=""/>
      <w:lvlJc w:val="left"/>
      <w:pPr>
        <w:ind w:left="4881" w:hanging="106"/>
      </w:pPr>
      <w:rPr>
        <w:rFonts w:ascii="Symbol" w:hAnsi="Symbol" w:cs="Symbol" w:hint="default"/>
        <w:lang w:val="kk-KZ" w:eastAsia="en-US" w:bidi="ar-SA"/>
      </w:rPr>
    </w:lvl>
    <w:lvl w:ilvl="8">
      <w:start w:val="1"/>
      <w:numFmt w:val="bullet"/>
      <w:lvlText w:val=""/>
      <w:lvlJc w:val="left"/>
      <w:pPr>
        <w:ind w:left="5570" w:hanging="106"/>
      </w:pPr>
      <w:rPr>
        <w:rFonts w:ascii="Symbol" w:hAnsi="Symbol" w:cs="Symbol" w:hint="default"/>
        <w:lang w:val="kk-KZ" w:eastAsia="en-US" w:bidi="ar-SA"/>
      </w:rPr>
    </w:lvl>
  </w:abstractNum>
  <w:abstractNum w:abstractNumId="1">
    <w:nsid w:val="04E56FD1"/>
    <w:multiLevelType w:val="multilevel"/>
    <w:tmpl w:val="D44021C4"/>
    <w:lvl w:ilvl="0">
      <w:start w:val="1"/>
      <w:numFmt w:val="bullet"/>
      <w:lvlText w:val="-"/>
      <w:lvlJc w:val="left"/>
      <w:pPr>
        <w:ind w:left="81" w:hanging="178"/>
      </w:pPr>
      <w:rPr>
        <w:rFonts w:ascii="Times New Roman" w:hAnsi="Times New Roman" w:cs="Times New Roman" w:hint="default"/>
        <w:b w:val="0"/>
        <w:bCs w:val="0"/>
        <w:i w:val="0"/>
        <w:iCs w:val="0"/>
        <w:spacing w:val="0"/>
        <w:w w:val="101"/>
        <w:sz w:val="18"/>
        <w:szCs w:val="18"/>
        <w:lang w:val="kk-KZ" w:eastAsia="en-US" w:bidi="ar-SA"/>
      </w:rPr>
    </w:lvl>
    <w:lvl w:ilvl="1">
      <w:start w:val="1"/>
      <w:numFmt w:val="bullet"/>
      <w:lvlText w:val=""/>
      <w:lvlJc w:val="left"/>
      <w:pPr>
        <w:ind w:left="722" w:hanging="178"/>
      </w:pPr>
      <w:rPr>
        <w:rFonts w:ascii="Symbol" w:hAnsi="Symbol" w:cs="Symbol" w:hint="default"/>
        <w:lang w:val="kk-KZ" w:eastAsia="en-US" w:bidi="ar-SA"/>
      </w:rPr>
    </w:lvl>
    <w:lvl w:ilvl="2">
      <w:start w:val="1"/>
      <w:numFmt w:val="bullet"/>
      <w:lvlText w:val=""/>
      <w:lvlJc w:val="left"/>
      <w:pPr>
        <w:ind w:left="1364" w:hanging="178"/>
      </w:pPr>
      <w:rPr>
        <w:rFonts w:ascii="Symbol" w:hAnsi="Symbol" w:cs="Symbol" w:hint="default"/>
        <w:lang w:val="kk-KZ" w:eastAsia="en-US" w:bidi="ar-SA"/>
      </w:rPr>
    </w:lvl>
    <w:lvl w:ilvl="3">
      <w:start w:val="1"/>
      <w:numFmt w:val="bullet"/>
      <w:lvlText w:val=""/>
      <w:lvlJc w:val="left"/>
      <w:pPr>
        <w:ind w:left="2006" w:hanging="178"/>
      </w:pPr>
      <w:rPr>
        <w:rFonts w:ascii="Symbol" w:hAnsi="Symbol" w:cs="Symbol" w:hint="default"/>
        <w:lang w:val="kk-KZ" w:eastAsia="en-US" w:bidi="ar-SA"/>
      </w:rPr>
    </w:lvl>
    <w:lvl w:ilvl="4">
      <w:start w:val="1"/>
      <w:numFmt w:val="bullet"/>
      <w:lvlText w:val=""/>
      <w:lvlJc w:val="left"/>
      <w:pPr>
        <w:ind w:left="2648" w:hanging="178"/>
      </w:pPr>
      <w:rPr>
        <w:rFonts w:ascii="Symbol" w:hAnsi="Symbol" w:cs="Symbol" w:hint="default"/>
        <w:lang w:val="kk-KZ" w:eastAsia="en-US" w:bidi="ar-SA"/>
      </w:rPr>
    </w:lvl>
    <w:lvl w:ilvl="5">
      <w:start w:val="1"/>
      <w:numFmt w:val="bullet"/>
      <w:lvlText w:val=""/>
      <w:lvlJc w:val="left"/>
      <w:pPr>
        <w:ind w:left="3290" w:hanging="178"/>
      </w:pPr>
      <w:rPr>
        <w:rFonts w:ascii="Symbol" w:hAnsi="Symbol" w:cs="Symbol" w:hint="default"/>
        <w:lang w:val="kk-KZ" w:eastAsia="en-US" w:bidi="ar-SA"/>
      </w:rPr>
    </w:lvl>
    <w:lvl w:ilvl="6">
      <w:start w:val="1"/>
      <w:numFmt w:val="bullet"/>
      <w:lvlText w:val=""/>
      <w:lvlJc w:val="left"/>
      <w:pPr>
        <w:ind w:left="3932" w:hanging="178"/>
      </w:pPr>
      <w:rPr>
        <w:rFonts w:ascii="Symbol" w:hAnsi="Symbol" w:cs="Symbol" w:hint="default"/>
        <w:lang w:val="kk-KZ" w:eastAsia="en-US" w:bidi="ar-SA"/>
      </w:rPr>
    </w:lvl>
    <w:lvl w:ilvl="7">
      <w:start w:val="1"/>
      <w:numFmt w:val="bullet"/>
      <w:lvlText w:val=""/>
      <w:lvlJc w:val="left"/>
      <w:pPr>
        <w:ind w:left="4574" w:hanging="178"/>
      </w:pPr>
      <w:rPr>
        <w:rFonts w:ascii="Symbol" w:hAnsi="Symbol" w:cs="Symbol" w:hint="default"/>
        <w:lang w:val="kk-KZ" w:eastAsia="en-US" w:bidi="ar-SA"/>
      </w:rPr>
    </w:lvl>
    <w:lvl w:ilvl="8">
      <w:start w:val="1"/>
      <w:numFmt w:val="bullet"/>
      <w:lvlText w:val=""/>
      <w:lvlJc w:val="left"/>
      <w:pPr>
        <w:ind w:left="5216" w:hanging="178"/>
      </w:pPr>
      <w:rPr>
        <w:rFonts w:ascii="Symbol" w:hAnsi="Symbol" w:cs="Symbol" w:hint="default"/>
        <w:lang w:val="kk-KZ" w:eastAsia="en-US" w:bidi="ar-SA"/>
      </w:rPr>
    </w:lvl>
  </w:abstractNum>
  <w:abstractNum w:abstractNumId="2">
    <w:nsid w:val="05D26820"/>
    <w:multiLevelType w:val="multilevel"/>
    <w:tmpl w:val="D0A278BC"/>
    <w:lvl w:ilvl="0">
      <w:start w:val="1"/>
      <w:numFmt w:val="decimal"/>
      <w:lvlText w:val="%1."/>
      <w:lvlJc w:val="left"/>
      <w:pPr>
        <w:ind w:left="86" w:hanging="216"/>
      </w:pPr>
      <w:rPr>
        <w:rFonts w:eastAsia="Times New Roman" w:cs="Times New Roman"/>
        <w:b w:val="0"/>
        <w:bCs w:val="0"/>
        <w:i w:val="0"/>
        <w:iCs w:val="0"/>
        <w:spacing w:val="0"/>
        <w:w w:val="101"/>
        <w:sz w:val="18"/>
        <w:szCs w:val="18"/>
        <w:lang w:val="kk-KZ" w:eastAsia="en-US" w:bidi="ar-SA"/>
      </w:rPr>
    </w:lvl>
    <w:lvl w:ilvl="1">
      <w:start w:val="1"/>
      <w:numFmt w:val="bullet"/>
      <w:lvlText w:val=""/>
      <w:lvlJc w:val="left"/>
      <w:pPr>
        <w:ind w:left="793" w:hanging="216"/>
      </w:pPr>
      <w:rPr>
        <w:rFonts w:ascii="Symbol" w:hAnsi="Symbol" w:cs="Symbol" w:hint="default"/>
        <w:lang w:val="kk-KZ" w:eastAsia="en-US" w:bidi="ar-SA"/>
      </w:rPr>
    </w:lvl>
    <w:lvl w:ilvl="2">
      <w:start w:val="1"/>
      <w:numFmt w:val="bullet"/>
      <w:lvlText w:val=""/>
      <w:lvlJc w:val="left"/>
      <w:pPr>
        <w:ind w:left="1506" w:hanging="216"/>
      </w:pPr>
      <w:rPr>
        <w:rFonts w:ascii="Symbol" w:hAnsi="Symbol" w:cs="Symbol" w:hint="default"/>
        <w:lang w:val="kk-KZ" w:eastAsia="en-US" w:bidi="ar-SA"/>
      </w:rPr>
    </w:lvl>
    <w:lvl w:ilvl="3">
      <w:start w:val="1"/>
      <w:numFmt w:val="bullet"/>
      <w:lvlText w:val=""/>
      <w:lvlJc w:val="left"/>
      <w:pPr>
        <w:ind w:left="2219" w:hanging="216"/>
      </w:pPr>
      <w:rPr>
        <w:rFonts w:ascii="Symbol" w:hAnsi="Symbol" w:cs="Symbol" w:hint="default"/>
        <w:lang w:val="kk-KZ" w:eastAsia="en-US" w:bidi="ar-SA"/>
      </w:rPr>
    </w:lvl>
    <w:lvl w:ilvl="4">
      <w:start w:val="1"/>
      <w:numFmt w:val="bullet"/>
      <w:lvlText w:val=""/>
      <w:lvlJc w:val="left"/>
      <w:pPr>
        <w:ind w:left="2932" w:hanging="216"/>
      </w:pPr>
      <w:rPr>
        <w:rFonts w:ascii="Symbol" w:hAnsi="Symbol" w:cs="Symbol" w:hint="default"/>
        <w:lang w:val="kk-KZ" w:eastAsia="en-US" w:bidi="ar-SA"/>
      </w:rPr>
    </w:lvl>
    <w:lvl w:ilvl="5">
      <w:start w:val="1"/>
      <w:numFmt w:val="bullet"/>
      <w:lvlText w:val=""/>
      <w:lvlJc w:val="left"/>
      <w:pPr>
        <w:ind w:left="3646" w:hanging="216"/>
      </w:pPr>
      <w:rPr>
        <w:rFonts w:ascii="Symbol" w:hAnsi="Symbol" w:cs="Symbol" w:hint="default"/>
        <w:lang w:val="kk-KZ" w:eastAsia="en-US" w:bidi="ar-SA"/>
      </w:rPr>
    </w:lvl>
    <w:lvl w:ilvl="6">
      <w:start w:val="1"/>
      <w:numFmt w:val="bullet"/>
      <w:lvlText w:val=""/>
      <w:lvlJc w:val="left"/>
      <w:pPr>
        <w:ind w:left="4359" w:hanging="216"/>
      </w:pPr>
      <w:rPr>
        <w:rFonts w:ascii="Symbol" w:hAnsi="Symbol" w:cs="Symbol" w:hint="default"/>
        <w:lang w:val="kk-KZ" w:eastAsia="en-US" w:bidi="ar-SA"/>
      </w:rPr>
    </w:lvl>
    <w:lvl w:ilvl="7">
      <w:start w:val="1"/>
      <w:numFmt w:val="bullet"/>
      <w:lvlText w:val=""/>
      <w:lvlJc w:val="left"/>
      <w:pPr>
        <w:ind w:left="5072" w:hanging="216"/>
      </w:pPr>
      <w:rPr>
        <w:rFonts w:ascii="Symbol" w:hAnsi="Symbol" w:cs="Symbol" w:hint="default"/>
        <w:lang w:val="kk-KZ" w:eastAsia="en-US" w:bidi="ar-SA"/>
      </w:rPr>
    </w:lvl>
    <w:lvl w:ilvl="8">
      <w:start w:val="1"/>
      <w:numFmt w:val="bullet"/>
      <w:lvlText w:val=""/>
      <w:lvlJc w:val="left"/>
      <w:pPr>
        <w:ind w:left="5785" w:hanging="216"/>
      </w:pPr>
      <w:rPr>
        <w:rFonts w:ascii="Symbol" w:hAnsi="Symbol" w:cs="Symbol" w:hint="default"/>
        <w:lang w:val="kk-KZ" w:eastAsia="en-US" w:bidi="ar-SA"/>
      </w:rPr>
    </w:lvl>
  </w:abstractNum>
  <w:abstractNum w:abstractNumId="3">
    <w:nsid w:val="05E37CEC"/>
    <w:multiLevelType w:val="multilevel"/>
    <w:tmpl w:val="56F4206E"/>
    <w:lvl w:ilvl="0">
      <w:start w:val="1"/>
      <w:numFmt w:val="decimal"/>
      <w:lvlText w:val="%1."/>
      <w:lvlJc w:val="left"/>
      <w:pPr>
        <w:ind w:left="243" w:hanging="139"/>
      </w:pPr>
      <w:rPr>
        <w:rFonts w:eastAsia="Times New Roman" w:cs="Times New Roman"/>
        <w:b w:val="0"/>
        <w:bCs w:val="0"/>
        <w:i w:val="0"/>
        <w:iCs w:val="0"/>
        <w:spacing w:val="0"/>
        <w:w w:val="98"/>
        <w:sz w:val="18"/>
        <w:szCs w:val="16"/>
        <w:lang w:val="kk-KZ" w:eastAsia="en-US" w:bidi="ar-SA"/>
      </w:rPr>
    </w:lvl>
    <w:lvl w:ilvl="1">
      <w:start w:val="1"/>
      <w:numFmt w:val="bullet"/>
      <w:lvlText w:val=""/>
      <w:lvlJc w:val="left"/>
      <w:pPr>
        <w:ind w:left="399" w:hanging="139"/>
      </w:pPr>
      <w:rPr>
        <w:rFonts w:ascii="Symbol" w:hAnsi="Symbol" w:cs="Symbol" w:hint="default"/>
        <w:lang w:val="kk-KZ" w:eastAsia="en-US" w:bidi="ar-SA"/>
      </w:rPr>
    </w:lvl>
    <w:lvl w:ilvl="2">
      <w:start w:val="1"/>
      <w:numFmt w:val="bullet"/>
      <w:lvlText w:val=""/>
      <w:lvlJc w:val="left"/>
      <w:pPr>
        <w:ind w:left="558" w:hanging="139"/>
      </w:pPr>
      <w:rPr>
        <w:rFonts w:ascii="Symbol" w:hAnsi="Symbol" w:cs="Symbol" w:hint="default"/>
        <w:lang w:val="kk-KZ" w:eastAsia="en-US" w:bidi="ar-SA"/>
      </w:rPr>
    </w:lvl>
    <w:lvl w:ilvl="3">
      <w:start w:val="1"/>
      <w:numFmt w:val="bullet"/>
      <w:lvlText w:val=""/>
      <w:lvlJc w:val="left"/>
      <w:pPr>
        <w:ind w:left="718" w:hanging="139"/>
      </w:pPr>
      <w:rPr>
        <w:rFonts w:ascii="Symbol" w:hAnsi="Symbol" w:cs="Symbol" w:hint="default"/>
        <w:lang w:val="kk-KZ" w:eastAsia="en-US" w:bidi="ar-SA"/>
      </w:rPr>
    </w:lvl>
    <w:lvl w:ilvl="4">
      <w:start w:val="1"/>
      <w:numFmt w:val="bullet"/>
      <w:lvlText w:val=""/>
      <w:lvlJc w:val="left"/>
      <w:pPr>
        <w:ind w:left="877" w:hanging="139"/>
      </w:pPr>
      <w:rPr>
        <w:rFonts w:ascii="Symbol" w:hAnsi="Symbol" w:cs="Symbol" w:hint="default"/>
        <w:lang w:val="kk-KZ" w:eastAsia="en-US" w:bidi="ar-SA"/>
      </w:rPr>
    </w:lvl>
    <w:lvl w:ilvl="5">
      <w:start w:val="1"/>
      <w:numFmt w:val="bullet"/>
      <w:lvlText w:val=""/>
      <w:lvlJc w:val="left"/>
      <w:pPr>
        <w:ind w:left="1037" w:hanging="139"/>
      </w:pPr>
      <w:rPr>
        <w:rFonts w:ascii="Symbol" w:hAnsi="Symbol" w:cs="Symbol" w:hint="default"/>
        <w:lang w:val="kk-KZ" w:eastAsia="en-US" w:bidi="ar-SA"/>
      </w:rPr>
    </w:lvl>
    <w:lvl w:ilvl="6">
      <w:start w:val="1"/>
      <w:numFmt w:val="bullet"/>
      <w:lvlText w:val=""/>
      <w:lvlJc w:val="left"/>
      <w:pPr>
        <w:ind w:left="1196" w:hanging="139"/>
      </w:pPr>
      <w:rPr>
        <w:rFonts w:ascii="Symbol" w:hAnsi="Symbol" w:cs="Symbol" w:hint="default"/>
        <w:lang w:val="kk-KZ" w:eastAsia="en-US" w:bidi="ar-SA"/>
      </w:rPr>
    </w:lvl>
    <w:lvl w:ilvl="7">
      <w:start w:val="1"/>
      <w:numFmt w:val="bullet"/>
      <w:lvlText w:val=""/>
      <w:lvlJc w:val="left"/>
      <w:pPr>
        <w:ind w:left="1355" w:hanging="139"/>
      </w:pPr>
      <w:rPr>
        <w:rFonts w:ascii="Symbol" w:hAnsi="Symbol" w:cs="Symbol" w:hint="default"/>
        <w:lang w:val="kk-KZ" w:eastAsia="en-US" w:bidi="ar-SA"/>
      </w:rPr>
    </w:lvl>
    <w:lvl w:ilvl="8">
      <w:start w:val="1"/>
      <w:numFmt w:val="bullet"/>
      <w:lvlText w:val=""/>
      <w:lvlJc w:val="left"/>
      <w:pPr>
        <w:ind w:left="1515" w:hanging="139"/>
      </w:pPr>
      <w:rPr>
        <w:rFonts w:ascii="Symbol" w:hAnsi="Symbol" w:cs="Symbol" w:hint="default"/>
        <w:lang w:val="kk-KZ" w:eastAsia="en-US" w:bidi="ar-SA"/>
      </w:rPr>
    </w:lvl>
  </w:abstractNum>
  <w:abstractNum w:abstractNumId="4">
    <w:nsid w:val="068F5877"/>
    <w:multiLevelType w:val="multilevel"/>
    <w:tmpl w:val="25E2B296"/>
    <w:lvl w:ilvl="0">
      <w:start w:val="1"/>
      <w:numFmt w:val="decimal"/>
      <w:lvlText w:val="%1."/>
      <w:lvlJc w:val="left"/>
      <w:pPr>
        <w:ind w:left="111" w:hanging="183"/>
      </w:pPr>
      <w:rPr>
        <w:rFonts w:eastAsia="Times New Roman" w:cs="Times New Roman"/>
        <w:b w:val="0"/>
        <w:bCs w:val="0"/>
        <w:i w:val="0"/>
        <w:iCs w:val="0"/>
        <w:spacing w:val="0"/>
        <w:w w:val="83"/>
        <w:sz w:val="18"/>
        <w:szCs w:val="18"/>
        <w:lang w:val="kk-KZ" w:eastAsia="en-US" w:bidi="ar-SA"/>
      </w:rPr>
    </w:lvl>
    <w:lvl w:ilvl="1">
      <w:start w:val="1"/>
      <w:numFmt w:val="bullet"/>
      <w:lvlText w:val=""/>
      <w:lvlJc w:val="left"/>
      <w:pPr>
        <w:ind w:left="270" w:hanging="183"/>
      </w:pPr>
      <w:rPr>
        <w:rFonts w:ascii="Symbol" w:hAnsi="Symbol" w:cs="Symbol" w:hint="default"/>
        <w:lang w:val="kk-KZ" w:eastAsia="en-US" w:bidi="ar-SA"/>
      </w:rPr>
    </w:lvl>
    <w:lvl w:ilvl="2">
      <w:start w:val="1"/>
      <w:numFmt w:val="bullet"/>
      <w:lvlText w:val=""/>
      <w:lvlJc w:val="left"/>
      <w:pPr>
        <w:ind w:left="421" w:hanging="183"/>
      </w:pPr>
      <w:rPr>
        <w:rFonts w:ascii="Symbol" w:hAnsi="Symbol" w:cs="Symbol" w:hint="default"/>
        <w:lang w:val="kk-KZ" w:eastAsia="en-US" w:bidi="ar-SA"/>
      </w:rPr>
    </w:lvl>
    <w:lvl w:ilvl="3">
      <w:start w:val="1"/>
      <w:numFmt w:val="bullet"/>
      <w:lvlText w:val=""/>
      <w:lvlJc w:val="left"/>
      <w:pPr>
        <w:ind w:left="572" w:hanging="183"/>
      </w:pPr>
      <w:rPr>
        <w:rFonts w:ascii="Symbol" w:hAnsi="Symbol" w:cs="Symbol" w:hint="default"/>
        <w:lang w:val="kk-KZ" w:eastAsia="en-US" w:bidi="ar-SA"/>
      </w:rPr>
    </w:lvl>
    <w:lvl w:ilvl="4">
      <w:start w:val="1"/>
      <w:numFmt w:val="bullet"/>
      <w:lvlText w:val=""/>
      <w:lvlJc w:val="left"/>
      <w:pPr>
        <w:ind w:left="722" w:hanging="183"/>
      </w:pPr>
      <w:rPr>
        <w:rFonts w:ascii="Symbol" w:hAnsi="Symbol" w:cs="Symbol" w:hint="default"/>
        <w:lang w:val="kk-KZ" w:eastAsia="en-US" w:bidi="ar-SA"/>
      </w:rPr>
    </w:lvl>
    <w:lvl w:ilvl="5">
      <w:start w:val="1"/>
      <w:numFmt w:val="bullet"/>
      <w:lvlText w:val=""/>
      <w:lvlJc w:val="left"/>
      <w:pPr>
        <w:ind w:left="873" w:hanging="183"/>
      </w:pPr>
      <w:rPr>
        <w:rFonts w:ascii="Symbol" w:hAnsi="Symbol" w:cs="Symbol" w:hint="default"/>
        <w:lang w:val="kk-KZ" w:eastAsia="en-US" w:bidi="ar-SA"/>
      </w:rPr>
    </w:lvl>
    <w:lvl w:ilvl="6">
      <w:start w:val="1"/>
      <w:numFmt w:val="bullet"/>
      <w:lvlText w:val=""/>
      <w:lvlJc w:val="left"/>
      <w:pPr>
        <w:ind w:left="1024" w:hanging="183"/>
      </w:pPr>
      <w:rPr>
        <w:rFonts w:ascii="Symbol" w:hAnsi="Symbol" w:cs="Symbol" w:hint="default"/>
        <w:lang w:val="kk-KZ" w:eastAsia="en-US" w:bidi="ar-SA"/>
      </w:rPr>
    </w:lvl>
    <w:lvl w:ilvl="7">
      <w:start w:val="1"/>
      <w:numFmt w:val="bullet"/>
      <w:lvlText w:val=""/>
      <w:lvlJc w:val="left"/>
      <w:pPr>
        <w:ind w:left="1174" w:hanging="183"/>
      </w:pPr>
      <w:rPr>
        <w:rFonts w:ascii="Symbol" w:hAnsi="Symbol" w:cs="Symbol" w:hint="default"/>
        <w:lang w:val="kk-KZ" w:eastAsia="en-US" w:bidi="ar-SA"/>
      </w:rPr>
    </w:lvl>
    <w:lvl w:ilvl="8">
      <w:start w:val="1"/>
      <w:numFmt w:val="bullet"/>
      <w:lvlText w:val=""/>
      <w:lvlJc w:val="left"/>
      <w:pPr>
        <w:ind w:left="1325" w:hanging="183"/>
      </w:pPr>
      <w:rPr>
        <w:rFonts w:ascii="Symbol" w:hAnsi="Symbol" w:cs="Symbol" w:hint="default"/>
        <w:lang w:val="kk-KZ" w:eastAsia="en-US" w:bidi="ar-SA"/>
      </w:rPr>
    </w:lvl>
  </w:abstractNum>
  <w:abstractNum w:abstractNumId="5">
    <w:nsid w:val="0CBC3ACE"/>
    <w:multiLevelType w:val="multilevel"/>
    <w:tmpl w:val="7292DE9A"/>
    <w:lvl w:ilvl="0">
      <w:start w:val="1"/>
      <w:numFmt w:val="bullet"/>
      <w:lvlText w:val="-"/>
      <w:lvlJc w:val="left"/>
      <w:pPr>
        <w:ind w:left="57" w:hanging="159"/>
      </w:pPr>
      <w:rPr>
        <w:rFonts w:ascii="Times New Roman" w:hAnsi="Times New Roman" w:cs="Times New Roman" w:hint="default"/>
        <w:b w:val="0"/>
        <w:bCs w:val="0"/>
        <w:i w:val="0"/>
        <w:iCs w:val="0"/>
        <w:spacing w:val="0"/>
        <w:w w:val="101"/>
        <w:sz w:val="18"/>
        <w:szCs w:val="18"/>
        <w:lang w:val="kk-KZ" w:eastAsia="en-US" w:bidi="ar-SA"/>
      </w:rPr>
    </w:lvl>
    <w:lvl w:ilvl="1">
      <w:start w:val="1"/>
      <w:numFmt w:val="bullet"/>
      <w:lvlText w:val=""/>
      <w:lvlJc w:val="left"/>
      <w:pPr>
        <w:ind w:left="748" w:hanging="159"/>
      </w:pPr>
      <w:rPr>
        <w:rFonts w:ascii="Symbol" w:hAnsi="Symbol" w:cs="Symbol" w:hint="default"/>
        <w:lang w:val="kk-KZ" w:eastAsia="en-US" w:bidi="ar-SA"/>
      </w:rPr>
    </w:lvl>
    <w:lvl w:ilvl="2">
      <w:start w:val="1"/>
      <w:numFmt w:val="bullet"/>
      <w:lvlText w:val=""/>
      <w:lvlJc w:val="left"/>
      <w:pPr>
        <w:ind w:left="1437" w:hanging="159"/>
      </w:pPr>
      <w:rPr>
        <w:rFonts w:ascii="Symbol" w:hAnsi="Symbol" w:cs="Symbol" w:hint="default"/>
        <w:lang w:val="kk-KZ" w:eastAsia="en-US" w:bidi="ar-SA"/>
      </w:rPr>
    </w:lvl>
    <w:lvl w:ilvl="3">
      <w:start w:val="1"/>
      <w:numFmt w:val="bullet"/>
      <w:lvlText w:val=""/>
      <w:lvlJc w:val="left"/>
      <w:pPr>
        <w:ind w:left="2126" w:hanging="159"/>
      </w:pPr>
      <w:rPr>
        <w:rFonts w:ascii="Symbol" w:hAnsi="Symbol" w:cs="Symbol" w:hint="default"/>
        <w:lang w:val="kk-KZ" w:eastAsia="en-US" w:bidi="ar-SA"/>
      </w:rPr>
    </w:lvl>
    <w:lvl w:ilvl="4">
      <w:start w:val="1"/>
      <w:numFmt w:val="bullet"/>
      <w:lvlText w:val=""/>
      <w:lvlJc w:val="left"/>
      <w:pPr>
        <w:ind w:left="2815" w:hanging="159"/>
      </w:pPr>
      <w:rPr>
        <w:rFonts w:ascii="Symbol" w:hAnsi="Symbol" w:cs="Symbol" w:hint="default"/>
        <w:lang w:val="kk-KZ" w:eastAsia="en-US" w:bidi="ar-SA"/>
      </w:rPr>
    </w:lvl>
    <w:lvl w:ilvl="5">
      <w:start w:val="1"/>
      <w:numFmt w:val="bullet"/>
      <w:lvlText w:val=""/>
      <w:lvlJc w:val="left"/>
      <w:pPr>
        <w:ind w:left="3504" w:hanging="159"/>
      </w:pPr>
      <w:rPr>
        <w:rFonts w:ascii="Symbol" w:hAnsi="Symbol" w:cs="Symbol" w:hint="default"/>
        <w:lang w:val="kk-KZ" w:eastAsia="en-US" w:bidi="ar-SA"/>
      </w:rPr>
    </w:lvl>
    <w:lvl w:ilvl="6">
      <w:start w:val="1"/>
      <w:numFmt w:val="bullet"/>
      <w:lvlText w:val=""/>
      <w:lvlJc w:val="left"/>
      <w:pPr>
        <w:ind w:left="4192" w:hanging="159"/>
      </w:pPr>
      <w:rPr>
        <w:rFonts w:ascii="Symbol" w:hAnsi="Symbol" w:cs="Symbol" w:hint="default"/>
        <w:lang w:val="kk-KZ" w:eastAsia="en-US" w:bidi="ar-SA"/>
      </w:rPr>
    </w:lvl>
    <w:lvl w:ilvl="7">
      <w:start w:val="1"/>
      <w:numFmt w:val="bullet"/>
      <w:lvlText w:val=""/>
      <w:lvlJc w:val="left"/>
      <w:pPr>
        <w:ind w:left="4881" w:hanging="159"/>
      </w:pPr>
      <w:rPr>
        <w:rFonts w:ascii="Symbol" w:hAnsi="Symbol" w:cs="Symbol" w:hint="default"/>
        <w:lang w:val="kk-KZ" w:eastAsia="en-US" w:bidi="ar-SA"/>
      </w:rPr>
    </w:lvl>
    <w:lvl w:ilvl="8">
      <w:start w:val="1"/>
      <w:numFmt w:val="bullet"/>
      <w:lvlText w:val=""/>
      <w:lvlJc w:val="left"/>
      <w:pPr>
        <w:ind w:left="5570" w:hanging="159"/>
      </w:pPr>
      <w:rPr>
        <w:rFonts w:ascii="Symbol" w:hAnsi="Symbol" w:cs="Symbol" w:hint="default"/>
        <w:lang w:val="kk-KZ" w:eastAsia="en-US" w:bidi="ar-SA"/>
      </w:rPr>
    </w:lvl>
  </w:abstractNum>
  <w:abstractNum w:abstractNumId="6">
    <w:nsid w:val="0DFF12A4"/>
    <w:multiLevelType w:val="multilevel"/>
    <w:tmpl w:val="ADC264BA"/>
    <w:lvl w:ilvl="0">
      <w:start w:val="1"/>
      <w:numFmt w:val="bullet"/>
      <w:lvlText w:val="-"/>
      <w:lvlJc w:val="left"/>
      <w:pPr>
        <w:ind w:left="57" w:hanging="106"/>
      </w:pPr>
      <w:rPr>
        <w:rFonts w:ascii="Times New Roman" w:hAnsi="Times New Roman" w:cs="Times New Roman" w:hint="default"/>
        <w:b w:val="0"/>
        <w:bCs w:val="0"/>
        <w:i w:val="0"/>
        <w:iCs w:val="0"/>
        <w:spacing w:val="0"/>
        <w:w w:val="101"/>
        <w:sz w:val="18"/>
        <w:szCs w:val="18"/>
        <w:lang w:val="kk-KZ" w:eastAsia="en-US" w:bidi="ar-SA"/>
      </w:rPr>
    </w:lvl>
    <w:lvl w:ilvl="1">
      <w:start w:val="1"/>
      <w:numFmt w:val="bullet"/>
      <w:lvlText w:val=""/>
      <w:lvlJc w:val="left"/>
      <w:pPr>
        <w:ind w:left="748" w:hanging="106"/>
      </w:pPr>
      <w:rPr>
        <w:rFonts w:ascii="Symbol" w:hAnsi="Symbol" w:cs="Symbol" w:hint="default"/>
        <w:lang w:val="kk-KZ" w:eastAsia="en-US" w:bidi="ar-SA"/>
      </w:rPr>
    </w:lvl>
    <w:lvl w:ilvl="2">
      <w:start w:val="1"/>
      <w:numFmt w:val="bullet"/>
      <w:lvlText w:val=""/>
      <w:lvlJc w:val="left"/>
      <w:pPr>
        <w:ind w:left="1437" w:hanging="106"/>
      </w:pPr>
      <w:rPr>
        <w:rFonts w:ascii="Symbol" w:hAnsi="Symbol" w:cs="Symbol" w:hint="default"/>
        <w:lang w:val="kk-KZ" w:eastAsia="en-US" w:bidi="ar-SA"/>
      </w:rPr>
    </w:lvl>
    <w:lvl w:ilvl="3">
      <w:start w:val="1"/>
      <w:numFmt w:val="bullet"/>
      <w:lvlText w:val=""/>
      <w:lvlJc w:val="left"/>
      <w:pPr>
        <w:ind w:left="2126" w:hanging="106"/>
      </w:pPr>
      <w:rPr>
        <w:rFonts w:ascii="Symbol" w:hAnsi="Symbol" w:cs="Symbol" w:hint="default"/>
        <w:lang w:val="kk-KZ" w:eastAsia="en-US" w:bidi="ar-SA"/>
      </w:rPr>
    </w:lvl>
    <w:lvl w:ilvl="4">
      <w:start w:val="1"/>
      <w:numFmt w:val="bullet"/>
      <w:lvlText w:val=""/>
      <w:lvlJc w:val="left"/>
      <w:pPr>
        <w:ind w:left="2815" w:hanging="106"/>
      </w:pPr>
      <w:rPr>
        <w:rFonts w:ascii="Symbol" w:hAnsi="Symbol" w:cs="Symbol" w:hint="default"/>
        <w:lang w:val="kk-KZ" w:eastAsia="en-US" w:bidi="ar-SA"/>
      </w:rPr>
    </w:lvl>
    <w:lvl w:ilvl="5">
      <w:start w:val="1"/>
      <w:numFmt w:val="bullet"/>
      <w:lvlText w:val=""/>
      <w:lvlJc w:val="left"/>
      <w:pPr>
        <w:ind w:left="3504" w:hanging="106"/>
      </w:pPr>
      <w:rPr>
        <w:rFonts w:ascii="Symbol" w:hAnsi="Symbol" w:cs="Symbol" w:hint="default"/>
        <w:lang w:val="kk-KZ" w:eastAsia="en-US" w:bidi="ar-SA"/>
      </w:rPr>
    </w:lvl>
    <w:lvl w:ilvl="6">
      <w:start w:val="1"/>
      <w:numFmt w:val="bullet"/>
      <w:lvlText w:val=""/>
      <w:lvlJc w:val="left"/>
      <w:pPr>
        <w:ind w:left="4192" w:hanging="106"/>
      </w:pPr>
      <w:rPr>
        <w:rFonts w:ascii="Symbol" w:hAnsi="Symbol" w:cs="Symbol" w:hint="default"/>
        <w:lang w:val="kk-KZ" w:eastAsia="en-US" w:bidi="ar-SA"/>
      </w:rPr>
    </w:lvl>
    <w:lvl w:ilvl="7">
      <w:start w:val="1"/>
      <w:numFmt w:val="bullet"/>
      <w:lvlText w:val=""/>
      <w:lvlJc w:val="left"/>
      <w:pPr>
        <w:ind w:left="4881" w:hanging="106"/>
      </w:pPr>
      <w:rPr>
        <w:rFonts w:ascii="Symbol" w:hAnsi="Symbol" w:cs="Symbol" w:hint="default"/>
        <w:lang w:val="kk-KZ" w:eastAsia="en-US" w:bidi="ar-SA"/>
      </w:rPr>
    </w:lvl>
    <w:lvl w:ilvl="8">
      <w:start w:val="1"/>
      <w:numFmt w:val="bullet"/>
      <w:lvlText w:val=""/>
      <w:lvlJc w:val="left"/>
      <w:pPr>
        <w:ind w:left="5570" w:hanging="106"/>
      </w:pPr>
      <w:rPr>
        <w:rFonts w:ascii="Symbol" w:hAnsi="Symbol" w:cs="Symbol" w:hint="default"/>
        <w:lang w:val="kk-KZ" w:eastAsia="en-US" w:bidi="ar-SA"/>
      </w:rPr>
    </w:lvl>
  </w:abstractNum>
  <w:abstractNum w:abstractNumId="7">
    <w:nsid w:val="1D1308C1"/>
    <w:multiLevelType w:val="multilevel"/>
    <w:tmpl w:val="0B54F17C"/>
    <w:lvl w:ilvl="0">
      <w:start w:val="5"/>
      <w:numFmt w:val="decimal"/>
      <w:lvlText w:val="%1."/>
      <w:lvlJc w:val="left"/>
      <w:pPr>
        <w:ind w:left="112" w:hanging="183"/>
      </w:pPr>
      <w:rPr>
        <w:rFonts w:eastAsia="Times New Roman" w:cs="Times New Roman"/>
        <w:b w:val="0"/>
        <w:bCs w:val="0"/>
        <w:i w:val="0"/>
        <w:iCs w:val="0"/>
        <w:spacing w:val="0"/>
        <w:w w:val="101"/>
        <w:sz w:val="18"/>
        <w:szCs w:val="18"/>
        <w:lang w:val="kk-KZ" w:eastAsia="en-US" w:bidi="ar-SA"/>
      </w:rPr>
    </w:lvl>
    <w:lvl w:ilvl="1">
      <w:start w:val="1"/>
      <w:numFmt w:val="bullet"/>
      <w:lvlText w:val=""/>
      <w:lvlJc w:val="left"/>
      <w:pPr>
        <w:ind w:left="261" w:hanging="183"/>
      </w:pPr>
      <w:rPr>
        <w:rFonts w:ascii="Symbol" w:hAnsi="Symbol" w:cs="Symbol" w:hint="default"/>
        <w:lang w:val="kk-KZ" w:eastAsia="en-US" w:bidi="ar-SA"/>
      </w:rPr>
    </w:lvl>
    <w:lvl w:ilvl="2">
      <w:start w:val="1"/>
      <w:numFmt w:val="bullet"/>
      <w:lvlText w:val=""/>
      <w:lvlJc w:val="left"/>
      <w:pPr>
        <w:ind w:left="403" w:hanging="183"/>
      </w:pPr>
      <w:rPr>
        <w:rFonts w:ascii="Symbol" w:hAnsi="Symbol" w:cs="Symbol" w:hint="default"/>
        <w:lang w:val="kk-KZ" w:eastAsia="en-US" w:bidi="ar-SA"/>
      </w:rPr>
    </w:lvl>
    <w:lvl w:ilvl="3">
      <w:start w:val="1"/>
      <w:numFmt w:val="bullet"/>
      <w:lvlText w:val=""/>
      <w:lvlJc w:val="left"/>
      <w:pPr>
        <w:ind w:left="544" w:hanging="183"/>
      </w:pPr>
      <w:rPr>
        <w:rFonts w:ascii="Symbol" w:hAnsi="Symbol" w:cs="Symbol" w:hint="default"/>
        <w:lang w:val="kk-KZ" w:eastAsia="en-US" w:bidi="ar-SA"/>
      </w:rPr>
    </w:lvl>
    <w:lvl w:ilvl="4">
      <w:start w:val="1"/>
      <w:numFmt w:val="bullet"/>
      <w:lvlText w:val=""/>
      <w:lvlJc w:val="left"/>
      <w:pPr>
        <w:ind w:left="686" w:hanging="183"/>
      </w:pPr>
      <w:rPr>
        <w:rFonts w:ascii="Symbol" w:hAnsi="Symbol" w:cs="Symbol" w:hint="default"/>
        <w:lang w:val="kk-KZ" w:eastAsia="en-US" w:bidi="ar-SA"/>
      </w:rPr>
    </w:lvl>
    <w:lvl w:ilvl="5">
      <w:start w:val="1"/>
      <w:numFmt w:val="bullet"/>
      <w:lvlText w:val=""/>
      <w:lvlJc w:val="left"/>
      <w:pPr>
        <w:ind w:left="828" w:hanging="183"/>
      </w:pPr>
      <w:rPr>
        <w:rFonts w:ascii="Symbol" w:hAnsi="Symbol" w:cs="Symbol" w:hint="default"/>
        <w:lang w:val="kk-KZ" w:eastAsia="en-US" w:bidi="ar-SA"/>
      </w:rPr>
    </w:lvl>
    <w:lvl w:ilvl="6">
      <w:start w:val="1"/>
      <w:numFmt w:val="bullet"/>
      <w:lvlText w:val=""/>
      <w:lvlJc w:val="left"/>
      <w:pPr>
        <w:ind w:left="969" w:hanging="183"/>
      </w:pPr>
      <w:rPr>
        <w:rFonts w:ascii="Symbol" w:hAnsi="Symbol" w:cs="Symbol" w:hint="default"/>
        <w:lang w:val="kk-KZ" w:eastAsia="en-US" w:bidi="ar-SA"/>
      </w:rPr>
    </w:lvl>
    <w:lvl w:ilvl="7">
      <w:start w:val="1"/>
      <w:numFmt w:val="bullet"/>
      <w:lvlText w:val=""/>
      <w:lvlJc w:val="left"/>
      <w:pPr>
        <w:ind w:left="1111" w:hanging="183"/>
      </w:pPr>
      <w:rPr>
        <w:rFonts w:ascii="Symbol" w:hAnsi="Symbol" w:cs="Symbol" w:hint="default"/>
        <w:lang w:val="kk-KZ" w:eastAsia="en-US" w:bidi="ar-SA"/>
      </w:rPr>
    </w:lvl>
    <w:lvl w:ilvl="8">
      <w:start w:val="1"/>
      <w:numFmt w:val="bullet"/>
      <w:lvlText w:val=""/>
      <w:lvlJc w:val="left"/>
      <w:pPr>
        <w:ind w:left="1252" w:hanging="183"/>
      </w:pPr>
      <w:rPr>
        <w:rFonts w:ascii="Symbol" w:hAnsi="Symbol" w:cs="Symbol" w:hint="default"/>
        <w:lang w:val="kk-KZ" w:eastAsia="en-US" w:bidi="ar-SA"/>
      </w:rPr>
    </w:lvl>
  </w:abstractNum>
  <w:abstractNum w:abstractNumId="8">
    <w:nsid w:val="1F386AD6"/>
    <w:multiLevelType w:val="multilevel"/>
    <w:tmpl w:val="B7861AF2"/>
    <w:lvl w:ilvl="0">
      <w:start w:val="1"/>
      <w:numFmt w:val="decimal"/>
      <w:lvlText w:val="%1."/>
      <w:lvlJc w:val="left"/>
      <w:pPr>
        <w:ind w:left="104" w:hanging="183"/>
      </w:pPr>
      <w:rPr>
        <w:rFonts w:eastAsia="Times New Roman" w:cs="Times New Roman"/>
        <w:b w:val="0"/>
        <w:bCs w:val="0"/>
        <w:i w:val="0"/>
        <w:iCs w:val="0"/>
        <w:spacing w:val="0"/>
        <w:w w:val="87"/>
        <w:sz w:val="18"/>
        <w:szCs w:val="18"/>
        <w:lang w:val="kk-KZ" w:eastAsia="en-US" w:bidi="ar-SA"/>
      </w:rPr>
    </w:lvl>
    <w:lvl w:ilvl="1">
      <w:start w:val="1"/>
      <w:numFmt w:val="bullet"/>
      <w:lvlText w:val=""/>
      <w:lvlJc w:val="left"/>
      <w:pPr>
        <w:ind w:left="301" w:hanging="183"/>
      </w:pPr>
      <w:rPr>
        <w:rFonts w:ascii="Symbol" w:hAnsi="Symbol" w:cs="Symbol" w:hint="default"/>
        <w:lang w:val="kk-KZ" w:eastAsia="en-US" w:bidi="ar-SA"/>
      </w:rPr>
    </w:lvl>
    <w:lvl w:ilvl="2">
      <w:start w:val="1"/>
      <w:numFmt w:val="bullet"/>
      <w:lvlText w:val=""/>
      <w:lvlJc w:val="left"/>
      <w:pPr>
        <w:ind w:left="502" w:hanging="183"/>
      </w:pPr>
      <w:rPr>
        <w:rFonts w:ascii="Symbol" w:hAnsi="Symbol" w:cs="Symbol" w:hint="default"/>
        <w:lang w:val="kk-KZ" w:eastAsia="en-US" w:bidi="ar-SA"/>
      </w:rPr>
    </w:lvl>
    <w:lvl w:ilvl="3">
      <w:start w:val="1"/>
      <w:numFmt w:val="bullet"/>
      <w:lvlText w:val=""/>
      <w:lvlJc w:val="left"/>
      <w:pPr>
        <w:ind w:left="703" w:hanging="183"/>
      </w:pPr>
      <w:rPr>
        <w:rFonts w:ascii="Symbol" w:hAnsi="Symbol" w:cs="Symbol" w:hint="default"/>
        <w:lang w:val="kk-KZ" w:eastAsia="en-US" w:bidi="ar-SA"/>
      </w:rPr>
    </w:lvl>
    <w:lvl w:ilvl="4">
      <w:start w:val="1"/>
      <w:numFmt w:val="bullet"/>
      <w:lvlText w:val=""/>
      <w:lvlJc w:val="left"/>
      <w:pPr>
        <w:ind w:left="905" w:hanging="183"/>
      </w:pPr>
      <w:rPr>
        <w:rFonts w:ascii="Symbol" w:hAnsi="Symbol" w:cs="Symbol" w:hint="default"/>
        <w:lang w:val="kk-KZ" w:eastAsia="en-US" w:bidi="ar-SA"/>
      </w:rPr>
    </w:lvl>
    <w:lvl w:ilvl="5">
      <w:start w:val="1"/>
      <w:numFmt w:val="bullet"/>
      <w:lvlText w:val=""/>
      <w:lvlJc w:val="left"/>
      <w:pPr>
        <w:ind w:left="1106" w:hanging="183"/>
      </w:pPr>
      <w:rPr>
        <w:rFonts w:ascii="Symbol" w:hAnsi="Symbol" w:cs="Symbol" w:hint="default"/>
        <w:lang w:val="kk-KZ" w:eastAsia="en-US" w:bidi="ar-SA"/>
      </w:rPr>
    </w:lvl>
    <w:lvl w:ilvl="6">
      <w:start w:val="1"/>
      <w:numFmt w:val="bullet"/>
      <w:lvlText w:val=""/>
      <w:lvlJc w:val="left"/>
      <w:pPr>
        <w:ind w:left="1307" w:hanging="183"/>
      </w:pPr>
      <w:rPr>
        <w:rFonts w:ascii="Symbol" w:hAnsi="Symbol" w:cs="Symbol" w:hint="default"/>
        <w:lang w:val="kk-KZ" w:eastAsia="en-US" w:bidi="ar-SA"/>
      </w:rPr>
    </w:lvl>
    <w:lvl w:ilvl="7">
      <w:start w:val="1"/>
      <w:numFmt w:val="bullet"/>
      <w:lvlText w:val=""/>
      <w:lvlJc w:val="left"/>
      <w:pPr>
        <w:ind w:left="1509" w:hanging="183"/>
      </w:pPr>
      <w:rPr>
        <w:rFonts w:ascii="Symbol" w:hAnsi="Symbol" w:cs="Symbol" w:hint="default"/>
        <w:lang w:val="kk-KZ" w:eastAsia="en-US" w:bidi="ar-SA"/>
      </w:rPr>
    </w:lvl>
    <w:lvl w:ilvl="8">
      <w:start w:val="1"/>
      <w:numFmt w:val="bullet"/>
      <w:lvlText w:val=""/>
      <w:lvlJc w:val="left"/>
      <w:pPr>
        <w:ind w:left="1710" w:hanging="183"/>
      </w:pPr>
      <w:rPr>
        <w:rFonts w:ascii="Symbol" w:hAnsi="Symbol" w:cs="Symbol" w:hint="default"/>
        <w:lang w:val="kk-KZ" w:eastAsia="en-US" w:bidi="ar-SA"/>
      </w:rPr>
    </w:lvl>
  </w:abstractNum>
  <w:abstractNum w:abstractNumId="9">
    <w:nsid w:val="21212D9D"/>
    <w:multiLevelType w:val="multilevel"/>
    <w:tmpl w:val="46745FCE"/>
    <w:lvl w:ilvl="0">
      <w:start w:val="1"/>
      <w:numFmt w:val="decimal"/>
      <w:lvlText w:val="%1."/>
      <w:lvlJc w:val="left"/>
      <w:pPr>
        <w:ind w:left="111" w:hanging="183"/>
      </w:pPr>
      <w:rPr>
        <w:rFonts w:eastAsia="Times New Roman" w:cs="Times New Roman"/>
        <w:b w:val="0"/>
        <w:bCs w:val="0"/>
        <w:i w:val="0"/>
        <w:iCs w:val="0"/>
        <w:spacing w:val="0"/>
        <w:w w:val="101"/>
        <w:sz w:val="18"/>
        <w:szCs w:val="18"/>
        <w:lang w:val="kk-KZ" w:eastAsia="en-US" w:bidi="ar-SA"/>
      </w:rPr>
    </w:lvl>
    <w:lvl w:ilvl="1">
      <w:start w:val="1"/>
      <w:numFmt w:val="bullet"/>
      <w:lvlText w:val=""/>
      <w:lvlJc w:val="left"/>
      <w:pPr>
        <w:ind w:left="319" w:hanging="183"/>
      </w:pPr>
      <w:rPr>
        <w:rFonts w:ascii="Symbol" w:hAnsi="Symbol" w:cs="Symbol" w:hint="default"/>
        <w:lang w:val="kk-KZ" w:eastAsia="en-US" w:bidi="ar-SA"/>
      </w:rPr>
    </w:lvl>
    <w:lvl w:ilvl="2">
      <w:start w:val="1"/>
      <w:numFmt w:val="bullet"/>
      <w:lvlText w:val=""/>
      <w:lvlJc w:val="left"/>
      <w:pPr>
        <w:ind w:left="518" w:hanging="183"/>
      </w:pPr>
      <w:rPr>
        <w:rFonts w:ascii="Symbol" w:hAnsi="Symbol" w:cs="Symbol" w:hint="default"/>
        <w:lang w:val="kk-KZ" w:eastAsia="en-US" w:bidi="ar-SA"/>
      </w:rPr>
    </w:lvl>
    <w:lvl w:ilvl="3">
      <w:start w:val="1"/>
      <w:numFmt w:val="bullet"/>
      <w:lvlText w:val=""/>
      <w:lvlJc w:val="left"/>
      <w:pPr>
        <w:ind w:left="717" w:hanging="183"/>
      </w:pPr>
      <w:rPr>
        <w:rFonts w:ascii="Symbol" w:hAnsi="Symbol" w:cs="Symbol" w:hint="default"/>
        <w:lang w:val="kk-KZ" w:eastAsia="en-US" w:bidi="ar-SA"/>
      </w:rPr>
    </w:lvl>
    <w:lvl w:ilvl="4">
      <w:start w:val="1"/>
      <w:numFmt w:val="bullet"/>
      <w:lvlText w:val=""/>
      <w:lvlJc w:val="left"/>
      <w:pPr>
        <w:ind w:left="916" w:hanging="183"/>
      </w:pPr>
      <w:rPr>
        <w:rFonts w:ascii="Symbol" w:hAnsi="Symbol" w:cs="Symbol" w:hint="default"/>
        <w:lang w:val="kk-KZ" w:eastAsia="en-US" w:bidi="ar-SA"/>
      </w:rPr>
    </w:lvl>
    <w:lvl w:ilvl="5">
      <w:start w:val="1"/>
      <w:numFmt w:val="bullet"/>
      <w:lvlText w:val=""/>
      <w:lvlJc w:val="left"/>
      <w:pPr>
        <w:ind w:left="1116" w:hanging="183"/>
      </w:pPr>
      <w:rPr>
        <w:rFonts w:ascii="Symbol" w:hAnsi="Symbol" w:cs="Symbol" w:hint="default"/>
        <w:lang w:val="kk-KZ" w:eastAsia="en-US" w:bidi="ar-SA"/>
      </w:rPr>
    </w:lvl>
    <w:lvl w:ilvl="6">
      <w:start w:val="1"/>
      <w:numFmt w:val="bullet"/>
      <w:lvlText w:val=""/>
      <w:lvlJc w:val="left"/>
      <w:pPr>
        <w:ind w:left="1315" w:hanging="183"/>
      </w:pPr>
      <w:rPr>
        <w:rFonts w:ascii="Symbol" w:hAnsi="Symbol" w:cs="Symbol" w:hint="default"/>
        <w:lang w:val="kk-KZ" w:eastAsia="en-US" w:bidi="ar-SA"/>
      </w:rPr>
    </w:lvl>
    <w:lvl w:ilvl="7">
      <w:start w:val="1"/>
      <w:numFmt w:val="bullet"/>
      <w:lvlText w:val=""/>
      <w:lvlJc w:val="left"/>
      <w:pPr>
        <w:ind w:left="1514" w:hanging="183"/>
      </w:pPr>
      <w:rPr>
        <w:rFonts w:ascii="Symbol" w:hAnsi="Symbol" w:cs="Symbol" w:hint="default"/>
        <w:lang w:val="kk-KZ" w:eastAsia="en-US" w:bidi="ar-SA"/>
      </w:rPr>
    </w:lvl>
    <w:lvl w:ilvl="8">
      <w:start w:val="1"/>
      <w:numFmt w:val="bullet"/>
      <w:lvlText w:val=""/>
      <w:lvlJc w:val="left"/>
      <w:pPr>
        <w:ind w:left="1713" w:hanging="183"/>
      </w:pPr>
      <w:rPr>
        <w:rFonts w:ascii="Symbol" w:hAnsi="Symbol" w:cs="Symbol" w:hint="default"/>
        <w:lang w:val="kk-KZ" w:eastAsia="en-US" w:bidi="ar-SA"/>
      </w:rPr>
    </w:lvl>
  </w:abstractNum>
  <w:abstractNum w:abstractNumId="10">
    <w:nsid w:val="24C72367"/>
    <w:multiLevelType w:val="multilevel"/>
    <w:tmpl w:val="DB4CB290"/>
    <w:lvl w:ilvl="0">
      <w:start w:val="1"/>
      <w:numFmt w:val="bullet"/>
      <w:lvlText w:val="-"/>
      <w:lvlJc w:val="left"/>
      <w:pPr>
        <w:ind w:left="112" w:hanging="106"/>
      </w:pPr>
      <w:rPr>
        <w:rFonts w:ascii="Times New Roman" w:hAnsi="Times New Roman" w:cs="Times New Roman" w:hint="default"/>
        <w:b/>
        <w:spacing w:val="0"/>
        <w:w w:val="101"/>
        <w:sz w:val="18"/>
        <w:lang w:val="kk-KZ" w:eastAsia="en-US" w:bidi="ar-SA"/>
      </w:rPr>
    </w:lvl>
    <w:lvl w:ilvl="1">
      <w:start w:val="1"/>
      <w:numFmt w:val="bullet"/>
      <w:lvlText w:val=""/>
      <w:lvlJc w:val="left"/>
      <w:pPr>
        <w:ind w:left="304" w:hanging="106"/>
      </w:pPr>
      <w:rPr>
        <w:rFonts w:ascii="Symbol" w:hAnsi="Symbol" w:cs="Symbol" w:hint="default"/>
        <w:lang w:val="kk-KZ" w:eastAsia="en-US" w:bidi="ar-SA"/>
      </w:rPr>
    </w:lvl>
    <w:lvl w:ilvl="2">
      <w:start w:val="1"/>
      <w:numFmt w:val="bullet"/>
      <w:lvlText w:val=""/>
      <w:lvlJc w:val="left"/>
      <w:pPr>
        <w:ind w:left="489" w:hanging="106"/>
      </w:pPr>
      <w:rPr>
        <w:rFonts w:ascii="Symbol" w:hAnsi="Symbol" w:cs="Symbol" w:hint="default"/>
        <w:lang w:val="kk-KZ" w:eastAsia="en-US" w:bidi="ar-SA"/>
      </w:rPr>
    </w:lvl>
    <w:lvl w:ilvl="3">
      <w:start w:val="1"/>
      <w:numFmt w:val="bullet"/>
      <w:lvlText w:val=""/>
      <w:lvlJc w:val="left"/>
      <w:pPr>
        <w:ind w:left="674" w:hanging="106"/>
      </w:pPr>
      <w:rPr>
        <w:rFonts w:ascii="Symbol" w:hAnsi="Symbol" w:cs="Symbol" w:hint="default"/>
        <w:lang w:val="kk-KZ" w:eastAsia="en-US" w:bidi="ar-SA"/>
      </w:rPr>
    </w:lvl>
    <w:lvl w:ilvl="4">
      <w:start w:val="1"/>
      <w:numFmt w:val="bullet"/>
      <w:lvlText w:val=""/>
      <w:lvlJc w:val="left"/>
      <w:pPr>
        <w:ind w:left="859" w:hanging="106"/>
      </w:pPr>
      <w:rPr>
        <w:rFonts w:ascii="Symbol" w:hAnsi="Symbol" w:cs="Symbol" w:hint="default"/>
        <w:lang w:val="kk-KZ" w:eastAsia="en-US" w:bidi="ar-SA"/>
      </w:rPr>
    </w:lvl>
    <w:lvl w:ilvl="5">
      <w:start w:val="1"/>
      <w:numFmt w:val="bullet"/>
      <w:lvlText w:val=""/>
      <w:lvlJc w:val="left"/>
      <w:pPr>
        <w:ind w:left="1044" w:hanging="106"/>
      </w:pPr>
      <w:rPr>
        <w:rFonts w:ascii="Symbol" w:hAnsi="Symbol" w:cs="Symbol" w:hint="default"/>
        <w:lang w:val="kk-KZ" w:eastAsia="en-US" w:bidi="ar-SA"/>
      </w:rPr>
    </w:lvl>
    <w:lvl w:ilvl="6">
      <w:start w:val="1"/>
      <w:numFmt w:val="bullet"/>
      <w:lvlText w:val=""/>
      <w:lvlJc w:val="left"/>
      <w:pPr>
        <w:ind w:left="1228" w:hanging="106"/>
      </w:pPr>
      <w:rPr>
        <w:rFonts w:ascii="Symbol" w:hAnsi="Symbol" w:cs="Symbol" w:hint="default"/>
        <w:lang w:val="kk-KZ" w:eastAsia="en-US" w:bidi="ar-SA"/>
      </w:rPr>
    </w:lvl>
    <w:lvl w:ilvl="7">
      <w:start w:val="1"/>
      <w:numFmt w:val="bullet"/>
      <w:lvlText w:val=""/>
      <w:lvlJc w:val="left"/>
      <w:pPr>
        <w:ind w:left="1413" w:hanging="106"/>
      </w:pPr>
      <w:rPr>
        <w:rFonts w:ascii="Symbol" w:hAnsi="Symbol" w:cs="Symbol" w:hint="default"/>
        <w:lang w:val="kk-KZ" w:eastAsia="en-US" w:bidi="ar-SA"/>
      </w:rPr>
    </w:lvl>
    <w:lvl w:ilvl="8">
      <w:start w:val="1"/>
      <w:numFmt w:val="bullet"/>
      <w:lvlText w:val=""/>
      <w:lvlJc w:val="left"/>
      <w:pPr>
        <w:ind w:left="1598" w:hanging="106"/>
      </w:pPr>
      <w:rPr>
        <w:rFonts w:ascii="Symbol" w:hAnsi="Symbol" w:cs="Symbol" w:hint="default"/>
        <w:lang w:val="kk-KZ" w:eastAsia="en-US" w:bidi="ar-SA"/>
      </w:rPr>
    </w:lvl>
  </w:abstractNum>
  <w:abstractNum w:abstractNumId="11">
    <w:nsid w:val="2B6167CE"/>
    <w:multiLevelType w:val="multilevel"/>
    <w:tmpl w:val="4D60F58E"/>
    <w:lvl w:ilvl="0">
      <w:start w:val="1"/>
      <w:numFmt w:val="bullet"/>
      <w:lvlText w:val="-"/>
      <w:lvlJc w:val="left"/>
      <w:pPr>
        <w:ind w:left="106" w:hanging="106"/>
      </w:pPr>
      <w:rPr>
        <w:rFonts w:ascii="Times New Roman" w:hAnsi="Times New Roman" w:cs="Times New Roman" w:hint="default"/>
        <w:b/>
        <w:bCs w:val="0"/>
        <w:i w:val="0"/>
        <w:iCs w:val="0"/>
        <w:spacing w:val="0"/>
        <w:w w:val="101"/>
        <w:sz w:val="18"/>
        <w:szCs w:val="18"/>
        <w:lang w:val="kk-KZ" w:eastAsia="en-US" w:bidi="ar-SA"/>
      </w:rPr>
    </w:lvl>
    <w:lvl w:ilvl="1">
      <w:start w:val="1"/>
      <w:numFmt w:val="bullet"/>
      <w:lvlText w:val=""/>
      <w:lvlJc w:val="left"/>
      <w:pPr>
        <w:ind w:left="280" w:hanging="106"/>
      </w:pPr>
      <w:rPr>
        <w:rFonts w:ascii="Symbol" w:hAnsi="Symbol" w:cs="Symbol" w:hint="default"/>
        <w:lang w:val="kk-KZ" w:eastAsia="en-US" w:bidi="ar-SA"/>
      </w:rPr>
    </w:lvl>
    <w:lvl w:ilvl="2">
      <w:start w:val="1"/>
      <w:numFmt w:val="bullet"/>
      <w:lvlText w:val=""/>
      <w:lvlJc w:val="left"/>
      <w:pPr>
        <w:ind w:left="461" w:hanging="106"/>
      </w:pPr>
      <w:rPr>
        <w:rFonts w:ascii="Symbol" w:hAnsi="Symbol" w:cs="Symbol" w:hint="default"/>
        <w:lang w:val="kk-KZ" w:eastAsia="en-US" w:bidi="ar-SA"/>
      </w:rPr>
    </w:lvl>
    <w:lvl w:ilvl="3">
      <w:start w:val="1"/>
      <w:numFmt w:val="bullet"/>
      <w:lvlText w:val=""/>
      <w:lvlJc w:val="left"/>
      <w:pPr>
        <w:ind w:left="641" w:hanging="106"/>
      </w:pPr>
      <w:rPr>
        <w:rFonts w:ascii="Symbol" w:hAnsi="Symbol" w:cs="Symbol" w:hint="default"/>
        <w:lang w:val="kk-KZ" w:eastAsia="en-US" w:bidi="ar-SA"/>
      </w:rPr>
    </w:lvl>
    <w:lvl w:ilvl="4">
      <w:start w:val="1"/>
      <w:numFmt w:val="bullet"/>
      <w:lvlText w:val=""/>
      <w:lvlJc w:val="left"/>
      <w:pPr>
        <w:ind w:left="822" w:hanging="106"/>
      </w:pPr>
      <w:rPr>
        <w:rFonts w:ascii="Symbol" w:hAnsi="Symbol" w:cs="Symbol" w:hint="default"/>
        <w:lang w:val="kk-KZ" w:eastAsia="en-US" w:bidi="ar-SA"/>
      </w:rPr>
    </w:lvl>
    <w:lvl w:ilvl="5">
      <w:start w:val="1"/>
      <w:numFmt w:val="bullet"/>
      <w:lvlText w:val=""/>
      <w:lvlJc w:val="left"/>
      <w:pPr>
        <w:ind w:left="1003" w:hanging="106"/>
      </w:pPr>
      <w:rPr>
        <w:rFonts w:ascii="Symbol" w:hAnsi="Symbol" w:cs="Symbol" w:hint="default"/>
        <w:lang w:val="kk-KZ" w:eastAsia="en-US" w:bidi="ar-SA"/>
      </w:rPr>
    </w:lvl>
    <w:lvl w:ilvl="6">
      <w:start w:val="1"/>
      <w:numFmt w:val="bullet"/>
      <w:lvlText w:val=""/>
      <w:lvlJc w:val="left"/>
      <w:pPr>
        <w:ind w:left="1183" w:hanging="106"/>
      </w:pPr>
      <w:rPr>
        <w:rFonts w:ascii="Symbol" w:hAnsi="Symbol" w:cs="Symbol" w:hint="default"/>
        <w:lang w:val="kk-KZ" w:eastAsia="en-US" w:bidi="ar-SA"/>
      </w:rPr>
    </w:lvl>
    <w:lvl w:ilvl="7">
      <w:start w:val="1"/>
      <w:numFmt w:val="bullet"/>
      <w:lvlText w:val=""/>
      <w:lvlJc w:val="left"/>
      <w:pPr>
        <w:ind w:left="1364" w:hanging="106"/>
      </w:pPr>
      <w:rPr>
        <w:rFonts w:ascii="Symbol" w:hAnsi="Symbol" w:cs="Symbol" w:hint="default"/>
        <w:lang w:val="kk-KZ" w:eastAsia="en-US" w:bidi="ar-SA"/>
      </w:rPr>
    </w:lvl>
    <w:lvl w:ilvl="8">
      <w:start w:val="1"/>
      <w:numFmt w:val="bullet"/>
      <w:lvlText w:val=""/>
      <w:lvlJc w:val="left"/>
      <w:pPr>
        <w:ind w:left="1544" w:hanging="106"/>
      </w:pPr>
      <w:rPr>
        <w:rFonts w:ascii="Symbol" w:hAnsi="Symbol" w:cs="Symbol" w:hint="default"/>
        <w:lang w:val="kk-KZ" w:eastAsia="en-US" w:bidi="ar-SA"/>
      </w:rPr>
    </w:lvl>
  </w:abstractNum>
  <w:abstractNum w:abstractNumId="12">
    <w:nsid w:val="32F3553B"/>
    <w:multiLevelType w:val="multilevel"/>
    <w:tmpl w:val="F0C411A6"/>
    <w:lvl w:ilvl="0">
      <w:start w:val="1"/>
      <w:numFmt w:val="decimal"/>
      <w:lvlText w:val="%1."/>
      <w:lvlJc w:val="left"/>
      <w:pPr>
        <w:ind w:left="86" w:hanging="197"/>
      </w:pPr>
      <w:rPr>
        <w:rFonts w:eastAsia="Times New Roman" w:cs="Times New Roman"/>
        <w:b w:val="0"/>
        <w:bCs w:val="0"/>
        <w:i w:val="0"/>
        <w:iCs w:val="0"/>
        <w:spacing w:val="0"/>
        <w:w w:val="83"/>
        <w:sz w:val="18"/>
        <w:szCs w:val="18"/>
        <w:lang w:val="kk-KZ" w:eastAsia="en-US" w:bidi="ar-SA"/>
      </w:rPr>
    </w:lvl>
    <w:lvl w:ilvl="1">
      <w:start w:val="1"/>
      <w:numFmt w:val="bullet"/>
      <w:lvlText w:val=""/>
      <w:lvlJc w:val="left"/>
      <w:pPr>
        <w:ind w:left="793" w:hanging="197"/>
      </w:pPr>
      <w:rPr>
        <w:rFonts w:ascii="Symbol" w:hAnsi="Symbol" w:cs="Symbol" w:hint="default"/>
        <w:lang w:val="kk-KZ" w:eastAsia="en-US" w:bidi="ar-SA"/>
      </w:rPr>
    </w:lvl>
    <w:lvl w:ilvl="2">
      <w:start w:val="1"/>
      <w:numFmt w:val="bullet"/>
      <w:lvlText w:val=""/>
      <w:lvlJc w:val="left"/>
      <w:pPr>
        <w:ind w:left="1506" w:hanging="197"/>
      </w:pPr>
      <w:rPr>
        <w:rFonts w:ascii="Symbol" w:hAnsi="Symbol" w:cs="Symbol" w:hint="default"/>
        <w:lang w:val="kk-KZ" w:eastAsia="en-US" w:bidi="ar-SA"/>
      </w:rPr>
    </w:lvl>
    <w:lvl w:ilvl="3">
      <w:start w:val="1"/>
      <w:numFmt w:val="bullet"/>
      <w:lvlText w:val=""/>
      <w:lvlJc w:val="left"/>
      <w:pPr>
        <w:ind w:left="2219" w:hanging="197"/>
      </w:pPr>
      <w:rPr>
        <w:rFonts w:ascii="Symbol" w:hAnsi="Symbol" w:cs="Symbol" w:hint="default"/>
        <w:lang w:val="kk-KZ" w:eastAsia="en-US" w:bidi="ar-SA"/>
      </w:rPr>
    </w:lvl>
    <w:lvl w:ilvl="4">
      <w:start w:val="1"/>
      <w:numFmt w:val="bullet"/>
      <w:lvlText w:val=""/>
      <w:lvlJc w:val="left"/>
      <w:pPr>
        <w:ind w:left="2932" w:hanging="197"/>
      </w:pPr>
      <w:rPr>
        <w:rFonts w:ascii="Symbol" w:hAnsi="Symbol" w:cs="Symbol" w:hint="default"/>
        <w:lang w:val="kk-KZ" w:eastAsia="en-US" w:bidi="ar-SA"/>
      </w:rPr>
    </w:lvl>
    <w:lvl w:ilvl="5">
      <w:start w:val="1"/>
      <w:numFmt w:val="bullet"/>
      <w:lvlText w:val=""/>
      <w:lvlJc w:val="left"/>
      <w:pPr>
        <w:ind w:left="3646" w:hanging="197"/>
      </w:pPr>
      <w:rPr>
        <w:rFonts w:ascii="Symbol" w:hAnsi="Symbol" w:cs="Symbol" w:hint="default"/>
        <w:lang w:val="kk-KZ" w:eastAsia="en-US" w:bidi="ar-SA"/>
      </w:rPr>
    </w:lvl>
    <w:lvl w:ilvl="6">
      <w:start w:val="1"/>
      <w:numFmt w:val="bullet"/>
      <w:lvlText w:val=""/>
      <w:lvlJc w:val="left"/>
      <w:pPr>
        <w:ind w:left="4359" w:hanging="197"/>
      </w:pPr>
      <w:rPr>
        <w:rFonts w:ascii="Symbol" w:hAnsi="Symbol" w:cs="Symbol" w:hint="default"/>
        <w:lang w:val="kk-KZ" w:eastAsia="en-US" w:bidi="ar-SA"/>
      </w:rPr>
    </w:lvl>
    <w:lvl w:ilvl="7">
      <w:start w:val="1"/>
      <w:numFmt w:val="bullet"/>
      <w:lvlText w:val=""/>
      <w:lvlJc w:val="left"/>
      <w:pPr>
        <w:ind w:left="5072" w:hanging="197"/>
      </w:pPr>
      <w:rPr>
        <w:rFonts w:ascii="Symbol" w:hAnsi="Symbol" w:cs="Symbol" w:hint="default"/>
        <w:lang w:val="kk-KZ" w:eastAsia="en-US" w:bidi="ar-SA"/>
      </w:rPr>
    </w:lvl>
    <w:lvl w:ilvl="8">
      <w:start w:val="1"/>
      <w:numFmt w:val="bullet"/>
      <w:lvlText w:val=""/>
      <w:lvlJc w:val="left"/>
      <w:pPr>
        <w:ind w:left="5785" w:hanging="197"/>
      </w:pPr>
      <w:rPr>
        <w:rFonts w:ascii="Symbol" w:hAnsi="Symbol" w:cs="Symbol" w:hint="default"/>
        <w:lang w:val="kk-KZ" w:eastAsia="en-US" w:bidi="ar-SA"/>
      </w:rPr>
    </w:lvl>
  </w:abstractNum>
  <w:abstractNum w:abstractNumId="13">
    <w:nsid w:val="395778C7"/>
    <w:multiLevelType w:val="hybridMultilevel"/>
    <w:tmpl w:val="43A20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645776"/>
    <w:multiLevelType w:val="multilevel"/>
    <w:tmpl w:val="29AABC64"/>
    <w:lvl w:ilvl="0">
      <w:start w:val="1"/>
      <w:numFmt w:val="decimal"/>
      <w:lvlText w:val="%1."/>
      <w:lvlJc w:val="left"/>
      <w:pPr>
        <w:ind w:left="86" w:hanging="236"/>
      </w:pPr>
      <w:rPr>
        <w:rFonts w:eastAsia="Times New Roman" w:cs="Times New Roman"/>
        <w:b w:val="0"/>
        <w:bCs w:val="0"/>
        <w:i w:val="0"/>
        <w:iCs w:val="0"/>
        <w:spacing w:val="0"/>
        <w:w w:val="101"/>
        <w:sz w:val="18"/>
        <w:szCs w:val="18"/>
        <w:lang w:val="kk-KZ" w:eastAsia="en-US" w:bidi="ar-SA"/>
      </w:rPr>
    </w:lvl>
    <w:lvl w:ilvl="1">
      <w:start w:val="1"/>
      <w:numFmt w:val="bullet"/>
      <w:lvlText w:val=""/>
      <w:lvlJc w:val="left"/>
      <w:pPr>
        <w:ind w:left="793" w:hanging="236"/>
      </w:pPr>
      <w:rPr>
        <w:rFonts w:ascii="Symbol" w:hAnsi="Symbol" w:cs="Symbol" w:hint="default"/>
        <w:lang w:val="kk-KZ" w:eastAsia="en-US" w:bidi="ar-SA"/>
      </w:rPr>
    </w:lvl>
    <w:lvl w:ilvl="2">
      <w:start w:val="1"/>
      <w:numFmt w:val="bullet"/>
      <w:lvlText w:val=""/>
      <w:lvlJc w:val="left"/>
      <w:pPr>
        <w:ind w:left="1506" w:hanging="236"/>
      </w:pPr>
      <w:rPr>
        <w:rFonts w:ascii="Symbol" w:hAnsi="Symbol" w:cs="Symbol" w:hint="default"/>
        <w:lang w:val="kk-KZ" w:eastAsia="en-US" w:bidi="ar-SA"/>
      </w:rPr>
    </w:lvl>
    <w:lvl w:ilvl="3">
      <w:start w:val="1"/>
      <w:numFmt w:val="bullet"/>
      <w:lvlText w:val=""/>
      <w:lvlJc w:val="left"/>
      <w:pPr>
        <w:ind w:left="2219" w:hanging="236"/>
      </w:pPr>
      <w:rPr>
        <w:rFonts w:ascii="Symbol" w:hAnsi="Symbol" w:cs="Symbol" w:hint="default"/>
        <w:lang w:val="kk-KZ" w:eastAsia="en-US" w:bidi="ar-SA"/>
      </w:rPr>
    </w:lvl>
    <w:lvl w:ilvl="4">
      <w:start w:val="1"/>
      <w:numFmt w:val="bullet"/>
      <w:lvlText w:val=""/>
      <w:lvlJc w:val="left"/>
      <w:pPr>
        <w:ind w:left="2932" w:hanging="236"/>
      </w:pPr>
      <w:rPr>
        <w:rFonts w:ascii="Symbol" w:hAnsi="Symbol" w:cs="Symbol" w:hint="default"/>
        <w:lang w:val="kk-KZ" w:eastAsia="en-US" w:bidi="ar-SA"/>
      </w:rPr>
    </w:lvl>
    <w:lvl w:ilvl="5">
      <w:start w:val="1"/>
      <w:numFmt w:val="bullet"/>
      <w:lvlText w:val=""/>
      <w:lvlJc w:val="left"/>
      <w:pPr>
        <w:ind w:left="3646" w:hanging="236"/>
      </w:pPr>
      <w:rPr>
        <w:rFonts w:ascii="Symbol" w:hAnsi="Symbol" w:cs="Symbol" w:hint="default"/>
        <w:lang w:val="kk-KZ" w:eastAsia="en-US" w:bidi="ar-SA"/>
      </w:rPr>
    </w:lvl>
    <w:lvl w:ilvl="6">
      <w:start w:val="1"/>
      <w:numFmt w:val="bullet"/>
      <w:lvlText w:val=""/>
      <w:lvlJc w:val="left"/>
      <w:pPr>
        <w:ind w:left="4359" w:hanging="236"/>
      </w:pPr>
      <w:rPr>
        <w:rFonts w:ascii="Symbol" w:hAnsi="Symbol" w:cs="Symbol" w:hint="default"/>
        <w:lang w:val="kk-KZ" w:eastAsia="en-US" w:bidi="ar-SA"/>
      </w:rPr>
    </w:lvl>
    <w:lvl w:ilvl="7">
      <w:start w:val="1"/>
      <w:numFmt w:val="bullet"/>
      <w:lvlText w:val=""/>
      <w:lvlJc w:val="left"/>
      <w:pPr>
        <w:ind w:left="5072" w:hanging="236"/>
      </w:pPr>
      <w:rPr>
        <w:rFonts w:ascii="Symbol" w:hAnsi="Symbol" w:cs="Symbol" w:hint="default"/>
        <w:lang w:val="kk-KZ" w:eastAsia="en-US" w:bidi="ar-SA"/>
      </w:rPr>
    </w:lvl>
    <w:lvl w:ilvl="8">
      <w:start w:val="1"/>
      <w:numFmt w:val="bullet"/>
      <w:lvlText w:val=""/>
      <w:lvlJc w:val="left"/>
      <w:pPr>
        <w:ind w:left="5785" w:hanging="236"/>
      </w:pPr>
      <w:rPr>
        <w:rFonts w:ascii="Symbol" w:hAnsi="Symbol" w:cs="Symbol" w:hint="default"/>
        <w:lang w:val="kk-KZ" w:eastAsia="en-US" w:bidi="ar-SA"/>
      </w:rPr>
    </w:lvl>
  </w:abstractNum>
  <w:abstractNum w:abstractNumId="15">
    <w:nsid w:val="3FAA29F7"/>
    <w:multiLevelType w:val="multilevel"/>
    <w:tmpl w:val="65BEBD48"/>
    <w:lvl w:ilvl="0">
      <w:start w:val="1"/>
      <w:numFmt w:val="bullet"/>
      <w:lvlText w:val="-"/>
      <w:lvlJc w:val="left"/>
      <w:pPr>
        <w:ind w:left="57" w:hanging="111"/>
      </w:pPr>
      <w:rPr>
        <w:rFonts w:ascii="Times New Roman" w:hAnsi="Times New Roman" w:cs="Times New Roman" w:hint="default"/>
        <w:b w:val="0"/>
        <w:bCs w:val="0"/>
        <w:i w:val="0"/>
        <w:iCs w:val="0"/>
        <w:spacing w:val="0"/>
        <w:w w:val="101"/>
        <w:sz w:val="18"/>
        <w:szCs w:val="18"/>
        <w:lang w:val="kk-KZ" w:eastAsia="en-US" w:bidi="ar-SA"/>
      </w:rPr>
    </w:lvl>
    <w:lvl w:ilvl="1">
      <w:start w:val="1"/>
      <w:numFmt w:val="bullet"/>
      <w:lvlText w:val=""/>
      <w:lvlJc w:val="left"/>
      <w:pPr>
        <w:ind w:left="748" w:hanging="111"/>
      </w:pPr>
      <w:rPr>
        <w:rFonts w:ascii="Symbol" w:hAnsi="Symbol" w:cs="Symbol" w:hint="default"/>
        <w:lang w:val="kk-KZ" w:eastAsia="en-US" w:bidi="ar-SA"/>
      </w:rPr>
    </w:lvl>
    <w:lvl w:ilvl="2">
      <w:start w:val="1"/>
      <w:numFmt w:val="bullet"/>
      <w:lvlText w:val=""/>
      <w:lvlJc w:val="left"/>
      <w:pPr>
        <w:ind w:left="1437" w:hanging="111"/>
      </w:pPr>
      <w:rPr>
        <w:rFonts w:ascii="Symbol" w:hAnsi="Symbol" w:cs="Symbol" w:hint="default"/>
        <w:lang w:val="kk-KZ" w:eastAsia="en-US" w:bidi="ar-SA"/>
      </w:rPr>
    </w:lvl>
    <w:lvl w:ilvl="3">
      <w:start w:val="1"/>
      <w:numFmt w:val="bullet"/>
      <w:lvlText w:val=""/>
      <w:lvlJc w:val="left"/>
      <w:pPr>
        <w:ind w:left="2126" w:hanging="111"/>
      </w:pPr>
      <w:rPr>
        <w:rFonts w:ascii="Symbol" w:hAnsi="Symbol" w:cs="Symbol" w:hint="default"/>
        <w:lang w:val="kk-KZ" w:eastAsia="en-US" w:bidi="ar-SA"/>
      </w:rPr>
    </w:lvl>
    <w:lvl w:ilvl="4">
      <w:start w:val="1"/>
      <w:numFmt w:val="bullet"/>
      <w:lvlText w:val=""/>
      <w:lvlJc w:val="left"/>
      <w:pPr>
        <w:ind w:left="2815" w:hanging="111"/>
      </w:pPr>
      <w:rPr>
        <w:rFonts w:ascii="Symbol" w:hAnsi="Symbol" w:cs="Symbol" w:hint="default"/>
        <w:lang w:val="kk-KZ" w:eastAsia="en-US" w:bidi="ar-SA"/>
      </w:rPr>
    </w:lvl>
    <w:lvl w:ilvl="5">
      <w:start w:val="1"/>
      <w:numFmt w:val="bullet"/>
      <w:lvlText w:val=""/>
      <w:lvlJc w:val="left"/>
      <w:pPr>
        <w:ind w:left="3504" w:hanging="111"/>
      </w:pPr>
      <w:rPr>
        <w:rFonts w:ascii="Symbol" w:hAnsi="Symbol" w:cs="Symbol" w:hint="default"/>
        <w:lang w:val="kk-KZ" w:eastAsia="en-US" w:bidi="ar-SA"/>
      </w:rPr>
    </w:lvl>
    <w:lvl w:ilvl="6">
      <w:start w:val="1"/>
      <w:numFmt w:val="bullet"/>
      <w:lvlText w:val=""/>
      <w:lvlJc w:val="left"/>
      <w:pPr>
        <w:ind w:left="4192" w:hanging="111"/>
      </w:pPr>
      <w:rPr>
        <w:rFonts w:ascii="Symbol" w:hAnsi="Symbol" w:cs="Symbol" w:hint="default"/>
        <w:lang w:val="kk-KZ" w:eastAsia="en-US" w:bidi="ar-SA"/>
      </w:rPr>
    </w:lvl>
    <w:lvl w:ilvl="7">
      <w:start w:val="1"/>
      <w:numFmt w:val="bullet"/>
      <w:lvlText w:val=""/>
      <w:lvlJc w:val="left"/>
      <w:pPr>
        <w:ind w:left="4881" w:hanging="111"/>
      </w:pPr>
      <w:rPr>
        <w:rFonts w:ascii="Symbol" w:hAnsi="Symbol" w:cs="Symbol" w:hint="default"/>
        <w:lang w:val="kk-KZ" w:eastAsia="en-US" w:bidi="ar-SA"/>
      </w:rPr>
    </w:lvl>
    <w:lvl w:ilvl="8">
      <w:start w:val="1"/>
      <w:numFmt w:val="bullet"/>
      <w:lvlText w:val=""/>
      <w:lvlJc w:val="left"/>
      <w:pPr>
        <w:ind w:left="5570" w:hanging="111"/>
      </w:pPr>
      <w:rPr>
        <w:rFonts w:ascii="Symbol" w:hAnsi="Symbol" w:cs="Symbol" w:hint="default"/>
        <w:lang w:val="kk-KZ" w:eastAsia="en-US" w:bidi="ar-SA"/>
      </w:rPr>
    </w:lvl>
  </w:abstractNum>
  <w:abstractNum w:abstractNumId="16">
    <w:nsid w:val="439A38FA"/>
    <w:multiLevelType w:val="multilevel"/>
    <w:tmpl w:val="14CEA09C"/>
    <w:lvl w:ilvl="0">
      <w:start w:val="1"/>
      <w:numFmt w:val="bullet"/>
      <w:lvlText w:val="-"/>
      <w:lvlJc w:val="left"/>
      <w:pPr>
        <w:ind w:left="57" w:hanging="154"/>
      </w:pPr>
      <w:rPr>
        <w:rFonts w:ascii="Times New Roman" w:hAnsi="Times New Roman" w:cs="Times New Roman" w:hint="default"/>
        <w:b w:val="0"/>
        <w:bCs w:val="0"/>
        <w:i w:val="0"/>
        <w:iCs w:val="0"/>
        <w:spacing w:val="0"/>
        <w:w w:val="101"/>
        <w:sz w:val="18"/>
        <w:szCs w:val="18"/>
        <w:lang w:val="kk-KZ" w:eastAsia="en-US" w:bidi="ar-SA"/>
      </w:rPr>
    </w:lvl>
    <w:lvl w:ilvl="1">
      <w:start w:val="1"/>
      <w:numFmt w:val="bullet"/>
      <w:lvlText w:val=""/>
      <w:lvlJc w:val="left"/>
      <w:pPr>
        <w:ind w:left="748" w:hanging="154"/>
      </w:pPr>
      <w:rPr>
        <w:rFonts w:ascii="Symbol" w:hAnsi="Symbol" w:cs="Symbol" w:hint="default"/>
        <w:lang w:val="kk-KZ" w:eastAsia="en-US" w:bidi="ar-SA"/>
      </w:rPr>
    </w:lvl>
    <w:lvl w:ilvl="2">
      <w:start w:val="1"/>
      <w:numFmt w:val="bullet"/>
      <w:lvlText w:val=""/>
      <w:lvlJc w:val="left"/>
      <w:pPr>
        <w:ind w:left="1437" w:hanging="154"/>
      </w:pPr>
      <w:rPr>
        <w:rFonts w:ascii="Symbol" w:hAnsi="Symbol" w:cs="Symbol" w:hint="default"/>
        <w:lang w:val="kk-KZ" w:eastAsia="en-US" w:bidi="ar-SA"/>
      </w:rPr>
    </w:lvl>
    <w:lvl w:ilvl="3">
      <w:start w:val="1"/>
      <w:numFmt w:val="bullet"/>
      <w:lvlText w:val=""/>
      <w:lvlJc w:val="left"/>
      <w:pPr>
        <w:ind w:left="2126" w:hanging="154"/>
      </w:pPr>
      <w:rPr>
        <w:rFonts w:ascii="Symbol" w:hAnsi="Symbol" w:cs="Symbol" w:hint="default"/>
        <w:lang w:val="kk-KZ" w:eastAsia="en-US" w:bidi="ar-SA"/>
      </w:rPr>
    </w:lvl>
    <w:lvl w:ilvl="4">
      <w:start w:val="1"/>
      <w:numFmt w:val="bullet"/>
      <w:lvlText w:val=""/>
      <w:lvlJc w:val="left"/>
      <w:pPr>
        <w:ind w:left="2815" w:hanging="154"/>
      </w:pPr>
      <w:rPr>
        <w:rFonts w:ascii="Symbol" w:hAnsi="Symbol" w:cs="Symbol" w:hint="default"/>
        <w:lang w:val="kk-KZ" w:eastAsia="en-US" w:bidi="ar-SA"/>
      </w:rPr>
    </w:lvl>
    <w:lvl w:ilvl="5">
      <w:start w:val="1"/>
      <w:numFmt w:val="bullet"/>
      <w:lvlText w:val=""/>
      <w:lvlJc w:val="left"/>
      <w:pPr>
        <w:ind w:left="3504" w:hanging="154"/>
      </w:pPr>
      <w:rPr>
        <w:rFonts w:ascii="Symbol" w:hAnsi="Symbol" w:cs="Symbol" w:hint="default"/>
        <w:lang w:val="kk-KZ" w:eastAsia="en-US" w:bidi="ar-SA"/>
      </w:rPr>
    </w:lvl>
    <w:lvl w:ilvl="6">
      <w:start w:val="1"/>
      <w:numFmt w:val="bullet"/>
      <w:lvlText w:val=""/>
      <w:lvlJc w:val="left"/>
      <w:pPr>
        <w:ind w:left="4192" w:hanging="154"/>
      </w:pPr>
      <w:rPr>
        <w:rFonts w:ascii="Symbol" w:hAnsi="Symbol" w:cs="Symbol" w:hint="default"/>
        <w:lang w:val="kk-KZ" w:eastAsia="en-US" w:bidi="ar-SA"/>
      </w:rPr>
    </w:lvl>
    <w:lvl w:ilvl="7">
      <w:start w:val="1"/>
      <w:numFmt w:val="bullet"/>
      <w:lvlText w:val=""/>
      <w:lvlJc w:val="left"/>
      <w:pPr>
        <w:ind w:left="4881" w:hanging="154"/>
      </w:pPr>
      <w:rPr>
        <w:rFonts w:ascii="Symbol" w:hAnsi="Symbol" w:cs="Symbol" w:hint="default"/>
        <w:lang w:val="kk-KZ" w:eastAsia="en-US" w:bidi="ar-SA"/>
      </w:rPr>
    </w:lvl>
    <w:lvl w:ilvl="8">
      <w:start w:val="1"/>
      <w:numFmt w:val="bullet"/>
      <w:lvlText w:val=""/>
      <w:lvlJc w:val="left"/>
      <w:pPr>
        <w:ind w:left="5570" w:hanging="154"/>
      </w:pPr>
      <w:rPr>
        <w:rFonts w:ascii="Symbol" w:hAnsi="Symbol" w:cs="Symbol" w:hint="default"/>
        <w:lang w:val="kk-KZ" w:eastAsia="en-US" w:bidi="ar-SA"/>
      </w:rPr>
    </w:lvl>
  </w:abstractNum>
  <w:abstractNum w:abstractNumId="17">
    <w:nsid w:val="4AD63B76"/>
    <w:multiLevelType w:val="multilevel"/>
    <w:tmpl w:val="957C29DC"/>
    <w:lvl w:ilvl="0">
      <w:start w:val="1"/>
      <w:numFmt w:val="decimal"/>
      <w:lvlText w:val="%1."/>
      <w:lvlJc w:val="left"/>
      <w:pPr>
        <w:ind w:left="292" w:hanging="183"/>
      </w:pPr>
      <w:rPr>
        <w:rFonts w:eastAsia="Times New Roman" w:cs="Times New Roman"/>
        <w:b w:val="0"/>
        <w:bCs w:val="0"/>
        <w:i w:val="0"/>
        <w:iCs w:val="0"/>
        <w:spacing w:val="0"/>
        <w:w w:val="87"/>
        <w:sz w:val="18"/>
        <w:szCs w:val="18"/>
        <w:lang w:val="kk-KZ" w:eastAsia="en-US" w:bidi="ar-SA"/>
      </w:rPr>
    </w:lvl>
    <w:lvl w:ilvl="1">
      <w:start w:val="1"/>
      <w:numFmt w:val="bullet"/>
      <w:lvlText w:val=""/>
      <w:lvlJc w:val="left"/>
      <w:pPr>
        <w:ind w:left="425" w:hanging="183"/>
      </w:pPr>
      <w:rPr>
        <w:rFonts w:ascii="Symbol" w:hAnsi="Symbol" w:cs="Symbol" w:hint="default"/>
        <w:lang w:val="kk-KZ" w:eastAsia="en-US" w:bidi="ar-SA"/>
      </w:rPr>
    </w:lvl>
    <w:lvl w:ilvl="2">
      <w:start w:val="1"/>
      <w:numFmt w:val="bullet"/>
      <w:lvlText w:val=""/>
      <w:lvlJc w:val="left"/>
      <w:pPr>
        <w:ind w:left="550" w:hanging="183"/>
      </w:pPr>
      <w:rPr>
        <w:rFonts w:ascii="Symbol" w:hAnsi="Symbol" w:cs="Symbol" w:hint="default"/>
        <w:lang w:val="kk-KZ" w:eastAsia="en-US" w:bidi="ar-SA"/>
      </w:rPr>
    </w:lvl>
    <w:lvl w:ilvl="3">
      <w:start w:val="1"/>
      <w:numFmt w:val="bullet"/>
      <w:lvlText w:val=""/>
      <w:lvlJc w:val="left"/>
      <w:pPr>
        <w:ind w:left="675" w:hanging="183"/>
      </w:pPr>
      <w:rPr>
        <w:rFonts w:ascii="Symbol" w:hAnsi="Symbol" w:cs="Symbol" w:hint="default"/>
        <w:lang w:val="kk-KZ" w:eastAsia="en-US" w:bidi="ar-SA"/>
      </w:rPr>
    </w:lvl>
    <w:lvl w:ilvl="4">
      <w:start w:val="1"/>
      <w:numFmt w:val="bullet"/>
      <w:lvlText w:val=""/>
      <w:lvlJc w:val="left"/>
      <w:pPr>
        <w:ind w:left="800" w:hanging="183"/>
      </w:pPr>
      <w:rPr>
        <w:rFonts w:ascii="Symbol" w:hAnsi="Symbol" w:cs="Symbol" w:hint="default"/>
        <w:lang w:val="kk-KZ" w:eastAsia="en-US" w:bidi="ar-SA"/>
      </w:rPr>
    </w:lvl>
    <w:lvl w:ilvl="5">
      <w:start w:val="1"/>
      <w:numFmt w:val="bullet"/>
      <w:lvlText w:val=""/>
      <w:lvlJc w:val="left"/>
      <w:pPr>
        <w:ind w:left="925" w:hanging="183"/>
      </w:pPr>
      <w:rPr>
        <w:rFonts w:ascii="Symbol" w:hAnsi="Symbol" w:cs="Symbol" w:hint="default"/>
        <w:lang w:val="kk-KZ" w:eastAsia="en-US" w:bidi="ar-SA"/>
      </w:rPr>
    </w:lvl>
    <w:lvl w:ilvl="6">
      <w:start w:val="1"/>
      <w:numFmt w:val="bullet"/>
      <w:lvlText w:val=""/>
      <w:lvlJc w:val="left"/>
      <w:pPr>
        <w:ind w:left="1050" w:hanging="183"/>
      </w:pPr>
      <w:rPr>
        <w:rFonts w:ascii="Symbol" w:hAnsi="Symbol" w:cs="Symbol" w:hint="default"/>
        <w:lang w:val="kk-KZ" w:eastAsia="en-US" w:bidi="ar-SA"/>
      </w:rPr>
    </w:lvl>
    <w:lvl w:ilvl="7">
      <w:start w:val="1"/>
      <w:numFmt w:val="bullet"/>
      <w:lvlText w:val=""/>
      <w:lvlJc w:val="left"/>
      <w:pPr>
        <w:ind w:left="1175" w:hanging="183"/>
      </w:pPr>
      <w:rPr>
        <w:rFonts w:ascii="Symbol" w:hAnsi="Symbol" w:cs="Symbol" w:hint="default"/>
        <w:lang w:val="kk-KZ" w:eastAsia="en-US" w:bidi="ar-SA"/>
      </w:rPr>
    </w:lvl>
    <w:lvl w:ilvl="8">
      <w:start w:val="1"/>
      <w:numFmt w:val="bullet"/>
      <w:lvlText w:val=""/>
      <w:lvlJc w:val="left"/>
      <w:pPr>
        <w:ind w:left="1300" w:hanging="183"/>
      </w:pPr>
      <w:rPr>
        <w:rFonts w:ascii="Symbol" w:hAnsi="Symbol" w:cs="Symbol" w:hint="default"/>
        <w:lang w:val="kk-KZ" w:eastAsia="en-US" w:bidi="ar-SA"/>
      </w:rPr>
    </w:lvl>
  </w:abstractNum>
  <w:abstractNum w:abstractNumId="18">
    <w:nsid w:val="5001074D"/>
    <w:multiLevelType w:val="multilevel"/>
    <w:tmpl w:val="79B47F08"/>
    <w:lvl w:ilvl="0">
      <w:start w:val="1"/>
      <w:numFmt w:val="bullet"/>
      <w:lvlText w:val="-"/>
      <w:lvlJc w:val="left"/>
      <w:pPr>
        <w:ind w:left="81" w:hanging="260"/>
      </w:pPr>
      <w:rPr>
        <w:rFonts w:ascii="Times New Roman" w:hAnsi="Times New Roman" w:cs="Times New Roman" w:hint="default"/>
        <w:b w:val="0"/>
        <w:bCs w:val="0"/>
        <w:i w:val="0"/>
        <w:iCs w:val="0"/>
        <w:spacing w:val="0"/>
        <w:w w:val="101"/>
        <w:sz w:val="18"/>
        <w:szCs w:val="18"/>
        <w:lang w:val="kk-KZ" w:eastAsia="en-US" w:bidi="ar-SA"/>
      </w:rPr>
    </w:lvl>
    <w:lvl w:ilvl="1">
      <w:start w:val="1"/>
      <w:numFmt w:val="bullet"/>
      <w:lvlText w:val=""/>
      <w:lvlJc w:val="left"/>
      <w:pPr>
        <w:ind w:left="722" w:hanging="260"/>
      </w:pPr>
      <w:rPr>
        <w:rFonts w:ascii="Symbol" w:hAnsi="Symbol" w:cs="Symbol" w:hint="default"/>
        <w:lang w:val="kk-KZ" w:eastAsia="en-US" w:bidi="ar-SA"/>
      </w:rPr>
    </w:lvl>
    <w:lvl w:ilvl="2">
      <w:start w:val="1"/>
      <w:numFmt w:val="bullet"/>
      <w:lvlText w:val=""/>
      <w:lvlJc w:val="left"/>
      <w:pPr>
        <w:ind w:left="1364" w:hanging="260"/>
      </w:pPr>
      <w:rPr>
        <w:rFonts w:ascii="Symbol" w:hAnsi="Symbol" w:cs="Symbol" w:hint="default"/>
        <w:lang w:val="kk-KZ" w:eastAsia="en-US" w:bidi="ar-SA"/>
      </w:rPr>
    </w:lvl>
    <w:lvl w:ilvl="3">
      <w:start w:val="1"/>
      <w:numFmt w:val="bullet"/>
      <w:lvlText w:val=""/>
      <w:lvlJc w:val="left"/>
      <w:pPr>
        <w:ind w:left="2006" w:hanging="260"/>
      </w:pPr>
      <w:rPr>
        <w:rFonts w:ascii="Symbol" w:hAnsi="Symbol" w:cs="Symbol" w:hint="default"/>
        <w:lang w:val="kk-KZ" w:eastAsia="en-US" w:bidi="ar-SA"/>
      </w:rPr>
    </w:lvl>
    <w:lvl w:ilvl="4">
      <w:start w:val="1"/>
      <w:numFmt w:val="bullet"/>
      <w:lvlText w:val=""/>
      <w:lvlJc w:val="left"/>
      <w:pPr>
        <w:ind w:left="2648" w:hanging="260"/>
      </w:pPr>
      <w:rPr>
        <w:rFonts w:ascii="Symbol" w:hAnsi="Symbol" w:cs="Symbol" w:hint="default"/>
        <w:lang w:val="kk-KZ" w:eastAsia="en-US" w:bidi="ar-SA"/>
      </w:rPr>
    </w:lvl>
    <w:lvl w:ilvl="5">
      <w:start w:val="1"/>
      <w:numFmt w:val="bullet"/>
      <w:lvlText w:val=""/>
      <w:lvlJc w:val="left"/>
      <w:pPr>
        <w:ind w:left="3290" w:hanging="260"/>
      </w:pPr>
      <w:rPr>
        <w:rFonts w:ascii="Symbol" w:hAnsi="Symbol" w:cs="Symbol" w:hint="default"/>
        <w:lang w:val="kk-KZ" w:eastAsia="en-US" w:bidi="ar-SA"/>
      </w:rPr>
    </w:lvl>
    <w:lvl w:ilvl="6">
      <w:start w:val="1"/>
      <w:numFmt w:val="bullet"/>
      <w:lvlText w:val=""/>
      <w:lvlJc w:val="left"/>
      <w:pPr>
        <w:ind w:left="3932" w:hanging="260"/>
      </w:pPr>
      <w:rPr>
        <w:rFonts w:ascii="Symbol" w:hAnsi="Symbol" w:cs="Symbol" w:hint="default"/>
        <w:lang w:val="kk-KZ" w:eastAsia="en-US" w:bidi="ar-SA"/>
      </w:rPr>
    </w:lvl>
    <w:lvl w:ilvl="7">
      <w:start w:val="1"/>
      <w:numFmt w:val="bullet"/>
      <w:lvlText w:val=""/>
      <w:lvlJc w:val="left"/>
      <w:pPr>
        <w:ind w:left="4574" w:hanging="260"/>
      </w:pPr>
      <w:rPr>
        <w:rFonts w:ascii="Symbol" w:hAnsi="Symbol" w:cs="Symbol" w:hint="default"/>
        <w:lang w:val="kk-KZ" w:eastAsia="en-US" w:bidi="ar-SA"/>
      </w:rPr>
    </w:lvl>
    <w:lvl w:ilvl="8">
      <w:start w:val="1"/>
      <w:numFmt w:val="bullet"/>
      <w:lvlText w:val=""/>
      <w:lvlJc w:val="left"/>
      <w:pPr>
        <w:ind w:left="5216" w:hanging="260"/>
      </w:pPr>
      <w:rPr>
        <w:rFonts w:ascii="Symbol" w:hAnsi="Symbol" w:cs="Symbol" w:hint="default"/>
        <w:lang w:val="kk-KZ" w:eastAsia="en-US" w:bidi="ar-SA"/>
      </w:rPr>
    </w:lvl>
  </w:abstractNum>
  <w:abstractNum w:abstractNumId="19">
    <w:nsid w:val="51211A4D"/>
    <w:multiLevelType w:val="multilevel"/>
    <w:tmpl w:val="4DDED5B0"/>
    <w:lvl w:ilvl="0">
      <w:start w:val="1"/>
      <w:numFmt w:val="decimal"/>
      <w:lvlText w:val="%1."/>
      <w:lvlJc w:val="left"/>
      <w:pPr>
        <w:ind w:left="108" w:hanging="183"/>
      </w:pPr>
      <w:rPr>
        <w:rFonts w:eastAsia="Times New Roman" w:cs="Times New Roman"/>
        <w:b w:val="0"/>
        <w:bCs w:val="0"/>
        <w:i w:val="0"/>
        <w:iCs w:val="0"/>
        <w:spacing w:val="0"/>
        <w:w w:val="101"/>
        <w:sz w:val="18"/>
        <w:szCs w:val="18"/>
        <w:lang w:val="kk-KZ" w:eastAsia="en-US" w:bidi="ar-SA"/>
      </w:rPr>
    </w:lvl>
    <w:lvl w:ilvl="1">
      <w:start w:val="1"/>
      <w:numFmt w:val="bullet"/>
      <w:lvlText w:val=""/>
      <w:lvlJc w:val="left"/>
      <w:pPr>
        <w:ind w:left="245" w:hanging="183"/>
      </w:pPr>
      <w:rPr>
        <w:rFonts w:ascii="Symbol" w:hAnsi="Symbol" w:cs="Symbol" w:hint="default"/>
        <w:lang w:val="kk-KZ" w:eastAsia="en-US" w:bidi="ar-SA"/>
      </w:rPr>
    </w:lvl>
    <w:lvl w:ilvl="2">
      <w:start w:val="1"/>
      <w:numFmt w:val="bullet"/>
      <w:lvlText w:val=""/>
      <w:lvlJc w:val="left"/>
      <w:pPr>
        <w:ind w:left="390" w:hanging="183"/>
      </w:pPr>
      <w:rPr>
        <w:rFonts w:ascii="Symbol" w:hAnsi="Symbol" w:cs="Symbol" w:hint="default"/>
        <w:lang w:val="kk-KZ" w:eastAsia="en-US" w:bidi="ar-SA"/>
      </w:rPr>
    </w:lvl>
    <w:lvl w:ilvl="3">
      <w:start w:val="1"/>
      <w:numFmt w:val="bullet"/>
      <w:lvlText w:val=""/>
      <w:lvlJc w:val="left"/>
      <w:pPr>
        <w:ind w:left="535" w:hanging="183"/>
      </w:pPr>
      <w:rPr>
        <w:rFonts w:ascii="Symbol" w:hAnsi="Symbol" w:cs="Symbol" w:hint="default"/>
        <w:lang w:val="kk-KZ" w:eastAsia="en-US" w:bidi="ar-SA"/>
      </w:rPr>
    </w:lvl>
    <w:lvl w:ilvl="4">
      <w:start w:val="1"/>
      <w:numFmt w:val="bullet"/>
      <w:lvlText w:val=""/>
      <w:lvlJc w:val="left"/>
      <w:pPr>
        <w:ind w:left="680" w:hanging="183"/>
      </w:pPr>
      <w:rPr>
        <w:rFonts w:ascii="Symbol" w:hAnsi="Symbol" w:cs="Symbol" w:hint="default"/>
        <w:lang w:val="kk-KZ" w:eastAsia="en-US" w:bidi="ar-SA"/>
      </w:rPr>
    </w:lvl>
    <w:lvl w:ilvl="5">
      <w:start w:val="1"/>
      <w:numFmt w:val="bullet"/>
      <w:lvlText w:val=""/>
      <w:lvlJc w:val="left"/>
      <w:pPr>
        <w:ind w:left="825" w:hanging="183"/>
      </w:pPr>
      <w:rPr>
        <w:rFonts w:ascii="Symbol" w:hAnsi="Symbol" w:cs="Symbol" w:hint="default"/>
        <w:lang w:val="kk-KZ" w:eastAsia="en-US" w:bidi="ar-SA"/>
      </w:rPr>
    </w:lvl>
    <w:lvl w:ilvl="6">
      <w:start w:val="1"/>
      <w:numFmt w:val="bullet"/>
      <w:lvlText w:val=""/>
      <w:lvlJc w:val="left"/>
      <w:pPr>
        <w:ind w:left="970" w:hanging="183"/>
      </w:pPr>
      <w:rPr>
        <w:rFonts w:ascii="Symbol" w:hAnsi="Symbol" w:cs="Symbol" w:hint="default"/>
        <w:lang w:val="kk-KZ" w:eastAsia="en-US" w:bidi="ar-SA"/>
      </w:rPr>
    </w:lvl>
    <w:lvl w:ilvl="7">
      <w:start w:val="1"/>
      <w:numFmt w:val="bullet"/>
      <w:lvlText w:val=""/>
      <w:lvlJc w:val="left"/>
      <w:pPr>
        <w:ind w:left="1115" w:hanging="183"/>
      </w:pPr>
      <w:rPr>
        <w:rFonts w:ascii="Symbol" w:hAnsi="Symbol" w:cs="Symbol" w:hint="default"/>
        <w:lang w:val="kk-KZ" w:eastAsia="en-US" w:bidi="ar-SA"/>
      </w:rPr>
    </w:lvl>
    <w:lvl w:ilvl="8">
      <w:start w:val="1"/>
      <w:numFmt w:val="bullet"/>
      <w:lvlText w:val=""/>
      <w:lvlJc w:val="left"/>
      <w:pPr>
        <w:ind w:left="1260" w:hanging="183"/>
      </w:pPr>
      <w:rPr>
        <w:rFonts w:ascii="Symbol" w:hAnsi="Symbol" w:cs="Symbol" w:hint="default"/>
        <w:lang w:val="kk-KZ" w:eastAsia="en-US" w:bidi="ar-SA"/>
      </w:rPr>
    </w:lvl>
  </w:abstractNum>
  <w:abstractNum w:abstractNumId="20">
    <w:nsid w:val="52E97CDE"/>
    <w:multiLevelType w:val="multilevel"/>
    <w:tmpl w:val="2C4A5F7C"/>
    <w:lvl w:ilvl="0">
      <w:start w:val="1"/>
      <w:numFmt w:val="bullet"/>
      <w:lvlText w:val="-"/>
      <w:lvlJc w:val="left"/>
      <w:pPr>
        <w:ind w:left="143" w:hanging="106"/>
      </w:pPr>
      <w:rPr>
        <w:rFonts w:ascii="Times New Roman" w:hAnsi="Times New Roman" w:cs="Times New Roman" w:hint="default"/>
        <w:b w:val="0"/>
        <w:bCs w:val="0"/>
        <w:i w:val="0"/>
        <w:iCs w:val="0"/>
        <w:spacing w:val="0"/>
        <w:w w:val="101"/>
        <w:sz w:val="18"/>
        <w:szCs w:val="18"/>
        <w:lang w:val="kk-KZ" w:eastAsia="en-US" w:bidi="ar-SA"/>
      </w:rPr>
    </w:lvl>
    <w:lvl w:ilvl="1">
      <w:start w:val="1"/>
      <w:numFmt w:val="bullet"/>
      <w:lvlText w:val=""/>
      <w:lvlJc w:val="left"/>
      <w:pPr>
        <w:ind w:left="776" w:hanging="106"/>
      </w:pPr>
      <w:rPr>
        <w:rFonts w:ascii="Symbol" w:hAnsi="Symbol" w:cs="Symbol" w:hint="default"/>
        <w:lang w:val="kk-KZ" w:eastAsia="en-US" w:bidi="ar-SA"/>
      </w:rPr>
    </w:lvl>
    <w:lvl w:ilvl="2">
      <w:start w:val="1"/>
      <w:numFmt w:val="bullet"/>
      <w:lvlText w:val=""/>
      <w:lvlJc w:val="left"/>
      <w:pPr>
        <w:ind w:left="1412" w:hanging="106"/>
      </w:pPr>
      <w:rPr>
        <w:rFonts w:ascii="Symbol" w:hAnsi="Symbol" w:cs="Symbol" w:hint="default"/>
        <w:lang w:val="kk-KZ" w:eastAsia="en-US" w:bidi="ar-SA"/>
      </w:rPr>
    </w:lvl>
    <w:lvl w:ilvl="3">
      <w:start w:val="1"/>
      <w:numFmt w:val="bullet"/>
      <w:lvlText w:val=""/>
      <w:lvlJc w:val="left"/>
      <w:pPr>
        <w:ind w:left="2048" w:hanging="106"/>
      </w:pPr>
      <w:rPr>
        <w:rFonts w:ascii="Symbol" w:hAnsi="Symbol" w:cs="Symbol" w:hint="default"/>
        <w:lang w:val="kk-KZ" w:eastAsia="en-US" w:bidi="ar-SA"/>
      </w:rPr>
    </w:lvl>
    <w:lvl w:ilvl="4">
      <w:start w:val="1"/>
      <w:numFmt w:val="bullet"/>
      <w:lvlText w:val=""/>
      <w:lvlJc w:val="left"/>
      <w:pPr>
        <w:ind w:left="2684" w:hanging="106"/>
      </w:pPr>
      <w:rPr>
        <w:rFonts w:ascii="Symbol" w:hAnsi="Symbol" w:cs="Symbol" w:hint="default"/>
        <w:lang w:val="kk-KZ" w:eastAsia="en-US" w:bidi="ar-SA"/>
      </w:rPr>
    </w:lvl>
    <w:lvl w:ilvl="5">
      <w:start w:val="1"/>
      <w:numFmt w:val="bullet"/>
      <w:lvlText w:val=""/>
      <w:lvlJc w:val="left"/>
      <w:pPr>
        <w:ind w:left="3320" w:hanging="106"/>
      </w:pPr>
      <w:rPr>
        <w:rFonts w:ascii="Symbol" w:hAnsi="Symbol" w:cs="Symbol" w:hint="default"/>
        <w:lang w:val="kk-KZ" w:eastAsia="en-US" w:bidi="ar-SA"/>
      </w:rPr>
    </w:lvl>
    <w:lvl w:ilvl="6">
      <w:start w:val="1"/>
      <w:numFmt w:val="bullet"/>
      <w:lvlText w:val=""/>
      <w:lvlJc w:val="left"/>
      <w:pPr>
        <w:ind w:left="3956" w:hanging="106"/>
      </w:pPr>
      <w:rPr>
        <w:rFonts w:ascii="Symbol" w:hAnsi="Symbol" w:cs="Symbol" w:hint="default"/>
        <w:lang w:val="kk-KZ" w:eastAsia="en-US" w:bidi="ar-SA"/>
      </w:rPr>
    </w:lvl>
    <w:lvl w:ilvl="7">
      <w:start w:val="1"/>
      <w:numFmt w:val="bullet"/>
      <w:lvlText w:val=""/>
      <w:lvlJc w:val="left"/>
      <w:pPr>
        <w:ind w:left="4592" w:hanging="106"/>
      </w:pPr>
      <w:rPr>
        <w:rFonts w:ascii="Symbol" w:hAnsi="Symbol" w:cs="Symbol" w:hint="default"/>
        <w:lang w:val="kk-KZ" w:eastAsia="en-US" w:bidi="ar-SA"/>
      </w:rPr>
    </w:lvl>
    <w:lvl w:ilvl="8">
      <w:start w:val="1"/>
      <w:numFmt w:val="bullet"/>
      <w:lvlText w:val=""/>
      <w:lvlJc w:val="left"/>
      <w:pPr>
        <w:ind w:left="5228" w:hanging="106"/>
      </w:pPr>
      <w:rPr>
        <w:rFonts w:ascii="Symbol" w:hAnsi="Symbol" w:cs="Symbol" w:hint="default"/>
        <w:lang w:val="kk-KZ" w:eastAsia="en-US" w:bidi="ar-SA"/>
      </w:rPr>
    </w:lvl>
  </w:abstractNum>
  <w:abstractNum w:abstractNumId="21">
    <w:nsid w:val="57285ADC"/>
    <w:multiLevelType w:val="multilevel"/>
    <w:tmpl w:val="000AE02A"/>
    <w:lvl w:ilvl="0">
      <w:start w:val="1"/>
      <w:numFmt w:val="decimal"/>
      <w:lvlText w:val="%1."/>
      <w:lvlJc w:val="left"/>
      <w:pPr>
        <w:ind w:left="112" w:hanging="183"/>
      </w:pPr>
      <w:rPr>
        <w:rFonts w:eastAsia="Times New Roman" w:cs="Times New Roman"/>
        <w:b w:val="0"/>
        <w:bCs w:val="0"/>
        <w:i w:val="0"/>
        <w:iCs w:val="0"/>
        <w:spacing w:val="0"/>
        <w:w w:val="87"/>
        <w:sz w:val="18"/>
        <w:szCs w:val="18"/>
        <w:lang w:val="kk-KZ" w:eastAsia="en-US" w:bidi="ar-SA"/>
      </w:rPr>
    </w:lvl>
    <w:lvl w:ilvl="1">
      <w:start w:val="1"/>
      <w:numFmt w:val="bullet"/>
      <w:lvlText w:val=""/>
      <w:lvlJc w:val="left"/>
      <w:pPr>
        <w:ind w:left="262" w:hanging="183"/>
      </w:pPr>
      <w:rPr>
        <w:rFonts w:ascii="Symbol" w:hAnsi="Symbol" w:cs="Symbol" w:hint="default"/>
        <w:lang w:val="kk-KZ" w:eastAsia="en-US" w:bidi="ar-SA"/>
      </w:rPr>
    </w:lvl>
    <w:lvl w:ilvl="2">
      <w:start w:val="1"/>
      <w:numFmt w:val="bullet"/>
      <w:lvlText w:val=""/>
      <w:lvlJc w:val="left"/>
      <w:pPr>
        <w:ind w:left="405" w:hanging="183"/>
      </w:pPr>
      <w:rPr>
        <w:rFonts w:ascii="Symbol" w:hAnsi="Symbol" w:cs="Symbol" w:hint="default"/>
        <w:lang w:val="kk-KZ" w:eastAsia="en-US" w:bidi="ar-SA"/>
      </w:rPr>
    </w:lvl>
    <w:lvl w:ilvl="3">
      <w:start w:val="1"/>
      <w:numFmt w:val="bullet"/>
      <w:lvlText w:val=""/>
      <w:lvlJc w:val="left"/>
      <w:pPr>
        <w:ind w:left="547" w:hanging="183"/>
      </w:pPr>
      <w:rPr>
        <w:rFonts w:ascii="Symbol" w:hAnsi="Symbol" w:cs="Symbol" w:hint="default"/>
        <w:lang w:val="kk-KZ" w:eastAsia="en-US" w:bidi="ar-SA"/>
      </w:rPr>
    </w:lvl>
    <w:lvl w:ilvl="4">
      <w:start w:val="1"/>
      <w:numFmt w:val="bullet"/>
      <w:lvlText w:val=""/>
      <w:lvlJc w:val="left"/>
      <w:pPr>
        <w:ind w:left="690" w:hanging="183"/>
      </w:pPr>
      <w:rPr>
        <w:rFonts w:ascii="Symbol" w:hAnsi="Symbol" w:cs="Symbol" w:hint="default"/>
        <w:lang w:val="kk-KZ" w:eastAsia="en-US" w:bidi="ar-SA"/>
      </w:rPr>
    </w:lvl>
    <w:lvl w:ilvl="5">
      <w:start w:val="1"/>
      <w:numFmt w:val="bullet"/>
      <w:lvlText w:val=""/>
      <w:lvlJc w:val="left"/>
      <w:pPr>
        <w:ind w:left="832" w:hanging="183"/>
      </w:pPr>
      <w:rPr>
        <w:rFonts w:ascii="Symbol" w:hAnsi="Symbol" w:cs="Symbol" w:hint="default"/>
        <w:lang w:val="kk-KZ" w:eastAsia="en-US" w:bidi="ar-SA"/>
      </w:rPr>
    </w:lvl>
    <w:lvl w:ilvl="6">
      <w:start w:val="1"/>
      <w:numFmt w:val="bullet"/>
      <w:lvlText w:val=""/>
      <w:lvlJc w:val="left"/>
      <w:pPr>
        <w:ind w:left="975" w:hanging="183"/>
      </w:pPr>
      <w:rPr>
        <w:rFonts w:ascii="Symbol" w:hAnsi="Symbol" w:cs="Symbol" w:hint="default"/>
        <w:lang w:val="kk-KZ" w:eastAsia="en-US" w:bidi="ar-SA"/>
      </w:rPr>
    </w:lvl>
    <w:lvl w:ilvl="7">
      <w:start w:val="1"/>
      <w:numFmt w:val="bullet"/>
      <w:lvlText w:val=""/>
      <w:lvlJc w:val="left"/>
      <w:pPr>
        <w:ind w:left="1117" w:hanging="183"/>
      </w:pPr>
      <w:rPr>
        <w:rFonts w:ascii="Symbol" w:hAnsi="Symbol" w:cs="Symbol" w:hint="default"/>
        <w:lang w:val="kk-KZ" w:eastAsia="en-US" w:bidi="ar-SA"/>
      </w:rPr>
    </w:lvl>
    <w:lvl w:ilvl="8">
      <w:start w:val="1"/>
      <w:numFmt w:val="bullet"/>
      <w:lvlText w:val=""/>
      <w:lvlJc w:val="left"/>
      <w:pPr>
        <w:ind w:left="1260" w:hanging="183"/>
      </w:pPr>
      <w:rPr>
        <w:rFonts w:ascii="Symbol" w:hAnsi="Symbol" w:cs="Symbol" w:hint="default"/>
        <w:lang w:val="kk-KZ" w:eastAsia="en-US" w:bidi="ar-SA"/>
      </w:rPr>
    </w:lvl>
  </w:abstractNum>
  <w:abstractNum w:abstractNumId="22">
    <w:nsid w:val="58550E10"/>
    <w:multiLevelType w:val="multilevel"/>
    <w:tmpl w:val="4C90C55A"/>
    <w:lvl w:ilvl="0">
      <w:start w:val="1"/>
      <w:numFmt w:val="decimal"/>
      <w:lvlText w:val="%1."/>
      <w:lvlJc w:val="left"/>
      <w:pPr>
        <w:ind w:left="106" w:hanging="183"/>
      </w:pPr>
      <w:rPr>
        <w:rFonts w:eastAsia="Times New Roman" w:cs="Times New Roman"/>
        <w:b w:val="0"/>
        <w:bCs w:val="0"/>
        <w:i w:val="0"/>
        <w:iCs w:val="0"/>
        <w:spacing w:val="0"/>
        <w:w w:val="101"/>
        <w:sz w:val="18"/>
        <w:szCs w:val="18"/>
        <w:lang w:val="kk-KZ" w:eastAsia="en-US" w:bidi="ar-SA"/>
      </w:rPr>
    </w:lvl>
    <w:lvl w:ilvl="1">
      <w:start w:val="1"/>
      <w:numFmt w:val="bullet"/>
      <w:lvlText w:val=""/>
      <w:lvlJc w:val="left"/>
      <w:pPr>
        <w:ind w:left="289" w:hanging="183"/>
      </w:pPr>
      <w:rPr>
        <w:rFonts w:ascii="Symbol" w:hAnsi="Symbol" w:cs="Symbol" w:hint="default"/>
        <w:lang w:val="kk-KZ" w:eastAsia="en-US" w:bidi="ar-SA"/>
      </w:rPr>
    </w:lvl>
    <w:lvl w:ilvl="2">
      <w:start w:val="1"/>
      <w:numFmt w:val="bullet"/>
      <w:lvlText w:val=""/>
      <w:lvlJc w:val="left"/>
      <w:pPr>
        <w:ind w:left="479" w:hanging="183"/>
      </w:pPr>
      <w:rPr>
        <w:rFonts w:ascii="Symbol" w:hAnsi="Symbol" w:cs="Symbol" w:hint="default"/>
        <w:lang w:val="kk-KZ" w:eastAsia="en-US" w:bidi="ar-SA"/>
      </w:rPr>
    </w:lvl>
    <w:lvl w:ilvl="3">
      <w:start w:val="1"/>
      <w:numFmt w:val="bullet"/>
      <w:lvlText w:val=""/>
      <w:lvlJc w:val="left"/>
      <w:pPr>
        <w:ind w:left="669" w:hanging="183"/>
      </w:pPr>
      <w:rPr>
        <w:rFonts w:ascii="Symbol" w:hAnsi="Symbol" w:cs="Symbol" w:hint="default"/>
        <w:lang w:val="kk-KZ" w:eastAsia="en-US" w:bidi="ar-SA"/>
      </w:rPr>
    </w:lvl>
    <w:lvl w:ilvl="4">
      <w:start w:val="1"/>
      <w:numFmt w:val="bullet"/>
      <w:lvlText w:val=""/>
      <w:lvlJc w:val="left"/>
      <w:pPr>
        <w:ind w:left="858" w:hanging="183"/>
      </w:pPr>
      <w:rPr>
        <w:rFonts w:ascii="Symbol" w:hAnsi="Symbol" w:cs="Symbol" w:hint="default"/>
        <w:lang w:val="kk-KZ" w:eastAsia="en-US" w:bidi="ar-SA"/>
      </w:rPr>
    </w:lvl>
    <w:lvl w:ilvl="5">
      <w:start w:val="1"/>
      <w:numFmt w:val="bullet"/>
      <w:lvlText w:val=""/>
      <w:lvlJc w:val="left"/>
      <w:pPr>
        <w:ind w:left="1048" w:hanging="183"/>
      </w:pPr>
      <w:rPr>
        <w:rFonts w:ascii="Symbol" w:hAnsi="Symbol" w:cs="Symbol" w:hint="default"/>
        <w:lang w:val="kk-KZ" w:eastAsia="en-US" w:bidi="ar-SA"/>
      </w:rPr>
    </w:lvl>
    <w:lvl w:ilvl="6">
      <w:start w:val="1"/>
      <w:numFmt w:val="bullet"/>
      <w:lvlText w:val=""/>
      <w:lvlJc w:val="left"/>
      <w:pPr>
        <w:ind w:left="1238" w:hanging="183"/>
      </w:pPr>
      <w:rPr>
        <w:rFonts w:ascii="Symbol" w:hAnsi="Symbol" w:cs="Symbol" w:hint="default"/>
        <w:lang w:val="kk-KZ" w:eastAsia="en-US" w:bidi="ar-SA"/>
      </w:rPr>
    </w:lvl>
    <w:lvl w:ilvl="7">
      <w:start w:val="1"/>
      <w:numFmt w:val="bullet"/>
      <w:lvlText w:val=""/>
      <w:lvlJc w:val="left"/>
      <w:pPr>
        <w:ind w:left="1427" w:hanging="183"/>
      </w:pPr>
      <w:rPr>
        <w:rFonts w:ascii="Symbol" w:hAnsi="Symbol" w:cs="Symbol" w:hint="default"/>
        <w:lang w:val="kk-KZ" w:eastAsia="en-US" w:bidi="ar-SA"/>
      </w:rPr>
    </w:lvl>
    <w:lvl w:ilvl="8">
      <w:start w:val="1"/>
      <w:numFmt w:val="bullet"/>
      <w:lvlText w:val=""/>
      <w:lvlJc w:val="left"/>
      <w:pPr>
        <w:ind w:left="1617" w:hanging="183"/>
      </w:pPr>
      <w:rPr>
        <w:rFonts w:ascii="Symbol" w:hAnsi="Symbol" w:cs="Symbol" w:hint="default"/>
        <w:lang w:val="kk-KZ" w:eastAsia="en-US" w:bidi="ar-SA"/>
      </w:rPr>
    </w:lvl>
  </w:abstractNum>
  <w:abstractNum w:abstractNumId="23">
    <w:nsid w:val="5D170B77"/>
    <w:multiLevelType w:val="multilevel"/>
    <w:tmpl w:val="0012F544"/>
    <w:lvl w:ilvl="0">
      <w:start w:val="3"/>
      <w:numFmt w:val="decimal"/>
      <w:lvlText w:val="%1"/>
      <w:lvlJc w:val="left"/>
      <w:pPr>
        <w:ind w:left="112" w:hanging="140"/>
      </w:pPr>
      <w:rPr>
        <w:rFonts w:eastAsia="Times New Roman" w:cs="Times New Roman"/>
        <w:b w:val="0"/>
        <w:bCs w:val="0"/>
        <w:i w:val="0"/>
        <w:iCs w:val="0"/>
        <w:spacing w:val="0"/>
        <w:w w:val="101"/>
        <w:sz w:val="18"/>
        <w:szCs w:val="18"/>
        <w:lang w:val="kk-KZ" w:eastAsia="en-US" w:bidi="ar-SA"/>
      </w:rPr>
    </w:lvl>
    <w:lvl w:ilvl="1">
      <w:start w:val="1"/>
      <w:numFmt w:val="bullet"/>
      <w:lvlText w:val=""/>
      <w:lvlJc w:val="left"/>
      <w:pPr>
        <w:ind w:left="261" w:hanging="140"/>
      </w:pPr>
      <w:rPr>
        <w:rFonts w:ascii="Symbol" w:hAnsi="Symbol" w:cs="Symbol" w:hint="default"/>
        <w:lang w:val="kk-KZ" w:eastAsia="en-US" w:bidi="ar-SA"/>
      </w:rPr>
    </w:lvl>
    <w:lvl w:ilvl="2">
      <w:start w:val="1"/>
      <w:numFmt w:val="bullet"/>
      <w:lvlText w:val=""/>
      <w:lvlJc w:val="left"/>
      <w:pPr>
        <w:ind w:left="403" w:hanging="140"/>
      </w:pPr>
      <w:rPr>
        <w:rFonts w:ascii="Symbol" w:hAnsi="Symbol" w:cs="Symbol" w:hint="default"/>
        <w:lang w:val="kk-KZ" w:eastAsia="en-US" w:bidi="ar-SA"/>
      </w:rPr>
    </w:lvl>
    <w:lvl w:ilvl="3">
      <w:start w:val="1"/>
      <w:numFmt w:val="bullet"/>
      <w:lvlText w:val=""/>
      <w:lvlJc w:val="left"/>
      <w:pPr>
        <w:ind w:left="544" w:hanging="140"/>
      </w:pPr>
      <w:rPr>
        <w:rFonts w:ascii="Symbol" w:hAnsi="Symbol" w:cs="Symbol" w:hint="default"/>
        <w:lang w:val="kk-KZ" w:eastAsia="en-US" w:bidi="ar-SA"/>
      </w:rPr>
    </w:lvl>
    <w:lvl w:ilvl="4">
      <w:start w:val="1"/>
      <w:numFmt w:val="bullet"/>
      <w:lvlText w:val=""/>
      <w:lvlJc w:val="left"/>
      <w:pPr>
        <w:ind w:left="686" w:hanging="140"/>
      </w:pPr>
      <w:rPr>
        <w:rFonts w:ascii="Symbol" w:hAnsi="Symbol" w:cs="Symbol" w:hint="default"/>
        <w:lang w:val="kk-KZ" w:eastAsia="en-US" w:bidi="ar-SA"/>
      </w:rPr>
    </w:lvl>
    <w:lvl w:ilvl="5">
      <w:start w:val="1"/>
      <w:numFmt w:val="bullet"/>
      <w:lvlText w:val=""/>
      <w:lvlJc w:val="left"/>
      <w:pPr>
        <w:ind w:left="828" w:hanging="140"/>
      </w:pPr>
      <w:rPr>
        <w:rFonts w:ascii="Symbol" w:hAnsi="Symbol" w:cs="Symbol" w:hint="default"/>
        <w:lang w:val="kk-KZ" w:eastAsia="en-US" w:bidi="ar-SA"/>
      </w:rPr>
    </w:lvl>
    <w:lvl w:ilvl="6">
      <w:start w:val="1"/>
      <w:numFmt w:val="bullet"/>
      <w:lvlText w:val=""/>
      <w:lvlJc w:val="left"/>
      <w:pPr>
        <w:ind w:left="969" w:hanging="140"/>
      </w:pPr>
      <w:rPr>
        <w:rFonts w:ascii="Symbol" w:hAnsi="Symbol" w:cs="Symbol" w:hint="default"/>
        <w:lang w:val="kk-KZ" w:eastAsia="en-US" w:bidi="ar-SA"/>
      </w:rPr>
    </w:lvl>
    <w:lvl w:ilvl="7">
      <w:start w:val="1"/>
      <w:numFmt w:val="bullet"/>
      <w:lvlText w:val=""/>
      <w:lvlJc w:val="left"/>
      <w:pPr>
        <w:ind w:left="1111" w:hanging="140"/>
      </w:pPr>
      <w:rPr>
        <w:rFonts w:ascii="Symbol" w:hAnsi="Symbol" w:cs="Symbol" w:hint="default"/>
        <w:lang w:val="kk-KZ" w:eastAsia="en-US" w:bidi="ar-SA"/>
      </w:rPr>
    </w:lvl>
    <w:lvl w:ilvl="8">
      <w:start w:val="1"/>
      <w:numFmt w:val="bullet"/>
      <w:lvlText w:val=""/>
      <w:lvlJc w:val="left"/>
      <w:pPr>
        <w:ind w:left="1252" w:hanging="140"/>
      </w:pPr>
      <w:rPr>
        <w:rFonts w:ascii="Symbol" w:hAnsi="Symbol" w:cs="Symbol" w:hint="default"/>
        <w:lang w:val="kk-KZ" w:eastAsia="en-US" w:bidi="ar-SA"/>
      </w:rPr>
    </w:lvl>
  </w:abstractNum>
  <w:abstractNum w:abstractNumId="24">
    <w:nsid w:val="5F370E3E"/>
    <w:multiLevelType w:val="multilevel"/>
    <w:tmpl w:val="330248EC"/>
    <w:lvl w:ilvl="0">
      <w:start w:val="1"/>
      <w:numFmt w:val="decimal"/>
      <w:lvlText w:val="%1."/>
      <w:lvlJc w:val="left"/>
      <w:pPr>
        <w:ind w:left="288" w:hanging="183"/>
      </w:pPr>
      <w:rPr>
        <w:rFonts w:eastAsia="Times New Roman" w:cs="Times New Roman"/>
        <w:b w:val="0"/>
        <w:bCs w:val="0"/>
        <w:i w:val="0"/>
        <w:iCs w:val="0"/>
        <w:spacing w:val="0"/>
        <w:w w:val="101"/>
        <w:sz w:val="18"/>
        <w:szCs w:val="18"/>
        <w:lang w:val="kk-KZ" w:eastAsia="en-US" w:bidi="ar-SA"/>
      </w:rPr>
    </w:lvl>
    <w:lvl w:ilvl="1">
      <w:start w:val="1"/>
      <w:numFmt w:val="bullet"/>
      <w:lvlText w:val=""/>
      <w:lvlJc w:val="left"/>
      <w:pPr>
        <w:ind w:left="441" w:hanging="183"/>
      </w:pPr>
      <w:rPr>
        <w:rFonts w:ascii="Symbol" w:hAnsi="Symbol" w:cs="Symbol" w:hint="default"/>
        <w:lang w:val="kk-KZ" w:eastAsia="en-US" w:bidi="ar-SA"/>
      </w:rPr>
    </w:lvl>
    <w:lvl w:ilvl="2">
      <w:start w:val="1"/>
      <w:numFmt w:val="bullet"/>
      <w:lvlText w:val=""/>
      <w:lvlJc w:val="left"/>
      <w:pPr>
        <w:ind w:left="603" w:hanging="183"/>
      </w:pPr>
      <w:rPr>
        <w:rFonts w:ascii="Symbol" w:hAnsi="Symbol" w:cs="Symbol" w:hint="default"/>
        <w:lang w:val="kk-KZ" w:eastAsia="en-US" w:bidi="ar-SA"/>
      </w:rPr>
    </w:lvl>
    <w:lvl w:ilvl="3">
      <w:start w:val="1"/>
      <w:numFmt w:val="bullet"/>
      <w:lvlText w:val=""/>
      <w:lvlJc w:val="left"/>
      <w:pPr>
        <w:ind w:left="764" w:hanging="183"/>
      </w:pPr>
      <w:rPr>
        <w:rFonts w:ascii="Symbol" w:hAnsi="Symbol" w:cs="Symbol" w:hint="default"/>
        <w:lang w:val="kk-KZ" w:eastAsia="en-US" w:bidi="ar-SA"/>
      </w:rPr>
    </w:lvl>
    <w:lvl w:ilvl="4">
      <w:start w:val="1"/>
      <w:numFmt w:val="bullet"/>
      <w:lvlText w:val=""/>
      <w:lvlJc w:val="left"/>
      <w:pPr>
        <w:ind w:left="926" w:hanging="183"/>
      </w:pPr>
      <w:rPr>
        <w:rFonts w:ascii="Symbol" w:hAnsi="Symbol" w:cs="Symbol" w:hint="default"/>
        <w:lang w:val="kk-KZ" w:eastAsia="en-US" w:bidi="ar-SA"/>
      </w:rPr>
    </w:lvl>
    <w:lvl w:ilvl="5">
      <w:start w:val="1"/>
      <w:numFmt w:val="bullet"/>
      <w:lvlText w:val=""/>
      <w:lvlJc w:val="left"/>
      <w:pPr>
        <w:ind w:left="1088" w:hanging="183"/>
      </w:pPr>
      <w:rPr>
        <w:rFonts w:ascii="Symbol" w:hAnsi="Symbol" w:cs="Symbol" w:hint="default"/>
        <w:lang w:val="kk-KZ" w:eastAsia="en-US" w:bidi="ar-SA"/>
      </w:rPr>
    </w:lvl>
    <w:lvl w:ilvl="6">
      <w:start w:val="1"/>
      <w:numFmt w:val="bullet"/>
      <w:lvlText w:val=""/>
      <w:lvlJc w:val="left"/>
      <w:pPr>
        <w:ind w:left="1249" w:hanging="183"/>
      </w:pPr>
      <w:rPr>
        <w:rFonts w:ascii="Symbol" w:hAnsi="Symbol" w:cs="Symbol" w:hint="default"/>
        <w:lang w:val="kk-KZ" w:eastAsia="en-US" w:bidi="ar-SA"/>
      </w:rPr>
    </w:lvl>
    <w:lvl w:ilvl="7">
      <w:start w:val="1"/>
      <w:numFmt w:val="bullet"/>
      <w:lvlText w:val=""/>
      <w:lvlJc w:val="left"/>
      <w:pPr>
        <w:ind w:left="1411" w:hanging="183"/>
      </w:pPr>
      <w:rPr>
        <w:rFonts w:ascii="Symbol" w:hAnsi="Symbol" w:cs="Symbol" w:hint="default"/>
        <w:lang w:val="kk-KZ" w:eastAsia="en-US" w:bidi="ar-SA"/>
      </w:rPr>
    </w:lvl>
    <w:lvl w:ilvl="8">
      <w:start w:val="1"/>
      <w:numFmt w:val="bullet"/>
      <w:lvlText w:val=""/>
      <w:lvlJc w:val="left"/>
      <w:pPr>
        <w:ind w:left="1572" w:hanging="183"/>
      </w:pPr>
      <w:rPr>
        <w:rFonts w:ascii="Symbol" w:hAnsi="Symbol" w:cs="Symbol" w:hint="default"/>
        <w:lang w:val="kk-KZ" w:eastAsia="en-US" w:bidi="ar-SA"/>
      </w:rPr>
    </w:lvl>
  </w:abstractNum>
  <w:abstractNum w:abstractNumId="25">
    <w:nsid w:val="5F3E2939"/>
    <w:multiLevelType w:val="multilevel"/>
    <w:tmpl w:val="4A2CD30C"/>
    <w:lvl w:ilvl="0">
      <w:start w:val="1"/>
      <w:numFmt w:val="decimal"/>
      <w:lvlText w:val="%1)"/>
      <w:lvlJc w:val="left"/>
      <w:pPr>
        <w:ind w:left="86" w:hanging="240"/>
      </w:pPr>
      <w:rPr>
        <w:rFonts w:eastAsia="Times New Roman" w:cs="Times New Roman"/>
        <w:b w:val="0"/>
        <w:bCs w:val="0"/>
        <w:i w:val="0"/>
        <w:iCs w:val="0"/>
        <w:spacing w:val="0"/>
        <w:w w:val="101"/>
        <w:sz w:val="18"/>
        <w:szCs w:val="18"/>
        <w:lang w:val="kk-KZ" w:eastAsia="en-US" w:bidi="ar-SA"/>
      </w:rPr>
    </w:lvl>
    <w:lvl w:ilvl="1">
      <w:start w:val="1"/>
      <w:numFmt w:val="decimal"/>
      <w:lvlText w:val="%2)"/>
      <w:lvlJc w:val="left"/>
      <w:pPr>
        <w:ind w:left="86" w:hanging="221"/>
      </w:pPr>
      <w:rPr>
        <w:rFonts w:eastAsia="Times New Roman" w:cs="Times New Roman"/>
        <w:b w:val="0"/>
        <w:bCs w:val="0"/>
        <w:i w:val="0"/>
        <w:iCs w:val="0"/>
        <w:spacing w:val="0"/>
        <w:w w:val="101"/>
        <w:sz w:val="18"/>
        <w:szCs w:val="18"/>
        <w:lang w:val="kk-KZ" w:eastAsia="en-US" w:bidi="ar-SA"/>
      </w:rPr>
    </w:lvl>
    <w:lvl w:ilvl="2">
      <w:start w:val="1"/>
      <w:numFmt w:val="bullet"/>
      <w:lvlText w:val=""/>
      <w:lvlJc w:val="left"/>
      <w:pPr>
        <w:ind w:left="1506" w:hanging="221"/>
      </w:pPr>
      <w:rPr>
        <w:rFonts w:ascii="Symbol" w:hAnsi="Symbol" w:cs="Symbol" w:hint="default"/>
        <w:lang w:val="kk-KZ" w:eastAsia="en-US" w:bidi="ar-SA"/>
      </w:rPr>
    </w:lvl>
    <w:lvl w:ilvl="3">
      <w:start w:val="1"/>
      <w:numFmt w:val="bullet"/>
      <w:lvlText w:val=""/>
      <w:lvlJc w:val="left"/>
      <w:pPr>
        <w:ind w:left="2219" w:hanging="221"/>
      </w:pPr>
      <w:rPr>
        <w:rFonts w:ascii="Symbol" w:hAnsi="Symbol" w:cs="Symbol" w:hint="default"/>
        <w:lang w:val="kk-KZ" w:eastAsia="en-US" w:bidi="ar-SA"/>
      </w:rPr>
    </w:lvl>
    <w:lvl w:ilvl="4">
      <w:start w:val="1"/>
      <w:numFmt w:val="bullet"/>
      <w:lvlText w:val=""/>
      <w:lvlJc w:val="left"/>
      <w:pPr>
        <w:ind w:left="2932" w:hanging="221"/>
      </w:pPr>
      <w:rPr>
        <w:rFonts w:ascii="Symbol" w:hAnsi="Symbol" w:cs="Symbol" w:hint="default"/>
        <w:lang w:val="kk-KZ" w:eastAsia="en-US" w:bidi="ar-SA"/>
      </w:rPr>
    </w:lvl>
    <w:lvl w:ilvl="5">
      <w:start w:val="1"/>
      <w:numFmt w:val="bullet"/>
      <w:lvlText w:val=""/>
      <w:lvlJc w:val="left"/>
      <w:pPr>
        <w:ind w:left="3646" w:hanging="221"/>
      </w:pPr>
      <w:rPr>
        <w:rFonts w:ascii="Symbol" w:hAnsi="Symbol" w:cs="Symbol" w:hint="default"/>
        <w:lang w:val="kk-KZ" w:eastAsia="en-US" w:bidi="ar-SA"/>
      </w:rPr>
    </w:lvl>
    <w:lvl w:ilvl="6">
      <w:start w:val="1"/>
      <w:numFmt w:val="bullet"/>
      <w:lvlText w:val=""/>
      <w:lvlJc w:val="left"/>
      <w:pPr>
        <w:ind w:left="4359" w:hanging="221"/>
      </w:pPr>
      <w:rPr>
        <w:rFonts w:ascii="Symbol" w:hAnsi="Symbol" w:cs="Symbol" w:hint="default"/>
        <w:lang w:val="kk-KZ" w:eastAsia="en-US" w:bidi="ar-SA"/>
      </w:rPr>
    </w:lvl>
    <w:lvl w:ilvl="7">
      <w:start w:val="1"/>
      <w:numFmt w:val="bullet"/>
      <w:lvlText w:val=""/>
      <w:lvlJc w:val="left"/>
      <w:pPr>
        <w:ind w:left="5072" w:hanging="221"/>
      </w:pPr>
      <w:rPr>
        <w:rFonts w:ascii="Symbol" w:hAnsi="Symbol" w:cs="Symbol" w:hint="default"/>
        <w:lang w:val="kk-KZ" w:eastAsia="en-US" w:bidi="ar-SA"/>
      </w:rPr>
    </w:lvl>
    <w:lvl w:ilvl="8">
      <w:start w:val="1"/>
      <w:numFmt w:val="bullet"/>
      <w:lvlText w:val=""/>
      <w:lvlJc w:val="left"/>
      <w:pPr>
        <w:ind w:left="5785" w:hanging="221"/>
      </w:pPr>
      <w:rPr>
        <w:rFonts w:ascii="Symbol" w:hAnsi="Symbol" w:cs="Symbol" w:hint="default"/>
        <w:lang w:val="kk-KZ" w:eastAsia="en-US" w:bidi="ar-SA"/>
      </w:rPr>
    </w:lvl>
  </w:abstractNum>
  <w:abstractNum w:abstractNumId="26">
    <w:nsid w:val="63D64A98"/>
    <w:multiLevelType w:val="multilevel"/>
    <w:tmpl w:val="CEDA14DC"/>
    <w:lvl w:ilvl="0">
      <w:start w:val="1"/>
      <w:numFmt w:val="bullet"/>
      <w:lvlText w:val="-"/>
      <w:lvlJc w:val="left"/>
      <w:pPr>
        <w:ind w:left="57" w:hanging="106"/>
      </w:pPr>
      <w:rPr>
        <w:rFonts w:ascii="Times New Roman" w:hAnsi="Times New Roman" w:cs="Times New Roman" w:hint="default"/>
        <w:b w:val="0"/>
        <w:bCs w:val="0"/>
        <w:i w:val="0"/>
        <w:iCs w:val="0"/>
        <w:spacing w:val="0"/>
        <w:w w:val="101"/>
        <w:sz w:val="18"/>
        <w:szCs w:val="18"/>
        <w:lang w:val="kk-KZ" w:eastAsia="en-US" w:bidi="ar-SA"/>
      </w:rPr>
    </w:lvl>
    <w:lvl w:ilvl="1">
      <w:start w:val="1"/>
      <w:numFmt w:val="bullet"/>
      <w:lvlText w:val=""/>
      <w:lvlJc w:val="left"/>
      <w:pPr>
        <w:ind w:left="748" w:hanging="106"/>
      </w:pPr>
      <w:rPr>
        <w:rFonts w:ascii="Symbol" w:hAnsi="Symbol" w:cs="Symbol" w:hint="default"/>
        <w:lang w:val="kk-KZ" w:eastAsia="en-US" w:bidi="ar-SA"/>
      </w:rPr>
    </w:lvl>
    <w:lvl w:ilvl="2">
      <w:start w:val="1"/>
      <w:numFmt w:val="bullet"/>
      <w:lvlText w:val=""/>
      <w:lvlJc w:val="left"/>
      <w:pPr>
        <w:ind w:left="1437" w:hanging="106"/>
      </w:pPr>
      <w:rPr>
        <w:rFonts w:ascii="Symbol" w:hAnsi="Symbol" w:cs="Symbol" w:hint="default"/>
        <w:lang w:val="kk-KZ" w:eastAsia="en-US" w:bidi="ar-SA"/>
      </w:rPr>
    </w:lvl>
    <w:lvl w:ilvl="3">
      <w:start w:val="1"/>
      <w:numFmt w:val="bullet"/>
      <w:lvlText w:val=""/>
      <w:lvlJc w:val="left"/>
      <w:pPr>
        <w:ind w:left="2126" w:hanging="106"/>
      </w:pPr>
      <w:rPr>
        <w:rFonts w:ascii="Symbol" w:hAnsi="Symbol" w:cs="Symbol" w:hint="default"/>
        <w:lang w:val="kk-KZ" w:eastAsia="en-US" w:bidi="ar-SA"/>
      </w:rPr>
    </w:lvl>
    <w:lvl w:ilvl="4">
      <w:start w:val="1"/>
      <w:numFmt w:val="bullet"/>
      <w:lvlText w:val=""/>
      <w:lvlJc w:val="left"/>
      <w:pPr>
        <w:ind w:left="2815" w:hanging="106"/>
      </w:pPr>
      <w:rPr>
        <w:rFonts w:ascii="Symbol" w:hAnsi="Symbol" w:cs="Symbol" w:hint="default"/>
        <w:lang w:val="kk-KZ" w:eastAsia="en-US" w:bidi="ar-SA"/>
      </w:rPr>
    </w:lvl>
    <w:lvl w:ilvl="5">
      <w:start w:val="1"/>
      <w:numFmt w:val="bullet"/>
      <w:lvlText w:val=""/>
      <w:lvlJc w:val="left"/>
      <w:pPr>
        <w:ind w:left="3504" w:hanging="106"/>
      </w:pPr>
      <w:rPr>
        <w:rFonts w:ascii="Symbol" w:hAnsi="Symbol" w:cs="Symbol" w:hint="default"/>
        <w:lang w:val="kk-KZ" w:eastAsia="en-US" w:bidi="ar-SA"/>
      </w:rPr>
    </w:lvl>
    <w:lvl w:ilvl="6">
      <w:start w:val="1"/>
      <w:numFmt w:val="bullet"/>
      <w:lvlText w:val=""/>
      <w:lvlJc w:val="left"/>
      <w:pPr>
        <w:ind w:left="4192" w:hanging="106"/>
      </w:pPr>
      <w:rPr>
        <w:rFonts w:ascii="Symbol" w:hAnsi="Symbol" w:cs="Symbol" w:hint="default"/>
        <w:lang w:val="kk-KZ" w:eastAsia="en-US" w:bidi="ar-SA"/>
      </w:rPr>
    </w:lvl>
    <w:lvl w:ilvl="7">
      <w:start w:val="1"/>
      <w:numFmt w:val="bullet"/>
      <w:lvlText w:val=""/>
      <w:lvlJc w:val="left"/>
      <w:pPr>
        <w:ind w:left="4881" w:hanging="106"/>
      </w:pPr>
      <w:rPr>
        <w:rFonts w:ascii="Symbol" w:hAnsi="Symbol" w:cs="Symbol" w:hint="default"/>
        <w:lang w:val="kk-KZ" w:eastAsia="en-US" w:bidi="ar-SA"/>
      </w:rPr>
    </w:lvl>
    <w:lvl w:ilvl="8">
      <w:start w:val="1"/>
      <w:numFmt w:val="bullet"/>
      <w:lvlText w:val=""/>
      <w:lvlJc w:val="left"/>
      <w:pPr>
        <w:ind w:left="5570" w:hanging="106"/>
      </w:pPr>
      <w:rPr>
        <w:rFonts w:ascii="Symbol" w:hAnsi="Symbol" w:cs="Symbol" w:hint="default"/>
        <w:lang w:val="kk-KZ" w:eastAsia="en-US" w:bidi="ar-SA"/>
      </w:rPr>
    </w:lvl>
  </w:abstractNum>
  <w:abstractNum w:abstractNumId="27">
    <w:nsid w:val="695D75A3"/>
    <w:multiLevelType w:val="multilevel"/>
    <w:tmpl w:val="69DCA67C"/>
    <w:lvl w:ilvl="0">
      <w:start w:val="1"/>
      <w:numFmt w:val="bullet"/>
      <w:lvlText w:val="-"/>
      <w:lvlJc w:val="left"/>
      <w:pPr>
        <w:ind w:left="57" w:hanging="96"/>
      </w:pPr>
      <w:rPr>
        <w:rFonts w:ascii="Times New Roman" w:hAnsi="Times New Roman" w:cs="Times New Roman" w:hint="default"/>
        <w:b w:val="0"/>
        <w:bCs w:val="0"/>
        <w:i w:val="0"/>
        <w:iCs w:val="0"/>
        <w:spacing w:val="0"/>
        <w:w w:val="101"/>
        <w:sz w:val="18"/>
        <w:szCs w:val="18"/>
        <w:lang w:val="kk-KZ" w:eastAsia="en-US" w:bidi="ar-SA"/>
      </w:rPr>
    </w:lvl>
    <w:lvl w:ilvl="1">
      <w:start w:val="1"/>
      <w:numFmt w:val="bullet"/>
      <w:lvlText w:val=""/>
      <w:lvlJc w:val="left"/>
      <w:pPr>
        <w:ind w:left="748" w:hanging="96"/>
      </w:pPr>
      <w:rPr>
        <w:rFonts w:ascii="Symbol" w:hAnsi="Symbol" w:cs="Symbol" w:hint="default"/>
        <w:lang w:val="kk-KZ" w:eastAsia="en-US" w:bidi="ar-SA"/>
      </w:rPr>
    </w:lvl>
    <w:lvl w:ilvl="2">
      <w:start w:val="1"/>
      <w:numFmt w:val="bullet"/>
      <w:lvlText w:val=""/>
      <w:lvlJc w:val="left"/>
      <w:pPr>
        <w:ind w:left="1437" w:hanging="96"/>
      </w:pPr>
      <w:rPr>
        <w:rFonts w:ascii="Symbol" w:hAnsi="Symbol" w:cs="Symbol" w:hint="default"/>
        <w:lang w:val="kk-KZ" w:eastAsia="en-US" w:bidi="ar-SA"/>
      </w:rPr>
    </w:lvl>
    <w:lvl w:ilvl="3">
      <w:start w:val="1"/>
      <w:numFmt w:val="bullet"/>
      <w:lvlText w:val=""/>
      <w:lvlJc w:val="left"/>
      <w:pPr>
        <w:ind w:left="2126" w:hanging="96"/>
      </w:pPr>
      <w:rPr>
        <w:rFonts w:ascii="Symbol" w:hAnsi="Symbol" w:cs="Symbol" w:hint="default"/>
        <w:lang w:val="kk-KZ" w:eastAsia="en-US" w:bidi="ar-SA"/>
      </w:rPr>
    </w:lvl>
    <w:lvl w:ilvl="4">
      <w:start w:val="1"/>
      <w:numFmt w:val="bullet"/>
      <w:lvlText w:val=""/>
      <w:lvlJc w:val="left"/>
      <w:pPr>
        <w:ind w:left="2815" w:hanging="96"/>
      </w:pPr>
      <w:rPr>
        <w:rFonts w:ascii="Symbol" w:hAnsi="Symbol" w:cs="Symbol" w:hint="default"/>
        <w:lang w:val="kk-KZ" w:eastAsia="en-US" w:bidi="ar-SA"/>
      </w:rPr>
    </w:lvl>
    <w:lvl w:ilvl="5">
      <w:start w:val="1"/>
      <w:numFmt w:val="bullet"/>
      <w:lvlText w:val=""/>
      <w:lvlJc w:val="left"/>
      <w:pPr>
        <w:ind w:left="3504" w:hanging="96"/>
      </w:pPr>
      <w:rPr>
        <w:rFonts w:ascii="Symbol" w:hAnsi="Symbol" w:cs="Symbol" w:hint="default"/>
        <w:lang w:val="kk-KZ" w:eastAsia="en-US" w:bidi="ar-SA"/>
      </w:rPr>
    </w:lvl>
    <w:lvl w:ilvl="6">
      <w:start w:val="1"/>
      <w:numFmt w:val="bullet"/>
      <w:lvlText w:val=""/>
      <w:lvlJc w:val="left"/>
      <w:pPr>
        <w:ind w:left="4192" w:hanging="96"/>
      </w:pPr>
      <w:rPr>
        <w:rFonts w:ascii="Symbol" w:hAnsi="Symbol" w:cs="Symbol" w:hint="default"/>
        <w:lang w:val="kk-KZ" w:eastAsia="en-US" w:bidi="ar-SA"/>
      </w:rPr>
    </w:lvl>
    <w:lvl w:ilvl="7">
      <w:start w:val="1"/>
      <w:numFmt w:val="bullet"/>
      <w:lvlText w:val=""/>
      <w:lvlJc w:val="left"/>
      <w:pPr>
        <w:ind w:left="4881" w:hanging="96"/>
      </w:pPr>
      <w:rPr>
        <w:rFonts w:ascii="Symbol" w:hAnsi="Symbol" w:cs="Symbol" w:hint="default"/>
        <w:lang w:val="kk-KZ" w:eastAsia="en-US" w:bidi="ar-SA"/>
      </w:rPr>
    </w:lvl>
    <w:lvl w:ilvl="8">
      <w:start w:val="1"/>
      <w:numFmt w:val="bullet"/>
      <w:lvlText w:val=""/>
      <w:lvlJc w:val="left"/>
      <w:pPr>
        <w:ind w:left="5570" w:hanging="96"/>
      </w:pPr>
      <w:rPr>
        <w:rFonts w:ascii="Symbol" w:hAnsi="Symbol" w:cs="Symbol" w:hint="default"/>
        <w:lang w:val="kk-KZ" w:eastAsia="en-US" w:bidi="ar-SA"/>
      </w:rPr>
    </w:lvl>
  </w:abstractNum>
  <w:abstractNum w:abstractNumId="28">
    <w:nsid w:val="6E2F4D9A"/>
    <w:multiLevelType w:val="multilevel"/>
    <w:tmpl w:val="C71634D2"/>
    <w:lvl w:ilvl="0">
      <w:start w:val="1"/>
      <w:numFmt w:val="bullet"/>
      <w:lvlText w:val="-"/>
      <w:lvlJc w:val="left"/>
      <w:pPr>
        <w:ind w:left="108" w:hanging="111"/>
      </w:pPr>
      <w:rPr>
        <w:rFonts w:ascii="Times New Roman" w:hAnsi="Times New Roman" w:cs="Times New Roman" w:hint="default"/>
        <w:b/>
        <w:spacing w:val="0"/>
        <w:w w:val="101"/>
        <w:sz w:val="18"/>
        <w:lang w:val="kk-KZ" w:eastAsia="en-US" w:bidi="ar-SA"/>
      </w:rPr>
    </w:lvl>
    <w:lvl w:ilvl="1">
      <w:start w:val="1"/>
      <w:numFmt w:val="bullet"/>
      <w:lvlText w:val=""/>
      <w:lvlJc w:val="left"/>
      <w:pPr>
        <w:ind w:left="287" w:hanging="111"/>
      </w:pPr>
      <w:rPr>
        <w:rFonts w:ascii="Symbol" w:hAnsi="Symbol" w:cs="Symbol" w:hint="default"/>
        <w:lang w:val="kk-KZ" w:eastAsia="en-US" w:bidi="ar-SA"/>
      </w:rPr>
    </w:lvl>
    <w:lvl w:ilvl="2">
      <w:start w:val="1"/>
      <w:numFmt w:val="bullet"/>
      <w:lvlText w:val=""/>
      <w:lvlJc w:val="left"/>
      <w:pPr>
        <w:ind w:left="475" w:hanging="111"/>
      </w:pPr>
      <w:rPr>
        <w:rFonts w:ascii="Symbol" w:hAnsi="Symbol" w:cs="Symbol" w:hint="default"/>
        <w:lang w:val="kk-KZ" w:eastAsia="en-US" w:bidi="ar-SA"/>
      </w:rPr>
    </w:lvl>
    <w:lvl w:ilvl="3">
      <w:start w:val="1"/>
      <w:numFmt w:val="bullet"/>
      <w:lvlText w:val=""/>
      <w:lvlJc w:val="left"/>
      <w:pPr>
        <w:ind w:left="663" w:hanging="111"/>
      </w:pPr>
      <w:rPr>
        <w:rFonts w:ascii="Symbol" w:hAnsi="Symbol" w:cs="Symbol" w:hint="default"/>
        <w:lang w:val="kk-KZ" w:eastAsia="en-US" w:bidi="ar-SA"/>
      </w:rPr>
    </w:lvl>
    <w:lvl w:ilvl="4">
      <w:start w:val="1"/>
      <w:numFmt w:val="bullet"/>
      <w:lvlText w:val=""/>
      <w:lvlJc w:val="left"/>
      <w:pPr>
        <w:ind w:left="851" w:hanging="111"/>
      </w:pPr>
      <w:rPr>
        <w:rFonts w:ascii="Symbol" w:hAnsi="Symbol" w:cs="Symbol" w:hint="default"/>
        <w:lang w:val="kk-KZ" w:eastAsia="en-US" w:bidi="ar-SA"/>
      </w:rPr>
    </w:lvl>
    <w:lvl w:ilvl="5">
      <w:start w:val="1"/>
      <w:numFmt w:val="bullet"/>
      <w:lvlText w:val=""/>
      <w:lvlJc w:val="left"/>
      <w:pPr>
        <w:ind w:left="1039" w:hanging="111"/>
      </w:pPr>
      <w:rPr>
        <w:rFonts w:ascii="Symbol" w:hAnsi="Symbol" w:cs="Symbol" w:hint="default"/>
        <w:lang w:val="kk-KZ" w:eastAsia="en-US" w:bidi="ar-SA"/>
      </w:rPr>
    </w:lvl>
    <w:lvl w:ilvl="6">
      <w:start w:val="1"/>
      <w:numFmt w:val="bullet"/>
      <w:lvlText w:val=""/>
      <w:lvlJc w:val="left"/>
      <w:pPr>
        <w:ind w:left="1227" w:hanging="111"/>
      </w:pPr>
      <w:rPr>
        <w:rFonts w:ascii="Symbol" w:hAnsi="Symbol" w:cs="Symbol" w:hint="default"/>
        <w:lang w:val="kk-KZ" w:eastAsia="en-US" w:bidi="ar-SA"/>
      </w:rPr>
    </w:lvl>
    <w:lvl w:ilvl="7">
      <w:start w:val="1"/>
      <w:numFmt w:val="bullet"/>
      <w:lvlText w:val=""/>
      <w:lvlJc w:val="left"/>
      <w:pPr>
        <w:ind w:left="1415" w:hanging="111"/>
      </w:pPr>
      <w:rPr>
        <w:rFonts w:ascii="Symbol" w:hAnsi="Symbol" w:cs="Symbol" w:hint="default"/>
        <w:lang w:val="kk-KZ" w:eastAsia="en-US" w:bidi="ar-SA"/>
      </w:rPr>
    </w:lvl>
    <w:lvl w:ilvl="8">
      <w:start w:val="1"/>
      <w:numFmt w:val="bullet"/>
      <w:lvlText w:val=""/>
      <w:lvlJc w:val="left"/>
      <w:pPr>
        <w:ind w:left="1603" w:hanging="111"/>
      </w:pPr>
      <w:rPr>
        <w:rFonts w:ascii="Symbol" w:hAnsi="Symbol" w:cs="Symbol" w:hint="default"/>
        <w:lang w:val="kk-KZ" w:eastAsia="en-US" w:bidi="ar-SA"/>
      </w:rPr>
    </w:lvl>
  </w:abstractNum>
  <w:abstractNum w:abstractNumId="29">
    <w:nsid w:val="6E4E6809"/>
    <w:multiLevelType w:val="multilevel"/>
    <w:tmpl w:val="FEE647AE"/>
    <w:lvl w:ilvl="0">
      <w:start w:val="1"/>
      <w:numFmt w:val="decimal"/>
      <w:lvlText w:val="%1."/>
      <w:lvlJc w:val="left"/>
      <w:pPr>
        <w:ind w:left="251" w:hanging="139"/>
      </w:pPr>
      <w:rPr>
        <w:rFonts w:eastAsia="Times New Roman" w:cs="Times New Roman"/>
        <w:b w:val="0"/>
        <w:bCs w:val="0"/>
        <w:i w:val="0"/>
        <w:iCs w:val="0"/>
        <w:spacing w:val="0"/>
        <w:w w:val="98"/>
        <w:sz w:val="18"/>
        <w:szCs w:val="16"/>
        <w:lang w:val="kk-KZ" w:eastAsia="en-US" w:bidi="ar-SA"/>
      </w:rPr>
    </w:lvl>
    <w:lvl w:ilvl="1">
      <w:start w:val="1"/>
      <w:numFmt w:val="bullet"/>
      <w:lvlText w:val=""/>
      <w:lvlJc w:val="left"/>
      <w:pPr>
        <w:ind w:left="416" w:hanging="139"/>
      </w:pPr>
      <w:rPr>
        <w:rFonts w:ascii="Symbol" w:hAnsi="Symbol" w:cs="Symbol" w:hint="default"/>
        <w:lang w:val="kk-KZ" w:eastAsia="en-US" w:bidi="ar-SA"/>
      </w:rPr>
    </w:lvl>
    <w:lvl w:ilvl="2">
      <w:start w:val="1"/>
      <w:numFmt w:val="bullet"/>
      <w:lvlText w:val=""/>
      <w:lvlJc w:val="left"/>
      <w:pPr>
        <w:ind w:left="573" w:hanging="139"/>
      </w:pPr>
      <w:rPr>
        <w:rFonts w:ascii="Symbol" w:hAnsi="Symbol" w:cs="Symbol" w:hint="default"/>
        <w:lang w:val="kk-KZ" w:eastAsia="en-US" w:bidi="ar-SA"/>
      </w:rPr>
    </w:lvl>
    <w:lvl w:ilvl="3">
      <w:start w:val="1"/>
      <w:numFmt w:val="bullet"/>
      <w:lvlText w:val=""/>
      <w:lvlJc w:val="left"/>
      <w:pPr>
        <w:ind w:left="730" w:hanging="139"/>
      </w:pPr>
      <w:rPr>
        <w:rFonts w:ascii="Symbol" w:hAnsi="Symbol" w:cs="Symbol" w:hint="default"/>
        <w:lang w:val="kk-KZ" w:eastAsia="en-US" w:bidi="ar-SA"/>
      </w:rPr>
    </w:lvl>
    <w:lvl w:ilvl="4">
      <w:start w:val="1"/>
      <w:numFmt w:val="bullet"/>
      <w:lvlText w:val=""/>
      <w:lvlJc w:val="left"/>
      <w:pPr>
        <w:ind w:left="887" w:hanging="139"/>
      </w:pPr>
      <w:rPr>
        <w:rFonts w:ascii="Symbol" w:hAnsi="Symbol" w:cs="Symbol" w:hint="default"/>
        <w:lang w:val="kk-KZ" w:eastAsia="en-US" w:bidi="ar-SA"/>
      </w:rPr>
    </w:lvl>
    <w:lvl w:ilvl="5">
      <w:start w:val="1"/>
      <w:numFmt w:val="bullet"/>
      <w:lvlText w:val=""/>
      <w:lvlJc w:val="left"/>
      <w:pPr>
        <w:ind w:left="1044" w:hanging="139"/>
      </w:pPr>
      <w:rPr>
        <w:rFonts w:ascii="Symbol" w:hAnsi="Symbol" w:cs="Symbol" w:hint="default"/>
        <w:lang w:val="kk-KZ" w:eastAsia="en-US" w:bidi="ar-SA"/>
      </w:rPr>
    </w:lvl>
    <w:lvl w:ilvl="6">
      <w:start w:val="1"/>
      <w:numFmt w:val="bullet"/>
      <w:lvlText w:val=""/>
      <w:lvlJc w:val="left"/>
      <w:pPr>
        <w:ind w:left="1201" w:hanging="139"/>
      </w:pPr>
      <w:rPr>
        <w:rFonts w:ascii="Symbol" w:hAnsi="Symbol" w:cs="Symbol" w:hint="default"/>
        <w:lang w:val="kk-KZ" w:eastAsia="en-US" w:bidi="ar-SA"/>
      </w:rPr>
    </w:lvl>
    <w:lvl w:ilvl="7">
      <w:start w:val="1"/>
      <w:numFmt w:val="bullet"/>
      <w:lvlText w:val=""/>
      <w:lvlJc w:val="left"/>
      <w:pPr>
        <w:ind w:left="1358" w:hanging="139"/>
      </w:pPr>
      <w:rPr>
        <w:rFonts w:ascii="Symbol" w:hAnsi="Symbol" w:cs="Symbol" w:hint="default"/>
        <w:lang w:val="kk-KZ" w:eastAsia="en-US" w:bidi="ar-SA"/>
      </w:rPr>
    </w:lvl>
    <w:lvl w:ilvl="8">
      <w:start w:val="1"/>
      <w:numFmt w:val="bullet"/>
      <w:lvlText w:val=""/>
      <w:lvlJc w:val="left"/>
      <w:pPr>
        <w:ind w:left="1515" w:hanging="139"/>
      </w:pPr>
      <w:rPr>
        <w:rFonts w:ascii="Symbol" w:hAnsi="Symbol" w:cs="Symbol" w:hint="default"/>
        <w:lang w:val="kk-KZ" w:eastAsia="en-US" w:bidi="ar-SA"/>
      </w:rPr>
    </w:lvl>
  </w:abstractNum>
  <w:abstractNum w:abstractNumId="30">
    <w:nsid w:val="721C7B0C"/>
    <w:multiLevelType w:val="multilevel"/>
    <w:tmpl w:val="945C02FE"/>
    <w:lvl w:ilvl="0">
      <w:numFmt w:val="bullet"/>
      <w:lvlText w:val="-"/>
      <w:lvlJc w:val="left"/>
      <w:pPr>
        <w:ind w:left="57" w:hanging="106"/>
      </w:pPr>
      <w:rPr>
        <w:rFonts w:ascii="Times New Roman" w:hAnsi="Times New Roman" w:cs="Times New Roman" w:hint="default"/>
        <w:b w:val="0"/>
        <w:bCs w:val="0"/>
        <w:i w:val="0"/>
        <w:iCs w:val="0"/>
        <w:spacing w:val="0"/>
        <w:w w:val="101"/>
        <w:sz w:val="18"/>
        <w:szCs w:val="18"/>
        <w:lang w:val="kk-KZ" w:eastAsia="en-US" w:bidi="ar-SA"/>
      </w:rPr>
    </w:lvl>
    <w:lvl w:ilvl="1">
      <w:start w:val="1"/>
      <w:numFmt w:val="bullet"/>
      <w:lvlText w:val=""/>
      <w:lvlJc w:val="left"/>
      <w:pPr>
        <w:ind w:left="748" w:hanging="106"/>
      </w:pPr>
      <w:rPr>
        <w:rFonts w:ascii="Symbol" w:hAnsi="Symbol" w:cs="Symbol" w:hint="default"/>
        <w:lang w:val="kk-KZ" w:eastAsia="en-US" w:bidi="ar-SA"/>
      </w:rPr>
    </w:lvl>
    <w:lvl w:ilvl="2">
      <w:start w:val="1"/>
      <w:numFmt w:val="bullet"/>
      <w:lvlText w:val=""/>
      <w:lvlJc w:val="left"/>
      <w:pPr>
        <w:ind w:left="1437" w:hanging="106"/>
      </w:pPr>
      <w:rPr>
        <w:rFonts w:ascii="Symbol" w:hAnsi="Symbol" w:cs="Symbol" w:hint="default"/>
        <w:lang w:val="kk-KZ" w:eastAsia="en-US" w:bidi="ar-SA"/>
      </w:rPr>
    </w:lvl>
    <w:lvl w:ilvl="3">
      <w:start w:val="1"/>
      <w:numFmt w:val="bullet"/>
      <w:lvlText w:val=""/>
      <w:lvlJc w:val="left"/>
      <w:pPr>
        <w:ind w:left="2126" w:hanging="106"/>
      </w:pPr>
      <w:rPr>
        <w:rFonts w:ascii="Symbol" w:hAnsi="Symbol" w:cs="Symbol" w:hint="default"/>
        <w:lang w:val="kk-KZ" w:eastAsia="en-US" w:bidi="ar-SA"/>
      </w:rPr>
    </w:lvl>
    <w:lvl w:ilvl="4">
      <w:start w:val="1"/>
      <w:numFmt w:val="bullet"/>
      <w:lvlText w:val=""/>
      <w:lvlJc w:val="left"/>
      <w:pPr>
        <w:ind w:left="2815" w:hanging="106"/>
      </w:pPr>
      <w:rPr>
        <w:rFonts w:ascii="Symbol" w:hAnsi="Symbol" w:cs="Symbol" w:hint="default"/>
        <w:lang w:val="kk-KZ" w:eastAsia="en-US" w:bidi="ar-SA"/>
      </w:rPr>
    </w:lvl>
    <w:lvl w:ilvl="5">
      <w:start w:val="1"/>
      <w:numFmt w:val="bullet"/>
      <w:lvlText w:val=""/>
      <w:lvlJc w:val="left"/>
      <w:pPr>
        <w:ind w:left="3504" w:hanging="106"/>
      </w:pPr>
      <w:rPr>
        <w:rFonts w:ascii="Symbol" w:hAnsi="Symbol" w:cs="Symbol" w:hint="default"/>
        <w:lang w:val="kk-KZ" w:eastAsia="en-US" w:bidi="ar-SA"/>
      </w:rPr>
    </w:lvl>
    <w:lvl w:ilvl="6">
      <w:start w:val="1"/>
      <w:numFmt w:val="bullet"/>
      <w:lvlText w:val=""/>
      <w:lvlJc w:val="left"/>
      <w:pPr>
        <w:ind w:left="4192" w:hanging="106"/>
      </w:pPr>
      <w:rPr>
        <w:rFonts w:ascii="Symbol" w:hAnsi="Symbol" w:cs="Symbol" w:hint="default"/>
        <w:lang w:val="kk-KZ" w:eastAsia="en-US" w:bidi="ar-SA"/>
      </w:rPr>
    </w:lvl>
    <w:lvl w:ilvl="7">
      <w:start w:val="1"/>
      <w:numFmt w:val="bullet"/>
      <w:lvlText w:val=""/>
      <w:lvlJc w:val="left"/>
      <w:pPr>
        <w:ind w:left="4881" w:hanging="106"/>
      </w:pPr>
      <w:rPr>
        <w:rFonts w:ascii="Symbol" w:hAnsi="Symbol" w:cs="Symbol" w:hint="default"/>
        <w:lang w:val="kk-KZ" w:eastAsia="en-US" w:bidi="ar-SA"/>
      </w:rPr>
    </w:lvl>
    <w:lvl w:ilvl="8">
      <w:start w:val="1"/>
      <w:numFmt w:val="bullet"/>
      <w:lvlText w:val=""/>
      <w:lvlJc w:val="left"/>
      <w:pPr>
        <w:ind w:left="5570" w:hanging="106"/>
      </w:pPr>
      <w:rPr>
        <w:rFonts w:ascii="Symbol" w:hAnsi="Symbol" w:cs="Symbol" w:hint="default"/>
        <w:lang w:val="kk-KZ" w:eastAsia="en-US" w:bidi="ar-SA"/>
      </w:rPr>
    </w:lvl>
  </w:abstractNum>
  <w:abstractNum w:abstractNumId="31">
    <w:nsid w:val="73916163"/>
    <w:multiLevelType w:val="multilevel"/>
    <w:tmpl w:val="B6A0882E"/>
    <w:lvl w:ilvl="0">
      <w:start w:val="1"/>
      <w:numFmt w:val="decimal"/>
      <w:lvlText w:val="%1."/>
      <w:lvlJc w:val="left"/>
      <w:pPr>
        <w:ind w:left="294" w:hanging="183"/>
      </w:pPr>
      <w:rPr>
        <w:rFonts w:eastAsia="Times New Roman" w:cs="Times New Roman"/>
        <w:b w:val="0"/>
        <w:bCs w:val="0"/>
        <w:i w:val="0"/>
        <w:iCs w:val="0"/>
        <w:spacing w:val="0"/>
        <w:w w:val="101"/>
        <w:sz w:val="18"/>
        <w:szCs w:val="18"/>
        <w:lang w:val="kk-KZ" w:eastAsia="en-US" w:bidi="ar-SA"/>
      </w:rPr>
    </w:lvl>
    <w:lvl w:ilvl="1">
      <w:start w:val="1"/>
      <w:numFmt w:val="bullet"/>
      <w:lvlText w:val=""/>
      <w:lvlJc w:val="left"/>
      <w:pPr>
        <w:ind w:left="423" w:hanging="183"/>
      </w:pPr>
      <w:rPr>
        <w:rFonts w:ascii="Symbol" w:hAnsi="Symbol" w:cs="Symbol" w:hint="default"/>
        <w:lang w:val="kk-KZ" w:eastAsia="en-US" w:bidi="ar-SA"/>
      </w:rPr>
    </w:lvl>
    <w:lvl w:ilvl="2">
      <w:start w:val="1"/>
      <w:numFmt w:val="bullet"/>
      <w:lvlText w:val=""/>
      <w:lvlJc w:val="left"/>
      <w:pPr>
        <w:ind w:left="547" w:hanging="183"/>
      </w:pPr>
      <w:rPr>
        <w:rFonts w:ascii="Symbol" w:hAnsi="Symbol" w:cs="Symbol" w:hint="default"/>
        <w:lang w:val="kk-KZ" w:eastAsia="en-US" w:bidi="ar-SA"/>
      </w:rPr>
    </w:lvl>
    <w:lvl w:ilvl="3">
      <w:start w:val="1"/>
      <w:numFmt w:val="bullet"/>
      <w:lvlText w:val=""/>
      <w:lvlJc w:val="left"/>
      <w:pPr>
        <w:ind w:left="670" w:hanging="183"/>
      </w:pPr>
      <w:rPr>
        <w:rFonts w:ascii="Symbol" w:hAnsi="Symbol" w:cs="Symbol" w:hint="default"/>
        <w:lang w:val="kk-KZ" w:eastAsia="en-US" w:bidi="ar-SA"/>
      </w:rPr>
    </w:lvl>
    <w:lvl w:ilvl="4">
      <w:start w:val="1"/>
      <w:numFmt w:val="bullet"/>
      <w:lvlText w:val=""/>
      <w:lvlJc w:val="left"/>
      <w:pPr>
        <w:ind w:left="794" w:hanging="183"/>
      </w:pPr>
      <w:rPr>
        <w:rFonts w:ascii="Symbol" w:hAnsi="Symbol" w:cs="Symbol" w:hint="default"/>
        <w:lang w:val="kk-KZ" w:eastAsia="en-US" w:bidi="ar-SA"/>
      </w:rPr>
    </w:lvl>
    <w:lvl w:ilvl="5">
      <w:start w:val="1"/>
      <w:numFmt w:val="bullet"/>
      <w:lvlText w:val=""/>
      <w:lvlJc w:val="left"/>
      <w:pPr>
        <w:ind w:left="918" w:hanging="183"/>
      </w:pPr>
      <w:rPr>
        <w:rFonts w:ascii="Symbol" w:hAnsi="Symbol" w:cs="Symbol" w:hint="default"/>
        <w:lang w:val="kk-KZ" w:eastAsia="en-US" w:bidi="ar-SA"/>
      </w:rPr>
    </w:lvl>
    <w:lvl w:ilvl="6">
      <w:start w:val="1"/>
      <w:numFmt w:val="bullet"/>
      <w:lvlText w:val=""/>
      <w:lvlJc w:val="left"/>
      <w:pPr>
        <w:ind w:left="1041" w:hanging="183"/>
      </w:pPr>
      <w:rPr>
        <w:rFonts w:ascii="Symbol" w:hAnsi="Symbol" w:cs="Symbol" w:hint="default"/>
        <w:lang w:val="kk-KZ" w:eastAsia="en-US" w:bidi="ar-SA"/>
      </w:rPr>
    </w:lvl>
    <w:lvl w:ilvl="7">
      <w:start w:val="1"/>
      <w:numFmt w:val="bullet"/>
      <w:lvlText w:val=""/>
      <w:lvlJc w:val="left"/>
      <w:pPr>
        <w:ind w:left="1165" w:hanging="183"/>
      </w:pPr>
      <w:rPr>
        <w:rFonts w:ascii="Symbol" w:hAnsi="Symbol" w:cs="Symbol" w:hint="default"/>
        <w:lang w:val="kk-KZ" w:eastAsia="en-US" w:bidi="ar-SA"/>
      </w:rPr>
    </w:lvl>
    <w:lvl w:ilvl="8">
      <w:start w:val="1"/>
      <w:numFmt w:val="bullet"/>
      <w:lvlText w:val=""/>
      <w:lvlJc w:val="left"/>
      <w:pPr>
        <w:ind w:left="1288" w:hanging="183"/>
      </w:pPr>
      <w:rPr>
        <w:rFonts w:ascii="Symbol" w:hAnsi="Symbol" w:cs="Symbol" w:hint="default"/>
        <w:lang w:val="kk-KZ" w:eastAsia="en-US" w:bidi="ar-SA"/>
      </w:rPr>
    </w:lvl>
  </w:abstractNum>
  <w:abstractNum w:abstractNumId="32">
    <w:nsid w:val="757D7E30"/>
    <w:multiLevelType w:val="multilevel"/>
    <w:tmpl w:val="8FBA4788"/>
    <w:lvl w:ilvl="0">
      <w:start w:val="4"/>
      <w:numFmt w:val="decimal"/>
      <w:lvlText w:val="%1)"/>
      <w:lvlJc w:val="left"/>
      <w:pPr>
        <w:ind w:left="86" w:hanging="226"/>
      </w:pPr>
      <w:rPr>
        <w:rFonts w:eastAsia="Times New Roman" w:cs="Times New Roman"/>
        <w:b w:val="0"/>
        <w:bCs w:val="0"/>
        <w:i w:val="0"/>
        <w:iCs w:val="0"/>
        <w:spacing w:val="0"/>
        <w:w w:val="101"/>
        <w:sz w:val="18"/>
        <w:szCs w:val="18"/>
        <w:lang w:val="kk-KZ" w:eastAsia="en-US" w:bidi="ar-SA"/>
      </w:rPr>
    </w:lvl>
    <w:lvl w:ilvl="1">
      <w:start w:val="1"/>
      <w:numFmt w:val="decimal"/>
      <w:lvlText w:val="%2)"/>
      <w:lvlJc w:val="left"/>
      <w:pPr>
        <w:ind w:left="86" w:hanging="197"/>
      </w:pPr>
      <w:rPr>
        <w:rFonts w:eastAsia="Times New Roman" w:cs="Times New Roman"/>
        <w:b w:val="0"/>
        <w:bCs w:val="0"/>
        <w:i w:val="0"/>
        <w:iCs w:val="0"/>
        <w:spacing w:val="0"/>
        <w:w w:val="101"/>
        <w:sz w:val="18"/>
        <w:szCs w:val="18"/>
        <w:lang w:val="kk-KZ" w:eastAsia="en-US" w:bidi="ar-SA"/>
      </w:rPr>
    </w:lvl>
    <w:lvl w:ilvl="2">
      <w:start w:val="1"/>
      <w:numFmt w:val="bullet"/>
      <w:lvlText w:val=""/>
      <w:lvlJc w:val="left"/>
      <w:pPr>
        <w:ind w:left="1506" w:hanging="197"/>
      </w:pPr>
      <w:rPr>
        <w:rFonts w:ascii="Symbol" w:hAnsi="Symbol" w:cs="Symbol" w:hint="default"/>
        <w:lang w:val="kk-KZ" w:eastAsia="en-US" w:bidi="ar-SA"/>
      </w:rPr>
    </w:lvl>
    <w:lvl w:ilvl="3">
      <w:start w:val="1"/>
      <w:numFmt w:val="bullet"/>
      <w:lvlText w:val=""/>
      <w:lvlJc w:val="left"/>
      <w:pPr>
        <w:ind w:left="2219" w:hanging="197"/>
      </w:pPr>
      <w:rPr>
        <w:rFonts w:ascii="Symbol" w:hAnsi="Symbol" w:cs="Symbol" w:hint="default"/>
        <w:lang w:val="kk-KZ" w:eastAsia="en-US" w:bidi="ar-SA"/>
      </w:rPr>
    </w:lvl>
    <w:lvl w:ilvl="4">
      <w:start w:val="1"/>
      <w:numFmt w:val="bullet"/>
      <w:lvlText w:val=""/>
      <w:lvlJc w:val="left"/>
      <w:pPr>
        <w:ind w:left="2932" w:hanging="197"/>
      </w:pPr>
      <w:rPr>
        <w:rFonts w:ascii="Symbol" w:hAnsi="Symbol" w:cs="Symbol" w:hint="default"/>
        <w:lang w:val="kk-KZ" w:eastAsia="en-US" w:bidi="ar-SA"/>
      </w:rPr>
    </w:lvl>
    <w:lvl w:ilvl="5">
      <w:start w:val="1"/>
      <w:numFmt w:val="bullet"/>
      <w:lvlText w:val=""/>
      <w:lvlJc w:val="left"/>
      <w:pPr>
        <w:ind w:left="3646" w:hanging="197"/>
      </w:pPr>
      <w:rPr>
        <w:rFonts w:ascii="Symbol" w:hAnsi="Symbol" w:cs="Symbol" w:hint="default"/>
        <w:lang w:val="kk-KZ" w:eastAsia="en-US" w:bidi="ar-SA"/>
      </w:rPr>
    </w:lvl>
    <w:lvl w:ilvl="6">
      <w:start w:val="1"/>
      <w:numFmt w:val="bullet"/>
      <w:lvlText w:val=""/>
      <w:lvlJc w:val="left"/>
      <w:pPr>
        <w:ind w:left="4359" w:hanging="197"/>
      </w:pPr>
      <w:rPr>
        <w:rFonts w:ascii="Symbol" w:hAnsi="Symbol" w:cs="Symbol" w:hint="default"/>
        <w:lang w:val="kk-KZ" w:eastAsia="en-US" w:bidi="ar-SA"/>
      </w:rPr>
    </w:lvl>
    <w:lvl w:ilvl="7">
      <w:start w:val="1"/>
      <w:numFmt w:val="bullet"/>
      <w:lvlText w:val=""/>
      <w:lvlJc w:val="left"/>
      <w:pPr>
        <w:ind w:left="5072" w:hanging="197"/>
      </w:pPr>
      <w:rPr>
        <w:rFonts w:ascii="Symbol" w:hAnsi="Symbol" w:cs="Symbol" w:hint="default"/>
        <w:lang w:val="kk-KZ" w:eastAsia="en-US" w:bidi="ar-SA"/>
      </w:rPr>
    </w:lvl>
    <w:lvl w:ilvl="8">
      <w:start w:val="1"/>
      <w:numFmt w:val="bullet"/>
      <w:lvlText w:val=""/>
      <w:lvlJc w:val="left"/>
      <w:pPr>
        <w:ind w:left="5785" w:hanging="197"/>
      </w:pPr>
      <w:rPr>
        <w:rFonts w:ascii="Symbol" w:hAnsi="Symbol" w:cs="Symbol" w:hint="default"/>
        <w:lang w:val="kk-KZ" w:eastAsia="en-US" w:bidi="ar-SA"/>
      </w:rPr>
    </w:lvl>
  </w:abstractNum>
  <w:abstractNum w:abstractNumId="33">
    <w:nsid w:val="7731746E"/>
    <w:multiLevelType w:val="multilevel"/>
    <w:tmpl w:val="DC00AB16"/>
    <w:lvl w:ilvl="0">
      <w:start w:val="1"/>
      <w:numFmt w:val="bullet"/>
      <w:lvlText w:val="-"/>
      <w:lvlJc w:val="left"/>
      <w:pPr>
        <w:ind w:left="81" w:hanging="106"/>
      </w:pPr>
      <w:rPr>
        <w:rFonts w:ascii="Times New Roman" w:hAnsi="Times New Roman" w:cs="Times New Roman" w:hint="default"/>
        <w:b w:val="0"/>
        <w:bCs w:val="0"/>
        <w:i w:val="0"/>
        <w:iCs w:val="0"/>
        <w:spacing w:val="0"/>
        <w:w w:val="101"/>
        <w:sz w:val="18"/>
        <w:szCs w:val="18"/>
        <w:lang w:val="kk-KZ" w:eastAsia="en-US" w:bidi="ar-SA"/>
      </w:rPr>
    </w:lvl>
    <w:lvl w:ilvl="1">
      <w:start w:val="1"/>
      <w:numFmt w:val="bullet"/>
      <w:lvlText w:val=""/>
      <w:lvlJc w:val="left"/>
      <w:pPr>
        <w:ind w:left="722" w:hanging="106"/>
      </w:pPr>
      <w:rPr>
        <w:rFonts w:ascii="Symbol" w:hAnsi="Symbol" w:cs="Symbol" w:hint="default"/>
        <w:lang w:val="kk-KZ" w:eastAsia="en-US" w:bidi="ar-SA"/>
      </w:rPr>
    </w:lvl>
    <w:lvl w:ilvl="2">
      <w:start w:val="1"/>
      <w:numFmt w:val="bullet"/>
      <w:lvlText w:val=""/>
      <w:lvlJc w:val="left"/>
      <w:pPr>
        <w:ind w:left="1364" w:hanging="106"/>
      </w:pPr>
      <w:rPr>
        <w:rFonts w:ascii="Symbol" w:hAnsi="Symbol" w:cs="Symbol" w:hint="default"/>
        <w:lang w:val="kk-KZ" w:eastAsia="en-US" w:bidi="ar-SA"/>
      </w:rPr>
    </w:lvl>
    <w:lvl w:ilvl="3">
      <w:start w:val="1"/>
      <w:numFmt w:val="bullet"/>
      <w:lvlText w:val=""/>
      <w:lvlJc w:val="left"/>
      <w:pPr>
        <w:ind w:left="2006" w:hanging="106"/>
      </w:pPr>
      <w:rPr>
        <w:rFonts w:ascii="Symbol" w:hAnsi="Symbol" w:cs="Symbol" w:hint="default"/>
        <w:lang w:val="kk-KZ" w:eastAsia="en-US" w:bidi="ar-SA"/>
      </w:rPr>
    </w:lvl>
    <w:lvl w:ilvl="4">
      <w:start w:val="1"/>
      <w:numFmt w:val="bullet"/>
      <w:lvlText w:val=""/>
      <w:lvlJc w:val="left"/>
      <w:pPr>
        <w:ind w:left="2648" w:hanging="106"/>
      </w:pPr>
      <w:rPr>
        <w:rFonts w:ascii="Symbol" w:hAnsi="Symbol" w:cs="Symbol" w:hint="default"/>
        <w:lang w:val="kk-KZ" w:eastAsia="en-US" w:bidi="ar-SA"/>
      </w:rPr>
    </w:lvl>
    <w:lvl w:ilvl="5">
      <w:start w:val="1"/>
      <w:numFmt w:val="bullet"/>
      <w:lvlText w:val=""/>
      <w:lvlJc w:val="left"/>
      <w:pPr>
        <w:ind w:left="3290" w:hanging="106"/>
      </w:pPr>
      <w:rPr>
        <w:rFonts w:ascii="Symbol" w:hAnsi="Symbol" w:cs="Symbol" w:hint="default"/>
        <w:lang w:val="kk-KZ" w:eastAsia="en-US" w:bidi="ar-SA"/>
      </w:rPr>
    </w:lvl>
    <w:lvl w:ilvl="6">
      <w:start w:val="1"/>
      <w:numFmt w:val="bullet"/>
      <w:lvlText w:val=""/>
      <w:lvlJc w:val="left"/>
      <w:pPr>
        <w:ind w:left="3932" w:hanging="106"/>
      </w:pPr>
      <w:rPr>
        <w:rFonts w:ascii="Symbol" w:hAnsi="Symbol" w:cs="Symbol" w:hint="default"/>
        <w:lang w:val="kk-KZ" w:eastAsia="en-US" w:bidi="ar-SA"/>
      </w:rPr>
    </w:lvl>
    <w:lvl w:ilvl="7">
      <w:start w:val="1"/>
      <w:numFmt w:val="bullet"/>
      <w:lvlText w:val=""/>
      <w:lvlJc w:val="left"/>
      <w:pPr>
        <w:ind w:left="4574" w:hanging="106"/>
      </w:pPr>
      <w:rPr>
        <w:rFonts w:ascii="Symbol" w:hAnsi="Symbol" w:cs="Symbol" w:hint="default"/>
        <w:lang w:val="kk-KZ" w:eastAsia="en-US" w:bidi="ar-SA"/>
      </w:rPr>
    </w:lvl>
    <w:lvl w:ilvl="8">
      <w:start w:val="1"/>
      <w:numFmt w:val="bullet"/>
      <w:lvlText w:val=""/>
      <w:lvlJc w:val="left"/>
      <w:pPr>
        <w:ind w:left="5216" w:hanging="106"/>
      </w:pPr>
      <w:rPr>
        <w:rFonts w:ascii="Symbol" w:hAnsi="Symbol" w:cs="Symbol" w:hint="default"/>
        <w:lang w:val="kk-KZ" w:eastAsia="en-US" w:bidi="ar-SA"/>
      </w:rPr>
    </w:lvl>
  </w:abstractNum>
  <w:abstractNum w:abstractNumId="34">
    <w:nsid w:val="7A6420C0"/>
    <w:multiLevelType w:val="multilevel"/>
    <w:tmpl w:val="5EF2C8A6"/>
    <w:lvl w:ilvl="0">
      <w:start w:val="1"/>
      <w:numFmt w:val="decimal"/>
      <w:lvlText w:val="%1."/>
      <w:lvlJc w:val="left"/>
      <w:pPr>
        <w:ind w:left="292" w:hanging="183"/>
      </w:pPr>
      <w:rPr>
        <w:rFonts w:eastAsia="Times New Roman" w:cs="Times New Roman"/>
        <w:b w:val="0"/>
        <w:bCs w:val="0"/>
        <w:i w:val="0"/>
        <w:iCs w:val="0"/>
        <w:spacing w:val="0"/>
        <w:w w:val="101"/>
        <w:sz w:val="18"/>
        <w:szCs w:val="18"/>
        <w:lang w:val="kk-KZ" w:eastAsia="en-US" w:bidi="ar-SA"/>
      </w:rPr>
    </w:lvl>
    <w:lvl w:ilvl="1">
      <w:start w:val="1"/>
      <w:numFmt w:val="bullet"/>
      <w:lvlText w:val=""/>
      <w:lvlJc w:val="left"/>
      <w:pPr>
        <w:ind w:left="432" w:hanging="183"/>
      </w:pPr>
      <w:rPr>
        <w:rFonts w:ascii="Symbol" w:hAnsi="Symbol" w:cs="Symbol" w:hint="default"/>
        <w:lang w:val="kk-KZ" w:eastAsia="en-US" w:bidi="ar-SA"/>
      </w:rPr>
    </w:lvl>
    <w:lvl w:ilvl="2">
      <w:start w:val="1"/>
      <w:numFmt w:val="bullet"/>
      <w:lvlText w:val=""/>
      <w:lvlJc w:val="left"/>
      <w:pPr>
        <w:ind w:left="565" w:hanging="183"/>
      </w:pPr>
      <w:rPr>
        <w:rFonts w:ascii="Symbol" w:hAnsi="Symbol" w:cs="Symbol" w:hint="default"/>
        <w:lang w:val="kk-KZ" w:eastAsia="en-US" w:bidi="ar-SA"/>
      </w:rPr>
    </w:lvl>
    <w:lvl w:ilvl="3">
      <w:start w:val="1"/>
      <w:numFmt w:val="bullet"/>
      <w:lvlText w:val=""/>
      <w:lvlJc w:val="left"/>
      <w:pPr>
        <w:ind w:left="698" w:hanging="183"/>
      </w:pPr>
      <w:rPr>
        <w:rFonts w:ascii="Symbol" w:hAnsi="Symbol" w:cs="Symbol" w:hint="default"/>
        <w:lang w:val="kk-KZ" w:eastAsia="en-US" w:bidi="ar-SA"/>
      </w:rPr>
    </w:lvl>
    <w:lvl w:ilvl="4">
      <w:start w:val="1"/>
      <w:numFmt w:val="bullet"/>
      <w:lvlText w:val=""/>
      <w:lvlJc w:val="left"/>
      <w:pPr>
        <w:ind w:left="830" w:hanging="183"/>
      </w:pPr>
      <w:rPr>
        <w:rFonts w:ascii="Symbol" w:hAnsi="Symbol" w:cs="Symbol" w:hint="default"/>
        <w:lang w:val="kk-KZ" w:eastAsia="en-US" w:bidi="ar-SA"/>
      </w:rPr>
    </w:lvl>
    <w:lvl w:ilvl="5">
      <w:start w:val="1"/>
      <w:numFmt w:val="bullet"/>
      <w:lvlText w:val=""/>
      <w:lvlJc w:val="left"/>
      <w:pPr>
        <w:ind w:left="963" w:hanging="183"/>
      </w:pPr>
      <w:rPr>
        <w:rFonts w:ascii="Symbol" w:hAnsi="Symbol" w:cs="Symbol" w:hint="default"/>
        <w:lang w:val="kk-KZ" w:eastAsia="en-US" w:bidi="ar-SA"/>
      </w:rPr>
    </w:lvl>
    <w:lvl w:ilvl="6">
      <w:start w:val="1"/>
      <w:numFmt w:val="bullet"/>
      <w:lvlText w:val=""/>
      <w:lvlJc w:val="left"/>
      <w:pPr>
        <w:ind w:left="1096" w:hanging="183"/>
      </w:pPr>
      <w:rPr>
        <w:rFonts w:ascii="Symbol" w:hAnsi="Symbol" w:cs="Symbol" w:hint="default"/>
        <w:lang w:val="kk-KZ" w:eastAsia="en-US" w:bidi="ar-SA"/>
      </w:rPr>
    </w:lvl>
    <w:lvl w:ilvl="7">
      <w:start w:val="1"/>
      <w:numFmt w:val="bullet"/>
      <w:lvlText w:val=""/>
      <w:lvlJc w:val="left"/>
      <w:pPr>
        <w:ind w:left="1228" w:hanging="183"/>
      </w:pPr>
      <w:rPr>
        <w:rFonts w:ascii="Symbol" w:hAnsi="Symbol" w:cs="Symbol" w:hint="default"/>
        <w:lang w:val="kk-KZ" w:eastAsia="en-US" w:bidi="ar-SA"/>
      </w:rPr>
    </w:lvl>
    <w:lvl w:ilvl="8">
      <w:start w:val="1"/>
      <w:numFmt w:val="bullet"/>
      <w:lvlText w:val=""/>
      <w:lvlJc w:val="left"/>
      <w:pPr>
        <w:ind w:left="1361" w:hanging="183"/>
      </w:pPr>
      <w:rPr>
        <w:rFonts w:ascii="Symbol" w:hAnsi="Symbol" w:cs="Symbol" w:hint="default"/>
        <w:lang w:val="kk-KZ" w:eastAsia="en-US" w:bidi="ar-SA"/>
      </w:rPr>
    </w:lvl>
  </w:abstractNum>
  <w:num w:numId="1">
    <w:abstractNumId w:val="10"/>
  </w:num>
  <w:num w:numId="2">
    <w:abstractNumId w:val="21"/>
  </w:num>
  <w:num w:numId="3">
    <w:abstractNumId w:val="9"/>
  </w:num>
  <w:num w:numId="4">
    <w:abstractNumId w:val="29"/>
  </w:num>
  <w:num w:numId="5">
    <w:abstractNumId w:val="7"/>
  </w:num>
  <w:num w:numId="6">
    <w:abstractNumId w:val="23"/>
  </w:num>
  <w:num w:numId="7">
    <w:abstractNumId w:val="31"/>
  </w:num>
  <w:num w:numId="8">
    <w:abstractNumId w:val="28"/>
  </w:num>
  <w:num w:numId="9">
    <w:abstractNumId w:val="19"/>
  </w:num>
  <w:num w:numId="10">
    <w:abstractNumId w:val="8"/>
  </w:num>
  <w:num w:numId="11">
    <w:abstractNumId w:val="3"/>
  </w:num>
  <w:num w:numId="12">
    <w:abstractNumId w:val="17"/>
  </w:num>
  <w:num w:numId="13">
    <w:abstractNumId w:val="11"/>
  </w:num>
  <w:num w:numId="14">
    <w:abstractNumId w:val="4"/>
  </w:num>
  <w:num w:numId="15">
    <w:abstractNumId w:val="22"/>
  </w:num>
  <w:num w:numId="16">
    <w:abstractNumId w:val="24"/>
  </w:num>
  <w:num w:numId="17">
    <w:abstractNumId w:val="34"/>
  </w:num>
  <w:num w:numId="18">
    <w:abstractNumId w:val="2"/>
  </w:num>
  <w:num w:numId="19">
    <w:abstractNumId w:val="12"/>
  </w:num>
  <w:num w:numId="20">
    <w:abstractNumId w:val="14"/>
  </w:num>
  <w:num w:numId="21">
    <w:abstractNumId w:val="32"/>
  </w:num>
  <w:num w:numId="22">
    <w:abstractNumId w:val="25"/>
  </w:num>
  <w:num w:numId="23">
    <w:abstractNumId w:val="6"/>
  </w:num>
  <w:num w:numId="24">
    <w:abstractNumId w:val="27"/>
  </w:num>
  <w:num w:numId="25">
    <w:abstractNumId w:val="16"/>
  </w:num>
  <w:num w:numId="26">
    <w:abstractNumId w:val="5"/>
  </w:num>
  <w:num w:numId="27">
    <w:abstractNumId w:val="15"/>
  </w:num>
  <w:num w:numId="28">
    <w:abstractNumId w:val="30"/>
  </w:num>
  <w:num w:numId="29">
    <w:abstractNumId w:val="0"/>
  </w:num>
  <w:num w:numId="30">
    <w:abstractNumId w:val="26"/>
  </w:num>
  <w:num w:numId="31">
    <w:abstractNumId w:val="20"/>
  </w:num>
  <w:num w:numId="32">
    <w:abstractNumId w:val="18"/>
  </w:num>
  <w:num w:numId="33">
    <w:abstractNumId w:val="33"/>
  </w:num>
  <w:num w:numId="34">
    <w:abstractNumId w:val="1"/>
  </w:num>
  <w:num w:numId="35">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70561"/>
    <w:rsid w:val="00066225"/>
    <w:rsid w:val="00075C1A"/>
    <w:rsid w:val="000B000D"/>
    <w:rsid w:val="00190F95"/>
    <w:rsid w:val="001A5231"/>
    <w:rsid w:val="001F564D"/>
    <w:rsid w:val="00261C35"/>
    <w:rsid w:val="00291A28"/>
    <w:rsid w:val="002A5160"/>
    <w:rsid w:val="00310E37"/>
    <w:rsid w:val="00323C90"/>
    <w:rsid w:val="00462B41"/>
    <w:rsid w:val="004E11F8"/>
    <w:rsid w:val="00570561"/>
    <w:rsid w:val="005A4039"/>
    <w:rsid w:val="005A7866"/>
    <w:rsid w:val="005F76BF"/>
    <w:rsid w:val="0067260E"/>
    <w:rsid w:val="006B1202"/>
    <w:rsid w:val="006E2A61"/>
    <w:rsid w:val="0075631C"/>
    <w:rsid w:val="007E7AB4"/>
    <w:rsid w:val="008A2673"/>
    <w:rsid w:val="008D5A39"/>
    <w:rsid w:val="009545C2"/>
    <w:rsid w:val="00962556"/>
    <w:rsid w:val="009B60F4"/>
    <w:rsid w:val="009D64E3"/>
    <w:rsid w:val="00A66273"/>
    <w:rsid w:val="00AC0F2E"/>
    <w:rsid w:val="00AD6706"/>
    <w:rsid w:val="00AF04B1"/>
    <w:rsid w:val="00B3293A"/>
    <w:rsid w:val="00B36893"/>
    <w:rsid w:val="00B91324"/>
    <w:rsid w:val="00BB3AF2"/>
    <w:rsid w:val="00BE1F4B"/>
    <w:rsid w:val="00C25DA9"/>
    <w:rsid w:val="00C941CA"/>
    <w:rsid w:val="00D21D3A"/>
    <w:rsid w:val="00D24039"/>
    <w:rsid w:val="00D5657B"/>
    <w:rsid w:val="00D67C8A"/>
    <w:rsid w:val="00D905E2"/>
    <w:rsid w:val="00D91848"/>
    <w:rsid w:val="00D95698"/>
    <w:rsid w:val="00DD4F01"/>
    <w:rsid w:val="00EA3A30"/>
    <w:rsid w:val="00ED053C"/>
    <w:rsid w:val="00EF5D28"/>
    <w:rsid w:val="00F06B7A"/>
    <w:rsid w:val="00FA3EC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4B1"/>
    <w:pPr>
      <w:widowControl w:val="0"/>
    </w:pPr>
    <w:rPr>
      <w:rFonts w:ascii="Times New Roman" w:eastAsia="Times New Roman" w:hAnsi="Times New Roman" w:cs="Times New Roman"/>
      <w:lang w:val="kk-KZ"/>
    </w:rPr>
  </w:style>
  <w:style w:type="paragraph" w:styleId="1">
    <w:name w:val="heading 1"/>
    <w:basedOn w:val="a"/>
    <w:link w:val="10"/>
    <w:uiPriority w:val="9"/>
    <w:qFormat/>
    <w:pPr>
      <w:spacing w:before="91"/>
      <w:ind w:left="2194"/>
      <w:outlineLvl w:val="0"/>
    </w:pPr>
    <w:rPr>
      <w:i/>
      <w:iCs/>
    </w:rPr>
  </w:style>
  <w:style w:type="paragraph" w:styleId="2">
    <w:name w:val="heading 2"/>
    <w:basedOn w:val="a"/>
    <w:link w:val="20"/>
    <w:uiPriority w:val="9"/>
    <w:unhideWhenUsed/>
    <w:qFormat/>
    <w:pPr>
      <w:ind w:left="475"/>
      <w:jc w:val="center"/>
      <w:outlineLvl w:val="1"/>
    </w:pPr>
    <w:rPr>
      <w:b/>
      <w:bCs/>
      <w:sz w:val="20"/>
      <w:szCs w:val="20"/>
    </w:rPr>
  </w:style>
  <w:style w:type="paragraph" w:styleId="7">
    <w:name w:val="heading 7"/>
    <w:basedOn w:val="a"/>
    <w:next w:val="a"/>
    <w:link w:val="70"/>
    <w:uiPriority w:val="9"/>
    <w:semiHidden/>
    <w:unhideWhenUsed/>
    <w:qFormat/>
    <w:rsid w:val="00A5482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qFormat/>
    <w:rsid w:val="00A54823"/>
    <w:rPr>
      <w:rFonts w:asciiTheme="majorHAnsi" w:eastAsiaTheme="majorEastAsia" w:hAnsiTheme="majorHAnsi" w:cstheme="majorBidi"/>
      <w:i/>
      <w:iCs/>
      <w:color w:val="243F60" w:themeColor="accent1" w:themeShade="7F"/>
      <w:lang w:val="kk-KZ"/>
    </w:rPr>
  </w:style>
  <w:style w:type="character" w:customStyle="1" w:styleId="a3">
    <w:name w:val="Текст выноски Знак"/>
    <w:basedOn w:val="a0"/>
    <w:uiPriority w:val="99"/>
    <w:semiHidden/>
    <w:qFormat/>
    <w:rsid w:val="00E60CEC"/>
    <w:rPr>
      <w:rFonts w:ascii="Tahoma" w:eastAsia="Times New Roman" w:hAnsi="Tahoma" w:cs="Tahoma"/>
      <w:sz w:val="16"/>
      <w:szCs w:val="16"/>
      <w:lang w:val="kk-KZ"/>
    </w:rPr>
  </w:style>
  <w:style w:type="character" w:customStyle="1" w:styleId="ListLabel1">
    <w:name w:val="ListLabel 1"/>
    <w:qFormat/>
    <w:rPr>
      <w:rFonts w:eastAsia="Times New Roman" w:cs="Times New Roman"/>
      <w:b/>
      <w:spacing w:val="0"/>
      <w:w w:val="101"/>
      <w:sz w:val="18"/>
      <w:lang w:val="kk-KZ" w:eastAsia="en-US" w:bidi="ar-SA"/>
    </w:rPr>
  </w:style>
  <w:style w:type="character" w:customStyle="1" w:styleId="ListLabel2">
    <w:name w:val="ListLabel 2"/>
    <w:qFormat/>
    <w:rPr>
      <w:lang w:val="kk-KZ" w:eastAsia="en-US" w:bidi="ar-SA"/>
    </w:rPr>
  </w:style>
  <w:style w:type="character" w:customStyle="1" w:styleId="ListLabel3">
    <w:name w:val="ListLabel 3"/>
    <w:qFormat/>
    <w:rPr>
      <w:lang w:val="kk-KZ" w:eastAsia="en-US" w:bidi="ar-SA"/>
    </w:rPr>
  </w:style>
  <w:style w:type="character" w:customStyle="1" w:styleId="ListLabel4">
    <w:name w:val="ListLabel 4"/>
    <w:qFormat/>
    <w:rPr>
      <w:lang w:val="kk-KZ" w:eastAsia="en-US" w:bidi="ar-SA"/>
    </w:rPr>
  </w:style>
  <w:style w:type="character" w:customStyle="1" w:styleId="ListLabel5">
    <w:name w:val="ListLabel 5"/>
    <w:qFormat/>
    <w:rPr>
      <w:lang w:val="kk-KZ" w:eastAsia="en-US" w:bidi="ar-SA"/>
    </w:rPr>
  </w:style>
  <w:style w:type="character" w:customStyle="1" w:styleId="ListLabel6">
    <w:name w:val="ListLabel 6"/>
    <w:qFormat/>
    <w:rPr>
      <w:lang w:val="kk-KZ" w:eastAsia="en-US" w:bidi="ar-SA"/>
    </w:rPr>
  </w:style>
  <w:style w:type="character" w:customStyle="1" w:styleId="ListLabel7">
    <w:name w:val="ListLabel 7"/>
    <w:qFormat/>
    <w:rPr>
      <w:lang w:val="kk-KZ" w:eastAsia="en-US" w:bidi="ar-SA"/>
    </w:rPr>
  </w:style>
  <w:style w:type="character" w:customStyle="1" w:styleId="ListLabel8">
    <w:name w:val="ListLabel 8"/>
    <w:qFormat/>
    <w:rPr>
      <w:lang w:val="kk-KZ" w:eastAsia="en-US" w:bidi="ar-SA"/>
    </w:rPr>
  </w:style>
  <w:style w:type="character" w:customStyle="1" w:styleId="ListLabel9">
    <w:name w:val="ListLabel 9"/>
    <w:qFormat/>
    <w:rPr>
      <w:lang w:val="kk-KZ" w:eastAsia="en-US" w:bidi="ar-SA"/>
    </w:rPr>
  </w:style>
  <w:style w:type="character" w:customStyle="1" w:styleId="ListLabel10">
    <w:name w:val="ListLabel 10"/>
    <w:qFormat/>
    <w:rPr>
      <w:rFonts w:eastAsia="Times New Roman" w:cs="Times New Roman"/>
      <w:b w:val="0"/>
      <w:bCs w:val="0"/>
      <w:i w:val="0"/>
      <w:iCs w:val="0"/>
      <w:spacing w:val="0"/>
      <w:w w:val="87"/>
      <w:sz w:val="18"/>
      <w:szCs w:val="18"/>
      <w:lang w:val="kk-KZ" w:eastAsia="en-US" w:bidi="ar-SA"/>
    </w:rPr>
  </w:style>
  <w:style w:type="character" w:customStyle="1" w:styleId="ListLabel11">
    <w:name w:val="ListLabel 11"/>
    <w:qFormat/>
    <w:rPr>
      <w:lang w:val="kk-KZ" w:eastAsia="en-US" w:bidi="ar-SA"/>
    </w:rPr>
  </w:style>
  <w:style w:type="character" w:customStyle="1" w:styleId="ListLabel12">
    <w:name w:val="ListLabel 12"/>
    <w:qFormat/>
    <w:rPr>
      <w:lang w:val="kk-KZ" w:eastAsia="en-US" w:bidi="ar-SA"/>
    </w:rPr>
  </w:style>
  <w:style w:type="character" w:customStyle="1" w:styleId="ListLabel13">
    <w:name w:val="ListLabel 13"/>
    <w:qFormat/>
    <w:rPr>
      <w:lang w:val="kk-KZ" w:eastAsia="en-US" w:bidi="ar-SA"/>
    </w:rPr>
  </w:style>
  <w:style w:type="character" w:customStyle="1" w:styleId="ListLabel14">
    <w:name w:val="ListLabel 14"/>
    <w:qFormat/>
    <w:rPr>
      <w:lang w:val="kk-KZ" w:eastAsia="en-US" w:bidi="ar-SA"/>
    </w:rPr>
  </w:style>
  <w:style w:type="character" w:customStyle="1" w:styleId="ListLabel15">
    <w:name w:val="ListLabel 15"/>
    <w:qFormat/>
    <w:rPr>
      <w:lang w:val="kk-KZ" w:eastAsia="en-US" w:bidi="ar-SA"/>
    </w:rPr>
  </w:style>
  <w:style w:type="character" w:customStyle="1" w:styleId="ListLabel16">
    <w:name w:val="ListLabel 16"/>
    <w:qFormat/>
    <w:rPr>
      <w:lang w:val="kk-KZ" w:eastAsia="en-US" w:bidi="ar-SA"/>
    </w:rPr>
  </w:style>
  <w:style w:type="character" w:customStyle="1" w:styleId="ListLabel17">
    <w:name w:val="ListLabel 17"/>
    <w:qFormat/>
    <w:rPr>
      <w:lang w:val="kk-KZ" w:eastAsia="en-US" w:bidi="ar-SA"/>
    </w:rPr>
  </w:style>
  <w:style w:type="character" w:customStyle="1" w:styleId="ListLabel18">
    <w:name w:val="ListLabel 18"/>
    <w:qFormat/>
    <w:rPr>
      <w:lang w:val="kk-KZ" w:eastAsia="en-US" w:bidi="ar-SA"/>
    </w:rPr>
  </w:style>
  <w:style w:type="character" w:customStyle="1" w:styleId="ListLabel19">
    <w:name w:val="ListLabel 19"/>
    <w:qFormat/>
    <w:rPr>
      <w:rFonts w:eastAsia="Times New Roman" w:cs="Times New Roman"/>
      <w:b w:val="0"/>
      <w:bCs w:val="0"/>
      <w:i w:val="0"/>
      <w:iCs w:val="0"/>
      <w:spacing w:val="0"/>
      <w:w w:val="101"/>
      <w:sz w:val="18"/>
      <w:szCs w:val="18"/>
      <w:lang w:val="kk-KZ" w:eastAsia="en-US" w:bidi="ar-SA"/>
    </w:rPr>
  </w:style>
  <w:style w:type="character" w:customStyle="1" w:styleId="ListLabel20">
    <w:name w:val="ListLabel 20"/>
    <w:qFormat/>
    <w:rPr>
      <w:lang w:val="kk-KZ" w:eastAsia="en-US" w:bidi="ar-SA"/>
    </w:rPr>
  </w:style>
  <w:style w:type="character" w:customStyle="1" w:styleId="ListLabel21">
    <w:name w:val="ListLabel 21"/>
    <w:qFormat/>
    <w:rPr>
      <w:lang w:val="kk-KZ" w:eastAsia="en-US" w:bidi="ar-SA"/>
    </w:rPr>
  </w:style>
  <w:style w:type="character" w:customStyle="1" w:styleId="ListLabel22">
    <w:name w:val="ListLabel 22"/>
    <w:qFormat/>
    <w:rPr>
      <w:lang w:val="kk-KZ" w:eastAsia="en-US" w:bidi="ar-SA"/>
    </w:rPr>
  </w:style>
  <w:style w:type="character" w:customStyle="1" w:styleId="ListLabel23">
    <w:name w:val="ListLabel 23"/>
    <w:qFormat/>
    <w:rPr>
      <w:lang w:val="kk-KZ" w:eastAsia="en-US" w:bidi="ar-SA"/>
    </w:rPr>
  </w:style>
  <w:style w:type="character" w:customStyle="1" w:styleId="ListLabel24">
    <w:name w:val="ListLabel 24"/>
    <w:qFormat/>
    <w:rPr>
      <w:lang w:val="kk-KZ" w:eastAsia="en-US" w:bidi="ar-SA"/>
    </w:rPr>
  </w:style>
  <w:style w:type="character" w:customStyle="1" w:styleId="ListLabel25">
    <w:name w:val="ListLabel 25"/>
    <w:qFormat/>
    <w:rPr>
      <w:lang w:val="kk-KZ" w:eastAsia="en-US" w:bidi="ar-SA"/>
    </w:rPr>
  </w:style>
  <w:style w:type="character" w:customStyle="1" w:styleId="ListLabel26">
    <w:name w:val="ListLabel 26"/>
    <w:qFormat/>
    <w:rPr>
      <w:lang w:val="kk-KZ" w:eastAsia="en-US" w:bidi="ar-SA"/>
    </w:rPr>
  </w:style>
  <w:style w:type="character" w:customStyle="1" w:styleId="ListLabel27">
    <w:name w:val="ListLabel 27"/>
    <w:qFormat/>
    <w:rPr>
      <w:lang w:val="kk-KZ" w:eastAsia="en-US" w:bidi="ar-SA"/>
    </w:rPr>
  </w:style>
  <w:style w:type="character" w:customStyle="1" w:styleId="ListLabel28">
    <w:name w:val="ListLabel 28"/>
    <w:qFormat/>
    <w:rPr>
      <w:rFonts w:eastAsia="Times New Roman" w:cs="Times New Roman"/>
      <w:b w:val="0"/>
      <w:bCs w:val="0"/>
      <w:i w:val="0"/>
      <w:iCs w:val="0"/>
      <w:spacing w:val="0"/>
      <w:w w:val="98"/>
      <w:sz w:val="18"/>
      <w:szCs w:val="16"/>
      <w:lang w:val="kk-KZ" w:eastAsia="en-US" w:bidi="ar-SA"/>
    </w:rPr>
  </w:style>
  <w:style w:type="character" w:customStyle="1" w:styleId="ListLabel29">
    <w:name w:val="ListLabel 29"/>
    <w:qFormat/>
    <w:rPr>
      <w:lang w:val="kk-KZ" w:eastAsia="en-US" w:bidi="ar-SA"/>
    </w:rPr>
  </w:style>
  <w:style w:type="character" w:customStyle="1" w:styleId="ListLabel30">
    <w:name w:val="ListLabel 30"/>
    <w:qFormat/>
    <w:rPr>
      <w:lang w:val="kk-KZ" w:eastAsia="en-US" w:bidi="ar-SA"/>
    </w:rPr>
  </w:style>
  <w:style w:type="character" w:customStyle="1" w:styleId="ListLabel31">
    <w:name w:val="ListLabel 31"/>
    <w:qFormat/>
    <w:rPr>
      <w:lang w:val="kk-KZ" w:eastAsia="en-US" w:bidi="ar-SA"/>
    </w:rPr>
  </w:style>
  <w:style w:type="character" w:customStyle="1" w:styleId="ListLabel32">
    <w:name w:val="ListLabel 32"/>
    <w:qFormat/>
    <w:rPr>
      <w:lang w:val="kk-KZ" w:eastAsia="en-US" w:bidi="ar-SA"/>
    </w:rPr>
  </w:style>
  <w:style w:type="character" w:customStyle="1" w:styleId="ListLabel33">
    <w:name w:val="ListLabel 33"/>
    <w:qFormat/>
    <w:rPr>
      <w:lang w:val="kk-KZ" w:eastAsia="en-US" w:bidi="ar-SA"/>
    </w:rPr>
  </w:style>
  <w:style w:type="character" w:customStyle="1" w:styleId="ListLabel34">
    <w:name w:val="ListLabel 34"/>
    <w:qFormat/>
    <w:rPr>
      <w:lang w:val="kk-KZ" w:eastAsia="en-US" w:bidi="ar-SA"/>
    </w:rPr>
  </w:style>
  <w:style w:type="character" w:customStyle="1" w:styleId="ListLabel35">
    <w:name w:val="ListLabel 35"/>
    <w:qFormat/>
    <w:rPr>
      <w:lang w:val="kk-KZ" w:eastAsia="en-US" w:bidi="ar-SA"/>
    </w:rPr>
  </w:style>
  <w:style w:type="character" w:customStyle="1" w:styleId="ListLabel36">
    <w:name w:val="ListLabel 36"/>
    <w:qFormat/>
    <w:rPr>
      <w:lang w:val="kk-KZ" w:eastAsia="en-US" w:bidi="ar-SA"/>
    </w:rPr>
  </w:style>
  <w:style w:type="character" w:customStyle="1" w:styleId="ListLabel37">
    <w:name w:val="ListLabel 37"/>
    <w:qFormat/>
    <w:rPr>
      <w:rFonts w:eastAsia="Times New Roman" w:cs="Times New Roman"/>
      <w:b w:val="0"/>
      <w:bCs w:val="0"/>
      <w:i w:val="0"/>
      <w:iCs w:val="0"/>
      <w:spacing w:val="0"/>
      <w:w w:val="101"/>
      <w:sz w:val="18"/>
      <w:szCs w:val="18"/>
      <w:lang w:val="kk-KZ" w:eastAsia="en-US" w:bidi="ar-SA"/>
    </w:rPr>
  </w:style>
  <w:style w:type="character" w:customStyle="1" w:styleId="ListLabel38">
    <w:name w:val="ListLabel 38"/>
    <w:qFormat/>
    <w:rPr>
      <w:lang w:val="kk-KZ" w:eastAsia="en-US" w:bidi="ar-SA"/>
    </w:rPr>
  </w:style>
  <w:style w:type="character" w:customStyle="1" w:styleId="ListLabel39">
    <w:name w:val="ListLabel 39"/>
    <w:qFormat/>
    <w:rPr>
      <w:lang w:val="kk-KZ" w:eastAsia="en-US" w:bidi="ar-SA"/>
    </w:rPr>
  </w:style>
  <w:style w:type="character" w:customStyle="1" w:styleId="ListLabel40">
    <w:name w:val="ListLabel 40"/>
    <w:qFormat/>
    <w:rPr>
      <w:lang w:val="kk-KZ" w:eastAsia="en-US" w:bidi="ar-SA"/>
    </w:rPr>
  </w:style>
  <w:style w:type="character" w:customStyle="1" w:styleId="ListLabel41">
    <w:name w:val="ListLabel 41"/>
    <w:qFormat/>
    <w:rPr>
      <w:lang w:val="kk-KZ" w:eastAsia="en-US" w:bidi="ar-SA"/>
    </w:rPr>
  </w:style>
  <w:style w:type="character" w:customStyle="1" w:styleId="ListLabel42">
    <w:name w:val="ListLabel 42"/>
    <w:qFormat/>
    <w:rPr>
      <w:lang w:val="kk-KZ" w:eastAsia="en-US" w:bidi="ar-SA"/>
    </w:rPr>
  </w:style>
  <w:style w:type="character" w:customStyle="1" w:styleId="ListLabel43">
    <w:name w:val="ListLabel 43"/>
    <w:qFormat/>
    <w:rPr>
      <w:lang w:val="kk-KZ" w:eastAsia="en-US" w:bidi="ar-SA"/>
    </w:rPr>
  </w:style>
  <w:style w:type="character" w:customStyle="1" w:styleId="ListLabel44">
    <w:name w:val="ListLabel 44"/>
    <w:qFormat/>
    <w:rPr>
      <w:lang w:val="kk-KZ" w:eastAsia="en-US" w:bidi="ar-SA"/>
    </w:rPr>
  </w:style>
  <w:style w:type="character" w:customStyle="1" w:styleId="ListLabel45">
    <w:name w:val="ListLabel 45"/>
    <w:qFormat/>
    <w:rPr>
      <w:lang w:val="kk-KZ" w:eastAsia="en-US" w:bidi="ar-SA"/>
    </w:rPr>
  </w:style>
  <w:style w:type="character" w:customStyle="1" w:styleId="ListLabel46">
    <w:name w:val="ListLabel 46"/>
    <w:qFormat/>
    <w:rPr>
      <w:rFonts w:eastAsia="Times New Roman" w:cs="Times New Roman"/>
      <w:b w:val="0"/>
      <w:bCs w:val="0"/>
      <w:i w:val="0"/>
      <w:iCs w:val="0"/>
      <w:spacing w:val="0"/>
      <w:w w:val="101"/>
      <w:sz w:val="18"/>
      <w:szCs w:val="18"/>
      <w:lang w:val="kk-KZ" w:eastAsia="en-US" w:bidi="ar-SA"/>
    </w:rPr>
  </w:style>
  <w:style w:type="character" w:customStyle="1" w:styleId="ListLabel47">
    <w:name w:val="ListLabel 47"/>
    <w:qFormat/>
    <w:rPr>
      <w:lang w:val="kk-KZ" w:eastAsia="en-US" w:bidi="ar-SA"/>
    </w:rPr>
  </w:style>
  <w:style w:type="character" w:customStyle="1" w:styleId="ListLabel48">
    <w:name w:val="ListLabel 48"/>
    <w:qFormat/>
    <w:rPr>
      <w:lang w:val="kk-KZ" w:eastAsia="en-US" w:bidi="ar-SA"/>
    </w:rPr>
  </w:style>
  <w:style w:type="character" w:customStyle="1" w:styleId="ListLabel49">
    <w:name w:val="ListLabel 49"/>
    <w:qFormat/>
    <w:rPr>
      <w:lang w:val="kk-KZ" w:eastAsia="en-US" w:bidi="ar-SA"/>
    </w:rPr>
  </w:style>
  <w:style w:type="character" w:customStyle="1" w:styleId="ListLabel50">
    <w:name w:val="ListLabel 50"/>
    <w:qFormat/>
    <w:rPr>
      <w:lang w:val="kk-KZ" w:eastAsia="en-US" w:bidi="ar-SA"/>
    </w:rPr>
  </w:style>
  <w:style w:type="character" w:customStyle="1" w:styleId="ListLabel51">
    <w:name w:val="ListLabel 51"/>
    <w:qFormat/>
    <w:rPr>
      <w:lang w:val="kk-KZ" w:eastAsia="en-US" w:bidi="ar-SA"/>
    </w:rPr>
  </w:style>
  <w:style w:type="character" w:customStyle="1" w:styleId="ListLabel52">
    <w:name w:val="ListLabel 52"/>
    <w:qFormat/>
    <w:rPr>
      <w:lang w:val="kk-KZ" w:eastAsia="en-US" w:bidi="ar-SA"/>
    </w:rPr>
  </w:style>
  <w:style w:type="character" w:customStyle="1" w:styleId="ListLabel53">
    <w:name w:val="ListLabel 53"/>
    <w:qFormat/>
    <w:rPr>
      <w:lang w:val="kk-KZ" w:eastAsia="en-US" w:bidi="ar-SA"/>
    </w:rPr>
  </w:style>
  <w:style w:type="character" w:customStyle="1" w:styleId="ListLabel54">
    <w:name w:val="ListLabel 54"/>
    <w:qFormat/>
    <w:rPr>
      <w:lang w:val="kk-KZ" w:eastAsia="en-US" w:bidi="ar-SA"/>
    </w:rPr>
  </w:style>
  <w:style w:type="character" w:customStyle="1" w:styleId="ListLabel55">
    <w:name w:val="ListLabel 55"/>
    <w:qFormat/>
    <w:rPr>
      <w:rFonts w:eastAsia="Times New Roman" w:cs="Times New Roman"/>
      <w:b w:val="0"/>
      <w:bCs w:val="0"/>
      <w:i w:val="0"/>
      <w:iCs w:val="0"/>
      <w:spacing w:val="0"/>
      <w:w w:val="101"/>
      <w:sz w:val="18"/>
      <w:szCs w:val="18"/>
      <w:lang w:val="kk-KZ" w:eastAsia="en-US" w:bidi="ar-SA"/>
    </w:rPr>
  </w:style>
  <w:style w:type="character" w:customStyle="1" w:styleId="ListLabel56">
    <w:name w:val="ListLabel 56"/>
    <w:qFormat/>
    <w:rPr>
      <w:lang w:val="kk-KZ" w:eastAsia="en-US" w:bidi="ar-SA"/>
    </w:rPr>
  </w:style>
  <w:style w:type="character" w:customStyle="1" w:styleId="ListLabel57">
    <w:name w:val="ListLabel 57"/>
    <w:qFormat/>
    <w:rPr>
      <w:lang w:val="kk-KZ" w:eastAsia="en-US" w:bidi="ar-SA"/>
    </w:rPr>
  </w:style>
  <w:style w:type="character" w:customStyle="1" w:styleId="ListLabel58">
    <w:name w:val="ListLabel 58"/>
    <w:qFormat/>
    <w:rPr>
      <w:lang w:val="kk-KZ" w:eastAsia="en-US" w:bidi="ar-SA"/>
    </w:rPr>
  </w:style>
  <w:style w:type="character" w:customStyle="1" w:styleId="ListLabel59">
    <w:name w:val="ListLabel 59"/>
    <w:qFormat/>
    <w:rPr>
      <w:lang w:val="kk-KZ" w:eastAsia="en-US" w:bidi="ar-SA"/>
    </w:rPr>
  </w:style>
  <w:style w:type="character" w:customStyle="1" w:styleId="ListLabel60">
    <w:name w:val="ListLabel 60"/>
    <w:qFormat/>
    <w:rPr>
      <w:lang w:val="kk-KZ" w:eastAsia="en-US" w:bidi="ar-SA"/>
    </w:rPr>
  </w:style>
  <w:style w:type="character" w:customStyle="1" w:styleId="ListLabel61">
    <w:name w:val="ListLabel 61"/>
    <w:qFormat/>
    <w:rPr>
      <w:lang w:val="kk-KZ" w:eastAsia="en-US" w:bidi="ar-SA"/>
    </w:rPr>
  </w:style>
  <w:style w:type="character" w:customStyle="1" w:styleId="ListLabel62">
    <w:name w:val="ListLabel 62"/>
    <w:qFormat/>
    <w:rPr>
      <w:lang w:val="kk-KZ" w:eastAsia="en-US" w:bidi="ar-SA"/>
    </w:rPr>
  </w:style>
  <w:style w:type="character" w:customStyle="1" w:styleId="ListLabel63">
    <w:name w:val="ListLabel 63"/>
    <w:qFormat/>
    <w:rPr>
      <w:lang w:val="kk-KZ" w:eastAsia="en-US" w:bidi="ar-SA"/>
    </w:rPr>
  </w:style>
  <w:style w:type="character" w:customStyle="1" w:styleId="ListLabel64">
    <w:name w:val="ListLabel 64"/>
    <w:qFormat/>
    <w:rPr>
      <w:rFonts w:eastAsia="Times New Roman" w:cs="Times New Roman"/>
      <w:b/>
      <w:spacing w:val="0"/>
      <w:w w:val="101"/>
      <w:sz w:val="18"/>
      <w:lang w:val="kk-KZ" w:eastAsia="en-US" w:bidi="ar-SA"/>
    </w:rPr>
  </w:style>
  <w:style w:type="character" w:customStyle="1" w:styleId="ListLabel65">
    <w:name w:val="ListLabel 65"/>
    <w:qFormat/>
    <w:rPr>
      <w:lang w:val="kk-KZ" w:eastAsia="en-US" w:bidi="ar-SA"/>
    </w:rPr>
  </w:style>
  <w:style w:type="character" w:customStyle="1" w:styleId="ListLabel66">
    <w:name w:val="ListLabel 66"/>
    <w:qFormat/>
    <w:rPr>
      <w:lang w:val="kk-KZ" w:eastAsia="en-US" w:bidi="ar-SA"/>
    </w:rPr>
  </w:style>
  <w:style w:type="character" w:customStyle="1" w:styleId="ListLabel67">
    <w:name w:val="ListLabel 67"/>
    <w:qFormat/>
    <w:rPr>
      <w:lang w:val="kk-KZ" w:eastAsia="en-US" w:bidi="ar-SA"/>
    </w:rPr>
  </w:style>
  <w:style w:type="character" w:customStyle="1" w:styleId="ListLabel68">
    <w:name w:val="ListLabel 68"/>
    <w:qFormat/>
    <w:rPr>
      <w:lang w:val="kk-KZ" w:eastAsia="en-US" w:bidi="ar-SA"/>
    </w:rPr>
  </w:style>
  <w:style w:type="character" w:customStyle="1" w:styleId="ListLabel69">
    <w:name w:val="ListLabel 69"/>
    <w:qFormat/>
    <w:rPr>
      <w:lang w:val="kk-KZ" w:eastAsia="en-US" w:bidi="ar-SA"/>
    </w:rPr>
  </w:style>
  <w:style w:type="character" w:customStyle="1" w:styleId="ListLabel70">
    <w:name w:val="ListLabel 70"/>
    <w:qFormat/>
    <w:rPr>
      <w:lang w:val="kk-KZ" w:eastAsia="en-US" w:bidi="ar-SA"/>
    </w:rPr>
  </w:style>
  <w:style w:type="character" w:customStyle="1" w:styleId="ListLabel71">
    <w:name w:val="ListLabel 71"/>
    <w:qFormat/>
    <w:rPr>
      <w:lang w:val="kk-KZ" w:eastAsia="en-US" w:bidi="ar-SA"/>
    </w:rPr>
  </w:style>
  <w:style w:type="character" w:customStyle="1" w:styleId="ListLabel72">
    <w:name w:val="ListLabel 72"/>
    <w:qFormat/>
    <w:rPr>
      <w:lang w:val="kk-KZ" w:eastAsia="en-US" w:bidi="ar-SA"/>
    </w:rPr>
  </w:style>
  <w:style w:type="character" w:customStyle="1" w:styleId="ListLabel73">
    <w:name w:val="ListLabel 73"/>
    <w:qFormat/>
    <w:rPr>
      <w:rFonts w:eastAsia="Times New Roman" w:cs="Times New Roman"/>
      <w:b w:val="0"/>
      <w:bCs w:val="0"/>
      <w:i w:val="0"/>
      <w:iCs w:val="0"/>
      <w:spacing w:val="0"/>
      <w:w w:val="101"/>
      <w:sz w:val="18"/>
      <w:szCs w:val="18"/>
      <w:lang w:val="kk-KZ" w:eastAsia="en-US" w:bidi="ar-SA"/>
    </w:rPr>
  </w:style>
  <w:style w:type="character" w:customStyle="1" w:styleId="ListLabel74">
    <w:name w:val="ListLabel 74"/>
    <w:qFormat/>
    <w:rPr>
      <w:lang w:val="kk-KZ" w:eastAsia="en-US" w:bidi="ar-SA"/>
    </w:rPr>
  </w:style>
  <w:style w:type="character" w:customStyle="1" w:styleId="ListLabel75">
    <w:name w:val="ListLabel 75"/>
    <w:qFormat/>
    <w:rPr>
      <w:lang w:val="kk-KZ" w:eastAsia="en-US" w:bidi="ar-SA"/>
    </w:rPr>
  </w:style>
  <w:style w:type="character" w:customStyle="1" w:styleId="ListLabel76">
    <w:name w:val="ListLabel 76"/>
    <w:qFormat/>
    <w:rPr>
      <w:lang w:val="kk-KZ" w:eastAsia="en-US" w:bidi="ar-SA"/>
    </w:rPr>
  </w:style>
  <w:style w:type="character" w:customStyle="1" w:styleId="ListLabel77">
    <w:name w:val="ListLabel 77"/>
    <w:qFormat/>
    <w:rPr>
      <w:lang w:val="kk-KZ" w:eastAsia="en-US" w:bidi="ar-SA"/>
    </w:rPr>
  </w:style>
  <w:style w:type="character" w:customStyle="1" w:styleId="ListLabel78">
    <w:name w:val="ListLabel 78"/>
    <w:qFormat/>
    <w:rPr>
      <w:lang w:val="kk-KZ" w:eastAsia="en-US" w:bidi="ar-SA"/>
    </w:rPr>
  </w:style>
  <w:style w:type="character" w:customStyle="1" w:styleId="ListLabel79">
    <w:name w:val="ListLabel 79"/>
    <w:qFormat/>
    <w:rPr>
      <w:lang w:val="kk-KZ" w:eastAsia="en-US" w:bidi="ar-SA"/>
    </w:rPr>
  </w:style>
  <w:style w:type="character" w:customStyle="1" w:styleId="ListLabel80">
    <w:name w:val="ListLabel 80"/>
    <w:qFormat/>
    <w:rPr>
      <w:lang w:val="kk-KZ" w:eastAsia="en-US" w:bidi="ar-SA"/>
    </w:rPr>
  </w:style>
  <w:style w:type="character" w:customStyle="1" w:styleId="ListLabel81">
    <w:name w:val="ListLabel 81"/>
    <w:qFormat/>
    <w:rPr>
      <w:lang w:val="kk-KZ" w:eastAsia="en-US" w:bidi="ar-SA"/>
    </w:rPr>
  </w:style>
  <w:style w:type="character" w:customStyle="1" w:styleId="ListLabel82">
    <w:name w:val="ListLabel 82"/>
    <w:qFormat/>
    <w:rPr>
      <w:rFonts w:eastAsia="Times New Roman" w:cs="Times New Roman"/>
      <w:b w:val="0"/>
      <w:bCs w:val="0"/>
      <w:i w:val="0"/>
      <w:iCs w:val="0"/>
      <w:spacing w:val="0"/>
      <w:w w:val="87"/>
      <w:sz w:val="18"/>
      <w:szCs w:val="18"/>
      <w:lang w:val="kk-KZ" w:eastAsia="en-US" w:bidi="ar-SA"/>
    </w:rPr>
  </w:style>
  <w:style w:type="character" w:customStyle="1" w:styleId="ListLabel83">
    <w:name w:val="ListLabel 83"/>
    <w:qFormat/>
    <w:rPr>
      <w:lang w:val="kk-KZ" w:eastAsia="en-US" w:bidi="ar-SA"/>
    </w:rPr>
  </w:style>
  <w:style w:type="character" w:customStyle="1" w:styleId="ListLabel84">
    <w:name w:val="ListLabel 84"/>
    <w:qFormat/>
    <w:rPr>
      <w:lang w:val="kk-KZ" w:eastAsia="en-US" w:bidi="ar-SA"/>
    </w:rPr>
  </w:style>
  <w:style w:type="character" w:customStyle="1" w:styleId="ListLabel85">
    <w:name w:val="ListLabel 85"/>
    <w:qFormat/>
    <w:rPr>
      <w:lang w:val="kk-KZ" w:eastAsia="en-US" w:bidi="ar-SA"/>
    </w:rPr>
  </w:style>
  <w:style w:type="character" w:customStyle="1" w:styleId="ListLabel86">
    <w:name w:val="ListLabel 86"/>
    <w:qFormat/>
    <w:rPr>
      <w:lang w:val="kk-KZ" w:eastAsia="en-US" w:bidi="ar-SA"/>
    </w:rPr>
  </w:style>
  <w:style w:type="character" w:customStyle="1" w:styleId="ListLabel87">
    <w:name w:val="ListLabel 87"/>
    <w:qFormat/>
    <w:rPr>
      <w:lang w:val="kk-KZ" w:eastAsia="en-US" w:bidi="ar-SA"/>
    </w:rPr>
  </w:style>
  <w:style w:type="character" w:customStyle="1" w:styleId="ListLabel88">
    <w:name w:val="ListLabel 88"/>
    <w:qFormat/>
    <w:rPr>
      <w:lang w:val="kk-KZ" w:eastAsia="en-US" w:bidi="ar-SA"/>
    </w:rPr>
  </w:style>
  <w:style w:type="character" w:customStyle="1" w:styleId="ListLabel89">
    <w:name w:val="ListLabel 89"/>
    <w:qFormat/>
    <w:rPr>
      <w:lang w:val="kk-KZ" w:eastAsia="en-US" w:bidi="ar-SA"/>
    </w:rPr>
  </w:style>
  <w:style w:type="character" w:customStyle="1" w:styleId="ListLabel90">
    <w:name w:val="ListLabel 90"/>
    <w:qFormat/>
    <w:rPr>
      <w:lang w:val="kk-KZ" w:eastAsia="en-US" w:bidi="ar-SA"/>
    </w:rPr>
  </w:style>
  <w:style w:type="character" w:customStyle="1" w:styleId="ListLabel91">
    <w:name w:val="ListLabel 91"/>
    <w:qFormat/>
    <w:rPr>
      <w:rFonts w:eastAsia="Times New Roman" w:cs="Times New Roman"/>
      <w:b w:val="0"/>
      <w:bCs w:val="0"/>
      <w:i w:val="0"/>
      <w:iCs w:val="0"/>
      <w:spacing w:val="0"/>
      <w:w w:val="98"/>
      <w:sz w:val="18"/>
      <w:szCs w:val="16"/>
      <w:lang w:val="kk-KZ" w:eastAsia="en-US" w:bidi="ar-SA"/>
    </w:rPr>
  </w:style>
  <w:style w:type="character" w:customStyle="1" w:styleId="ListLabel92">
    <w:name w:val="ListLabel 92"/>
    <w:qFormat/>
    <w:rPr>
      <w:lang w:val="kk-KZ" w:eastAsia="en-US" w:bidi="ar-SA"/>
    </w:rPr>
  </w:style>
  <w:style w:type="character" w:customStyle="1" w:styleId="ListLabel93">
    <w:name w:val="ListLabel 93"/>
    <w:qFormat/>
    <w:rPr>
      <w:lang w:val="kk-KZ" w:eastAsia="en-US" w:bidi="ar-SA"/>
    </w:rPr>
  </w:style>
  <w:style w:type="character" w:customStyle="1" w:styleId="ListLabel94">
    <w:name w:val="ListLabel 94"/>
    <w:qFormat/>
    <w:rPr>
      <w:lang w:val="kk-KZ" w:eastAsia="en-US" w:bidi="ar-SA"/>
    </w:rPr>
  </w:style>
  <w:style w:type="character" w:customStyle="1" w:styleId="ListLabel95">
    <w:name w:val="ListLabel 95"/>
    <w:qFormat/>
    <w:rPr>
      <w:lang w:val="kk-KZ" w:eastAsia="en-US" w:bidi="ar-SA"/>
    </w:rPr>
  </w:style>
  <w:style w:type="character" w:customStyle="1" w:styleId="ListLabel96">
    <w:name w:val="ListLabel 96"/>
    <w:qFormat/>
    <w:rPr>
      <w:lang w:val="kk-KZ" w:eastAsia="en-US" w:bidi="ar-SA"/>
    </w:rPr>
  </w:style>
  <w:style w:type="character" w:customStyle="1" w:styleId="ListLabel97">
    <w:name w:val="ListLabel 97"/>
    <w:qFormat/>
    <w:rPr>
      <w:lang w:val="kk-KZ" w:eastAsia="en-US" w:bidi="ar-SA"/>
    </w:rPr>
  </w:style>
  <w:style w:type="character" w:customStyle="1" w:styleId="ListLabel98">
    <w:name w:val="ListLabel 98"/>
    <w:qFormat/>
    <w:rPr>
      <w:lang w:val="kk-KZ" w:eastAsia="en-US" w:bidi="ar-SA"/>
    </w:rPr>
  </w:style>
  <w:style w:type="character" w:customStyle="1" w:styleId="ListLabel99">
    <w:name w:val="ListLabel 99"/>
    <w:qFormat/>
    <w:rPr>
      <w:lang w:val="kk-KZ" w:eastAsia="en-US" w:bidi="ar-SA"/>
    </w:rPr>
  </w:style>
  <w:style w:type="character" w:customStyle="1" w:styleId="ListLabel100">
    <w:name w:val="ListLabel 100"/>
    <w:qFormat/>
    <w:rPr>
      <w:rFonts w:eastAsia="Times New Roman" w:cs="Times New Roman"/>
      <w:b w:val="0"/>
      <w:bCs w:val="0"/>
      <w:i w:val="0"/>
      <w:iCs w:val="0"/>
      <w:spacing w:val="0"/>
      <w:w w:val="87"/>
      <w:sz w:val="18"/>
      <w:szCs w:val="18"/>
      <w:lang w:val="kk-KZ" w:eastAsia="en-US" w:bidi="ar-SA"/>
    </w:rPr>
  </w:style>
  <w:style w:type="character" w:customStyle="1" w:styleId="ListLabel101">
    <w:name w:val="ListLabel 101"/>
    <w:qFormat/>
    <w:rPr>
      <w:lang w:val="kk-KZ" w:eastAsia="en-US" w:bidi="ar-SA"/>
    </w:rPr>
  </w:style>
  <w:style w:type="character" w:customStyle="1" w:styleId="ListLabel102">
    <w:name w:val="ListLabel 102"/>
    <w:qFormat/>
    <w:rPr>
      <w:lang w:val="kk-KZ" w:eastAsia="en-US" w:bidi="ar-SA"/>
    </w:rPr>
  </w:style>
  <w:style w:type="character" w:customStyle="1" w:styleId="ListLabel103">
    <w:name w:val="ListLabel 103"/>
    <w:qFormat/>
    <w:rPr>
      <w:lang w:val="kk-KZ" w:eastAsia="en-US" w:bidi="ar-SA"/>
    </w:rPr>
  </w:style>
  <w:style w:type="character" w:customStyle="1" w:styleId="ListLabel104">
    <w:name w:val="ListLabel 104"/>
    <w:qFormat/>
    <w:rPr>
      <w:lang w:val="kk-KZ" w:eastAsia="en-US" w:bidi="ar-SA"/>
    </w:rPr>
  </w:style>
  <w:style w:type="character" w:customStyle="1" w:styleId="ListLabel105">
    <w:name w:val="ListLabel 105"/>
    <w:qFormat/>
    <w:rPr>
      <w:lang w:val="kk-KZ" w:eastAsia="en-US" w:bidi="ar-SA"/>
    </w:rPr>
  </w:style>
  <w:style w:type="character" w:customStyle="1" w:styleId="ListLabel106">
    <w:name w:val="ListLabel 106"/>
    <w:qFormat/>
    <w:rPr>
      <w:lang w:val="kk-KZ" w:eastAsia="en-US" w:bidi="ar-SA"/>
    </w:rPr>
  </w:style>
  <w:style w:type="character" w:customStyle="1" w:styleId="ListLabel107">
    <w:name w:val="ListLabel 107"/>
    <w:qFormat/>
    <w:rPr>
      <w:lang w:val="kk-KZ" w:eastAsia="en-US" w:bidi="ar-SA"/>
    </w:rPr>
  </w:style>
  <w:style w:type="character" w:customStyle="1" w:styleId="ListLabel108">
    <w:name w:val="ListLabel 108"/>
    <w:qFormat/>
    <w:rPr>
      <w:lang w:val="kk-KZ" w:eastAsia="en-US" w:bidi="ar-SA"/>
    </w:rPr>
  </w:style>
  <w:style w:type="character" w:customStyle="1" w:styleId="ListLabel109">
    <w:name w:val="ListLabel 109"/>
    <w:qFormat/>
    <w:rPr>
      <w:rFonts w:eastAsia="Times New Roman" w:cs="Times New Roman"/>
      <w:b/>
      <w:bCs w:val="0"/>
      <w:i w:val="0"/>
      <w:iCs w:val="0"/>
      <w:spacing w:val="0"/>
      <w:w w:val="101"/>
      <w:sz w:val="18"/>
      <w:szCs w:val="18"/>
      <w:lang w:val="kk-KZ" w:eastAsia="en-US" w:bidi="ar-SA"/>
    </w:rPr>
  </w:style>
  <w:style w:type="character" w:customStyle="1" w:styleId="ListLabel110">
    <w:name w:val="ListLabel 110"/>
    <w:qFormat/>
    <w:rPr>
      <w:lang w:val="kk-KZ" w:eastAsia="en-US" w:bidi="ar-SA"/>
    </w:rPr>
  </w:style>
  <w:style w:type="character" w:customStyle="1" w:styleId="ListLabel111">
    <w:name w:val="ListLabel 111"/>
    <w:qFormat/>
    <w:rPr>
      <w:lang w:val="kk-KZ" w:eastAsia="en-US" w:bidi="ar-SA"/>
    </w:rPr>
  </w:style>
  <w:style w:type="character" w:customStyle="1" w:styleId="ListLabel112">
    <w:name w:val="ListLabel 112"/>
    <w:qFormat/>
    <w:rPr>
      <w:lang w:val="kk-KZ" w:eastAsia="en-US" w:bidi="ar-SA"/>
    </w:rPr>
  </w:style>
  <w:style w:type="character" w:customStyle="1" w:styleId="ListLabel113">
    <w:name w:val="ListLabel 113"/>
    <w:qFormat/>
    <w:rPr>
      <w:lang w:val="kk-KZ" w:eastAsia="en-US" w:bidi="ar-SA"/>
    </w:rPr>
  </w:style>
  <w:style w:type="character" w:customStyle="1" w:styleId="ListLabel114">
    <w:name w:val="ListLabel 114"/>
    <w:qFormat/>
    <w:rPr>
      <w:lang w:val="kk-KZ" w:eastAsia="en-US" w:bidi="ar-SA"/>
    </w:rPr>
  </w:style>
  <w:style w:type="character" w:customStyle="1" w:styleId="ListLabel115">
    <w:name w:val="ListLabel 115"/>
    <w:qFormat/>
    <w:rPr>
      <w:lang w:val="kk-KZ" w:eastAsia="en-US" w:bidi="ar-SA"/>
    </w:rPr>
  </w:style>
  <w:style w:type="character" w:customStyle="1" w:styleId="ListLabel116">
    <w:name w:val="ListLabel 116"/>
    <w:qFormat/>
    <w:rPr>
      <w:lang w:val="kk-KZ" w:eastAsia="en-US" w:bidi="ar-SA"/>
    </w:rPr>
  </w:style>
  <w:style w:type="character" w:customStyle="1" w:styleId="ListLabel117">
    <w:name w:val="ListLabel 117"/>
    <w:qFormat/>
    <w:rPr>
      <w:lang w:val="kk-KZ" w:eastAsia="en-US" w:bidi="ar-SA"/>
    </w:rPr>
  </w:style>
  <w:style w:type="character" w:customStyle="1" w:styleId="ListLabel118">
    <w:name w:val="ListLabel 118"/>
    <w:qFormat/>
    <w:rPr>
      <w:rFonts w:eastAsia="Times New Roman" w:cs="Times New Roman"/>
      <w:b w:val="0"/>
      <w:bCs w:val="0"/>
      <w:i w:val="0"/>
      <w:iCs w:val="0"/>
      <w:spacing w:val="0"/>
      <w:w w:val="83"/>
      <w:sz w:val="18"/>
      <w:szCs w:val="18"/>
      <w:lang w:val="kk-KZ" w:eastAsia="en-US" w:bidi="ar-SA"/>
    </w:rPr>
  </w:style>
  <w:style w:type="character" w:customStyle="1" w:styleId="ListLabel119">
    <w:name w:val="ListLabel 119"/>
    <w:qFormat/>
    <w:rPr>
      <w:lang w:val="kk-KZ" w:eastAsia="en-US" w:bidi="ar-SA"/>
    </w:rPr>
  </w:style>
  <w:style w:type="character" w:customStyle="1" w:styleId="ListLabel120">
    <w:name w:val="ListLabel 120"/>
    <w:qFormat/>
    <w:rPr>
      <w:lang w:val="kk-KZ" w:eastAsia="en-US" w:bidi="ar-SA"/>
    </w:rPr>
  </w:style>
  <w:style w:type="character" w:customStyle="1" w:styleId="ListLabel121">
    <w:name w:val="ListLabel 121"/>
    <w:qFormat/>
    <w:rPr>
      <w:lang w:val="kk-KZ" w:eastAsia="en-US" w:bidi="ar-SA"/>
    </w:rPr>
  </w:style>
  <w:style w:type="character" w:customStyle="1" w:styleId="ListLabel122">
    <w:name w:val="ListLabel 122"/>
    <w:qFormat/>
    <w:rPr>
      <w:lang w:val="kk-KZ" w:eastAsia="en-US" w:bidi="ar-SA"/>
    </w:rPr>
  </w:style>
  <w:style w:type="character" w:customStyle="1" w:styleId="ListLabel123">
    <w:name w:val="ListLabel 123"/>
    <w:qFormat/>
    <w:rPr>
      <w:lang w:val="kk-KZ" w:eastAsia="en-US" w:bidi="ar-SA"/>
    </w:rPr>
  </w:style>
  <w:style w:type="character" w:customStyle="1" w:styleId="ListLabel124">
    <w:name w:val="ListLabel 124"/>
    <w:qFormat/>
    <w:rPr>
      <w:lang w:val="kk-KZ" w:eastAsia="en-US" w:bidi="ar-SA"/>
    </w:rPr>
  </w:style>
  <w:style w:type="character" w:customStyle="1" w:styleId="ListLabel125">
    <w:name w:val="ListLabel 125"/>
    <w:qFormat/>
    <w:rPr>
      <w:lang w:val="kk-KZ" w:eastAsia="en-US" w:bidi="ar-SA"/>
    </w:rPr>
  </w:style>
  <w:style w:type="character" w:customStyle="1" w:styleId="ListLabel126">
    <w:name w:val="ListLabel 126"/>
    <w:qFormat/>
    <w:rPr>
      <w:lang w:val="kk-KZ" w:eastAsia="en-US" w:bidi="ar-SA"/>
    </w:rPr>
  </w:style>
  <w:style w:type="character" w:customStyle="1" w:styleId="ListLabel127">
    <w:name w:val="ListLabel 127"/>
    <w:qFormat/>
    <w:rPr>
      <w:rFonts w:eastAsia="Times New Roman" w:cs="Times New Roman"/>
      <w:b w:val="0"/>
      <w:bCs w:val="0"/>
      <w:i w:val="0"/>
      <w:iCs w:val="0"/>
      <w:spacing w:val="0"/>
      <w:w w:val="101"/>
      <w:sz w:val="18"/>
      <w:szCs w:val="18"/>
      <w:lang w:val="kk-KZ" w:eastAsia="en-US" w:bidi="ar-SA"/>
    </w:rPr>
  </w:style>
  <w:style w:type="character" w:customStyle="1" w:styleId="ListLabel128">
    <w:name w:val="ListLabel 128"/>
    <w:qFormat/>
    <w:rPr>
      <w:lang w:val="kk-KZ" w:eastAsia="en-US" w:bidi="ar-SA"/>
    </w:rPr>
  </w:style>
  <w:style w:type="character" w:customStyle="1" w:styleId="ListLabel129">
    <w:name w:val="ListLabel 129"/>
    <w:qFormat/>
    <w:rPr>
      <w:lang w:val="kk-KZ" w:eastAsia="en-US" w:bidi="ar-SA"/>
    </w:rPr>
  </w:style>
  <w:style w:type="character" w:customStyle="1" w:styleId="ListLabel130">
    <w:name w:val="ListLabel 130"/>
    <w:qFormat/>
    <w:rPr>
      <w:lang w:val="kk-KZ" w:eastAsia="en-US" w:bidi="ar-SA"/>
    </w:rPr>
  </w:style>
  <w:style w:type="character" w:customStyle="1" w:styleId="ListLabel131">
    <w:name w:val="ListLabel 131"/>
    <w:qFormat/>
    <w:rPr>
      <w:lang w:val="kk-KZ" w:eastAsia="en-US" w:bidi="ar-SA"/>
    </w:rPr>
  </w:style>
  <w:style w:type="character" w:customStyle="1" w:styleId="ListLabel132">
    <w:name w:val="ListLabel 132"/>
    <w:qFormat/>
    <w:rPr>
      <w:lang w:val="kk-KZ" w:eastAsia="en-US" w:bidi="ar-SA"/>
    </w:rPr>
  </w:style>
  <w:style w:type="character" w:customStyle="1" w:styleId="ListLabel133">
    <w:name w:val="ListLabel 133"/>
    <w:qFormat/>
    <w:rPr>
      <w:lang w:val="kk-KZ" w:eastAsia="en-US" w:bidi="ar-SA"/>
    </w:rPr>
  </w:style>
  <w:style w:type="character" w:customStyle="1" w:styleId="ListLabel134">
    <w:name w:val="ListLabel 134"/>
    <w:qFormat/>
    <w:rPr>
      <w:lang w:val="kk-KZ" w:eastAsia="en-US" w:bidi="ar-SA"/>
    </w:rPr>
  </w:style>
  <w:style w:type="character" w:customStyle="1" w:styleId="ListLabel135">
    <w:name w:val="ListLabel 135"/>
    <w:qFormat/>
    <w:rPr>
      <w:lang w:val="kk-KZ" w:eastAsia="en-US" w:bidi="ar-SA"/>
    </w:rPr>
  </w:style>
  <w:style w:type="character" w:customStyle="1" w:styleId="ListLabel136">
    <w:name w:val="ListLabel 136"/>
    <w:qFormat/>
    <w:rPr>
      <w:rFonts w:eastAsia="Times New Roman" w:cs="Times New Roman"/>
      <w:b w:val="0"/>
      <w:bCs w:val="0"/>
      <w:i w:val="0"/>
      <w:iCs w:val="0"/>
      <w:spacing w:val="0"/>
      <w:w w:val="101"/>
      <w:sz w:val="18"/>
      <w:szCs w:val="18"/>
      <w:lang w:val="kk-KZ" w:eastAsia="en-US" w:bidi="ar-SA"/>
    </w:rPr>
  </w:style>
  <w:style w:type="character" w:customStyle="1" w:styleId="ListLabel137">
    <w:name w:val="ListLabel 137"/>
    <w:qFormat/>
    <w:rPr>
      <w:lang w:val="kk-KZ" w:eastAsia="en-US" w:bidi="ar-SA"/>
    </w:rPr>
  </w:style>
  <w:style w:type="character" w:customStyle="1" w:styleId="ListLabel138">
    <w:name w:val="ListLabel 138"/>
    <w:qFormat/>
    <w:rPr>
      <w:lang w:val="kk-KZ" w:eastAsia="en-US" w:bidi="ar-SA"/>
    </w:rPr>
  </w:style>
  <w:style w:type="character" w:customStyle="1" w:styleId="ListLabel139">
    <w:name w:val="ListLabel 139"/>
    <w:qFormat/>
    <w:rPr>
      <w:lang w:val="kk-KZ" w:eastAsia="en-US" w:bidi="ar-SA"/>
    </w:rPr>
  </w:style>
  <w:style w:type="character" w:customStyle="1" w:styleId="ListLabel140">
    <w:name w:val="ListLabel 140"/>
    <w:qFormat/>
    <w:rPr>
      <w:lang w:val="kk-KZ" w:eastAsia="en-US" w:bidi="ar-SA"/>
    </w:rPr>
  </w:style>
  <w:style w:type="character" w:customStyle="1" w:styleId="ListLabel141">
    <w:name w:val="ListLabel 141"/>
    <w:qFormat/>
    <w:rPr>
      <w:lang w:val="kk-KZ" w:eastAsia="en-US" w:bidi="ar-SA"/>
    </w:rPr>
  </w:style>
  <w:style w:type="character" w:customStyle="1" w:styleId="ListLabel142">
    <w:name w:val="ListLabel 142"/>
    <w:qFormat/>
    <w:rPr>
      <w:lang w:val="kk-KZ" w:eastAsia="en-US" w:bidi="ar-SA"/>
    </w:rPr>
  </w:style>
  <w:style w:type="character" w:customStyle="1" w:styleId="ListLabel143">
    <w:name w:val="ListLabel 143"/>
    <w:qFormat/>
    <w:rPr>
      <w:lang w:val="kk-KZ" w:eastAsia="en-US" w:bidi="ar-SA"/>
    </w:rPr>
  </w:style>
  <w:style w:type="character" w:customStyle="1" w:styleId="ListLabel144">
    <w:name w:val="ListLabel 144"/>
    <w:qFormat/>
    <w:rPr>
      <w:lang w:val="kk-KZ" w:eastAsia="en-US" w:bidi="ar-SA"/>
    </w:rPr>
  </w:style>
  <w:style w:type="character" w:customStyle="1" w:styleId="ListLabel145">
    <w:name w:val="ListLabel 145"/>
    <w:qFormat/>
    <w:rPr>
      <w:rFonts w:eastAsia="Times New Roman" w:cs="Times New Roman"/>
      <w:b w:val="0"/>
      <w:bCs w:val="0"/>
      <w:i w:val="0"/>
      <w:iCs w:val="0"/>
      <w:spacing w:val="0"/>
      <w:w w:val="101"/>
      <w:sz w:val="18"/>
      <w:szCs w:val="18"/>
      <w:lang w:val="kk-KZ" w:eastAsia="en-US" w:bidi="ar-SA"/>
    </w:rPr>
  </w:style>
  <w:style w:type="character" w:customStyle="1" w:styleId="ListLabel146">
    <w:name w:val="ListLabel 146"/>
    <w:qFormat/>
    <w:rPr>
      <w:lang w:val="kk-KZ" w:eastAsia="en-US" w:bidi="ar-SA"/>
    </w:rPr>
  </w:style>
  <w:style w:type="character" w:customStyle="1" w:styleId="ListLabel147">
    <w:name w:val="ListLabel 147"/>
    <w:qFormat/>
    <w:rPr>
      <w:lang w:val="kk-KZ" w:eastAsia="en-US" w:bidi="ar-SA"/>
    </w:rPr>
  </w:style>
  <w:style w:type="character" w:customStyle="1" w:styleId="ListLabel148">
    <w:name w:val="ListLabel 148"/>
    <w:qFormat/>
    <w:rPr>
      <w:lang w:val="kk-KZ" w:eastAsia="en-US" w:bidi="ar-SA"/>
    </w:rPr>
  </w:style>
  <w:style w:type="character" w:customStyle="1" w:styleId="ListLabel149">
    <w:name w:val="ListLabel 149"/>
    <w:qFormat/>
    <w:rPr>
      <w:lang w:val="kk-KZ" w:eastAsia="en-US" w:bidi="ar-SA"/>
    </w:rPr>
  </w:style>
  <w:style w:type="character" w:customStyle="1" w:styleId="ListLabel150">
    <w:name w:val="ListLabel 150"/>
    <w:qFormat/>
    <w:rPr>
      <w:lang w:val="kk-KZ" w:eastAsia="en-US" w:bidi="ar-SA"/>
    </w:rPr>
  </w:style>
  <w:style w:type="character" w:customStyle="1" w:styleId="ListLabel151">
    <w:name w:val="ListLabel 151"/>
    <w:qFormat/>
    <w:rPr>
      <w:lang w:val="kk-KZ" w:eastAsia="en-US" w:bidi="ar-SA"/>
    </w:rPr>
  </w:style>
  <w:style w:type="character" w:customStyle="1" w:styleId="ListLabel152">
    <w:name w:val="ListLabel 152"/>
    <w:qFormat/>
    <w:rPr>
      <w:lang w:val="kk-KZ" w:eastAsia="en-US" w:bidi="ar-SA"/>
    </w:rPr>
  </w:style>
  <w:style w:type="character" w:customStyle="1" w:styleId="ListLabel153">
    <w:name w:val="ListLabel 153"/>
    <w:qFormat/>
    <w:rPr>
      <w:lang w:val="kk-KZ" w:eastAsia="en-US" w:bidi="ar-SA"/>
    </w:rPr>
  </w:style>
  <w:style w:type="character" w:customStyle="1" w:styleId="ListLabel154">
    <w:name w:val="ListLabel 154"/>
    <w:qFormat/>
    <w:rPr>
      <w:rFonts w:eastAsia="Times New Roman" w:cs="Times New Roman"/>
      <w:b w:val="0"/>
      <w:bCs w:val="0"/>
      <w:i w:val="0"/>
      <w:iCs w:val="0"/>
      <w:spacing w:val="0"/>
      <w:w w:val="101"/>
      <w:sz w:val="18"/>
      <w:szCs w:val="18"/>
      <w:lang w:val="kk-KZ" w:eastAsia="en-US" w:bidi="ar-SA"/>
    </w:rPr>
  </w:style>
  <w:style w:type="character" w:customStyle="1" w:styleId="ListLabel155">
    <w:name w:val="ListLabel 155"/>
    <w:qFormat/>
    <w:rPr>
      <w:lang w:val="kk-KZ" w:eastAsia="en-US" w:bidi="ar-SA"/>
    </w:rPr>
  </w:style>
  <w:style w:type="character" w:customStyle="1" w:styleId="ListLabel156">
    <w:name w:val="ListLabel 156"/>
    <w:qFormat/>
    <w:rPr>
      <w:lang w:val="kk-KZ" w:eastAsia="en-US" w:bidi="ar-SA"/>
    </w:rPr>
  </w:style>
  <w:style w:type="character" w:customStyle="1" w:styleId="ListLabel157">
    <w:name w:val="ListLabel 157"/>
    <w:qFormat/>
    <w:rPr>
      <w:lang w:val="kk-KZ" w:eastAsia="en-US" w:bidi="ar-SA"/>
    </w:rPr>
  </w:style>
  <w:style w:type="character" w:customStyle="1" w:styleId="ListLabel158">
    <w:name w:val="ListLabel 158"/>
    <w:qFormat/>
    <w:rPr>
      <w:lang w:val="kk-KZ" w:eastAsia="en-US" w:bidi="ar-SA"/>
    </w:rPr>
  </w:style>
  <w:style w:type="character" w:customStyle="1" w:styleId="ListLabel159">
    <w:name w:val="ListLabel 159"/>
    <w:qFormat/>
    <w:rPr>
      <w:lang w:val="kk-KZ" w:eastAsia="en-US" w:bidi="ar-SA"/>
    </w:rPr>
  </w:style>
  <w:style w:type="character" w:customStyle="1" w:styleId="ListLabel160">
    <w:name w:val="ListLabel 160"/>
    <w:qFormat/>
    <w:rPr>
      <w:lang w:val="kk-KZ" w:eastAsia="en-US" w:bidi="ar-SA"/>
    </w:rPr>
  </w:style>
  <w:style w:type="character" w:customStyle="1" w:styleId="ListLabel161">
    <w:name w:val="ListLabel 161"/>
    <w:qFormat/>
    <w:rPr>
      <w:lang w:val="kk-KZ" w:eastAsia="en-US" w:bidi="ar-SA"/>
    </w:rPr>
  </w:style>
  <w:style w:type="character" w:customStyle="1" w:styleId="ListLabel162">
    <w:name w:val="ListLabel 162"/>
    <w:qFormat/>
    <w:rPr>
      <w:lang w:val="kk-KZ" w:eastAsia="en-US" w:bidi="ar-SA"/>
    </w:rPr>
  </w:style>
  <w:style w:type="character" w:customStyle="1" w:styleId="ListLabel163">
    <w:name w:val="ListLabel 163"/>
    <w:qFormat/>
    <w:rPr>
      <w:rFonts w:eastAsia="Times New Roman" w:cs="Times New Roman"/>
      <w:b w:val="0"/>
      <w:bCs w:val="0"/>
      <w:i w:val="0"/>
      <w:iCs w:val="0"/>
      <w:spacing w:val="0"/>
      <w:w w:val="83"/>
      <w:sz w:val="18"/>
      <w:szCs w:val="18"/>
      <w:lang w:val="kk-KZ" w:eastAsia="en-US" w:bidi="ar-SA"/>
    </w:rPr>
  </w:style>
  <w:style w:type="character" w:customStyle="1" w:styleId="ListLabel164">
    <w:name w:val="ListLabel 164"/>
    <w:qFormat/>
    <w:rPr>
      <w:lang w:val="kk-KZ" w:eastAsia="en-US" w:bidi="ar-SA"/>
    </w:rPr>
  </w:style>
  <w:style w:type="character" w:customStyle="1" w:styleId="ListLabel165">
    <w:name w:val="ListLabel 165"/>
    <w:qFormat/>
    <w:rPr>
      <w:lang w:val="kk-KZ" w:eastAsia="en-US" w:bidi="ar-SA"/>
    </w:rPr>
  </w:style>
  <w:style w:type="character" w:customStyle="1" w:styleId="ListLabel166">
    <w:name w:val="ListLabel 166"/>
    <w:qFormat/>
    <w:rPr>
      <w:lang w:val="kk-KZ" w:eastAsia="en-US" w:bidi="ar-SA"/>
    </w:rPr>
  </w:style>
  <w:style w:type="character" w:customStyle="1" w:styleId="ListLabel167">
    <w:name w:val="ListLabel 167"/>
    <w:qFormat/>
    <w:rPr>
      <w:lang w:val="kk-KZ" w:eastAsia="en-US" w:bidi="ar-SA"/>
    </w:rPr>
  </w:style>
  <w:style w:type="character" w:customStyle="1" w:styleId="ListLabel168">
    <w:name w:val="ListLabel 168"/>
    <w:qFormat/>
    <w:rPr>
      <w:lang w:val="kk-KZ" w:eastAsia="en-US" w:bidi="ar-SA"/>
    </w:rPr>
  </w:style>
  <w:style w:type="character" w:customStyle="1" w:styleId="ListLabel169">
    <w:name w:val="ListLabel 169"/>
    <w:qFormat/>
    <w:rPr>
      <w:lang w:val="kk-KZ" w:eastAsia="en-US" w:bidi="ar-SA"/>
    </w:rPr>
  </w:style>
  <w:style w:type="character" w:customStyle="1" w:styleId="ListLabel170">
    <w:name w:val="ListLabel 170"/>
    <w:qFormat/>
    <w:rPr>
      <w:lang w:val="kk-KZ" w:eastAsia="en-US" w:bidi="ar-SA"/>
    </w:rPr>
  </w:style>
  <w:style w:type="character" w:customStyle="1" w:styleId="ListLabel171">
    <w:name w:val="ListLabel 171"/>
    <w:qFormat/>
    <w:rPr>
      <w:lang w:val="kk-KZ" w:eastAsia="en-US" w:bidi="ar-SA"/>
    </w:rPr>
  </w:style>
  <w:style w:type="character" w:customStyle="1" w:styleId="ListLabel172">
    <w:name w:val="ListLabel 172"/>
    <w:qFormat/>
    <w:rPr>
      <w:rFonts w:eastAsia="Times New Roman" w:cs="Times New Roman"/>
      <w:b w:val="0"/>
      <w:bCs w:val="0"/>
      <w:i w:val="0"/>
      <w:iCs w:val="0"/>
      <w:spacing w:val="0"/>
      <w:w w:val="101"/>
      <w:sz w:val="18"/>
      <w:szCs w:val="18"/>
      <w:lang w:val="kk-KZ" w:eastAsia="en-US" w:bidi="ar-SA"/>
    </w:rPr>
  </w:style>
  <w:style w:type="character" w:customStyle="1" w:styleId="ListLabel173">
    <w:name w:val="ListLabel 173"/>
    <w:qFormat/>
    <w:rPr>
      <w:lang w:val="kk-KZ" w:eastAsia="en-US" w:bidi="ar-SA"/>
    </w:rPr>
  </w:style>
  <w:style w:type="character" w:customStyle="1" w:styleId="ListLabel174">
    <w:name w:val="ListLabel 174"/>
    <w:qFormat/>
    <w:rPr>
      <w:lang w:val="kk-KZ" w:eastAsia="en-US" w:bidi="ar-SA"/>
    </w:rPr>
  </w:style>
  <w:style w:type="character" w:customStyle="1" w:styleId="ListLabel175">
    <w:name w:val="ListLabel 175"/>
    <w:qFormat/>
    <w:rPr>
      <w:lang w:val="kk-KZ" w:eastAsia="en-US" w:bidi="ar-SA"/>
    </w:rPr>
  </w:style>
  <w:style w:type="character" w:customStyle="1" w:styleId="ListLabel176">
    <w:name w:val="ListLabel 176"/>
    <w:qFormat/>
    <w:rPr>
      <w:lang w:val="kk-KZ" w:eastAsia="en-US" w:bidi="ar-SA"/>
    </w:rPr>
  </w:style>
  <w:style w:type="character" w:customStyle="1" w:styleId="ListLabel177">
    <w:name w:val="ListLabel 177"/>
    <w:qFormat/>
    <w:rPr>
      <w:lang w:val="kk-KZ" w:eastAsia="en-US" w:bidi="ar-SA"/>
    </w:rPr>
  </w:style>
  <w:style w:type="character" w:customStyle="1" w:styleId="ListLabel178">
    <w:name w:val="ListLabel 178"/>
    <w:qFormat/>
    <w:rPr>
      <w:lang w:val="kk-KZ" w:eastAsia="en-US" w:bidi="ar-SA"/>
    </w:rPr>
  </w:style>
  <w:style w:type="character" w:customStyle="1" w:styleId="ListLabel179">
    <w:name w:val="ListLabel 179"/>
    <w:qFormat/>
    <w:rPr>
      <w:lang w:val="kk-KZ" w:eastAsia="en-US" w:bidi="ar-SA"/>
    </w:rPr>
  </w:style>
  <w:style w:type="character" w:customStyle="1" w:styleId="ListLabel180">
    <w:name w:val="ListLabel 180"/>
    <w:qFormat/>
    <w:rPr>
      <w:lang w:val="kk-KZ" w:eastAsia="en-US" w:bidi="ar-SA"/>
    </w:rPr>
  </w:style>
  <w:style w:type="character" w:customStyle="1" w:styleId="ListLabel181">
    <w:name w:val="ListLabel 181"/>
    <w:qFormat/>
    <w:rPr>
      <w:rFonts w:eastAsia="Times New Roman" w:cs="Times New Roman"/>
      <w:b w:val="0"/>
      <w:bCs w:val="0"/>
      <w:i w:val="0"/>
      <w:iCs w:val="0"/>
      <w:spacing w:val="0"/>
      <w:w w:val="101"/>
      <w:sz w:val="18"/>
      <w:szCs w:val="18"/>
      <w:lang w:val="kk-KZ" w:eastAsia="en-US" w:bidi="ar-SA"/>
    </w:rPr>
  </w:style>
  <w:style w:type="character" w:customStyle="1" w:styleId="ListLabel182">
    <w:name w:val="ListLabel 182"/>
    <w:qFormat/>
    <w:rPr>
      <w:rFonts w:eastAsia="Times New Roman" w:cs="Times New Roman"/>
      <w:b w:val="0"/>
      <w:bCs w:val="0"/>
      <w:i w:val="0"/>
      <w:iCs w:val="0"/>
      <w:spacing w:val="0"/>
      <w:w w:val="101"/>
      <w:sz w:val="18"/>
      <w:szCs w:val="18"/>
      <w:lang w:val="kk-KZ" w:eastAsia="en-US" w:bidi="ar-SA"/>
    </w:rPr>
  </w:style>
  <w:style w:type="character" w:customStyle="1" w:styleId="ListLabel183">
    <w:name w:val="ListLabel 183"/>
    <w:qFormat/>
    <w:rPr>
      <w:lang w:val="kk-KZ" w:eastAsia="en-US" w:bidi="ar-SA"/>
    </w:rPr>
  </w:style>
  <w:style w:type="character" w:customStyle="1" w:styleId="ListLabel184">
    <w:name w:val="ListLabel 184"/>
    <w:qFormat/>
    <w:rPr>
      <w:lang w:val="kk-KZ" w:eastAsia="en-US" w:bidi="ar-SA"/>
    </w:rPr>
  </w:style>
  <w:style w:type="character" w:customStyle="1" w:styleId="ListLabel185">
    <w:name w:val="ListLabel 185"/>
    <w:qFormat/>
    <w:rPr>
      <w:lang w:val="kk-KZ" w:eastAsia="en-US" w:bidi="ar-SA"/>
    </w:rPr>
  </w:style>
  <w:style w:type="character" w:customStyle="1" w:styleId="ListLabel186">
    <w:name w:val="ListLabel 186"/>
    <w:qFormat/>
    <w:rPr>
      <w:lang w:val="kk-KZ" w:eastAsia="en-US" w:bidi="ar-SA"/>
    </w:rPr>
  </w:style>
  <w:style w:type="character" w:customStyle="1" w:styleId="ListLabel187">
    <w:name w:val="ListLabel 187"/>
    <w:qFormat/>
    <w:rPr>
      <w:lang w:val="kk-KZ" w:eastAsia="en-US" w:bidi="ar-SA"/>
    </w:rPr>
  </w:style>
  <w:style w:type="character" w:customStyle="1" w:styleId="ListLabel188">
    <w:name w:val="ListLabel 188"/>
    <w:qFormat/>
    <w:rPr>
      <w:lang w:val="kk-KZ" w:eastAsia="en-US" w:bidi="ar-SA"/>
    </w:rPr>
  </w:style>
  <w:style w:type="character" w:customStyle="1" w:styleId="ListLabel189">
    <w:name w:val="ListLabel 189"/>
    <w:qFormat/>
    <w:rPr>
      <w:lang w:val="kk-KZ" w:eastAsia="en-US" w:bidi="ar-SA"/>
    </w:rPr>
  </w:style>
  <w:style w:type="character" w:customStyle="1" w:styleId="ListLabel190">
    <w:name w:val="ListLabel 190"/>
    <w:qFormat/>
    <w:rPr>
      <w:rFonts w:eastAsia="Times New Roman" w:cs="Times New Roman"/>
      <w:b w:val="0"/>
      <w:bCs w:val="0"/>
      <w:i w:val="0"/>
      <w:iCs w:val="0"/>
      <w:spacing w:val="0"/>
      <w:w w:val="101"/>
      <w:sz w:val="18"/>
      <w:szCs w:val="18"/>
      <w:lang w:val="kk-KZ" w:eastAsia="en-US" w:bidi="ar-SA"/>
    </w:rPr>
  </w:style>
  <w:style w:type="character" w:customStyle="1" w:styleId="ListLabel191">
    <w:name w:val="ListLabel 191"/>
    <w:qFormat/>
    <w:rPr>
      <w:rFonts w:eastAsia="Times New Roman" w:cs="Times New Roman"/>
      <w:b w:val="0"/>
      <w:bCs w:val="0"/>
      <w:i w:val="0"/>
      <w:iCs w:val="0"/>
      <w:spacing w:val="0"/>
      <w:w w:val="101"/>
      <w:sz w:val="18"/>
      <w:szCs w:val="18"/>
      <w:lang w:val="kk-KZ" w:eastAsia="en-US" w:bidi="ar-SA"/>
    </w:rPr>
  </w:style>
  <w:style w:type="character" w:customStyle="1" w:styleId="ListLabel192">
    <w:name w:val="ListLabel 192"/>
    <w:qFormat/>
    <w:rPr>
      <w:lang w:val="kk-KZ" w:eastAsia="en-US" w:bidi="ar-SA"/>
    </w:rPr>
  </w:style>
  <w:style w:type="character" w:customStyle="1" w:styleId="ListLabel193">
    <w:name w:val="ListLabel 193"/>
    <w:qFormat/>
    <w:rPr>
      <w:lang w:val="kk-KZ" w:eastAsia="en-US" w:bidi="ar-SA"/>
    </w:rPr>
  </w:style>
  <w:style w:type="character" w:customStyle="1" w:styleId="ListLabel194">
    <w:name w:val="ListLabel 194"/>
    <w:qFormat/>
    <w:rPr>
      <w:lang w:val="kk-KZ" w:eastAsia="en-US" w:bidi="ar-SA"/>
    </w:rPr>
  </w:style>
  <w:style w:type="character" w:customStyle="1" w:styleId="ListLabel195">
    <w:name w:val="ListLabel 195"/>
    <w:qFormat/>
    <w:rPr>
      <w:lang w:val="kk-KZ" w:eastAsia="en-US" w:bidi="ar-SA"/>
    </w:rPr>
  </w:style>
  <w:style w:type="character" w:customStyle="1" w:styleId="ListLabel196">
    <w:name w:val="ListLabel 196"/>
    <w:qFormat/>
    <w:rPr>
      <w:lang w:val="kk-KZ" w:eastAsia="en-US" w:bidi="ar-SA"/>
    </w:rPr>
  </w:style>
  <w:style w:type="character" w:customStyle="1" w:styleId="ListLabel197">
    <w:name w:val="ListLabel 197"/>
    <w:qFormat/>
    <w:rPr>
      <w:lang w:val="kk-KZ" w:eastAsia="en-US" w:bidi="ar-SA"/>
    </w:rPr>
  </w:style>
  <w:style w:type="character" w:customStyle="1" w:styleId="ListLabel198">
    <w:name w:val="ListLabel 198"/>
    <w:qFormat/>
    <w:rPr>
      <w:lang w:val="kk-KZ" w:eastAsia="en-US" w:bidi="ar-SA"/>
    </w:rPr>
  </w:style>
  <w:style w:type="character" w:customStyle="1" w:styleId="ListLabel199">
    <w:name w:val="ListLabel 199"/>
    <w:qFormat/>
    <w:rPr>
      <w:rFonts w:eastAsia="Times New Roman" w:cs="Times New Roman"/>
      <w:b w:val="0"/>
      <w:bCs w:val="0"/>
      <w:i w:val="0"/>
      <w:iCs w:val="0"/>
      <w:spacing w:val="0"/>
      <w:w w:val="101"/>
      <w:sz w:val="18"/>
      <w:szCs w:val="18"/>
      <w:lang w:val="kk-KZ" w:eastAsia="en-US" w:bidi="ar-SA"/>
    </w:rPr>
  </w:style>
  <w:style w:type="character" w:customStyle="1" w:styleId="ListLabel200">
    <w:name w:val="ListLabel 200"/>
    <w:qFormat/>
    <w:rPr>
      <w:lang w:val="kk-KZ" w:eastAsia="en-US" w:bidi="ar-SA"/>
    </w:rPr>
  </w:style>
  <w:style w:type="character" w:customStyle="1" w:styleId="ListLabel201">
    <w:name w:val="ListLabel 201"/>
    <w:qFormat/>
    <w:rPr>
      <w:lang w:val="kk-KZ" w:eastAsia="en-US" w:bidi="ar-SA"/>
    </w:rPr>
  </w:style>
  <w:style w:type="character" w:customStyle="1" w:styleId="ListLabel202">
    <w:name w:val="ListLabel 202"/>
    <w:qFormat/>
    <w:rPr>
      <w:lang w:val="kk-KZ" w:eastAsia="en-US" w:bidi="ar-SA"/>
    </w:rPr>
  </w:style>
  <w:style w:type="character" w:customStyle="1" w:styleId="ListLabel203">
    <w:name w:val="ListLabel 203"/>
    <w:qFormat/>
    <w:rPr>
      <w:lang w:val="kk-KZ" w:eastAsia="en-US" w:bidi="ar-SA"/>
    </w:rPr>
  </w:style>
  <w:style w:type="character" w:customStyle="1" w:styleId="ListLabel204">
    <w:name w:val="ListLabel 204"/>
    <w:qFormat/>
    <w:rPr>
      <w:lang w:val="kk-KZ" w:eastAsia="en-US" w:bidi="ar-SA"/>
    </w:rPr>
  </w:style>
  <w:style w:type="character" w:customStyle="1" w:styleId="ListLabel205">
    <w:name w:val="ListLabel 205"/>
    <w:qFormat/>
    <w:rPr>
      <w:lang w:val="kk-KZ" w:eastAsia="en-US" w:bidi="ar-SA"/>
    </w:rPr>
  </w:style>
  <w:style w:type="character" w:customStyle="1" w:styleId="ListLabel206">
    <w:name w:val="ListLabel 206"/>
    <w:qFormat/>
    <w:rPr>
      <w:lang w:val="kk-KZ" w:eastAsia="en-US" w:bidi="ar-SA"/>
    </w:rPr>
  </w:style>
  <w:style w:type="character" w:customStyle="1" w:styleId="ListLabel207">
    <w:name w:val="ListLabel 207"/>
    <w:qFormat/>
    <w:rPr>
      <w:lang w:val="kk-KZ" w:eastAsia="en-US" w:bidi="ar-SA"/>
    </w:rPr>
  </w:style>
  <w:style w:type="character" w:customStyle="1" w:styleId="ListLabel208">
    <w:name w:val="ListLabel 208"/>
    <w:qFormat/>
    <w:rPr>
      <w:rFonts w:eastAsia="Times New Roman" w:cs="Times New Roman"/>
      <w:b w:val="0"/>
      <w:bCs w:val="0"/>
      <w:i w:val="0"/>
      <w:iCs w:val="0"/>
      <w:spacing w:val="0"/>
      <w:w w:val="101"/>
      <w:sz w:val="18"/>
      <w:szCs w:val="18"/>
      <w:lang w:val="kk-KZ" w:eastAsia="en-US" w:bidi="ar-SA"/>
    </w:rPr>
  </w:style>
  <w:style w:type="character" w:customStyle="1" w:styleId="ListLabel209">
    <w:name w:val="ListLabel 209"/>
    <w:qFormat/>
    <w:rPr>
      <w:lang w:val="kk-KZ" w:eastAsia="en-US" w:bidi="ar-SA"/>
    </w:rPr>
  </w:style>
  <w:style w:type="character" w:customStyle="1" w:styleId="ListLabel210">
    <w:name w:val="ListLabel 210"/>
    <w:qFormat/>
    <w:rPr>
      <w:lang w:val="kk-KZ" w:eastAsia="en-US" w:bidi="ar-SA"/>
    </w:rPr>
  </w:style>
  <w:style w:type="character" w:customStyle="1" w:styleId="ListLabel211">
    <w:name w:val="ListLabel 211"/>
    <w:qFormat/>
    <w:rPr>
      <w:lang w:val="kk-KZ" w:eastAsia="en-US" w:bidi="ar-SA"/>
    </w:rPr>
  </w:style>
  <w:style w:type="character" w:customStyle="1" w:styleId="ListLabel212">
    <w:name w:val="ListLabel 212"/>
    <w:qFormat/>
    <w:rPr>
      <w:lang w:val="kk-KZ" w:eastAsia="en-US" w:bidi="ar-SA"/>
    </w:rPr>
  </w:style>
  <w:style w:type="character" w:customStyle="1" w:styleId="ListLabel213">
    <w:name w:val="ListLabel 213"/>
    <w:qFormat/>
    <w:rPr>
      <w:lang w:val="kk-KZ" w:eastAsia="en-US" w:bidi="ar-SA"/>
    </w:rPr>
  </w:style>
  <w:style w:type="character" w:customStyle="1" w:styleId="ListLabel214">
    <w:name w:val="ListLabel 214"/>
    <w:qFormat/>
    <w:rPr>
      <w:lang w:val="kk-KZ" w:eastAsia="en-US" w:bidi="ar-SA"/>
    </w:rPr>
  </w:style>
  <w:style w:type="character" w:customStyle="1" w:styleId="ListLabel215">
    <w:name w:val="ListLabel 215"/>
    <w:qFormat/>
    <w:rPr>
      <w:lang w:val="kk-KZ" w:eastAsia="en-US" w:bidi="ar-SA"/>
    </w:rPr>
  </w:style>
  <w:style w:type="character" w:customStyle="1" w:styleId="ListLabel216">
    <w:name w:val="ListLabel 216"/>
    <w:qFormat/>
    <w:rPr>
      <w:lang w:val="kk-KZ" w:eastAsia="en-US" w:bidi="ar-SA"/>
    </w:rPr>
  </w:style>
  <w:style w:type="character" w:customStyle="1" w:styleId="ListLabel217">
    <w:name w:val="ListLabel 217"/>
    <w:qFormat/>
    <w:rPr>
      <w:rFonts w:eastAsia="Times New Roman" w:cs="Times New Roman"/>
      <w:b w:val="0"/>
      <w:bCs w:val="0"/>
      <w:i w:val="0"/>
      <w:iCs w:val="0"/>
      <w:spacing w:val="0"/>
      <w:w w:val="101"/>
      <w:sz w:val="18"/>
      <w:szCs w:val="18"/>
      <w:lang w:val="kk-KZ" w:eastAsia="en-US" w:bidi="ar-SA"/>
    </w:rPr>
  </w:style>
  <w:style w:type="character" w:customStyle="1" w:styleId="ListLabel218">
    <w:name w:val="ListLabel 218"/>
    <w:qFormat/>
    <w:rPr>
      <w:lang w:val="kk-KZ" w:eastAsia="en-US" w:bidi="ar-SA"/>
    </w:rPr>
  </w:style>
  <w:style w:type="character" w:customStyle="1" w:styleId="ListLabel219">
    <w:name w:val="ListLabel 219"/>
    <w:qFormat/>
    <w:rPr>
      <w:lang w:val="kk-KZ" w:eastAsia="en-US" w:bidi="ar-SA"/>
    </w:rPr>
  </w:style>
  <w:style w:type="character" w:customStyle="1" w:styleId="ListLabel220">
    <w:name w:val="ListLabel 220"/>
    <w:qFormat/>
    <w:rPr>
      <w:lang w:val="kk-KZ" w:eastAsia="en-US" w:bidi="ar-SA"/>
    </w:rPr>
  </w:style>
  <w:style w:type="character" w:customStyle="1" w:styleId="ListLabel221">
    <w:name w:val="ListLabel 221"/>
    <w:qFormat/>
    <w:rPr>
      <w:lang w:val="kk-KZ" w:eastAsia="en-US" w:bidi="ar-SA"/>
    </w:rPr>
  </w:style>
  <w:style w:type="character" w:customStyle="1" w:styleId="ListLabel222">
    <w:name w:val="ListLabel 222"/>
    <w:qFormat/>
    <w:rPr>
      <w:lang w:val="kk-KZ" w:eastAsia="en-US" w:bidi="ar-SA"/>
    </w:rPr>
  </w:style>
  <w:style w:type="character" w:customStyle="1" w:styleId="ListLabel223">
    <w:name w:val="ListLabel 223"/>
    <w:qFormat/>
    <w:rPr>
      <w:lang w:val="kk-KZ" w:eastAsia="en-US" w:bidi="ar-SA"/>
    </w:rPr>
  </w:style>
  <w:style w:type="character" w:customStyle="1" w:styleId="ListLabel224">
    <w:name w:val="ListLabel 224"/>
    <w:qFormat/>
    <w:rPr>
      <w:lang w:val="kk-KZ" w:eastAsia="en-US" w:bidi="ar-SA"/>
    </w:rPr>
  </w:style>
  <w:style w:type="character" w:customStyle="1" w:styleId="ListLabel225">
    <w:name w:val="ListLabel 225"/>
    <w:qFormat/>
    <w:rPr>
      <w:lang w:val="kk-KZ" w:eastAsia="en-US" w:bidi="ar-SA"/>
    </w:rPr>
  </w:style>
  <w:style w:type="character" w:customStyle="1" w:styleId="ListLabel226">
    <w:name w:val="ListLabel 226"/>
    <w:qFormat/>
    <w:rPr>
      <w:rFonts w:eastAsia="Times New Roman" w:cs="Times New Roman"/>
      <w:b w:val="0"/>
      <w:bCs w:val="0"/>
      <w:i w:val="0"/>
      <w:iCs w:val="0"/>
      <w:spacing w:val="0"/>
      <w:w w:val="101"/>
      <w:sz w:val="18"/>
      <w:szCs w:val="18"/>
      <w:lang w:val="kk-KZ" w:eastAsia="en-US" w:bidi="ar-SA"/>
    </w:rPr>
  </w:style>
  <w:style w:type="character" w:customStyle="1" w:styleId="ListLabel227">
    <w:name w:val="ListLabel 227"/>
    <w:qFormat/>
    <w:rPr>
      <w:lang w:val="kk-KZ" w:eastAsia="en-US" w:bidi="ar-SA"/>
    </w:rPr>
  </w:style>
  <w:style w:type="character" w:customStyle="1" w:styleId="ListLabel228">
    <w:name w:val="ListLabel 228"/>
    <w:qFormat/>
    <w:rPr>
      <w:lang w:val="kk-KZ" w:eastAsia="en-US" w:bidi="ar-SA"/>
    </w:rPr>
  </w:style>
  <w:style w:type="character" w:customStyle="1" w:styleId="ListLabel229">
    <w:name w:val="ListLabel 229"/>
    <w:qFormat/>
    <w:rPr>
      <w:lang w:val="kk-KZ" w:eastAsia="en-US" w:bidi="ar-SA"/>
    </w:rPr>
  </w:style>
  <w:style w:type="character" w:customStyle="1" w:styleId="ListLabel230">
    <w:name w:val="ListLabel 230"/>
    <w:qFormat/>
    <w:rPr>
      <w:lang w:val="kk-KZ" w:eastAsia="en-US" w:bidi="ar-SA"/>
    </w:rPr>
  </w:style>
  <w:style w:type="character" w:customStyle="1" w:styleId="ListLabel231">
    <w:name w:val="ListLabel 231"/>
    <w:qFormat/>
    <w:rPr>
      <w:lang w:val="kk-KZ" w:eastAsia="en-US" w:bidi="ar-SA"/>
    </w:rPr>
  </w:style>
  <w:style w:type="character" w:customStyle="1" w:styleId="ListLabel232">
    <w:name w:val="ListLabel 232"/>
    <w:qFormat/>
    <w:rPr>
      <w:lang w:val="kk-KZ" w:eastAsia="en-US" w:bidi="ar-SA"/>
    </w:rPr>
  </w:style>
  <w:style w:type="character" w:customStyle="1" w:styleId="ListLabel233">
    <w:name w:val="ListLabel 233"/>
    <w:qFormat/>
    <w:rPr>
      <w:lang w:val="kk-KZ" w:eastAsia="en-US" w:bidi="ar-SA"/>
    </w:rPr>
  </w:style>
  <w:style w:type="character" w:customStyle="1" w:styleId="ListLabel234">
    <w:name w:val="ListLabel 234"/>
    <w:qFormat/>
    <w:rPr>
      <w:lang w:val="kk-KZ" w:eastAsia="en-US" w:bidi="ar-SA"/>
    </w:rPr>
  </w:style>
  <w:style w:type="character" w:customStyle="1" w:styleId="ListLabel235">
    <w:name w:val="ListLabel 235"/>
    <w:qFormat/>
    <w:rPr>
      <w:rFonts w:eastAsia="Times New Roman" w:cs="Times New Roman"/>
      <w:b w:val="0"/>
      <w:bCs w:val="0"/>
      <w:i w:val="0"/>
      <w:iCs w:val="0"/>
      <w:spacing w:val="0"/>
      <w:w w:val="101"/>
      <w:sz w:val="18"/>
      <w:szCs w:val="18"/>
      <w:lang w:val="kk-KZ" w:eastAsia="en-US" w:bidi="ar-SA"/>
    </w:rPr>
  </w:style>
  <w:style w:type="character" w:customStyle="1" w:styleId="ListLabel236">
    <w:name w:val="ListLabel 236"/>
    <w:qFormat/>
    <w:rPr>
      <w:lang w:val="kk-KZ" w:eastAsia="en-US" w:bidi="ar-SA"/>
    </w:rPr>
  </w:style>
  <w:style w:type="character" w:customStyle="1" w:styleId="ListLabel237">
    <w:name w:val="ListLabel 237"/>
    <w:qFormat/>
    <w:rPr>
      <w:lang w:val="kk-KZ" w:eastAsia="en-US" w:bidi="ar-SA"/>
    </w:rPr>
  </w:style>
  <w:style w:type="character" w:customStyle="1" w:styleId="ListLabel238">
    <w:name w:val="ListLabel 238"/>
    <w:qFormat/>
    <w:rPr>
      <w:lang w:val="kk-KZ" w:eastAsia="en-US" w:bidi="ar-SA"/>
    </w:rPr>
  </w:style>
  <w:style w:type="character" w:customStyle="1" w:styleId="ListLabel239">
    <w:name w:val="ListLabel 239"/>
    <w:qFormat/>
    <w:rPr>
      <w:lang w:val="kk-KZ" w:eastAsia="en-US" w:bidi="ar-SA"/>
    </w:rPr>
  </w:style>
  <w:style w:type="character" w:customStyle="1" w:styleId="ListLabel240">
    <w:name w:val="ListLabel 240"/>
    <w:qFormat/>
    <w:rPr>
      <w:lang w:val="kk-KZ" w:eastAsia="en-US" w:bidi="ar-SA"/>
    </w:rPr>
  </w:style>
  <w:style w:type="character" w:customStyle="1" w:styleId="ListLabel241">
    <w:name w:val="ListLabel 241"/>
    <w:qFormat/>
    <w:rPr>
      <w:lang w:val="kk-KZ" w:eastAsia="en-US" w:bidi="ar-SA"/>
    </w:rPr>
  </w:style>
  <w:style w:type="character" w:customStyle="1" w:styleId="ListLabel242">
    <w:name w:val="ListLabel 242"/>
    <w:qFormat/>
    <w:rPr>
      <w:lang w:val="kk-KZ" w:eastAsia="en-US" w:bidi="ar-SA"/>
    </w:rPr>
  </w:style>
  <w:style w:type="character" w:customStyle="1" w:styleId="ListLabel243">
    <w:name w:val="ListLabel 243"/>
    <w:qFormat/>
    <w:rPr>
      <w:lang w:val="kk-KZ" w:eastAsia="en-US" w:bidi="ar-SA"/>
    </w:rPr>
  </w:style>
  <w:style w:type="character" w:customStyle="1" w:styleId="ListLabel244">
    <w:name w:val="ListLabel 244"/>
    <w:qFormat/>
    <w:rPr>
      <w:rFonts w:eastAsia="Times New Roman" w:cs="Times New Roman"/>
      <w:b w:val="0"/>
      <w:bCs w:val="0"/>
      <w:i w:val="0"/>
      <w:iCs w:val="0"/>
      <w:spacing w:val="0"/>
      <w:w w:val="101"/>
      <w:sz w:val="18"/>
      <w:szCs w:val="18"/>
      <w:lang w:val="kk-KZ" w:eastAsia="en-US" w:bidi="ar-SA"/>
    </w:rPr>
  </w:style>
  <w:style w:type="character" w:customStyle="1" w:styleId="ListLabel245">
    <w:name w:val="ListLabel 245"/>
    <w:qFormat/>
    <w:rPr>
      <w:lang w:val="kk-KZ" w:eastAsia="en-US" w:bidi="ar-SA"/>
    </w:rPr>
  </w:style>
  <w:style w:type="character" w:customStyle="1" w:styleId="ListLabel246">
    <w:name w:val="ListLabel 246"/>
    <w:qFormat/>
    <w:rPr>
      <w:lang w:val="kk-KZ" w:eastAsia="en-US" w:bidi="ar-SA"/>
    </w:rPr>
  </w:style>
  <w:style w:type="character" w:customStyle="1" w:styleId="ListLabel247">
    <w:name w:val="ListLabel 247"/>
    <w:qFormat/>
    <w:rPr>
      <w:lang w:val="kk-KZ" w:eastAsia="en-US" w:bidi="ar-SA"/>
    </w:rPr>
  </w:style>
  <w:style w:type="character" w:customStyle="1" w:styleId="ListLabel248">
    <w:name w:val="ListLabel 248"/>
    <w:qFormat/>
    <w:rPr>
      <w:lang w:val="kk-KZ" w:eastAsia="en-US" w:bidi="ar-SA"/>
    </w:rPr>
  </w:style>
  <w:style w:type="character" w:customStyle="1" w:styleId="ListLabel249">
    <w:name w:val="ListLabel 249"/>
    <w:qFormat/>
    <w:rPr>
      <w:lang w:val="kk-KZ" w:eastAsia="en-US" w:bidi="ar-SA"/>
    </w:rPr>
  </w:style>
  <w:style w:type="character" w:customStyle="1" w:styleId="ListLabel250">
    <w:name w:val="ListLabel 250"/>
    <w:qFormat/>
    <w:rPr>
      <w:lang w:val="kk-KZ" w:eastAsia="en-US" w:bidi="ar-SA"/>
    </w:rPr>
  </w:style>
  <w:style w:type="character" w:customStyle="1" w:styleId="ListLabel251">
    <w:name w:val="ListLabel 251"/>
    <w:qFormat/>
    <w:rPr>
      <w:lang w:val="kk-KZ" w:eastAsia="en-US" w:bidi="ar-SA"/>
    </w:rPr>
  </w:style>
  <w:style w:type="character" w:customStyle="1" w:styleId="ListLabel252">
    <w:name w:val="ListLabel 252"/>
    <w:qFormat/>
    <w:rPr>
      <w:lang w:val="kk-KZ" w:eastAsia="en-US" w:bidi="ar-SA"/>
    </w:rPr>
  </w:style>
  <w:style w:type="character" w:customStyle="1" w:styleId="ListLabel253">
    <w:name w:val="ListLabel 253"/>
    <w:qFormat/>
    <w:rPr>
      <w:rFonts w:eastAsia="Times New Roman" w:cs="Times New Roman"/>
      <w:b w:val="0"/>
      <w:bCs w:val="0"/>
      <w:i w:val="0"/>
      <w:iCs w:val="0"/>
      <w:spacing w:val="0"/>
      <w:w w:val="101"/>
      <w:sz w:val="18"/>
      <w:szCs w:val="18"/>
      <w:lang w:val="kk-KZ" w:eastAsia="en-US" w:bidi="ar-SA"/>
    </w:rPr>
  </w:style>
  <w:style w:type="character" w:customStyle="1" w:styleId="ListLabel254">
    <w:name w:val="ListLabel 254"/>
    <w:qFormat/>
    <w:rPr>
      <w:lang w:val="kk-KZ" w:eastAsia="en-US" w:bidi="ar-SA"/>
    </w:rPr>
  </w:style>
  <w:style w:type="character" w:customStyle="1" w:styleId="ListLabel255">
    <w:name w:val="ListLabel 255"/>
    <w:qFormat/>
    <w:rPr>
      <w:lang w:val="kk-KZ" w:eastAsia="en-US" w:bidi="ar-SA"/>
    </w:rPr>
  </w:style>
  <w:style w:type="character" w:customStyle="1" w:styleId="ListLabel256">
    <w:name w:val="ListLabel 256"/>
    <w:qFormat/>
    <w:rPr>
      <w:lang w:val="kk-KZ" w:eastAsia="en-US" w:bidi="ar-SA"/>
    </w:rPr>
  </w:style>
  <w:style w:type="character" w:customStyle="1" w:styleId="ListLabel257">
    <w:name w:val="ListLabel 257"/>
    <w:qFormat/>
    <w:rPr>
      <w:lang w:val="kk-KZ" w:eastAsia="en-US" w:bidi="ar-SA"/>
    </w:rPr>
  </w:style>
  <w:style w:type="character" w:customStyle="1" w:styleId="ListLabel258">
    <w:name w:val="ListLabel 258"/>
    <w:qFormat/>
    <w:rPr>
      <w:lang w:val="kk-KZ" w:eastAsia="en-US" w:bidi="ar-SA"/>
    </w:rPr>
  </w:style>
  <w:style w:type="character" w:customStyle="1" w:styleId="ListLabel259">
    <w:name w:val="ListLabel 259"/>
    <w:qFormat/>
    <w:rPr>
      <w:lang w:val="kk-KZ" w:eastAsia="en-US" w:bidi="ar-SA"/>
    </w:rPr>
  </w:style>
  <w:style w:type="character" w:customStyle="1" w:styleId="ListLabel260">
    <w:name w:val="ListLabel 260"/>
    <w:qFormat/>
    <w:rPr>
      <w:lang w:val="kk-KZ" w:eastAsia="en-US" w:bidi="ar-SA"/>
    </w:rPr>
  </w:style>
  <w:style w:type="character" w:customStyle="1" w:styleId="ListLabel261">
    <w:name w:val="ListLabel 261"/>
    <w:qFormat/>
    <w:rPr>
      <w:lang w:val="kk-KZ" w:eastAsia="en-US" w:bidi="ar-SA"/>
    </w:rPr>
  </w:style>
  <w:style w:type="character" w:customStyle="1" w:styleId="ListLabel262">
    <w:name w:val="ListLabel 262"/>
    <w:qFormat/>
    <w:rPr>
      <w:rFonts w:eastAsia="Times New Roman" w:cs="Times New Roman"/>
      <w:b w:val="0"/>
      <w:bCs w:val="0"/>
      <w:i w:val="0"/>
      <w:iCs w:val="0"/>
      <w:spacing w:val="0"/>
      <w:w w:val="101"/>
      <w:sz w:val="18"/>
      <w:szCs w:val="18"/>
      <w:lang w:val="kk-KZ" w:eastAsia="en-US" w:bidi="ar-SA"/>
    </w:rPr>
  </w:style>
  <w:style w:type="character" w:customStyle="1" w:styleId="ListLabel263">
    <w:name w:val="ListLabel 263"/>
    <w:qFormat/>
    <w:rPr>
      <w:lang w:val="kk-KZ" w:eastAsia="en-US" w:bidi="ar-SA"/>
    </w:rPr>
  </w:style>
  <w:style w:type="character" w:customStyle="1" w:styleId="ListLabel264">
    <w:name w:val="ListLabel 264"/>
    <w:qFormat/>
    <w:rPr>
      <w:lang w:val="kk-KZ" w:eastAsia="en-US" w:bidi="ar-SA"/>
    </w:rPr>
  </w:style>
  <w:style w:type="character" w:customStyle="1" w:styleId="ListLabel265">
    <w:name w:val="ListLabel 265"/>
    <w:qFormat/>
    <w:rPr>
      <w:lang w:val="kk-KZ" w:eastAsia="en-US" w:bidi="ar-SA"/>
    </w:rPr>
  </w:style>
  <w:style w:type="character" w:customStyle="1" w:styleId="ListLabel266">
    <w:name w:val="ListLabel 266"/>
    <w:qFormat/>
    <w:rPr>
      <w:lang w:val="kk-KZ" w:eastAsia="en-US" w:bidi="ar-SA"/>
    </w:rPr>
  </w:style>
  <w:style w:type="character" w:customStyle="1" w:styleId="ListLabel267">
    <w:name w:val="ListLabel 267"/>
    <w:qFormat/>
    <w:rPr>
      <w:lang w:val="kk-KZ" w:eastAsia="en-US" w:bidi="ar-SA"/>
    </w:rPr>
  </w:style>
  <w:style w:type="character" w:customStyle="1" w:styleId="ListLabel268">
    <w:name w:val="ListLabel 268"/>
    <w:qFormat/>
    <w:rPr>
      <w:lang w:val="kk-KZ" w:eastAsia="en-US" w:bidi="ar-SA"/>
    </w:rPr>
  </w:style>
  <w:style w:type="character" w:customStyle="1" w:styleId="ListLabel269">
    <w:name w:val="ListLabel 269"/>
    <w:qFormat/>
    <w:rPr>
      <w:lang w:val="kk-KZ" w:eastAsia="en-US" w:bidi="ar-SA"/>
    </w:rPr>
  </w:style>
  <w:style w:type="character" w:customStyle="1" w:styleId="ListLabel270">
    <w:name w:val="ListLabel 270"/>
    <w:qFormat/>
    <w:rPr>
      <w:lang w:val="kk-KZ" w:eastAsia="en-US" w:bidi="ar-SA"/>
    </w:rPr>
  </w:style>
  <w:style w:type="character" w:customStyle="1" w:styleId="ListLabel271">
    <w:name w:val="ListLabel 271"/>
    <w:qFormat/>
    <w:rPr>
      <w:rFonts w:eastAsia="Times New Roman" w:cs="Times New Roman"/>
      <w:b w:val="0"/>
      <w:bCs w:val="0"/>
      <w:i w:val="0"/>
      <w:iCs w:val="0"/>
      <w:spacing w:val="0"/>
      <w:w w:val="101"/>
      <w:sz w:val="18"/>
      <w:szCs w:val="18"/>
      <w:lang w:val="kk-KZ" w:eastAsia="en-US" w:bidi="ar-SA"/>
    </w:rPr>
  </w:style>
  <w:style w:type="character" w:customStyle="1" w:styleId="ListLabel272">
    <w:name w:val="ListLabel 272"/>
    <w:qFormat/>
    <w:rPr>
      <w:lang w:val="kk-KZ" w:eastAsia="en-US" w:bidi="ar-SA"/>
    </w:rPr>
  </w:style>
  <w:style w:type="character" w:customStyle="1" w:styleId="ListLabel273">
    <w:name w:val="ListLabel 273"/>
    <w:qFormat/>
    <w:rPr>
      <w:lang w:val="kk-KZ" w:eastAsia="en-US" w:bidi="ar-SA"/>
    </w:rPr>
  </w:style>
  <w:style w:type="character" w:customStyle="1" w:styleId="ListLabel274">
    <w:name w:val="ListLabel 274"/>
    <w:qFormat/>
    <w:rPr>
      <w:lang w:val="kk-KZ" w:eastAsia="en-US" w:bidi="ar-SA"/>
    </w:rPr>
  </w:style>
  <w:style w:type="character" w:customStyle="1" w:styleId="ListLabel275">
    <w:name w:val="ListLabel 275"/>
    <w:qFormat/>
    <w:rPr>
      <w:lang w:val="kk-KZ" w:eastAsia="en-US" w:bidi="ar-SA"/>
    </w:rPr>
  </w:style>
  <w:style w:type="character" w:customStyle="1" w:styleId="ListLabel276">
    <w:name w:val="ListLabel 276"/>
    <w:qFormat/>
    <w:rPr>
      <w:lang w:val="kk-KZ" w:eastAsia="en-US" w:bidi="ar-SA"/>
    </w:rPr>
  </w:style>
  <w:style w:type="character" w:customStyle="1" w:styleId="ListLabel277">
    <w:name w:val="ListLabel 277"/>
    <w:qFormat/>
    <w:rPr>
      <w:lang w:val="kk-KZ" w:eastAsia="en-US" w:bidi="ar-SA"/>
    </w:rPr>
  </w:style>
  <w:style w:type="character" w:customStyle="1" w:styleId="ListLabel278">
    <w:name w:val="ListLabel 278"/>
    <w:qFormat/>
    <w:rPr>
      <w:lang w:val="kk-KZ" w:eastAsia="en-US" w:bidi="ar-SA"/>
    </w:rPr>
  </w:style>
  <w:style w:type="character" w:customStyle="1" w:styleId="ListLabel279">
    <w:name w:val="ListLabel 279"/>
    <w:qFormat/>
    <w:rPr>
      <w:lang w:val="kk-KZ" w:eastAsia="en-US" w:bidi="ar-SA"/>
    </w:rPr>
  </w:style>
  <w:style w:type="character" w:customStyle="1" w:styleId="ListLabel280">
    <w:name w:val="ListLabel 280"/>
    <w:qFormat/>
    <w:rPr>
      <w:rFonts w:eastAsia="Times New Roman" w:cs="Times New Roman"/>
      <w:b w:val="0"/>
      <w:bCs w:val="0"/>
      <w:i w:val="0"/>
      <w:iCs w:val="0"/>
      <w:spacing w:val="0"/>
      <w:w w:val="101"/>
      <w:sz w:val="18"/>
      <w:szCs w:val="18"/>
      <w:lang w:val="kk-KZ" w:eastAsia="en-US" w:bidi="ar-SA"/>
    </w:rPr>
  </w:style>
  <w:style w:type="character" w:customStyle="1" w:styleId="ListLabel281">
    <w:name w:val="ListLabel 281"/>
    <w:qFormat/>
    <w:rPr>
      <w:lang w:val="kk-KZ" w:eastAsia="en-US" w:bidi="ar-SA"/>
    </w:rPr>
  </w:style>
  <w:style w:type="character" w:customStyle="1" w:styleId="ListLabel282">
    <w:name w:val="ListLabel 282"/>
    <w:qFormat/>
    <w:rPr>
      <w:lang w:val="kk-KZ" w:eastAsia="en-US" w:bidi="ar-SA"/>
    </w:rPr>
  </w:style>
  <w:style w:type="character" w:customStyle="1" w:styleId="ListLabel283">
    <w:name w:val="ListLabel 283"/>
    <w:qFormat/>
    <w:rPr>
      <w:lang w:val="kk-KZ" w:eastAsia="en-US" w:bidi="ar-SA"/>
    </w:rPr>
  </w:style>
  <w:style w:type="character" w:customStyle="1" w:styleId="ListLabel284">
    <w:name w:val="ListLabel 284"/>
    <w:qFormat/>
    <w:rPr>
      <w:lang w:val="kk-KZ" w:eastAsia="en-US" w:bidi="ar-SA"/>
    </w:rPr>
  </w:style>
  <w:style w:type="character" w:customStyle="1" w:styleId="ListLabel285">
    <w:name w:val="ListLabel 285"/>
    <w:qFormat/>
    <w:rPr>
      <w:lang w:val="kk-KZ" w:eastAsia="en-US" w:bidi="ar-SA"/>
    </w:rPr>
  </w:style>
  <w:style w:type="character" w:customStyle="1" w:styleId="ListLabel286">
    <w:name w:val="ListLabel 286"/>
    <w:qFormat/>
    <w:rPr>
      <w:lang w:val="kk-KZ" w:eastAsia="en-US" w:bidi="ar-SA"/>
    </w:rPr>
  </w:style>
  <w:style w:type="character" w:customStyle="1" w:styleId="ListLabel287">
    <w:name w:val="ListLabel 287"/>
    <w:qFormat/>
    <w:rPr>
      <w:lang w:val="kk-KZ" w:eastAsia="en-US" w:bidi="ar-SA"/>
    </w:rPr>
  </w:style>
  <w:style w:type="character" w:customStyle="1" w:styleId="ListLabel288">
    <w:name w:val="ListLabel 288"/>
    <w:qFormat/>
    <w:rPr>
      <w:lang w:val="kk-KZ" w:eastAsia="en-US" w:bidi="ar-SA"/>
    </w:rPr>
  </w:style>
  <w:style w:type="character" w:customStyle="1" w:styleId="ListLabel289">
    <w:name w:val="ListLabel 289"/>
    <w:qFormat/>
    <w:rPr>
      <w:rFonts w:eastAsia="Times New Roman" w:cs="Times New Roman"/>
      <w:b w:val="0"/>
      <w:bCs w:val="0"/>
      <w:i w:val="0"/>
      <w:iCs w:val="0"/>
      <w:spacing w:val="0"/>
      <w:w w:val="101"/>
      <w:sz w:val="18"/>
      <w:szCs w:val="18"/>
      <w:lang w:val="kk-KZ" w:eastAsia="en-US" w:bidi="ar-SA"/>
    </w:rPr>
  </w:style>
  <w:style w:type="character" w:customStyle="1" w:styleId="ListLabel290">
    <w:name w:val="ListLabel 290"/>
    <w:qFormat/>
    <w:rPr>
      <w:lang w:val="kk-KZ" w:eastAsia="en-US" w:bidi="ar-SA"/>
    </w:rPr>
  </w:style>
  <w:style w:type="character" w:customStyle="1" w:styleId="ListLabel291">
    <w:name w:val="ListLabel 291"/>
    <w:qFormat/>
    <w:rPr>
      <w:lang w:val="kk-KZ" w:eastAsia="en-US" w:bidi="ar-SA"/>
    </w:rPr>
  </w:style>
  <w:style w:type="character" w:customStyle="1" w:styleId="ListLabel292">
    <w:name w:val="ListLabel 292"/>
    <w:qFormat/>
    <w:rPr>
      <w:lang w:val="kk-KZ" w:eastAsia="en-US" w:bidi="ar-SA"/>
    </w:rPr>
  </w:style>
  <w:style w:type="character" w:customStyle="1" w:styleId="ListLabel293">
    <w:name w:val="ListLabel 293"/>
    <w:qFormat/>
    <w:rPr>
      <w:lang w:val="kk-KZ" w:eastAsia="en-US" w:bidi="ar-SA"/>
    </w:rPr>
  </w:style>
  <w:style w:type="character" w:customStyle="1" w:styleId="ListLabel294">
    <w:name w:val="ListLabel 294"/>
    <w:qFormat/>
    <w:rPr>
      <w:lang w:val="kk-KZ" w:eastAsia="en-US" w:bidi="ar-SA"/>
    </w:rPr>
  </w:style>
  <w:style w:type="character" w:customStyle="1" w:styleId="ListLabel295">
    <w:name w:val="ListLabel 295"/>
    <w:qFormat/>
    <w:rPr>
      <w:lang w:val="kk-KZ" w:eastAsia="en-US" w:bidi="ar-SA"/>
    </w:rPr>
  </w:style>
  <w:style w:type="character" w:customStyle="1" w:styleId="ListLabel296">
    <w:name w:val="ListLabel 296"/>
    <w:qFormat/>
    <w:rPr>
      <w:lang w:val="kk-KZ" w:eastAsia="en-US" w:bidi="ar-SA"/>
    </w:rPr>
  </w:style>
  <w:style w:type="character" w:customStyle="1" w:styleId="ListLabel297">
    <w:name w:val="ListLabel 297"/>
    <w:qFormat/>
    <w:rPr>
      <w:lang w:val="kk-KZ" w:eastAsia="en-US" w:bidi="ar-SA"/>
    </w:rPr>
  </w:style>
  <w:style w:type="character" w:customStyle="1" w:styleId="ListLabel298">
    <w:name w:val="ListLabel 298"/>
    <w:qFormat/>
    <w:rPr>
      <w:rFonts w:eastAsia="Times New Roman" w:cs="Times New Roman"/>
      <w:b w:val="0"/>
      <w:bCs w:val="0"/>
      <w:i w:val="0"/>
      <w:iCs w:val="0"/>
      <w:spacing w:val="0"/>
      <w:w w:val="101"/>
      <w:sz w:val="18"/>
      <w:szCs w:val="18"/>
      <w:lang w:val="kk-KZ" w:eastAsia="en-US" w:bidi="ar-SA"/>
    </w:rPr>
  </w:style>
  <w:style w:type="character" w:customStyle="1" w:styleId="ListLabel299">
    <w:name w:val="ListLabel 299"/>
    <w:qFormat/>
    <w:rPr>
      <w:lang w:val="kk-KZ" w:eastAsia="en-US" w:bidi="ar-SA"/>
    </w:rPr>
  </w:style>
  <w:style w:type="character" w:customStyle="1" w:styleId="ListLabel300">
    <w:name w:val="ListLabel 300"/>
    <w:qFormat/>
    <w:rPr>
      <w:lang w:val="kk-KZ" w:eastAsia="en-US" w:bidi="ar-SA"/>
    </w:rPr>
  </w:style>
  <w:style w:type="character" w:customStyle="1" w:styleId="ListLabel301">
    <w:name w:val="ListLabel 301"/>
    <w:qFormat/>
    <w:rPr>
      <w:lang w:val="kk-KZ" w:eastAsia="en-US" w:bidi="ar-SA"/>
    </w:rPr>
  </w:style>
  <w:style w:type="character" w:customStyle="1" w:styleId="ListLabel302">
    <w:name w:val="ListLabel 302"/>
    <w:qFormat/>
    <w:rPr>
      <w:lang w:val="kk-KZ" w:eastAsia="en-US" w:bidi="ar-SA"/>
    </w:rPr>
  </w:style>
  <w:style w:type="character" w:customStyle="1" w:styleId="ListLabel303">
    <w:name w:val="ListLabel 303"/>
    <w:qFormat/>
    <w:rPr>
      <w:lang w:val="kk-KZ" w:eastAsia="en-US" w:bidi="ar-SA"/>
    </w:rPr>
  </w:style>
  <w:style w:type="character" w:customStyle="1" w:styleId="ListLabel304">
    <w:name w:val="ListLabel 304"/>
    <w:qFormat/>
    <w:rPr>
      <w:lang w:val="kk-KZ" w:eastAsia="en-US" w:bidi="ar-SA"/>
    </w:rPr>
  </w:style>
  <w:style w:type="character" w:customStyle="1" w:styleId="ListLabel305">
    <w:name w:val="ListLabel 305"/>
    <w:qFormat/>
    <w:rPr>
      <w:lang w:val="kk-KZ" w:eastAsia="en-US" w:bidi="ar-SA"/>
    </w:rPr>
  </w:style>
  <w:style w:type="character" w:customStyle="1" w:styleId="ListLabel306">
    <w:name w:val="ListLabel 306"/>
    <w:qFormat/>
    <w:rPr>
      <w:lang w:val="kk-KZ" w:eastAsia="en-US" w:bidi="ar-SA"/>
    </w:rPr>
  </w:style>
  <w:style w:type="character" w:customStyle="1" w:styleId="ListLabel307">
    <w:name w:val="ListLabel 307"/>
    <w:qFormat/>
    <w:rPr>
      <w:sz w:val="18"/>
    </w:rPr>
  </w:style>
  <w:style w:type="character" w:customStyle="1" w:styleId="-">
    <w:name w:val="Интернет-ссылка"/>
    <w:rPr>
      <w:color w:val="000080"/>
      <w:u w:val="single"/>
    </w:rPr>
  </w:style>
  <w:style w:type="paragraph" w:customStyle="1" w:styleId="a4">
    <w:name w:val="Заголовок"/>
    <w:basedOn w:val="a"/>
    <w:next w:val="a5"/>
    <w:qFormat/>
    <w:pPr>
      <w:keepNext/>
      <w:spacing w:before="240" w:after="120"/>
    </w:pPr>
    <w:rPr>
      <w:rFonts w:ascii="Arial" w:eastAsia="Microsoft YaHei" w:hAnsi="Arial" w:cs="Arial"/>
      <w:sz w:val="28"/>
      <w:szCs w:val="28"/>
    </w:rPr>
  </w:style>
  <w:style w:type="paragraph" w:styleId="a5">
    <w:name w:val="Body Text"/>
    <w:basedOn w:val="a"/>
    <w:link w:val="a6"/>
    <w:uiPriority w:val="1"/>
    <w:qFormat/>
    <w:rPr>
      <w:b/>
      <w:bCs/>
      <w:sz w:val="18"/>
      <w:szCs w:val="18"/>
    </w:rPr>
  </w:style>
  <w:style w:type="paragraph" w:styleId="a7">
    <w:name w:val="List"/>
    <w:basedOn w:val="a5"/>
    <w:rPr>
      <w:rFonts w:cs="Arial"/>
    </w:rPr>
  </w:style>
  <w:style w:type="paragraph" w:styleId="a8">
    <w:name w:val="caption"/>
    <w:basedOn w:val="a"/>
    <w:qFormat/>
    <w:pPr>
      <w:suppressLineNumbers/>
      <w:spacing w:before="120" w:after="120"/>
    </w:pPr>
    <w:rPr>
      <w:rFonts w:cs="Arial"/>
      <w:i/>
      <w:iCs/>
      <w:sz w:val="24"/>
      <w:szCs w:val="24"/>
    </w:rPr>
  </w:style>
  <w:style w:type="paragraph" w:styleId="a9">
    <w:name w:val="index heading"/>
    <w:basedOn w:val="a"/>
    <w:qFormat/>
    <w:pPr>
      <w:suppressLineNumbers/>
    </w:pPr>
    <w:rPr>
      <w:rFonts w:cs="Arial"/>
    </w:rPr>
  </w:style>
  <w:style w:type="paragraph" w:styleId="aa">
    <w:name w:val="List Paragraph"/>
    <w:basedOn w:val="a"/>
    <w:uiPriority w:val="1"/>
    <w:qFormat/>
  </w:style>
  <w:style w:type="paragraph" w:customStyle="1" w:styleId="TableParagraph">
    <w:name w:val="Table Paragraph"/>
    <w:basedOn w:val="a"/>
    <w:uiPriority w:val="1"/>
    <w:qFormat/>
  </w:style>
  <w:style w:type="paragraph" w:styleId="ab">
    <w:name w:val="No Spacing"/>
    <w:uiPriority w:val="1"/>
    <w:qFormat/>
    <w:rsid w:val="003A4787"/>
    <w:pPr>
      <w:widowControl w:val="0"/>
    </w:pPr>
    <w:rPr>
      <w:rFonts w:ascii="Times New Roman" w:eastAsia="Times New Roman" w:hAnsi="Times New Roman" w:cs="Times New Roman"/>
      <w:lang w:val="kk-KZ"/>
    </w:rPr>
  </w:style>
  <w:style w:type="paragraph" w:styleId="ac">
    <w:name w:val="Balloon Text"/>
    <w:basedOn w:val="a"/>
    <w:uiPriority w:val="99"/>
    <w:semiHidden/>
    <w:unhideWhenUsed/>
    <w:qFormat/>
    <w:rsid w:val="00E60CEC"/>
    <w:rPr>
      <w:rFonts w:ascii="Tahoma" w:hAnsi="Tahoma" w:cs="Tahoma"/>
      <w:sz w:val="16"/>
      <w:szCs w:val="16"/>
    </w:rPr>
  </w:style>
  <w:style w:type="paragraph" w:styleId="ad">
    <w:name w:val="header"/>
    <w:basedOn w:val="a"/>
    <w:link w:val="ae"/>
  </w:style>
  <w:style w:type="paragraph" w:customStyle="1" w:styleId="af">
    <w:name w:val="Содержимое врезки"/>
    <w:basedOn w:val="a"/>
    <w:qFormat/>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67260E"/>
    <w:rPr>
      <w:rFonts w:ascii="Times New Roman" w:eastAsia="Times New Roman" w:hAnsi="Times New Roman" w:cs="Times New Roman"/>
      <w:i/>
      <w:iCs/>
      <w:lang w:val="kk-KZ"/>
    </w:rPr>
  </w:style>
  <w:style w:type="character" w:customStyle="1" w:styleId="20">
    <w:name w:val="Заголовок 2 Знак"/>
    <w:basedOn w:val="a0"/>
    <w:link w:val="2"/>
    <w:uiPriority w:val="9"/>
    <w:rsid w:val="0067260E"/>
    <w:rPr>
      <w:rFonts w:ascii="Times New Roman" w:eastAsia="Times New Roman" w:hAnsi="Times New Roman" w:cs="Times New Roman"/>
      <w:b/>
      <w:bCs/>
      <w:sz w:val="20"/>
      <w:szCs w:val="20"/>
      <w:lang w:val="kk-KZ"/>
    </w:rPr>
  </w:style>
  <w:style w:type="character" w:customStyle="1" w:styleId="a6">
    <w:name w:val="Основной текст Знак"/>
    <w:basedOn w:val="a0"/>
    <w:link w:val="a5"/>
    <w:uiPriority w:val="1"/>
    <w:rsid w:val="0067260E"/>
    <w:rPr>
      <w:rFonts w:ascii="Times New Roman" w:eastAsia="Times New Roman" w:hAnsi="Times New Roman" w:cs="Times New Roman"/>
      <w:b/>
      <w:bCs/>
      <w:sz w:val="18"/>
      <w:szCs w:val="18"/>
      <w:lang w:val="kk-KZ"/>
    </w:rPr>
  </w:style>
  <w:style w:type="character" w:styleId="af0">
    <w:name w:val="Hyperlink"/>
    <w:basedOn w:val="a0"/>
    <w:uiPriority w:val="99"/>
    <w:rsid w:val="000B000D"/>
    <w:rPr>
      <w:color w:val="0000FF"/>
      <w:u w:val="single"/>
    </w:rPr>
  </w:style>
  <w:style w:type="paragraph" w:styleId="HTML">
    <w:name w:val="HTML Preformatted"/>
    <w:basedOn w:val="a"/>
    <w:link w:val="HTML0"/>
    <w:uiPriority w:val="99"/>
    <w:qFormat/>
    <w:rsid w:val="000B0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uiPriority w:val="99"/>
    <w:rsid w:val="000B000D"/>
    <w:rPr>
      <w:rFonts w:ascii="Courier New" w:eastAsia="Calibri" w:hAnsi="Courier New" w:cs="Courier New"/>
      <w:sz w:val="20"/>
      <w:szCs w:val="20"/>
      <w:lang w:val="ru-RU" w:eastAsia="ru-RU"/>
    </w:rPr>
  </w:style>
  <w:style w:type="character" w:customStyle="1" w:styleId="tlid-translation">
    <w:name w:val="tlid-translation"/>
    <w:uiPriority w:val="99"/>
    <w:qFormat/>
    <w:rsid w:val="000B000D"/>
  </w:style>
  <w:style w:type="character" w:customStyle="1" w:styleId="note">
    <w:name w:val="note"/>
    <w:basedOn w:val="a0"/>
    <w:qFormat/>
    <w:rsid w:val="000B000D"/>
  </w:style>
  <w:style w:type="paragraph" w:customStyle="1" w:styleId="11">
    <w:name w:val="Без интервала1"/>
    <w:qFormat/>
    <w:rsid w:val="00EA3A30"/>
    <w:rPr>
      <w:rFonts w:ascii="Arial" w:eastAsia="Calibri" w:hAnsi="Arial" w:cs="Arial"/>
      <w:sz w:val="28"/>
      <w:szCs w:val="28"/>
      <w:lang w:val="ru-RU" w:eastAsia="ru-RU"/>
    </w:rPr>
  </w:style>
  <w:style w:type="character" w:customStyle="1" w:styleId="ae">
    <w:name w:val="Верхний колонтитул Знак"/>
    <w:basedOn w:val="a0"/>
    <w:link w:val="ad"/>
    <w:locked/>
    <w:rsid w:val="00EA3A30"/>
    <w:rPr>
      <w:rFonts w:ascii="Times New Roman" w:eastAsia="Times New Roman" w:hAnsi="Times New Roman" w:cs="Times New Roman"/>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4B1"/>
    <w:pPr>
      <w:widowControl w:val="0"/>
    </w:pPr>
    <w:rPr>
      <w:rFonts w:ascii="Times New Roman" w:eastAsia="Times New Roman" w:hAnsi="Times New Roman" w:cs="Times New Roman"/>
      <w:lang w:val="kk-KZ"/>
    </w:rPr>
  </w:style>
  <w:style w:type="paragraph" w:styleId="1">
    <w:name w:val="heading 1"/>
    <w:basedOn w:val="a"/>
    <w:link w:val="10"/>
    <w:uiPriority w:val="9"/>
    <w:qFormat/>
    <w:pPr>
      <w:spacing w:before="91"/>
      <w:ind w:left="2194"/>
      <w:outlineLvl w:val="0"/>
    </w:pPr>
    <w:rPr>
      <w:i/>
      <w:iCs/>
    </w:rPr>
  </w:style>
  <w:style w:type="paragraph" w:styleId="2">
    <w:name w:val="heading 2"/>
    <w:basedOn w:val="a"/>
    <w:link w:val="20"/>
    <w:uiPriority w:val="9"/>
    <w:unhideWhenUsed/>
    <w:qFormat/>
    <w:pPr>
      <w:ind w:left="475"/>
      <w:jc w:val="center"/>
      <w:outlineLvl w:val="1"/>
    </w:pPr>
    <w:rPr>
      <w:b/>
      <w:bCs/>
      <w:sz w:val="20"/>
      <w:szCs w:val="20"/>
    </w:rPr>
  </w:style>
  <w:style w:type="paragraph" w:styleId="7">
    <w:name w:val="heading 7"/>
    <w:basedOn w:val="a"/>
    <w:next w:val="a"/>
    <w:link w:val="70"/>
    <w:uiPriority w:val="9"/>
    <w:semiHidden/>
    <w:unhideWhenUsed/>
    <w:qFormat/>
    <w:rsid w:val="00A5482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qFormat/>
    <w:rsid w:val="00A54823"/>
    <w:rPr>
      <w:rFonts w:asciiTheme="majorHAnsi" w:eastAsiaTheme="majorEastAsia" w:hAnsiTheme="majorHAnsi" w:cstheme="majorBidi"/>
      <w:i/>
      <w:iCs/>
      <w:color w:val="243F60" w:themeColor="accent1" w:themeShade="7F"/>
      <w:lang w:val="kk-KZ"/>
    </w:rPr>
  </w:style>
  <w:style w:type="character" w:customStyle="1" w:styleId="a3">
    <w:name w:val="Текст выноски Знак"/>
    <w:basedOn w:val="a0"/>
    <w:uiPriority w:val="99"/>
    <w:semiHidden/>
    <w:qFormat/>
    <w:rsid w:val="00E60CEC"/>
    <w:rPr>
      <w:rFonts w:ascii="Tahoma" w:eastAsia="Times New Roman" w:hAnsi="Tahoma" w:cs="Tahoma"/>
      <w:sz w:val="16"/>
      <w:szCs w:val="16"/>
      <w:lang w:val="kk-KZ"/>
    </w:rPr>
  </w:style>
  <w:style w:type="character" w:customStyle="1" w:styleId="ListLabel1">
    <w:name w:val="ListLabel 1"/>
    <w:qFormat/>
    <w:rPr>
      <w:rFonts w:eastAsia="Times New Roman" w:cs="Times New Roman"/>
      <w:b/>
      <w:spacing w:val="0"/>
      <w:w w:val="101"/>
      <w:sz w:val="18"/>
      <w:lang w:val="kk-KZ" w:eastAsia="en-US" w:bidi="ar-SA"/>
    </w:rPr>
  </w:style>
  <w:style w:type="character" w:customStyle="1" w:styleId="ListLabel2">
    <w:name w:val="ListLabel 2"/>
    <w:qFormat/>
    <w:rPr>
      <w:lang w:val="kk-KZ" w:eastAsia="en-US" w:bidi="ar-SA"/>
    </w:rPr>
  </w:style>
  <w:style w:type="character" w:customStyle="1" w:styleId="ListLabel3">
    <w:name w:val="ListLabel 3"/>
    <w:qFormat/>
    <w:rPr>
      <w:lang w:val="kk-KZ" w:eastAsia="en-US" w:bidi="ar-SA"/>
    </w:rPr>
  </w:style>
  <w:style w:type="character" w:customStyle="1" w:styleId="ListLabel4">
    <w:name w:val="ListLabel 4"/>
    <w:qFormat/>
    <w:rPr>
      <w:lang w:val="kk-KZ" w:eastAsia="en-US" w:bidi="ar-SA"/>
    </w:rPr>
  </w:style>
  <w:style w:type="character" w:customStyle="1" w:styleId="ListLabel5">
    <w:name w:val="ListLabel 5"/>
    <w:qFormat/>
    <w:rPr>
      <w:lang w:val="kk-KZ" w:eastAsia="en-US" w:bidi="ar-SA"/>
    </w:rPr>
  </w:style>
  <w:style w:type="character" w:customStyle="1" w:styleId="ListLabel6">
    <w:name w:val="ListLabel 6"/>
    <w:qFormat/>
    <w:rPr>
      <w:lang w:val="kk-KZ" w:eastAsia="en-US" w:bidi="ar-SA"/>
    </w:rPr>
  </w:style>
  <w:style w:type="character" w:customStyle="1" w:styleId="ListLabel7">
    <w:name w:val="ListLabel 7"/>
    <w:qFormat/>
    <w:rPr>
      <w:lang w:val="kk-KZ" w:eastAsia="en-US" w:bidi="ar-SA"/>
    </w:rPr>
  </w:style>
  <w:style w:type="character" w:customStyle="1" w:styleId="ListLabel8">
    <w:name w:val="ListLabel 8"/>
    <w:qFormat/>
    <w:rPr>
      <w:lang w:val="kk-KZ" w:eastAsia="en-US" w:bidi="ar-SA"/>
    </w:rPr>
  </w:style>
  <w:style w:type="character" w:customStyle="1" w:styleId="ListLabel9">
    <w:name w:val="ListLabel 9"/>
    <w:qFormat/>
    <w:rPr>
      <w:lang w:val="kk-KZ" w:eastAsia="en-US" w:bidi="ar-SA"/>
    </w:rPr>
  </w:style>
  <w:style w:type="character" w:customStyle="1" w:styleId="ListLabel10">
    <w:name w:val="ListLabel 10"/>
    <w:qFormat/>
    <w:rPr>
      <w:rFonts w:eastAsia="Times New Roman" w:cs="Times New Roman"/>
      <w:b w:val="0"/>
      <w:bCs w:val="0"/>
      <w:i w:val="0"/>
      <w:iCs w:val="0"/>
      <w:spacing w:val="0"/>
      <w:w w:val="87"/>
      <w:sz w:val="18"/>
      <w:szCs w:val="18"/>
      <w:lang w:val="kk-KZ" w:eastAsia="en-US" w:bidi="ar-SA"/>
    </w:rPr>
  </w:style>
  <w:style w:type="character" w:customStyle="1" w:styleId="ListLabel11">
    <w:name w:val="ListLabel 11"/>
    <w:qFormat/>
    <w:rPr>
      <w:lang w:val="kk-KZ" w:eastAsia="en-US" w:bidi="ar-SA"/>
    </w:rPr>
  </w:style>
  <w:style w:type="character" w:customStyle="1" w:styleId="ListLabel12">
    <w:name w:val="ListLabel 12"/>
    <w:qFormat/>
    <w:rPr>
      <w:lang w:val="kk-KZ" w:eastAsia="en-US" w:bidi="ar-SA"/>
    </w:rPr>
  </w:style>
  <w:style w:type="character" w:customStyle="1" w:styleId="ListLabel13">
    <w:name w:val="ListLabel 13"/>
    <w:qFormat/>
    <w:rPr>
      <w:lang w:val="kk-KZ" w:eastAsia="en-US" w:bidi="ar-SA"/>
    </w:rPr>
  </w:style>
  <w:style w:type="character" w:customStyle="1" w:styleId="ListLabel14">
    <w:name w:val="ListLabel 14"/>
    <w:qFormat/>
    <w:rPr>
      <w:lang w:val="kk-KZ" w:eastAsia="en-US" w:bidi="ar-SA"/>
    </w:rPr>
  </w:style>
  <w:style w:type="character" w:customStyle="1" w:styleId="ListLabel15">
    <w:name w:val="ListLabel 15"/>
    <w:qFormat/>
    <w:rPr>
      <w:lang w:val="kk-KZ" w:eastAsia="en-US" w:bidi="ar-SA"/>
    </w:rPr>
  </w:style>
  <w:style w:type="character" w:customStyle="1" w:styleId="ListLabel16">
    <w:name w:val="ListLabel 16"/>
    <w:qFormat/>
    <w:rPr>
      <w:lang w:val="kk-KZ" w:eastAsia="en-US" w:bidi="ar-SA"/>
    </w:rPr>
  </w:style>
  <w:style w:type="character" w:customStyle="1" w:styleId="ListLabel17">
    <w:name w:val="ListLabel 17"/>
    <w:qFormat/>
    <w:rPr>
      <w:lang w:val="kk-KZ" w:eastAsia="en-US" w:bidi="ar-SA"/>
    </w:rPr>
  </w:style>
  <w:style w:type="character" w:customStyle="1" w:styleId="ListLabel18">
    <w:name w:val="ListLabel 18"/>
    <w:qFormat/>
    <w:rPr>
      <w:lang w:val="kk-KZ" w:eastAsia="en-US" w:bidi="ar-SA"/>
    </w:rPr>
  </w:style>
  <w:style w:type="character" w:customStyle="1" w:styleId="ListLabel19">
    <w:name w:val="ListLabel 19"/>
    <w:qFormat/>
    <w:rPr>
      <w:rFonts w:eastAsia="Times New Roman" w:cs="Times New Roman"/>
      <w:b w:val="0"/>
      <w:bCs w:val="0"/>
      <w:i w:val="0"/>
      <w:iCs w:val="0"/>
      <w:spacing w:val="0"/>
      <w:w w:val="101"/>
      <w:sz w:val="18"/>
      <w:szCs w:val="18"/>
      <w:lang w:val="kk-KZ" w:eastAsia="en-US" w:bidi="ar-SA"/>
    </w:rPr>
  </w:style>
  <w:style w:type="character" w:customStyle="1" w:styleId="ListLabel20">
    <w:name w:val="ListLabel 20"/>
    <w:qFormat/>
    <w:rPr>
      <w:lang w:val="kk-KZ" w:eastAsia="en-US" w:bidi="ar-SA"/>
    </w:rPr>
  </w:style>
  <w:style w:type="character" w:customStyle="1" w:styleId="ListLabel21">
    <w:name w:val="ListLabel 21"/>
    <w:qFormat/>
    <w:rPr>
      <w:lang w:val="kk-KZ" w:eastAsia="en-US" w:bidi="ar-SA"/>
    </w:rPr>
  </w:style>
  <w:style w:type="character" w:customStyle="1" w:styleId="ListLabel22">
    <w:name w:val="ListLabel 22"/>
    <w:qFormat/>
    <w:rPr>
      <w:lang w:val="kk-KZ" w:eastAsia="en-US" w:bidi="ar-SA"/>
    </w:rPr>
  </w:style>
  <w:style w:type="character" w:customStyle="1" w:styleId="ListLabel23">
    <w:name w:val="ListLabel 23"/>
    <w:qFormat/>
    <w:rPr>
      <w:lang w:val="kk-KZ" w:eastAsia="en-US" w:bidi="ar-SA"/>
    </w:rPr>
  </w:style>
  <w:style w:type="character" w:customStyle="1" w:styleId="ListLabel24">
    <w:name w:val="ListLabel 24"/>
    <w:qFormat/>
    <w:rPr>
      <w:lang w:val="kk-KZ" w:eastAsia="en-US" w:bidi="ar-SA"/>
    </w:rPr>
  </w:style>
  <w:style w:type="character" w:customStyle="1" w:styleId="ListLabel25">
    <w:name w:val="ListLabel 25"/>
    <w:qFormat/>
    <w:rPr>
      <w:lang w:val="kk-KZ" w:eastAsia="en-US" w:bidi="ar-SA"/>
    </w:rPr>
  </w:style>
  <w:style w:type="character" w:customStyle="1" w:styleId="ListLabel26">
    <w:name w:val="ListLabel 26"/>
    <w:qFormat/>
    <w:rPr>
      <w:lang w:val="kk-KZ" w:eastAsia="en-US" w:bidi="ar-SA"/>
    </w:rPr>
  </w:style>
  <w:style w:type="character" w:customStyle="1" w:styleId="ListLabel27">
    <w:name w:val="ListLabel 27"/>
    <w:qFormat/>
    <w:rPr>
      <w:lang w:val="kk-KZ" w:eastAsia="en-US" w:bidi="ar-SA"/>
    </w:rPr>
  </w:style>
  <w:style w:type="character" w:customStyle="1" w:styleId="ListLabel28">
    <w:name w:val="ListLabel 28"/>
    <w:qFormat/>
    <w:rPr>
      <w:rFonts w:eastAsia="Times New Roman" w:cs="Times New Roman"/>
      <w:b w:val="0"/>
      <w:bCs w:val="0"/>
      <w:i w:val="0"/>
      <w:iCs w:val="0"/>
      <w:spacing w:val="0"/>
      <w:w w:val="98"/>
      <w:sz w:val="18"/>
      <w:szCs w:val="16"/>
      <w:lang w:val="kk-KZ" w:eastAsia="en-US" w:bidi="ar-SA"/>
    </w:rPr>
  </w:style>
  <w:style w:type="character" w:customStyle="1" w:styleId="ListLabel29">
    <w:name w:val="ListLabel 29"/>
    <w:qFormat/>
    <w:rPr>
      <w:lang w:val="kk-KZ" w:eastAsia="en-US" w:bidi="ar-SA"/>
    </w:rPr>
  </w:style>
  <w:style w:type="character" w:customStyle="1" w:styleId="ListLabel30">
    <w:name w:val="ListLabel 30"/>
    <w:qFormat/>
    <w:rPr>
      <w:lang w:val="kk-KZ" w:eastAsia="en-US" w:bidi="ar-SA"/>
    </w:rPr>
  </w:style>
  <w:style w:type="character" w:customStyle="1" w:styleId="ListLabel31">
    <w:name w:val="ListLabel 31"/>
    <w:qFormat/>
    <w:rPr>
      <w:lang w:val="kk-KZ" w:eastAsia="en-US" w:bidi="ar-SA"/>
    </w:rPr>
  </w:style>
  <w:style w:type="character" w:customStyle="1" w:styleId="ListLabel32">
    <w:name w:val="ListLabel 32"/>
    <w:qFormat/>
    <w:rPr>
      <w:lang w:val="kk-KZ" w:eastAsia="en-US" w:bidi="ar-SA"/>
    </w:rPr>
  </w:style>
  <w:style w:type="character" w:customStyle="1" w:styleId="ListLabel33">
    <w:name w:val="ListLabel 33"/>
    <w:qFormat/>
    <w:rPr>
      <w:lang w:val="kk-KZ" w:eastAsia="en-US" w:bidi="ar-SA"/>
    </w:rPr>
  </w:style>
  <w:style w:type="character" w:customStyle="1" w:styleId="ListLabel34">
    <w:name w:val="ListLabel 34"/>
    <w:qFormat/>
    <w:rPr>
      <w:lang w:val="kk-KZ" w:eastAsia="en-US" w:bidi="ar-SA"/>
    </w:rPr>
  </w:style>
  <w:style w:type="character" w:customStyle="1" w:styleId="ListLabel35">
    <w:name w:val="ListLabel 35"/>
    <w:qFormat/>
    <w:rPr>
      <w:lang w:val="kk-KZ" w:eastAsia="en-US" w:bidi="ar-SA"/>
    </w:rPr>
  </w:style>
  <w:style w:type="character" w:customStyle="1" w:styleId="ListLabel36">
    <w:name w:val="ListLabel 36"/>
    <w:qFormat/>
    <w:rPr>
      <w:lang w:val="kk-KZ" w:eastAsia="en-US" w:bidi="ar-SA"/>
    </w:rPr>
  </w:style>
  <w:style w:type="character" w:customStyle="1" w:styleId="ListLabel37">
    <w:name w:val="ListLabel 37"/>
    <w:qFormat/>
    <w:rPr>
      <w:rFonts w:eastAsia="Times New Roman" w:cs="Times New Roman"/>
      <w:b w:val="0"/>
      <w:bCs w:val="0"/>
      <w:i w:val="0"/>
      <w:iCs w:val="0"/>
      <w:spacing w:val="0"/>
      <w:w w:val="101"/>
      <w:sz w:val="18"/>
      <w:szCs w:val="18"/>
      <w:lang w:val="kk-KZ" w:eastAsia="en-US" w:bidi="ar-SA"/>
    </w:rPr>
  </w:style>
  <w:style w:type="character" w:customStyle="1" w:styleId="ListLabel38">
    <w:name w:val="ListLabel 38"/>
    <w:qFormat/>
    <w:rPr>
      <w:lang w:val="kk-KZ" w:eastAsia="en-US" w:bidi="ar-SA"/>
    </w:rPr>
  </w:style>
  <w:style w:type="character" w:customStyle="1" w:styleId="ListLabel39">
    <w:name w:val="ListLabel 39"/>
    <w:qFormat/>
    <w:rPr>
      <w:lang w:val="kk-KZ" w:eastAsia="en-US" w:bidi="ar-SA"/>
    </w:rPr>
  </w:style>
  <w:style w:type="character" w:customStyle="1" w:styleId="ListLabel40">
    <w:name w:val="ListLabel 40"/>
    <w:qFormat/>
    <w:rPr>
      <w:lang w:val="kk-KZ" w:eastAsia="en-US" w:bidi="ar-SA"/>
    </w:rPr>
  </w:style>
  <w:style w:type="character" w:customStyle="1" w:styleId="ListLabel41">
    <w:name w:val="ListLabel 41"/>
    <w:qFormat/>
    <w:rPr>
      <w:lang w:val="kk-KZ" w:eastAsia="en-US" w:bidi="ar-SA"/>
    </w:rPr>
  </w:style>
  <w:style w:type="character" w:customStyle="1" w:styleId="ListLabel42">
    <w:name w:val="ListLabel 42"/>
    <w:qFormat/>
    <w:rPr>
      <w:lang w:val="kk-KZ" w:eastAsia="en-US" w:bidi="ar-SA"/>
    </w:rPr>
  </w:style>
  <w:style w:type="character" w:customStyle="1" w:styleId="ListLabel43">
    <w:name w:val="ListLabel 43"/>
    <w:qFormat/>
    <w:rPr>
      <w:lang w:val="kk-KZ" w:eastAsia="en-US" w:bidi="ar-SA"/>
    </w:rPr>
  </w:style>
  <w:style w:type="character" w:customStyle="1" w:styleId="ListLabel44">
    <w:name w:val="ListLabel 44"/>
    <w:qFormat/>
    <w:rPr>
      <w:lang w:val="kk-KZ" w:eastAsia="en-US" w:bidi="ar-SA"/>
    </w:rPr>
  </w:style>
  <w:style w:type="character" w:customStyle="1" w:styleId="ListLabel45">
    <w:name w:val="ListLabel 45"/>
    <w:qFormat/>
    <w:rPr>
      <w:lang w:val="kk-KZ" w:eastAsia="en-US" w:bidi="ar-SA"/>
    </w:rPr>
  </w:style>
  <w:style w:type="character" w:customStyle="1" w:styleId="ListLabel46">
    <w:name w:val="ListLabel 46"/>
    <w:qFormat/>
    <w:rPr>
      <w:rFonts w:eastAsia="Times New Roman" w:cs="Times New Roman"/>
      <w:b w:val="0"/>
      <w:bCs w:val="0"/>
      <w:i w:val="0"/>
      <w:iCs w:val="0"/>
      <w:spacing w:val="0"/>
      <w:w w:val="101"/>
      <w:sz w:val="18"/>
      <w:szCs w:val="18"/>
      <w:lang w:val="kk-KZ" w:eastAsia="en-US" w:bidi="ar-SA"/>
    </w:rPr>
  </w:style>
  <w:style w:type="character" w:customStyle="1" w:styleId="ListLabel47">
    <w:name w:val="ListLabel 47"/>
    <w:qFormat/>
    <w:rPr>
      <w:lang w:val="kk-KZ" w:eastAsia="en-US" w:bidi="ar-SA"/>
    </w:rPr>
  </w:style>
  <w:style w:type="character" w:customStyle="1" w:styleId="ListLabel48">
    <w:name w:val="ListLabel 48"/>
    <w:qFormat/>
    <w:rPr>
      <w:lang w:val="kk-KZ" w:eastAsia="en-US" w:bidi="ar-SA"/>
    </w:rPr>
  </w:style>
  <w:style w:type="character" w:customStyle="1" w:styleId="ListLabel49">
    <w:name w:val="ListLabel 49"/>
    <w:qFormat/>
    <w:rPr>
      <w:lang w:val="kk-KZ" w:eastAsia="en-US" w:bidi="ar-SA"/>
    </w:rPr>
  </w:style>
  <w:style w:type="character" w:customStyle="1" w:styleId="ListLabel50">
    <w:name w:val="ListLabel 50"/>
    <w:qFormat/>
    <w:rPr>
      <w:lang w:val="kk-KZ" w:eastAsia="en-US" w:bidi="ar-SA"/>
    </w:rPr>
  </w:style>
  <w:style w:type="character" w:customStyle="1" w:styleId="ListLabel51">
    <w:name w:val="ListLabel 51"/>
    <w:qFormat/>
    <w:rPr>
      <w:lang w:val="kk-KZ" w:eastAsia="en-US" w:bidi="ar-SA"/>
    </w:rPr>
  </w:style>
  <w:style w:type="character" w:customStyle="1" w:styleId="ListLabel52">
    <w:name w:val="ListLabel 52"/>
    <w:qFormat/>
    <w:rPr>
      <w:lang w:val="kk-KZ" w:eastAsia="en-US" w:bidi="ar-SA"/>
    </w:rPr>
  </w:style>
  <w:style w:type="character" w:customStyle="1" w:styleId="ListLabel53">
    <w:name w:val="ListLabel 53"/>
    <w:qFormat/>
    <w:rPr>
      <w:lang w:val="kk-KZ" w:eastAsia="en-US" w:bidi="ar-SA"/>
    </w:rPr>
  </w:style>
  <w:style w:type="character" w:customStyle="1" w:styleId="ListLabel54">
    <w:name w:val="ListLabel 54"/>
    <w:qFormat/>
    <w:rPr>
      <w:lang w:val="kk-KZ" w:eastAsia="en-US" w:bidi="ar-SA"/>
    </w:rPr>
  </w:style>
  <w:style w:type="character" w:customStyle="1" w:styleId="ListLabel55">
    <w:name w:val="ListLabel 55"/>
    <w:qFormat/>
    <w:rPr>
      <w:rFonts w:eastAsia="Times New Roman" w:cs="Times New Roman"/>
      <w:b w:val="0"/>
      <w:bCs w:val="0"/>
      <w:i w:val="0"/>
      <w:iCs w:val="0"/>
      <w:spacing w:val="0"/>
      <w:w w:val="101"/>
      <w:sz w:val="18"/>
      <w:szCs w:val="18"/>
      <w:lang w:val="kk-KZ" w:eastAsia="en-US" w:bidi="ar-SA"/>
    </w:rPr>
  </w:style>
  <w:style w:type="character" w:customStyle="1" w:styleId="ListLabel56">
    <w:name w:val="ListLabel 56"/>
    <w:qFormat/>
    <w:rPr>
      <w:lang w:val="kk-KZ" w:eastAsia="en-US" w:bidi="ar-SA"/>
    </w:rPr>
  </w:style>
  <w:style w:type="character" w:customStyle="1" w:styleId="ListLabel57">
    <w:name w:val="ListLabel 57"/>
    <w:qFormat/>
    <w:rPr>
      <w:lang w:val="kk-KZ" w:eastAsia="en-US" w:bidi="ar-SA"/>
    </w:rPr>
  </w:style>
  <w:style w:type="character" w:customStyle="1" w:styleId="ListLabel58">
    <w:name w:val="ListLabel 58"/>
    <w:qFormat/>
    <w:rPr>
      <w:lang w:val="kk-KZ" w:eastAsia="en-US" w:bidi="ar-SA"/>
    </w:rPr>
  </w:style>
  <w:style w:type="character" w:customStyle="1" w:styleId="ListLabel59">
    <w:name w:val="ListLabel 59"/>
    <w:qFormat/>
    <w:rPr>
      <w:lang w:val="kk-KZ" w:eastAsia="en-US" w:bidi="ar-SA"/>
    </w:rPr>
  </w:style>
  <w:style w:type="character" w:customStyle="1" w:styleId="ListLabel60">
    <w:name w:val="ListLabel 60"/>
    <w:qFormat/>
    <w:rPr>
      <w:lang w:val="kk-KZ" w:eastAsia="en-US" w:bidi="ar-SA"/>
    </w:rPr>
  </w:style>
  <w:style w:type="character" w:customStyle="1" w:styleId="ListLabel61">
    <w:name w:val="ListLabel 61"/>
    <w:qFormat/>
    <w:rPr>
      <w:lang w:val="kk-KZ" w:eastAsia="en-US" w:bidi="ar-SA"/>
    </w:rPr>
  </w:style>
  <w:style w:type="character" w:customStyle="1" w:styleId="ListLabel62">
    <w:name w:val="ListLabel 62"/>
    <w:qFormat/>
    <w:rPr>
      <w:lang w:val="kk-KZ" w:eastAsia="en-US" w:bidi="ar-SA"/>
    </w:rPr>
  </w:style>
  <w:style w:type="character" w:customStyle="1" w:styleId="ListLabel63">
    <w:name w:val="ListLabel 63"/>
    <w:qFormat/>
    <w:rPr>
      <w:lang w:val="kk-KZ" w:eastAsia="en-US" w:bidi="ar-SA"/>
    </w:rPr>
  </w:style>
  <w:style w:type="character" w:customStyle="1" w:styleId="ListLabel64">
    <w:name w:val="ListLabel 64"/>
    <w:qFormat/>
    <w:rPr>
      <w:rFonts w:eastAsia="Times New Roman" w:cs="Times New Roman"/>
      <w:b/>
      <w:spacing w:val="0"/>
      <w:w w:val="101"/>
      <w:sz w:val="18"/>
      <w:lang w:val="kk-KZ" w:eastAsia="en-US" w:bidi="ar-SA"/>
    </w:rPr>
  </w:style>
  <w:style w:type="character" w:customStyle="1" w:styleId="ListLabel65">
    <w:name w:val="ListLabel 65"/>
    <w:qFormat/>
    <w:rPr>
      <w:lang w:val="kk-KZ" w:eastAsia="en-US" w:bidi="ar-SA"/>
    </w:rPr>
  </w:style>
  <w:style w:type="character" w:customStyle="1" w:styleId="ListLabel66">
    <w:name w:val="ListLabel 66"/>
    <w:qFormat/>
    <w:rPr>
      <w:lang w:val="kk-KZ" w:eastAsia="en-US" w:bidi="ar-SA"/>
    </w:rPr>
  </w:style>
  <w:style w:type="character" w:customStyle="1" w:styleId="ListLabel67">
    <w:name w:val="ListLabel 67"/>
    <w:qFormat/>
    <w:rPr>
      <w:lang w:val="kk-KZ" w:eastAsia="en-US" w:bidi="ar-SA"/>
    </w:rPr>
  </w:style>
  <w:style w:type="character" w:customStyle="1" w:styleId="ListLabel68">
    <w:name w:val="ListLabel 68"/>
    <w:qFormat/>
    <w:rPr>
      <w:lang w:val="kk-KZ" w:eastAsia="en-US" w:bidi="ar-SA"/>
    </w:rPr>
  </w:style>
  <w:style w:type="character" w:customStyle="1" w:styleId="ListLabel69">
    <w:name w:val="ListLabel 69"/>
    <w:qFormat/>
    <w:rPr>
      <w:lang w:val="kk-KZ" w:eastAsia="en-US" w:bidi="ar-SA"/>
    </w:rPr>
  </w:style>
  <w:style w:type="character" w:customStyle="1" w:styleId="ListLabel70">
    <w:name w:val="ListLabel 70"/>
    <w:qFormat/>
    <w:rPr>
      <w:lang w:val="kk-KZ" w:eastAsia="en-US" w:bidi="ar-SA"/>
    </w:rPr>
  </w:style>
  <w:style w:type="character" w:customStyle="1" w:styleId="ListLabel71">
    <w:name w:val="ListLabel 71"/>
    <w:qFormat/>
    <w:rPr>
      <w:lang w:val="kk-KZ" w:eastAsia="en-US" w:bidi="ar-SA"/>
    </w:rPr>
  </w:style>
  <w:style w:type="character" w:customStyle="1" w:styleId="ListLabel72">
    <w:name w:val="ListLabel 72"/>
    <w:qFormat/>
    <w:rPr>
      <w:lang w:val="kk-KZ" w:eastAsia="en-US" w:bidi="ar-SA"/>
    </w:rPr>
  </w:style>
  <w:style w:type="character" w:customStyle="1" w:styleId="ListLabel73">
    <w:name w:val="ListLabel 73"/>
    <w:qFormat/>
    <w:rPr>
      <w:rFonts w:eastAsia="Times New Roman" w:cs="Times New Roman"/>
      <w:b w:val="0"/>
      <w:bCs w:val="0"/>
      <w:i w:val="0"/>
      <w:iCs w:val="0"/>
      <w:spacing w:val="0"/>
      <w:w w:val="101"/>
      <w:sz w:val="18"/>
      <w:szCs w:val="18"/>
      <w:lang w:val="kk-KZ" w:eastAsia="en-US" w:bidi="ar-SA"/>
    </w:rPr>
  </w:style>
  <w:style w:type="character" w:customStyle="1" w:styleId="ListLabel74">
    <w:name w:val="ListLabel 74"/>
    <w:qFormat/>
    <w:rPr>
      <w:lang w:val="kk-KZ" w:eastAsia="en-US" w:bidi="ar-SA"/>
    </w:rPr>
  </w:style>
  <w:style w:type="character" w:customStyle="1" w:styleId="ListLabel75">
    <w:name w:val="ListLabel 75"/>
    <w:qFormat/>
    <w:rPr>
      <w:lang w:val="kk-KZ" w:eastAsia="en-US" w:bidi="ar-SA"/>
    </w:rPr>
  </w:style>
  <w:style w:type="character" w:customStyle="1" w:styleId="ListLabel76">
    <w:name w:val="ListLabel 76"/>
    <w:qFormat/>
    <w:rPr>
      <w:lang w:val="kk-KZ" w:eastAsia="en-US" w:bidi="ar-SA"/>
    </w:rPr>
  </w:style>
  <w:style w:type="character" w:customStyle="1" w:styleId="ListLabel77">
    <w:name w:val="ListLabel 77"/>
    <w:qFormat/>
    <w:rPr>
      <w:lang w:val="kk-KZ" w:eastAsia="en-US" w:bidi="ar-SA"/>
    </w:rPr>
  </w:style>
  <w:style w:type="character" w:customStyle="1" w:styleId="ListLabel78">
    <w:name w:val="ListLabel 78"/>
    <w:qFormat/>
    <w:rPr>
      <w:lang w:val="kk-KZ" w:eastAsia="en-US" w:bidi="ar-SA"/>
    </w:rPr>
  </w:style>
  <w:style w:type="character" w:customStyle="1" w:styleId="ListLabel79">
    <w:name w:val="ListLabel 79"/>
    <w:qFormat/>
    <w:rPr>
      <w:lang w:val="kk-KZ" w:eastAsia="en-US" w:bidi="ar-SA"/>
    </w:rPr>
  </w:style>
  <w:style w:type="character" w:customStyle="1" w:styleId="ListLabel80">
    <w:name w:val="ListLabel 80"/>
    <w:qFormat/>
    <w:rPr>
      <w:lang w:val="kk-KZ" w:eastAsia="en-US" w:bidi="ar-SA"/>
    </w:rPr>
  </w:style>
  <w:style w:type="character" w:customStyle="1" w:styleId="ListLabel81">
    <w:name w:val="ListLabel 81"/>
    <w:qFormat/>
    <w:rPr>
      <w:lang w:val="kk-KZ" w:eastAsia="en-US" w:bidi="ar-SA"/>
    </w:rPr>
  </w:style>
  <w:style w:type="character" w:customStyle="1" w:styleId="ListLabel82">
    <w:name w:val="ListLabel 82"/>
    <w:qFormat/>
    <w:rPr>
      <w:rFonts w:eastAsia="Times New Roman" w:cs="Times New Roman"/>
      <w:b w:val="0"/>
      <w:bCs w:val="0"/>
      <w:i w:val="0"/>
      <w:iCs w:val="0"/>
      <w:spacing w:val="0"/>
      <w:w w:val="87"/>
      <w:sz w:val="18"/>
      <w:szCs w:val="18"/>
      <w:lang w:val="kk-KZ" w:eastAsia="en-US" w:bidi="ar-SA"/>
    </w:rPr>
  </w:style>
  <w:style w:type="character" w:customStyle="1" w:styleId="ListLabel83">
    <w:name w:val="ListLabel 83"/>
    <w:qFormat/>
    <w:rPr>
      <w:lang w:val="kk-KZ" w:eastAsia="en-US" w:bidi="ar-SA"/>
    </w:rPr>
  </w:style>
  <w:style w:type="character" w:customStyle="1" w:styleId="ListLabel84">
    <w:name w:val="ListLabel 84"/>
    <w:qFormat/>
    <w:rPr>
      <w:lang w:val="kk-KZ" w:eastAsia="en-US" w:bidi="ar-SA"/>
    </w:rPr>
  </w:style>
  <w:style w:type="character" w:customStyle="1" w:styleId="ListLabel85">
    <w:name w:val="ListLabel 85"/>
    <w:qFormat/>
    <w:rPr>
      <w:lang w:val="kk-KZ" w:eastAsia="en-US" w:bidi="ar-SA"/>
    </w:rPr>
  </w:style>
  <w:style w:type="character" w:customStyle="1" w:styleId="ListLabel86">
    <w:name w:val="ListLabel 86"/>
    <w:qFormat/>
    <w:rPr>
      <w:lang w:val="kk-KZ" w:eastAsia="en-US" w:bidi="ar-SA"/>
    </w:rPr>
  </w:style>
  <w:style w:type="character" w:customStyle="1" w:styleId="ListLabel87">
    <w:name w:val="ListLabel 87"/>
    <w:qFormat/>
    <w:rPr>
      <w:lang w:val="kk-KZ" w:eastAsia="en-US" w:bidi="ar-SA"/>
    </w:rPr>
  </w:style>
  <w:style w:type="character" w:customStyle="1" w:styleId="ListLabel88">
    <w:name w:val="ListLabel 88"/>
    <w:qFormat/>
    <w:rPr>
      <w:lang w:val="kk-KZ" w:eastAsia="en-US" w:bidi="ar-SA"/>
    </w:rPr>
  </w:style>
  <w:style w:type="character" w:customStyle="1" w:styleId="ListLabel89">
    <w:name w:val="ListLabel 89"/>
    <w:qFormat/>
    <w:rPr>
      <w:lang w:val="kk-KZ" w:eastAsia="en-US" w:bidi="ar-SA"/>
    </w:rPr>
  </w:style>
  <w:style w:type="character" w:customStyle="1" w:styleId="ListLabel90">
    <w:name w:val="ListLabel 90"/>
    <w:qFormat/>
    <w:rPr>
      <w:lang w:val="kk-KZ" w:eastAsia="en-US" w:bidi="ar-SA"/>
    </w:rPr>
  </w:style>
  <w:style w:type="character" w:customStyle="1" w:styleId="ListLabel91">
    <w:name w:val="ListLabel 91"/>
    <w:qFormat/>
    <w:rPr>
      <w:rFonts w:eastAsia="Times New Roman" w:cs="Times New Roman"/>
      <w:b w:val="0"/>
      <w:bCs w:val="0"/>
      <w:i w:val="0"/>
      <w:iCs w:val="0"/>
      <w:spacing w:val="0"/>
      <w:w w:val="98"/>
      <w:sz w:val="18"/>
      <w:szCs w:val="16"/>
      <w:lang w:val="kk-KZ" w:eastAsia="en-US" w:bidi="ar-SA"/>
    </w:rPr>
  </w:style>
  <w:style w:type="character" w:customStyle="1" w:styleId="ListLabel92">
    <w:name w:val="ListLabel 92"/>
    <w:qFormat/>
    <w:rPr>
      <w:lang w:val="kk-KZ" w:eastAsia="en-US" w:bidi="ar-SA"/>
    </w:rPr>
  </w:style>
  <w:style w:type="character" w:customStyle="1" w:styleId="ListLabel93">
    <w:name w:val="ListLabel 93"/>
    <w:qFormat/>
    <w:rPr>
      <w:lang w:val="kk-KZ" w:eastAsia="en-US" w:bidi="ar-SA"/>
    </w:rPr>
  </w:style>
  <w:style w:type="character" w:customStyle="1" w:styleId="ListLabel94">
    <w:name w:val="ListLabel 94"/>
    <w:qFormat/>
    <w:rPr>
      <w:lang w:val="kk-KZ" w:eastAsia="en-US" w:bidi="ar-SA"/>
    </w:rPr>
  </w:style>
  <w:style w:type="character" w:customStyle="1" w:styleId="ListLabel95">
    <w:name w:val="ListLabel 95"/>
    <w:qFormat/>
    <w:rPr>
      <w:lang w:val="kk-KZ" w:eastAsia="en-US" w:bidi="ar-SA"/>
    </w:rPr>
  </w:style>
  <w:style w:type="character" w:customStyle="1" w:styleId="ListLabel96">
    <w:name w:val="ListLabel 96"/>
    <w:qFormat/>
    <w:rPr>
      <w:lang w:val="kk-KZ" w:eastAsia="en-US" w:bidi="ar-SA"/>
    </w:rPr>
  </w:style>
  <w:style w:type="character" w:customStyle="1" w:styleId="ListLabel97">
    <w:name w:val="ListLabel 97"/>
    <w:qFormat/>
    <w:rPr>
      <w:lang w:val="kk-KZ" w:eastAsia="en-US" w:bidi="ar-SA"/>
    </w:rPr>
  </w:style>
  <w:style w:type="character" w:customStyle="1" w:styleId="ListLabel98">
    <w:name w:val="ListLabel 98"/>
    <w:qFormat/>
    <w:rPr>
      <w:lang w:val="kk-KZ" w:eastAsia="en-US" w:bidi="ar-SA"/>
    </w:rPr>
  </w:style>
  <w:style w:type="character" w:customStyle="1" w:styleId="ListLabel99">
    <w:name w:val="ListLabel 99"/>
    <w:qFormat/>
    <w:rPr>
      <w:lang w:val="kk-KZ" w:eastAsia="en-US" w:bidi="ar-SA"/>
    </w:rPr>
  </w:style>
  <w:style w:type="character" w:customStyle="1" w:styleId="ListLabel100">
    <w:name w:val="ListLabel 100"/>
    <w:qFormat/>
    <w:rPr>
      <w:rFonts w:eastAsia="Times New Roman" w:cs="Times New Roman"/>
      <w:b w:val="0"/>
      <w:bCs w:val="0"/>
      <w:i w:val="0"/>
      <w:iCs w:val="0"/>
      <w:spacing w:val="0"/>
      <w:w w:val="87"/>
      <w:sz w:val="18"/>
      <w:szCs w:val="18"/>
      <w:lang w:val="kk-KZ" w:eastAsia="en-US" w:bidi="ar-SA"/>
    </w:rPr>
  </w:style>
  <w:style w:type="character" w:customStyle="1" w:styleId="ListLabel101">
    <w:name w:val="ListLabel 101"/>
    <w:qFormat/>
    <w:rPr>
      <w:lang w:val="kk-KZ" w:eastAsia="en-US" w:bidi="ar-SA"/>
    </w:rPr>
  </w:style>
  <w:style w:type="character" w:customStyle="1" w:styleId="ListLabel102">
    <w:name w:val="ListLabel 102"/>
    <w:qFormat/>
    <w:rPr>
      <w:lang w:val="kk-KZ" w:eastAsia="en-US" w:bidi="ar-SA"/>
    </w:rPr>
  </w:style>
  <w:style w:type="character" w:customStyle="1" w:styleId="ListLabel103">
    <w:name w:val="ListLabel 103"/>
    <w:qFormat/>
    <w:rPr>
      <w:lang w:val="kk-KZ" w:eastAsia="en-US" w:bidi="ar-SA"/>
    </w:rPr>
  </w:style>
  <w:style w:type="character" w:customStyle="1" w:styleId="ListLabel104">
    <w:name w:val="ListLabel 104"/>
    <w:qFormat/>
    <w:rPr>
      <w:lang w:val="kk-KZ" w:eastAsia="en-US" w:bidi="ar-SA"/>
    </w:rPr>
  </w:style>
  <w:style w:type="character" w:customStyle="1" w:styleId="ListLabel105">
    <w:name w:val="ListLabel 105"/>
    <w:qFormat/>
    <w:rPr>
      <w:lang w:val="kk-KZ" w:eastAsia="en-US" w:bidi="ar-SA"/>
    </w:rPr>
  </w:style>
  <w:style w:type="character" w:customStyle="1" w:styleId="ListLabel106">
    <w:name w:val="ListLabel 106"/>
    <w:qFormat/>
    <w:rPr>
      <w:lang w:val="kk-KZ" w:eastAsia="en-US" w:bidi="ar-SA"/>
    </w:rPr>
  </w:style>
  <w:style w:type="character" w:customStyle="1" w:styleId="ListLabel107">
    <w:name w:val="ListLabel 107"/>
    <w:qFormat/>
    <w:rPr>
      <w:lang w:val="kk-KZ" w:eastAsia="en-US" w:bidi="ar-SA"/>
    </w:rPr>
  </w:style>
  <w:style w:type="character" w:customStyle="1" w:styleId="ListLabel108">
    <w:name w:val="ListLabel 108"/>
    <w:qFormat/>
    <w:rPr>
      <w:lang w:val="kk-KZ" w:eastAsia="en-US" w:bidi="ar-SA"/>
    </w:rPr>
  </w:style>
  <w:style w:type="character" w:customStyle="1" w:styleId="ListLabel109">
    <w:name w:val="ListLabel 109"/>
    <w:qFormat/>
    <w:rPr>
      <w:rFonts w:eastAsia="Times New Roman" w:cs="Times New Roman"/>
      <w:b/>
      <w:bCs w:val="0"/>
      <w:i w:val="0"/>
      <w:iCs w:val="0"/>
      <w:spacing w:val="0"/>
      <w:w w:val="101"/>
      <w:sz w:val="18"/>
      <w:szCs w:val="18"/>
      <w:lang w:val="kk-KZ" w:eastAsia="en-US" w:bidi="ar-SA"/>
    </w:rPr>
  </w:style>
  <w:style w:type="character" w:customStyle="1" w:styleId="ListLabel110">
    <w:name w:val="ListLabel 110"/>
    <w:qFormat/>
    <w:rPr>
      <w:lang w:val="kk-KZ" w:eastAsia="en-US" w:bidi="ar-SA"/>
    </w:rPr>
  </w:style>
  <w:style w:type="character" w:customStyle="1" w:styleId="ListLabel111">
    <w:name w:val="ListLabel 111"/>
    <w:qFormat/>
    <w:rPr>
      <w:lang w:val="kk-KZ" w:eastAsia="en-US" w:bidi="ar-SA"/>
    </w:rPr>
  </w:style>
  <w:style w:type="character" w:customStyle="1" w:styleId="ListLabel112">
    <w:name w:val="ListLabel 112"/>
    <w:qFormat/>
    <w:rPr>
      <w:lang w:val="kk-KZ" w:eastAsia="en-US" w:bidi="ar-SA"/>
    </w:rPr>
  </w:style>
  <w:style w:type="character" w:customStyle="1" w:styleId="ListLabel113">
    <w:name w:val="ListLabel 113"/>
    <w:qFormat/>
    <w:rPr>
      <w:lang w:val="kk-KZ" w:eastAsia="en-US" w:bidi="ar-SA"/>
    </w:rPr>
  </w:style>
  <w:style w:type="character" w:customStyle="1" w:styleId="ListLabel114">
    <w:name w:val="ListLabel 114"/>
    <w:qFormat/>
    <w:rPr>
      <w:lang w:val="kk-KZ" w:eastAsia="en-US" w:bidi="ar-SA"/>
    </w:rPr>
  </w:style>
  <w:style w:type="character" w:customStyle="1" w:styleId="ListLabel115">
    <w:name w:val="ListLabel 115"/>
    <w:qFormat/>
    <w:rPr>
      <w:lang w:val="kk-KZ" w:eastAsia="en-US" w:bidi="ar-SA"/>
    </w:rPr>
  </w:style>
  <w:style w:type="character" w:customStyle="1" w:styleId="ListLabel116">
    <w:name w:val="ListLabel 116"/>
    <w:qFormat/>
    <w:rPr>
      <w:lang w:val="kk-KZ" w:eastAsia="en-US" w:bidi="ar-SA"/>
    </w:rPr>
  </w:style>
  <w:style w:type="character" w:customStyle="1" w:styleId="ListLabel117">
    <w:name w:val="ListLabel 117"/>
    <w:qFormat/>
    <w:rPr>
      <w:lang w:val="kk-KZ" w:eastAsia="en-US" w:bidi="ar-SA"/>
    </w:rPr>
  </w:style>
  <w:style w:type="character" w:customStyle="1" w:styleId="ListLabel118">
    <w:name w:val="ListLabel 118"/>
    <w:qFormat/>
    <w:rPr>
      <w:rFonts w:eastAsia="Times New Roman" w:cs="Times New Roman"/>
      <w:b w:val="0"/>
      <w:bCs w:val="0"/>
      <w:i w:val="0"/>
      <w:iCs w:val="0"/>
      <w:spacing w:val="0"/>
      <w:w w:val="83"/>
      <w:sz w:val="18"/>
      <w:szCs w:val="18"/>
      <w:lang w:val="kk-KZ" w:eastAsia="en-US" w:bidi="ar-SA"/>
    </w:rPr>
  </w:style>
  <w:style w:type="character" w:customStyle="1" w:styleId="ListLabel119">
    <w:name w:val="ListLabel 119"/>
    <w:qFormat/>
    <w:rPr>
      <w:lang w:val="kk-KZ" w:eastAsia="en-US" w:bidi="ar-SA"/>
    </w:rPr>
  </w:style>
  <w:style w:type="character" w:customStyle="1" w:styleId="ListLabel120">
    <w:name w:val="ListLabel 120"/>
    <w:qFormat/>
    <w:rPr>
      <w:lang w:val="kk-KZ" w:eastAsia="en-US" w:bidi="ar-SA"/>
    </w:rPr>
  </w:style>
  <w:style w:type="character" w:customStyle="1" w:styleId="ListLabel121">
    <w:name w:val="ListLabel 121"/>
    <w:qFormat/>
    <w:rPr>
      <w:lang w:val="kk-KZ" w:eastAsia="en-US" w:bidi="ar-SA"/>
    </w:rPr>
  </w:style>
  <w:style w:type="character" w:customStyle="1" w:styleId="ListLabel122">
    <w:name w:val="ListLabel 122"/>
    <w:qFormat/>
    <w:rPr>
      <w:lang w:val="kk-KZ" w:eastAsia="en-US" w:bidi="ar-SA"/>
    </w:rPr>
  </w:style>
  <w:style w:type="character" w:customStyle="1" w:styleId="ListLabel123">
    <w:name w:val="ListLabel 123"/>
    <w:qFormat/>
    <w:rPr>
      <w:lang w:val="kk-KZ" w:eastAsia="en-US" w:bidi="ar-SA"/>
    </w:rPr>
  </w:style>
  <w:style w:type="character" w:customStyle="1" w:styleId="ListLabel124">
    <w:name w:val="ListLabel 124"/>
    <w:qFormat/>
    <w:rPr>
      <w:lang w:val="kk-KZ" w:eastAsia="en-US" w:bidi="ar-SA"/>
    </w:rPr>
  </w:style>
  <w:style w:type="character" w:customStyle="1" w:styleId="ListLabel125">
    <w:name w:val="ListLabel 125"/>
    <w:qFormat/>
    <w:rPr>
      <w:lang w:val="kk-KZ" w:eastAsia="en-US" w:bidi="ar-SA"/>
    </w:rPr>
  </w:style>
  <w:style w:type="character" w:customStyle="1" w:styleId="ListLabel126">
    <w:name w:val="ListLabel 126"/>
    <w:qFormat/>
    <w:rPr>
      <w:lang w:val="kk-KZ" w:eastAsia="en-US" w:bidi="ar-SA"/>
    </w:rPr>
  </w:style>
  <w:style w:type="character" w:customStyle="1" w:styleId="ListLabel127">
    <w:name w:val="ListLabel 127"/>
    <w:qFormat/>
    <w:rPr>
      <w:rFonts w:eastAsia="Times New Roman" w:cs="Times New Roman"/>
      <w:b w:val="0"/>
      <w:bCs w:val="0"/>
      <w:i w:val="0"/>
      <w:iCs w:val="0"/>
      <w:spacing w:val="0"/>
      <w:w w:val="101"/>
      <w:sz w:val="18"/>
      <w:szCs w:val="18"/>
      <w:lang w:val="kk-KZ" w:eastAsia="en-US" w:bidi="ar-SA"/>
    </w:rPr>
  </w:style>
  <w:style w:type="character" w:customStyle="1" w:styleId="ListLabel128">
    <w:name w:val="ListLabel 128"/>
    <w:qFormat/>
    <w:rPr>
      <w:lang w:val="kk-KZ" w:eastAsia="en-US" w:bidi="ar-SA"/>
    </w:rPr>
  </w:style>
  <w:style w:type="character" w:customStyle="1" w:styleId="ListLabel129">
    <w:name w:val="ListLabel 129"/>
    <w:qFormat/>
    <w:rPr>
      <w:lang w:val="kk-KZ" w:eastAsia="en-US" w:bidi="ar-SA"/>
    </w:rPr>
  </w:style>
  <w:style w:type="character" w:customStyle="1" w:styleId="ListLabel130">
    <w:name w:val="ListLabel 130"/>
    <w:qFormat/>
    <w:rPr>
      <w:lang w:val="kk-KZ" w:eastAsia="en-US" w:bidi="ar-SA"/>
    </w:rPr>
  </w:style>
  <w:style w:type="character" w:customStyle="1" w:styleId="ListLabel131">
    <w:name w:val="ListLabel 131"/>
    <w:qFormat/>
    <w:rPr>
      <w:lang w:val="kk-KZ" w:eastAsia="en-US" w:bidi="ar-SA"/>
    </w:rPr>
  </w:style>
  <w:style w:type="character" w:customStyle="1" w:styleId="ListLabel132">
    <w:name w:val="ListLabel 132"/>
    <w:qFormat/>
    <w:rPr>
      <w:lang w:val="kk-KZ" w:eastAsia="en-US" w:bidi="ar-SA"/>
    </w:rPr>
  </w:style>
  <w:style w:type="character" w:customStyle="1" w:styleId="ListLabel133">
    <w:name w:val="ListLabel 133"/>
    <w:qFormat/>
    <w:rPr>
      <w:lang w:val="kk-KZ" w:eastAsia="en-US" w:bidi="ar-SA"/>
    </w:rPr>
  </w:style>
  <w:style w:type="character" w:customStyle="1" w:styleId="ListLabel134">
    <w:name w:val="ListLabel 134"/>
    <w:qFormat/>
    <w:rPr>
      <w:lang w:val="kk-KZ" w:eastAsia="en-US" w:bidi="ar-SA"/>
    </w:rPr>
  </w:style>
  <w:style w:type="character" w:customStyle="1" w:styleId="ListLabel135">
    <w:name w:val="ListLabel 135"/>
    <w:qFormat/>
    <w:rPr>
      <w:lang w:val="kk-KZ" w:eastAsia="en-US" w:bidi="ar-SA"/>
    </w:rPr>
  </w:style>
  <w:style w:type="character" w:customStyle="1" w:styleId="ListLabel136">
    <w:name w:val="ListLabel 136"/>
    <w:qFormat/>
    <w:rPr>
      <w:rFonts w:eastAsia="Times New Roman" w:cs="Times New Roman"/>
      <w:b w:val="0"/>
      <w:bCs w:val="0"/>
      <w:i w:val="0"/>
      <w:iCs w:val="0"/>
      <w:spacing w:val="0"/>
      <w:w w:val="101"/>
      <w:sz w:val="18"/>
      <w:szCs w:val="18"/>
      <w:lang w:val="kk-KZ" w:eastAsia="en-US" w:bidi="ar-SA"/>
    </w:rPr>
  </w:style>
  <w:style w:type="character" w:customStyle="1" w:styleId="ListLabel137">
    <w:name w:val="ListLabel 137"/>
    <w:qFormat/>
    <w:rPr>
      <w:lang w:val="kk-KZ" w:eastAsia="en-US" w:bidi="ar-SA"/>
    </w:rPr>
  </w:style>
  <w:style w:type="character" w:customStyle="1" w:styleId="ListLabel138">
    <w:name w:val="ListLabel 138"/>
    <w:qFormat/>
    <w:rPr>
      <w:lang w:val="kk-KZ" w:eastAsia="en-US" w:bidi="ar-SA"/>
    </w:rPr>
  </w:style>
  <w:style w:type="character" w:customStyle="1" w:styleId="ListLabel139">
    <w:name w:val="ListLabel 139"/>
    <w:qFormat/>
    <w:rPr>
      <w:lang w:val="kk-KZ" w:eastAsia="en-US" w:bidi="ar-SA"/>
    </w:rPr>
  </w:style>
  <w:style w:type="character" w:customStyle="1" w:styleId="ListLabel140">
    <w:name w:val="ListLabel 140"/>
    <w:qFormat/>
    <w:rPr>
      <w:lang w:val="kk-KZ" w:eastAsia="en-US" w:bidi="ar-SA"/>
    </w:rPr>
  </w:style>
  <w:style w:type="character" w:customStyle="1" w:styleId="ListLabel141">
    <w:name w:val="ListLabel 141"/>
    <w:qFormat/>
    <w:rPr>
      <w:lang w:val="kk-KZ" w:eastAsia="en-US" w:bidi="ar-SA"/>
    </w:rPr>
  </w:style>
  <w:style w:type="character" w:customStyle="1" w:styleId="ListLabel142">
    <w:name w:val="ListLabel 142"/>
    <w:qFormat/>
    <w:rPr>
      <w:lang w:val="kk-KZ" w:eastAsia="en-US" w:bidi="ar-SA"/>
    </w:rPr>
  </w:style>
  <w:style w:type="character" w:customStyle="1" w:styleId="ListLabel143">
    <w:name w:val="ListLabel 143"/>
    <w:qFormat/>
    <w:rPr>
      <w:lang w:val="kk-KZ" w:eastAsia="en-US" w:bidi="ar-SA"/>
    </w:rPr>
  </w:style>
  <w:style w:type="character" w:customStyle="1" w:styleId="ListLabel144">
    <w:name w:val="ListLabel 144"/>
    <w:qFormat/>
    <w:rPr>
      <w:lang w:val="kk-KZ" w:eastAsia="en-US" w:bidi="ar-SA"/>
    </w:rPr>
  </w:style>
  <w:style w:type="character" w:customStyle="1" w:styleId="ListLabel145">
    <w:name w:val="ListLabel 145"/>
    <w:qFormat/>
    <w:rPr>
      <w:rFonts w:eastAsia="Times New Roman" w:cs="Times New Roman"/>
      <w:b w:val="0"/>
      <w:bCs w:val="0"/>
      <w:i w:val="0"/>
      <w:iCs w:val="0"/>
      <w:spacing w:val="0"/>
      <w:w w:val="101"/>
      <w:sz w:val="18"/>
      <w:szCs w:val="18"/>
      <w:lang w:val="kk-KZ" w:eastAsia="en-US" w:bidi="ar-SA"/>
    </w:rPr>
  </w:style>
  <w:style w:type="character" w:customStyle="1" w:styleId="ListLabel146">
    <w:name w:val="ListLabel 146"/>
    <w:qFormat/>
    <w:rPr>
      <w:lang w:val="kk-KZ" w:eastAsia="en-US" w:bidi="ar-SA"/>
    </w:rPr>
  </w:style>
  <w:style w:type="character" w:customStyle="1" w:styleId="ListLabel147">
    <w:name w:val="ListLabel 147"/>
    <w:qFormat/>
    <w:rPr>
      <w:lang w:val="kk-KZ" w:eastAsia="en-US" w:bidi="ar-SA"/>
    </w:rPr>
  </w:style>
  <w:style w:type="character" w:customStyle="1" w:styleId="ListLabel148">
    <w:name w:val="ListLabel 148"/>
    <w:qFormat/>
    <w:rPr>
      <w:lang w:val="kk-KZ" w:eastAsia="en-US" w:bidi="ar-SA"/>
    </w:rPr>
  </w:style>
  <w:style w:type="character" w:customStyle="1" w:styleId="ListLabel149">
    <w:name w:val="ListLabel 149"/>
    <w:qFormat/>
    <w:rPr>
      <w:lang w:val="kk-KZ" w:eastAsia="en-US" w:bidi="ar-SA"/>
    </w:rPr>
  </w:style>
  <w:style w:type="character" w:customStyle="1" w:styleId="ListLabel150">
    <w:name w:val="ListLabel 150"/>
    <w:qFormat/>
    <w:rPr>
      <w:lang w:val="kk-KZ" w:eastAsia="en-US" w:bidi="ar-SA"/>
    </w:rPr>
  </w:style>
  <w:style w:type="character" w:customStyle="1" w:styleId="ListLabel151">
    <w:name w:val="ListLabel 151"/>
    <w:qFormat/>
    <w:rPr>
      <w:lang w:val="kk-KZ" w:eastAsia="en-US" w:bidi="ar-SA"/>
    </w:rPr>
  </w:style>
  <w:style w:type="character" w:customStyle="1" w:styleId="ListLabel152">
    <w:name w:val="ListLabel 152"/>
    <w:qFormat/>
    <w:rPr>
      <w:lang w:val="kk-KZ" w:eastAsia="en-US" w:bidi="ar-SA"/>
    </w:rPr>
  </w:style>
  <w:style w:type="character" w:customStyle="1" w:styleId="ListLabel153">
    <w:name w:val="ListLabel 153"/>
    <w:qFormat/>
    <w:rPr>
      <w:lang w:val="kk-KZ" w:eastAsia="en-US" w:bidi="ar-SA"/>
    </w:rPr>
  </w:style>
  <w:style w:type="character" w:customStyle="1" w:styleId="ListLabel154">
    <w:name w:val="ListLabel 154"/>
    <w:qFormat/>
    <w:rPr>
      <w:rFonts w:eastAsia="Times New Roman" w:cs="Times New Roman"/>
      <w:b w:val="0"/>
      <w:bCs w:val="0"/>
      <w:i w:val="0"/>
      <w:iCs w:val="0"/>
      <w:spacing w:val="0"/>
      <w:w w:val="101"/>
      <w:sz w:val="18"/>
      <w:szCs w:val="18"/>
      <w:lang w:val="kk-KZ" w:eastAsia="en-US" w:bidi="ar-SA"/>
    </w:rPr>
  </w:style>
  <w:style w:type="character" w:customStyle="1" w:styleId="ListLabel155">
    <w:name w:val="ListLabel 155"/>
    <w:qFormat/>
    <w:rPr>
      <w:lang w:val="kk-KZ" w:eastAsia="en-US" w:bidi="ar-SA"/>
    </w:rPr>
  </w:style>
  <w:style w:type="character" w:customStyle="1" w:styleId="ListLabel156">
    <w:name w:val="ListLabel 156"/>
    <w:qFormat/>
    <w:rPr>
      <w:lang w:val="kk-KZ" w:eastAsia="en-US" w:bidi="ar-SA"/>
    </w:rPr>
  </w:style>
  <w:style w:type="character" w:customStyle="1" w:styleId="ListLabel157">
    <w:name w:val="ListLabel 157"/>
    <w:qFormat/>
    <w:rPr>
      <w:lang w:val="kk-KZ" w:eastAsia="en-US" w:bidi="ar-SA"/>
    </w:rPr>
  </w:style>
  <w:style w:type="character" w:customStyle="1" w:styleId="ListLabel158">
    <w:name w:val="ListLabel 158"/>
    <w:qFormat/>
    <w:rPr>
      <w:lang w:val="kk-KZ" w:eastAsia="en-US" w:bidi="ar-SA"/>
    </w:rPr>
  </w:style>
  <w:style w:type="character" w:customStyle="1" w:styleId="ListLabel159">
    <w:name w:val="ListLabel 159"/>
    <w:qFormat/>
    <w:rPr>
      <w:lang w:val="kk-KZ" w:eastAsia="en-US" w:bidi="ar-SA"/>
    </w:rPr>
  </w:style>
  <w:style w:type="character" w:customStyle="1" w:styleId="ListLabel160">
    <w:name w:val="ListLabel 160"/>
    <w:qFormat/>
    <w:rPr>
      <w:lang w:val="kk-KZ" w:eastAsia="en-US" w:bidi="ar-SA"/>
    </w:rPr>
  </w:style>
  <w:style w:type="character" w:customStyle="1" w:styleId="ListLabel161">
    <w:name w:val="ListLabel 161"/>
    <w:qFormat/>
    <w:rPr>
      <w:lang w:val="kk-KZ" w:eastAsia="en-US" w:bidi="ar-SA"/>
    </w:rPr>
  </w:style>
  <w:style w:type="character" w:customStyle="1" w:styleId="ListLabel162">
    <w:name w:val="ListLabel 162"/>
    <w:qFormat/>
    <w:rPr>
      <w:lang w:val="kk-KZ" w:eastAsia="en-US" w:bidi="ar-SA"/>
    </w:rPr>
  </w:style>
  <w:style w:type="character" w:customStyle="1" w:styleId="ListLabel163">
    <w:name w:val="ListLabel 163"/>
    <w:qFormat/>
    <w:rPr>
      <w:rFonts w:eastAsia="Times New Roman" w:cs="Times New Roman"/>
      <w:b w:val="0"/>
      <w:bCs w:val="0"/>
      <w:i w:val="0"/>
      <w:iCs w:val="0"/>
      <w:spacing w:val="0"/>
      <w:w w:val="83"/>
      <w:sz w:val="18"/>
      <w:szCs w:val="18"/>
      <w:lang w:val="kk-KZ" w:eastAsia="en-US" w:bidi="ar-SA"/>
    </w:rPr>
  </w:style>
  <w:style w:type="character" w:customStyle="1" w:styleId="ListLabel164">
    <w:name w:val="ListLabel 164"/>
    <w:qFormat/>
    <w:rPr>
      <w:lang w:val="kk-KZ" w:eastAsia="en-US" w:bidi="ar-SA"/>
    </w:rPr>
  </w:style>
  <w:style w:type="character" w:customStyle="1" w:styleId="ListLabel165">
    <w:name w:val="ListLabel 165"/>
    <w:qFormat/>
    <w:rPr>
      <w:lang w:val="kk-KZ" w:eastAsia="en-US" w:bidi="ar-SA"/>
    </w:rPr>
  </w:style>
  <w:style w:type="character" w:customStyle="1" w:styleId="ListLabel166">
    <w:name w:val="ListLabel 166"/>
    <w:qFormat/>
    <w:rPr>
      <w:lang w:val="kk-KZ" w:eastAsia="en-US" w:bidi="ar-SA"/>
    </w:rPr>
  </w:style>
  <w:style w:type="character" w:customStyle="1" w:styleId="ListLabel167">
    <w:name w:val="ListLabel 167"/>
    <w:qFormat/>
    <w:rPr>
      <w:lang w:val="kk-KZ" w:eastAsia="en-US" w:bidi="ar-SA"/>
    </w:rPr>
  </w:style>
  <w:style w:type="character" w:customStyle="1" w:styleId="ListLabel168">
    <w:name w:val="ListLabel 168"/>
    <w:qFormat/>
    <w:rPr>
      <w:lang w:val="kk-KZ" w:eastAsia="en-US" w:bidi="ar-SA"/>
    </w:rPr>
  </w:style>
  <w:style w:type="character" w:customStyle="1" w:styleId="ListLabel169">
    <w:name w:val="ListLabel 169"/>
    <w:qFormat/>
    <w:rPr>
      <w:lang w:val="kk-KZ" w:eastAsia="en-US" w:bidi="ar-SA"/>
    </w:rPr>
  </w:style>
  <w:style w:type="character" w:customStyle="1" w:styleId="ListLabel170">
    <w:name w:val="ListLabel 170"/>
    <w:qFormat/>
    <w:rPr>
      <w:lang w:val="kk-KZ" w:eastAsia="en-US" w:bidi="ar-SA"/>
    </w:rPr>
  </w:style>
  <w:style w:type="character" w:customStyle="1" w:styleId="ListLabel171">
    <w:name w:val="ListLabel 171"/>
    <w:qFormat/>
    <w:rPr>
      <w:lang w:val="kk-KZ" w:eastAsia="en-US" w:bidi="ar-SA"/>
    </w:rPr>
  </w:style>
  <w:style w:type="character" w:customStyle="1" w:styleId="ListLabel172">
    <w:name w:val="ListLabel 172"/>
    <w:qFormat/>
    <w:rPr>
      <w:rFonts w:eastAsia="Times New Roman" w:cs="Times New Roman"/>
      <w:b w:val="0"/>
      <w:bCs w:val="0"/>
      <w:i w:val="0"/>
      <w:iCs w:val="0"/>
      <w:spacing w:val="0"/>
      <w:w w:val="101"/>
      <w:sz w:val="18"/>
      <w:szCs w:val="18"/>
      <w:lang w:val="kk-KZ" w:eastAsia="en-US" w:bidi="ar-SA"/>
    </w:rPr>
  </w:style>
  <w:style w:type="character" w:customStyle="1" w:styleId="ListLabel173">
    <w:name w:val="ListLabel 173"/>
    <w:qFormat/>
    <w:rPr>
      <w:lang w:val="kk-KZ" w:eastAsia="en-US" w:bidi="ar-SA"/>
    </w:rPr>
  </w:style>
  <w:style w:type="character" w:customStyle="1" w:styleId="ListLabel174">
    <w:name w:val="ListLabel 174"/>
    <w:qFormat/>
    <w:rPr>
      <w:lang w:val="kk-KZ" w:eastAsia="en-US" w:bidi="ar-SA"/>
    </w:rPr>
  </w:style>
  <w:style w:type="character" w:customStyle="1" w:styleId="ListLabel175">
    <w:name w:val="ListLabel 175"/>
    <w:qFormat/>
    <w:rPr>
      <w:lang w:val="kk-KZ" w:eastAsia="en-US" w:bidi="ar-SA"/>
    </w:rPr>
  </w:style>
  <w:style w:type="character" w:customStyle="1" w:styleId="ListLabel176">
    <w:name w:val="ListLabel 176"/>
    <w:qFormat/>
    <w:rPr>
      <w:lang w:val="kk-KZ" w:eastAsia="en-US" w:bidi="ar-SA"/>
    </w:rPr>
  </w:style>
  <w:style w:type="character" w:customStyle="1" w:styleId="ListLabel177">
    <w:name w:val="ListLabel 177"/>
    <w:qFormat/>
    <w:rPr>
      <w:lang w:val="kk-KZ" w:eastAsia="en-US" w:bidi="ar-SA"/>
    </w:rPr>
  </w:style>
  <w:style w:type="character" w:customStyle="1" w:styleId="ListLabel178">
    <w:name w:val="ListLabel 178"/>
    <w:qFormat/>
    <w:rPr>
      <w:lang w:val="kk-KZ" w:eastAsia="en-US" w:bidi="ar-SA"/>
    </w:rPr>
  </w:style>
  <w:style w:type="character" w:customStyle="1" w:styleId="ListLabel179">
    <w:name w:val="ListLabel 179"/>
    <w:qFormat/>
    <w:rPr>
      <w:lang w:val="kk-KZ" w:eastAsia="en-US" w:bidi="ar-SA"/>
    </w:rPr>
  </w:style>
  <w:style w:type="character" w:customStyle="1" w:styleId="ListLabel180">
    <w:name w:val="ListLabel 180"/>
    <w:qFormat/>
    <w:rPr>
      <w:lang w:val="kk-KZ" w:eastAsia="en-US" w:bidi="ar-SA"/>
    </w:rPr>
  </w:style>
  <w:style w:type="character" w:customStyle="1" w:styleId="ListLabel181">
    <w:name w:val="ListLabel 181"/>
    <w:qFormat/>
    <w:rPr>
      <w:rFonts w:eastAsia="Times New Roman" w:cs="Times New Roman"/>
      <w:b w:val="0"/>
      <w:bCs w:val="0"/>
      <w:i w:val="0"/>
      <w:iCs w:val="0"/>
      <w:spacing w:val="0"/>
      <w:w w:val="101"/>
      <w:sz w:val="18"/>
      <w:szCs w:val="18"/>
      <w:lang w:val="kk-KZ" w:eastAsia="en-US" w:bidi="ar-SA"/>
    </w:rPr>
  </w:style>
  <w:style w:type="character" w:customStyle="1" w:styleId="ListLabel182">
    <w:name w:val="ListLabel 182"/>
    <w:qFormat/>
    <w:rPr>
      <w:rFonts w:eastAsia="Times New Roman" w:cs="Times New Roman"/>
      <w:b w:val="0"/>
      <w:bCs w:val="0"/>
      <w:i w:val="0"/>
      <w:iCs w:val="0"/>
      <w:spacing w:val="0"/>
      <w:w w:val="101"/>
      <w:sz w:val="18"/>
      <w:szCs w:val="18"/>
      <w:lang w:val="kk-KZ" w:eastAsia="en-US" w:bidi="ar-SA"/>
    </w:rPr>
  </w:style>
  <w:style w:type="character" w:customStyle="1" w:styleId="ListLabel183">
    <w:name w:val="ListLabel 183"/>
    <w:qFormat/>
    <w:rPr>
      <w:lang w:val="kk-KZ" w:eastAsia="en-US" w:bidi="ar-SA"/>
    </w:rPr>
  </w:style>
  <w:style w:type="character" w:customStyle="1" w:styleId="ListLabel184">
    <w:name w:val="ListLabel 184"/>
    <w:qFormat/>
    <w:rPr>
      <w:lang w:val="kk-KZ" w:eastAsia="en-US" w:bidi="ar-SA"/>
    </w:rPr>
  </w:style>
  <w:style w:type="character" w:customStyle="1" w:styleId="ListLabel185">
    <w:name w:val="ListLabel 185"/>
    <w:qFormat/>
    <w:rPr>
      <w:lang w:val="kk-KZ" w:eastAsia="en-US" w:bidi="ar-SA"/>
    </w:rPr>
  </w:style>
  <w:style w:type="character" w:customStyle="1" w:styleId="ListLabel186">
    <w:name w:val="ListLabel 186"/>
    <w:qFormat/>
    <w:rPr>
      <w:lang w:val="kk-KZ" w:eastAsia="en-US" w:bidi="ar-SA"/>
    </w:rPr>
  </w:style>
  <w:style w:type="character" w:customStyle="1" w:styleId="ListLabel187">
    <w:name w:val="ListLabel 187"/>
    <w:qFormat/>
    <w:rPr>
      <w:lang w:val="kk-KZ" w:eastAsia="en-US" w:bidi="ar-SA"/>
    </w:rPr>
  </w:style>
  <w:style w:type="character" w:customStyle="1" w:styleId="ListLabel188">
    <w:name w:val="ListLabel 188"/>
    <w:qFormat/>
    <w:rPr>
      <w:lang w:val="kk-KZ" w:eastAsia="en-US" w:bidi="ar-SA"/>
    </w:rPr>
  </w:style>
  <w:style w:type="character" w:customStyle="1" w:styleId="ListLabel189">
    <w:name w:val="ListLabel 189"/>
    <w:qFormat/>
    <w:rPr>
      <w:lang w:val="kk-KZ" w:eastAsia="en-US" w:bidi="ar-SA"/>
    </w:rPr>
  </w:style>
  <w:style w:type="character" w:customStyle="1" w:styleId="ListLabel190">
    <w:name w:val="ListLabel 190"/>
    <w:qFormat/>
    <w:rPr>
      <w:rFonts w:eastAsia="Times New Roman" w:cs="Times New Roman"/>
      <w:b w:val="0"/>
      <w:bCs w:val="0"/>
      <w:i w:val="0"/>
      <w:iCs w:val="0"/>
      <w:spacing w:val="0"/>
      <w:w w:val="101"/>
      <w:sz w:val="18"/>
      <w:szCs w:val="18"/>
      <w:lang w:val="kk-KZ" w:eastAsia="en-US" w:bidi="ar-SA"/>
    </w:rPr>
  </w:style>
  <w:style w:type="character" w:customStyle="1" w:styleId="ListLabel191">
    <w:name w:val="ListLabel 191"/>
    <w:qFormat/>
    <w:rPr>
      <w:rFonts w:eastAsia="Times New Roman" w:cs="Times New Roman"/>
      <w:b w:val="0"/>
      <w:bCs w:val="0"/>
      <w:i w:val="0"/>
      <w:iCs w:val="0"/>
      <w:spacing w:val="0"/>
      <w:w w:val="101"/>
      <w:sz w:val="18"/>
      <w:szCs w:val="18"/>
      <w:lang w:val="kk-KZ" w:eastAsia="en-US" w:bidi="ar-SA"/>
    </w:rPr>
  </w:style>
  <w:style w:type="character" w:customStyle="1" w:styleId="ListLabel192">
    <w:name w:val="ListLabel 192"/>
    <w:qFormat/>
    <w:rPr>
      <w:lang w:val="kk-KZ" w:eastAsia="en-US" w:bidi="ar-SA"/>
    </w:rPr>
  </w:style>
  <w:style w:type="character" w:customStyle="1" w:styleId="ListLabel193">
    <w:name w:val="ListLabel 193"/>
    <w:qFormat/>
    <w:rPr>
      <w:lang w:val="kk-KZ" w:eastAsia="en-US" w:bidi="ar-SA"/>
    </w:rPr>
  </w:style>
  <w:style w:type="character" w:customStyle="1" w:styleId="ListLabel194">
    <w:name w:val="ListLabel 194"/>
    <w:qFormat/>
    <w:rPr>
      <w:lang w:val="kk-KZ" w:eastAsia="en-US" w:bidi="ar-SA"/>
    </w:rPr>
  </w:style>
  <w:style w:type="character" w:customStyle="1" w:styleId="ListLabel195">
    <w:name w:val="ListLabel 195"/>
    <w:qFormat/>
    <w:rPr>
      <w:lang w:val="kk-KZ" w:eastAsia="en-US" w:bidi="ar-SA"/>
    </w:rPr>
  </w:style>
  <w:style w:type="character" w:customStyle="1" w:styleId="ListLabel196">
    <w:name w:val="ListLabel 196"/>
    <w:qFormat/>
    <w:rPr>
      <w:lang w:val="kk-KZ" w:eastAsia="en-US" w:bidi="ar-SA"/>
    </w:rPr>
  </w:style>
  <w:style w:type="character" w:customStyle="1" w:styleId="ListLabel197">
    <w:name w:val="ListLabel 197"/>
    <w:qFormat/>
    <w:rPr>
      <w:lang w:val="kk-KZ" w:eastAsia="en-US" w:bidi="ar-SA"/>
    </w:rPr>
  </w:style>
  <w:style w:type="character" w:customStyle="1" w:styleId="ListLabel198">
    <w:name w:val="ListLabel 198"/>
    <w:qFormat/>
    <w:rPr>
      <w:lang w:val="kk-KZ" w:eastAsia="en-US" w:bidi="ar-SA"/>
    </w:rPr>
  </w:style>
  <w:style w:type="character" w:customStyle="1" w:styleId="ListLabel199">
    <w:name w:val="ListLabel 199"/>
    <w:qFormat/>
    <w:rPr>
      <w:rFonts w:eastAsia="Times New Roman" w:cs="Times New Roman"/>
      <w:b w:val="0"/>
      <w:bCs w:val="0"/>
      <w:i w:val="0"/>
      <w:iCs w:val="0"/>
      <w:spacing w:val="0"/>
      <w:w w:val="101"/>
      <w:sz w:val="18"/>
      <w:szCs w:val="18"/>
      <w:lang w:val="kk-KZ" w:eastAsia="en-US" w:bidi="ar-SA"/>
    </w:rPr>
  </w:style>
  <w:style w:type="character" w:customStyle="1" w:styleId="ListLabel200">
    <w:name w:val="ListLabel 200"/>
    <w:qFormat/>
    <w:rPr>
      <w:lang w:val="kk-KZ" w:eastAsia="en-US" w:bidi="ar-SA"/>
    </w:rPr>
  </w:style>
  <w:style w:type="character" w:customStyle="1" w:styleId="ListLabel201">
    <w:name w:val="ListLabel 201"/>
    <w:qFormat/>
    <w:rPr>
      <w:lang w:val="kk-KZ" w:eastAsia="en-US" w:bidi="ar-SA"/>
    </w:rPr>
  </w:style>
  <w:style w:type="character" w:customStyle="1" w:styleId="ListLabel202">
    <w:name w:val="ListLabel 202"/>
    <w:qFormat/>
    <w:rPr>
      <w:lang w:val="kk-KZ" w:eastAsia="en-US" w:bidi="ar-SA"/>
    </w:rPr>
  </w:style>
  <w:style w:type="character" w:customStyle="1" w:styleId="ListLabel203">
    <w:name w:val="ListLabel 203"/>
    <w:qFormat/>
    <w:rPr>
      <w:lang w:val="kk-KZ" w:eastAsia="en-US" w:bidi="ar-SA"/>
    </w:rPr>
  </w:style>
  <w:style w:type="character" w:customStyle="1" w:styleId="ListLabel204">
    <w:name w:val="ListLabel 204"/>
    <w:qFormat/>
    <w:rPr>
      <w:lang w:val="kk-KZ" w:eastAsia="en-US" w:bidi="ar-SA"/>
    </w:rPr>
  </w:style>
  <w:style w:type="character" w:customStyle="1" w:styleId="ListLabel205">
    <w:name w:val="ListLabel 205"/>
    <w:qFormat/>
    <w:rPr>
      <w:lang w:val="kk-KZ" w:eastAsia="en-US" w:bidi="ar-SA"/>
    </w:rPr>
  </w:style>
  <w:style w:type="character" w:customStyle="1" w:styleId="ListLabel206">
    <w:name w:val="ListLabel 206"/>
    <w:qFormat/>
    <w:rPr>
      <w:lang w:val="kk-KZ" w:eastAsia="en-US" w:bidi="ar-SA"/>
    </w:rPr>
  </w:style>
  <w:style w:type="character" w:customStyle="1" w:styleId="ListLabel207">
    <w:name w:val="ListLabel 207"/>
    <w:qFormat/>
    <w:rPr>
      <w:lang w:val="kk-KZ" w:eastAsia="en-US" w:bidi="ar-SA"/>
    </w:rPr>
  </w:style>
  <w:style w:type="character" w:customStyle="1" w:styleId="ListLabel208">
    <w:name w:val="ListLabel 208"/>
    <w:qFormat/>
    <w:rPr>
      <w:rFonts w:eastAsia="Times New Roman" w:cs="Times New Roman"/>
      <w:b w:val="0"/>
      <w:bCs w:val="0"/>
      <w:i w:val="0"/>
      <w:iCs w:val="0"/>
      <w:spacing w:val="0"/>
      <w:w w:val="101"/>
      <w:sz w:val="18"/>
      <w:szCs w:val="18"/>
      <w:lang w:val="kk-KZ" w:eastAsia="en-US" w:bidi="ar-SA"/>
    </w:rPr>
  </w:style>
  <w:style w:type="character" w:customStyle="1" w:styleId="ListLabel209">
    <w:name w:val="ListLabel 209"/>
    <w:qFormat/>
    <w:rPr>
      <w:lang w:val="kk-KZ" w:eastAsia="en-US" w:bidi="ar-SA"/>
    </w:rPr>
  </w:style>
  <w:style w:type="character" w:customStyle="1" w:styleId="ListLabel210">
    <w:name w:val="ListLabel 210"/>
    <w:qFormat/>
    <w:rPr>
      <w:lang w:val="kk-KZ" w:eastAsia="en-US" w:bidi="ar-SA"/>
    </w:rPr>
  </w:style>
  <w:style w:type="character" w:customStyle="1" w:styleId="ListLabel211">
    <w:name w:val="ListLabel 211"/>
    <w:qFormat/>
    <w:rPr>
      <w:lang w:val="kk-KZ" w:eastAsia="en-US" w:bidi="ar-SA"/>
    </w:rPr>
  </w:style>
  <w:style w:type="character" w:customStyle="1" w:styleId="ListLabel212">
    <w:name w:val="ListLabel 212"/>
    <w:qFormat/>
    <w:rPr>
      <w:lang w:val="kk-KZ" w:eastAsia="en-US" w:bidi="ar-SA"/>
    </w:rPr>
  </w:style>
  <w:style w:type="character" w:customStyle="1" w:styleId="ListLabel213">
    <w:name w:val="ListLabel 213"/>
    <w:qFormat/>
    <w:rPr>
      <w:lang w:val="kk-KZ" w:eastAsia="en-US" w:bidi="ar-SA"/>
    </w:rPr>
  </w:style>
  <w:style w:type="character" w:customStyle="1" w:styleId="ListLabel214">
    <w:name w:val="ListLabel 214"/>
    <w:qFormat/>
    <w:rPr>
      <w:lang w:val="kk-KZ" w:eastAsia="en-US" w:bidi="ar-SA"/>
    </w:rPr>
  </w:style>
  <w:style w:type="character" w:customStyle="1" w:styleId="ListLabel215">
    <w:name w:val="ListLabel 215"/>
    <w:qFormat/>
    <w:rPr>
      <w:lang w:val="kk-KZ" w:eastAsia="en-US" w:bidi="ar-SA"/>
    </w:rPr>
  </w:style>
  <w:style w:type="character" w:customStyle="1" w:styleId="ListLabel216">
    <w:name w:val="ListLabel 216"/>
    <w:qFormat/>
    <w:rPr>
      <w:lang w:val="kk-KZ" w:eastAsia="en-US" w:bidi="ar-SA"/>
    </w:rPr>
  </w:style>
  <w:style w:type="character" w:customStyle="1" w:styleId="ListLabel217">
    <w:name w:val="ListLabel 217"/>
    <w:qFormat/>
    <w:rPr>
      <w:rFonts w:eastAsia="Times New Roman" w:cs="Times New Roman"/>
      <w:b w:val="0"/>
      <w:bCs w:val="0"/>
      <w:i w:val="0"/>
      <w:iCs w:val="0"/>
      <w:spacing w:val="0"/>
      <w:w w:val="101"/>
      <w:sz w:val="18"/>
      <w:szCs w:val="18"/>
      <w:lang w:val="kk-KZ" w:eastAsia="en-US" w:bidi="ar-SA"/>
    </w:rPr>
  </w:style>
  <w:style w:type="character" w:customStyle="1" w:styleId="ListLabel218">
    <w:name w:val="ListLabel 218"/>
    <w:qFormat/>
    <w:rPr>
      <w:lang w:val="kk-KZ" w:eastAsia="en-US" w:bidi="ar-SA"/>
    </w:rPr>
  </w:style>
  <w:style w:type="character" w:customStyle="1" w:styleId="ListLabel219">
    <w:name w:val="ListLabel 219"/>
    <w:qFormat/>
    <w:rPr>
      <w:lang w:val="kk-KZ" w:eastAsia="en-US" w:bidi="ar-SA"/>
    </w:rPr>
  </w:style>
  <w:style w:type="character" w:customStyle="1" w:styleId="ListLabel220">
    <w:name w:val="ListLabel 220"/>
    <w:qFormat/>
    <w:rPr>
      <w:lang w:val="kk-KZ" w:eastAsia="en-US" w:bidi="ar-SA"/>
    </w:rPr>
  </w:style>
  <w:style w:type="character" w:customStyle="1" w:styleId="ListLabel221">
    <w:name w:val="ListLabel 221"/>
    <w:qFormat/>
    <w:rPr>
      <w:lang w:val="kk-KZ" w:eastAsia="en-US" w:bidi="ar-SA"/>
    </w:rPr>
  </w:style>
  <w:style w:type="character" w:customStyle="1" w:styleId="ListLabel222">
    <w:name w:val="ListLabel 222"/>
    <w:qFormat/>
    <w:rPr>
      <w:lang w:val="kk-KZ" w:eastAsia="en-US" w:bidi="ar-SA"/>
    </w:rPr>
  </w:style>
  <w:style w:type="character" w:customStyle="1" w:styleId="ListLabel223">
    <w:name w:val="ListLabel 223"/>
    <w:qFormat/>
    <w:rPr>
      <w:lang w:val="kk-KZ" w:eastAsia="en-US" w:bidi="ar-SA"/>
    </w:rPr>
  </w:style>
  <w:style w:type="character" w:customStyle="1" w:styleId="ListLabel224">
    <w:name w:val="ListLabel 224"/>
    <w:qFormat/>
    <w:rPr>
      <w:lang w:val="kk-KZ" w:eastAsia="en-US" w:bidi="ar-SA"/>
    </w:rPr>
  </w:style>
  <w:style w:type="character" w:customStyle="1" w:styleId="ListLabel225">
    <w:name w:val="ListLabel 225"/>
    <w:qFormat/>
    <w:rPr>
      <w:lang w:val="kk-KZ" w:eastAsia="en-US" w:bidi="ar-SA"/>
    </w:rPr>
  </w:style>
  <w:style w:type="character" w:customStyle="1" w:styleId="ListLabel226">
    <w:name w:val="ListLabel 226"/>
    <w:qFormat/>
    <w:rPr>
      <w:rFonts w:eastAsia="Times New Roman" w:cs="Times New Roman"/>
      <w:b w:val="0"/>
      <w:bCs w:val="0"/>
      <w:i w:val="0"/>
      <w:iCs w:val="0"/>
      <w:spacing w:val="0"/>
      <w:w w:val="101"/>
      <w:sz w:val="18"/>
      <w:szCs w:val="18"/>
      <w:lang w:val="kk-KZ" w:eastAsia="en-US" w:bidi="ar-SA"/>
    </w:rPr>
  </w:style>
  <w:style w:type="character" w:customStyle="1" w:styleId="ListLabel227">
    <w:name w:val="ListLabel 227"/>
    <w:qFormat/>
    <w:rPr>
      <w:lang w:val="kk-KZ" w:eastAsia="en-US" w:bidi="ar-SA"/>
    </w:rPr>
  </w:style>
  <w:style w:type="character" w:customStyle="1" w:styleId="ListLabel228">
    <w:name w:val="ListLabel 228"/>
    <w:qFormat/>
    <w:rPr>
      <w:lang w:val="kk-KZ" w:eastAsia="en-US" w:bidi="ar-SA"/>
    </w:rPr>
  </w:style>
  <w:style w:type="character" w:customStyle="1" w:styleId="ListLabel229">
    <w:name w:val="ListLabel 229"/>
    <w:qFormat/>
    <w:rPr>
      <w:lang w:val="kk-KZ" w:eastAsia="en-US" w:bidi="ar-SA"/>
    </w:rPr>
  </w:style>
  <w:style w:type="character" w:customStyle="1" w:styleId="ListLabel230">
    <w:name w:val="ListLabel 230"/>
    <w:qFormat/>
    <w:rPr>
      <w:lang w:val="kk-KZ" w:eastAsia="en-US" w:bidi="ar-SA"/>
    </w:rPr>
  </w:style>
  <w:style w:type="character" w:customStyle="1" w:styleId="ListLabel231">
    <w:name w:val="ListLabel 231"/>
    <w:qFormat/>
    <w:rPr>
      <w:lang w:val="kk-KZ" w:eastAsia="en-US" w:bidi="ar-SA"/>
    </w:rPr>
  </w:style>
  <w:style w:type="character" w:customStyle="1" w:styleId="ListLabel232">
    <w:name w:val="ListLabel 232"/>
    <w:qFormat/>
    <w:rPr>
      <w:lang w:val="kk-KZ" w:eastAsia="en-US" w:bidi="ar-SA"/>
    </w:rPr>
  </w:style>
  <w:style w:type="character" w:customStyle="1" w:styleId="ListLabel233">
    <w:name w:val="ListLabel 233"/>
    <w:qFormat/>
    <w:rPr>
      <w:lang w:val="kk-KZ" w:eastAsia="en-US" w:bidi="ar-SA"/>
    </w:rPr>
  </w:style>
  <w:style w:type="character" w:customStyle="1" w:styleId="ListLabel234">
    <w:name w:val="ListLabel 234"/>
    <w:qFormat/>
    <w:rPr>
      <w:lang w:val="kk-KZ" w:eastAsia="en-US" w:bidi="ar-SA"/>
    </w:rPr>
  </w:style>
  <w:style w:type="character" w:customStyle="1" w:styleId="ListLabel235">
    <w:name w:val="ListLabel 235"/>
    <w:qFormat/>
    <w:rPr>
      <w:rFonts w:eastAsia="Times New Roman" w:cs="Times New Roman"/>
      <w:b w:val="0"/>
      <w:bCs w:val="0"/>
      <w:i w:val="0"/>
      <w:iCs w:val="0"/>
      <w:spacing w:val="0"/>
      <w:w w:val="101"/>
      <w:sz w:val="18"/>
      <w:szCs w:val="18"/>
      <w:lang w:val="kk-KZ" w:eastAsia="en-US" w:bidi="ar-SA"/>
    </w:rPr>
  </w:style>
  <w:style w:type="character" w:customStyle="1" w:styleId="ListLabel236">
    <w:name w:val="ListLabel 236"/>
    <w:qFormat/>
    <w:rPr>
      <w:lang w:val="kk-KZ" w:eastAsia="en-US" w:bidi="ar-SA"/>
    </w:rPr>
  </w:style>
  <w:style w:type="character" w:customStyle="1" w:styleId="ListLabel237">
    <w:name w:val="ListLabel 237"/>
    <w:qFormat/>
    <w:rPr>
      <w:lang w:val="kk-KZ" w:eastAsia="en-US" w:bidi="ar-SA"/>
    </w:rPr>
  </w:style>
  <w:style w:type="character" w:customStyle="1" w:styleId="ListLabel238">
    <w:name w:val="ListLabel 238"/>
    <w:qFormat/>
    <w:rPr>
      <w:lang w:val="kk-KZ" w:eastAsia="en-US" w:bidi="ar-SA"/>
    </w:rPr>
  </w:style>
  <w:style w:type="character" w:customStyle="1" w:styleId="ListLabel239">
    <w:name w:val="ListLabel 239"/>
    <w:qFormat/>
    <w:rPr>
      <w:lang w:val="kk-KZ" w:eastAsia="en-US" w:bidi="ar-SA"/>
    </w:rPr>
  </w:style>
  <w:style w:type="character" w:customStyle="1" w:styleId="ListLabel240">
    <w:name w:val="ListLabel 240"/>
    <w:qFormat/>
    <w:rPr>
      <w:lang w:val="kk-KZ" w:eastAsia="en-US" w:bidi="ar-SA"/>
    </w:rPr>
  </w:style>
  <w:style w:type="character" w:customStyle="1" w:styleId="ListLabel241">
    <w:name w:val="ListLabel 241"/>
    <w:qFormat/>
    <w:rPr>
      <w:lang w:val="kk-KZ" w:eastAsia="en-US" w:bidi="ar-SA"/>
    </w:rPr>
  </w:style>
  <w:style w:type="character" w:customStyle="1" w:styleId="ListLabel242">
    <w:name w:val="ListLabel 242"/>
    <w:qFormat/>
    <w:rPr>
      <w:lang w:val="kk-KZ" w:eastAsia="en-US" w:bidi="ar-SA"/>
    </w:rPr>
  </w:style>
  <w:style w:type="character" w:customStyle="1" w:styleId="ListLabel243">
    <w:name w:val="ListLabel 243"/>
    <w:qFormat/>
    <w:rPr>
      <w:lang w:val="kk-KZ" w:eastAsia="en-US" w:bidi="ar-SA"/>
    </w:rPr>
  </w:style>
  <w:style w:type="character" w:customStyle="1" w:styleId="ListLabel244">
    <w:name w:val="ListLabel 244"/>
    <w:qFormat/>
    <w:rPr>
      <w:rFonts w:eastAsia="Times New Roman" w:cs="Times New Roman"/>
      <w:b w:val="0"/>
      <w:bCs w:val="0"/>
      <w:i w:val="0"/>
      <w:iCs w:val="0"/>
      <w:spacing w:val="0"/>
      <w:w w:val="101"/>
      <w:sz w:val="18"/>
      <w:szCs w:val="18"/>
      <w:lang w:val="kk-KZ" w:eastAsia="en-US" w:bidi="ar-SA"/>
    </w:rPr>
  </w:style>
  <w:style w:type="character" w:customStyle="1" w:styleId="ListLabel245">
    <w:name w:val="ListLabel 245"/>
    <w:qFormat/>
    <w:rPr>
      <w:lang w:val="kk-KZ" w:eastAsia="en-US" w:bidi="ar-SA"/>
    </w:rPr>
  </w:style>
  <w:style w:type="character" w:customStyle="1" w:styleId="ListLabel246">
    <w:name w:val="ListLabel 246"/>
    <w:qFormat/>
    <w:rPr>
      <w:lang w:val="kk-KZ" w:eastAsia="en-US" w:bidi="ar-SA"/>
    </w:rPr>
  </w:style>
  <w:style w:type="character" w:customStyle="1" w:styleId="ListLabel247">
    <w:name w:val="ListLabel 247"/>
    <w:qFormat/>
    <w:rPr>
      <w:lang w:val="kk-KZ" w:eastAsia="en-US" w:bidi="ar-SA"/>
    </w:rPr>
  </w:style>
  <w:style w:type="character" w:customStyle="1" w:styleId="ListLabel248">
    <w:name w:val="ListLabel 248"/>
    <w:qFormat/>
    <w:rPr>
      <w:lang w:val="kk-KZ" w:eastAsia="en-US" w:bidi="ar-SA"/>
    </w:rPr>
  </w:style>
  <w:style w:type="character" w:customStyle="1" w:styleId="ListLabel249">
    <w:name w:val="ListLabel 249"/>
    <w:qFormat/>
    <w:rPr>
      <w:lang w:val="kk-KZ" w:eastAsia="en-US" w:bidi="ar-SA"/>
    </w:rPr>
  </w:style>
  <w:style w:type="character" w:customStyle="1" w:styleId="ListLabel250">
    <w:name w:val="ListLabel 250"/>
    <w:qFormat/>
    <w:rPr>
      <w:lang w:val="kk-KZ" w:eastAsia="en-US" w:bidi="ar-SA"/>
    </w:rPr>
  </w:style>
  <w:style w:type="character" w:customStyle="1" w:styleId="ListLabel251">
    <w:name w:val="ListLabel 251"/>
    <w:qFormat/>
    <w:rPr>
      <w:lang w:val="kk-KZ" w:eastAsia="en-US" w:bidi="ar-SA"/>
    </w:rPr>
  </w:style>
  <w:style w:type="character" w:customStyle="1" w:styleId="ListLabel252">
    <w:name w:val="ListLabel 252"/>
    <w:qFormat/>
    <w:rPr>
      <w:lang w:val="kk-KZ" w:eastAsia="en-US" w:bidi="ar-SA"/>
    </w:rPr>
  </w:style>
  <w:style w:type="character" w:customStyle="1" w:styleId="ListLabel253">
    <w:name w:val="ListLabel 253"/>
    <w:qFormat/>
    <w:rPr>
      <w:rFonts w:eastAsia="Times New Roman" w:cs="Times New Roman"/>
      <w:b w:val="0"/>
      <w:bCs w:val="0"/>
      <w:i w:val="0"/>
      <w:iCs w:val="0"/>
      <w:spacing w:val="0"/>
      <w:w w:val="101"/>
      <w:sz w:val="18"/>
      <w:szCs w:val="18"/>
      <w:lang w:val="kk-KZ" w:eastAsia="en-US" w:bidi="ar-SA"/>
    </w:rPr>
  </w:style>
  <w:style w:type="character" w:customStyle="1" w:styleId="ListLabel254">
    <w:name w:val="ListLabel 254"/>
    <w:qFormat/>
    <w:rPr>
      <w:lang w:val="kk-KZ" w:eastAsia="en-US" w:bidi="ar-SA"/>
    </w:rPr>
  </w:style>
  <w:style w:type="character" w:customStyle="1" w:styleId="ListLabel255">
    <w:name w:val="ListLabel 255"/>
    <w:qFormat/>
    <w:rPr>
      <w:lang w:val="kk-KZ" w:eastAsia="en-US" w:bidi="ar-SA"/>
    </w:rPr>
  </w:style>
  <w:style w:type="character" w:customStyle="1" w:styleId="ListLabel256">
    <w:name w:val="ListLabel 256"/>
    <w:qFormat/>
    <w:rPr>
      <w:lang w:val="kk-KZ" w:eastAsia="en-US" w:bidi="ar-SA"/>
    </w:rPr>
  </w:style>
  <w:style w:type="character" w:customStyle="1" w:styleId="ListLabel257">
    <w:name w:val="ListLabel 257"/>
    <w:qFormat/>
    <w:rPr>
      <w:lang w:val="kk-KZ" w:eastAsia="en-US" w:bidi="ar-SA"/>
    </w:rPr>
  </w:style>
  <w:style w:type="character" w:customStyle="1" w:styleId="ListLabel258">
    <w:name w:val="ListLabel 258"/>
    <w:qFormat/>
    <w:rPr>
      <w:lang w:val="kk-KZ" w:eastAsia="en-US" w:bidi="ar-SA"/>
    </w:rPr>
  </w:style>
  <w:style w:type="character" w:customStyle="1" w:styleId="ListLabel259">
    <w:name w:val="ListLabel 259"/>
    <w:qFormat/>
    <w:rPr>
      <w:lang w:val="kk-KZ" w:eastAsia="en-US" w:bidi="ar-SA"/>
    </w:rPr>
  </w:style>
  <w:style w:type="character" w:customStyle="1" w:styleId="ListLabel260">
    <w:name w:val="ListLabel 260"/>
    <w:qFormat/>
    <w:rPr>
      <w:lang w:val="kk-KZ" w:eastAsia="en-US" w:bidi="ar-SA"/>
    </w:rPr>
  </w:style>
  <w:style w:type="character" w:customStyle="1" w:styleId="ListLabel261">
    <w:name w:val="ListLabel 261"/>
    <w:qFormat/>
    <w:rPr>
      <w:lang w:val="kk-KZ" w:eastAsia="en-US" w:bidi="ar-SA"/>
    </w:rPr>
  </w:style>
  <w:style w:type="character" w:customStyle="1" w:styleId="ListLabel262">
    <w:name w:val="ListLabel 262"/>
    <w:qFormat/>
    <w:rPr>
      <w:rFonts w:eastAsia="Times New Roman" w:cs="Times New Roman"/>
      <w:b w:val="0"/>
      <w:bCs w:val="0"/>
      <w:i w:val="0"/>
      <w:iCs w:val="0"/>
      <w:spacing w:val="0"/>
      <w:w w:val="101"/>
      <w:sz w:val="18"/>
      <w:szCs w:val="18"/>
      <w:lang w:val="kk-KZ" w:eastAsia="en-US" w:bidi="ar-SA"/>
    </w:rPr>
  </w:style>
  <w:style w:type="character" w:customStyle="1" w:styleId="ListLabel263">
    <w:name w:val="ListLabel 263"/>
    <w:qFormat/>
    <w:rPr>
      <w:lang w:val="kk-KZ" w:eastAsia="en-US" w:bidi="ar-SA"/>
    </w:rPr>
  </w:style>
  <w:style w:type="character" w:customStyle="1" w:styleId="ListLabel264">
    <w:name w:val="ListLabel 264"/>
    <w:qFormat/>
    <w:rPr>
      <w:lang w:val="kk-KZ" w:eastAsia="en-US" w:bidi="ar-SA"/>
    </w:rPr>
  </w:style>
  <w:style w:type="character" w:customStyle="1" w:styleId="ListLabel265">
    <w:name w:val="ListLabel 265"/>
    <w:qFormat/>
    <w:rPr>
      <w:lang w:val="kk-KZ" w:eastAsia="en-US" w:bidi="ar-SA"/>
    </w:rPr>
  </w:style>
  <w:style w:type="character" w:customStyle="1" w:styleId="ListLabel266">
    <w:name w:val="ListLabel 266"/>
    <w:qFormat/>
    <w:rPr>
      <w:lang w:val="kk-KZ" w:eastAsia="en-US" w:bidi="ar-SA"/>
    </w:rPr>
  </w:style>
  <w:style w:type="character" w:customStyle="1" w:styleId="ListLabel267">
    <w:name w:val="ListLabel 267"/>
    <w:qFormat/>
    <w:rPr>
      <w:lang w:val="kk-KZ" w:eastAsia="en-US" w:bidi="ar-SA"/>
    </w:rPr>
  </w:style>
  <w:style w:type="character" w:customStyle="1" w:styleId="ListLabel268">
    <w:name w:val="ListLabel 268"/>
    <w:qFormat/>
    <w:rPr>
      <w:lang w:val="kk-KZ" w:eastAsia="en-US" w:bidi="ar-SA"/>
    </w:rPr>
  </w:style>
  <w:style w:type="character" w:customStyle="1" w:styleId="ListLabel269">
    <w:name w:val="ListLabel 269"/>
    <w:qFormat/>
    <w:rPr>
      <w:lang w:val="kk-KZ" w:eastAsia="en-US" w:bidi="ar-SA"/>
    </w:rPr>
  </w:style>
  <w:style w:type="character" w:customStyle="1" w:styleId="ListLabel270">
    <w:name w:val="ListLabel 270"/>
    <w:qFormat/>
    <w:rPr>
      <w:lang w:val="kk-KZ" w:eastAsia="en-US" w:bidi="ar-SA"/>
    </w:rPr>
  </w:style>
  <w:style w:type="character" w:customStyle="1" w:styleId="ListLabel271">
    <w:name w:val="ListLabel 271"/>
    <w:qFormat/>
    <w:rPr>
      <w:rFonts w:eastAsia="Times New Roman" w:cs="Times New Roman"/>
      <w:b w:val="0"/>
      <w:bCs w:val="0"/>
      <w:i w:val="0"/>
      <w:iCs w:val="0"/>
      <w:spacing w:val="0"/>
      <w:w w:val="101"/>
      <w:sz w:val="18"/>
      <w:szCs w:val="18"/>
      <w:lang w:val="kk-KZ" w:eastAsia="en-US" w:bidi="ar-SA"/>
    </w:rPr>
  </w:style>
  <w:style w:type="character" w:customStyle="1" w:styleId="ListLabel272">
    <w:name w:val="ListLabel 272"/>
    <w:qFormat/>
    <w:rPr>
      <w:lang w:val="kk-KZ" w:eastAsia="en-US" w:bidi="ar-SA"/>
    </w:rPr>
  </w:style>
  <w:style w:type="character" w:customStyle="1" w:styleId="ListLabel273">
    <w:name w:val="ListLabel 273"/>
    <w:qFormat/>
    <w:rPr>
      <w:lang w:val="kk-KZ" w:eastAsia="en-US" w:bidi="ar-SA"/>
    </w:rPr>
  </w:style>
  <w:style w:type="character" w:customStyle="1" w:styleId="ListLabel274">
    <w:name w:val="ListLabel 274"/>
    <w:qFormat/>
    <w:rPr>
      <w:lang w:val="kk-KZ" w:eastAsia="en-US" w:bidi="ar-SA"/>
    </w:rPr>
  </w:style>
  <w:style w:type="character" w:customStyle="1" w:styleId="ListLabel275">
    <w:name w:val="ListLabel 275"/>
    <w:qFormat/>
    <w:rPr>
      <w:lang w:val="kk-KZ" w:eastAsia="en-US" w:bidi="ar-SA"/>
    </w:rPr>
  </w:style>
  <w:style w:type="character" w:customStyle="1" w:styleId="ListLabel276">
    <w:name w:val="ListLabel 276"/>
    <w:qFormat/>
    <w:rPr>
      <w:lang w:val="kk-KZ" w:eastAsia="en-US" w:bidi="ar-SA"/>
    </w:rPr>
  </w:style>
  <w:style w:type="character" w:customStyle="1" w:styleId="ListLabel277">
    <w:name w:val="ListLabel 277"/>
    <w:qFormat/>
    <w:rPr>
      <w:lang w:val="kk-KZ" w:eastAsia="en-US" w:bidi="ar-SA"/>
    </w:rPr>
  </w:style>
  <w:style w:type="character" w:customStyle="1" w:styleId="ListLabel278">
    <w:name w:val="ListLabel 278"/>
    <w:qFormat/>
    <w:rPr>
      <w:lang w:val="kk-KZ" w:eastAsia="en-US" w:bidi="ar-SA"/>
    </w:rPr>
  </w:style>
  <w:style w:type="character" w:customStyle="1" w:styleId="ListLabel279">
    <w:name w:val="ListLabel 279"/>
    <w:qFormat/>
    <w:rPr>
      <w:lang w:val="kk-KZ" w:eastAsia="en-US" w:bidi="ar-SA"/>
    </w:rPr>
  </w:style>
  <w:style w:type="character" w:customStyle="1" w:styleId="ListLabel280">
    <w:name w:val="ListLabel 280"/>
    <w:qFormat/>
    <w:rPr>
      <w:rFonts w:eastAsia="Times New Roman" w:cs="Times New Roman"/>
      <w:b w:val="0"/>
      <w:bCs w:val="0"/>
      <w:i w:val="0"/>
      <w:iCs w:val="0"/>
      <w:spacing w:val="0"/>
      <w:w w:val="101"/>
      <w:sz w:val="18"/>
      <w:szCs w:val="18"/>
      <w:lang w:val="kk-KZ" w:eastAsia="en-US" w:bidi="ar-SA"/>
    </w:rPr>
  </w:style>
  <w:style w:type="character" w:customStyle="1" w:styleId="ListLabel281">
    <w:name w:val="ListLabel 281"/>
    <w:qFormat/>
    <w:rPr>
      <w:lang w:val="kk-KZ" w:eastAsia="en-US" w:bidi="ar-SA"/>
    </w:rPr>
  </w:style>
  <w:style w:type="character" w:customStyle="1" w:styleId="ListLabel282">
    <w:name w:val="ListLabel 282"/>
    <w:qFormat/>
    <w:rPr>
      <w:lang w:val="kk-KZ" w:eastAsia="en-US" w:bidi="ar-SA"/>
    </w:rPr>
  </w:style>
  <w:style w:type="character" w:customStyle="1" w:styleId="ListLabel283">
    <w:name w:val="ListLabel 283"/>
    <w:qFormat/>
    <w:rPr>
      <w:lang w:val="kk-KZ" w:eastAsia="en-US" w:bidi="ar-SA"/>
    </w:rPr>
  </w:style>
  <w:style w:type="character" w:customStyle="1" w:styleId="ListLabel284">
    <w:name w:val="ListLabel 284"/>
    <w:qFormat/>
    <w:rPr>
      <w:lang w:val="kk-KZ" w:eastAsia="en-US" w:bidi="ar-SA"/>
    </w:rPr>
  </w:style>
  <w:style w:type="character" w:customStyle="1" w:styleId="ListLabel285">
    <w:name w:val="ListLabel 285"/>
    <w:qFormat/>
    <w:rPr>
      <w:lang w:val="kk-KZ" w:eastAsia="en-US" w:bidi="ar-SA"/>
    </w:rPr>
  </w:style>
  <w:style w:type="character" w:customStyle="1" w:styleId="ListLabel286">
    <w:name w:val="ListLabel 286"/>
    <w:qFormat/>
    <w:rPr>
      <w:lang w:val="kk-KZ" w:eastAsia="en-US" w:bidi="ar-SA"/>
    </w:rPr>
  </w:style>
  <w:style w:type="character" w:customStyle="1" w:styleId="ListLabel287">
    <w:name w:val="ListLabel 287"/>
    <w:qFormat/>
    <w:rPr>
      <w:lang w:val="kk-KZ" w:eastAsia="en-US" w:bidi="ar-SA"/>
    </w:rPr>
  </w:style>
  <w:style w:type="character" w:customStyle="1" w:styleId="ListLabel288">
    <w:name w:val="ListLabel 288"/>
    <w:qFormat/>
    <w:rPr>
      <w:lang w:val="kk-KZ" w:eastAsia="en-US" w:bidi="ar-SA"/>
    </w:rPr>
  </w:style>
  <w:style w:type="character" w:customStyle="1" w:styleId="ListLabel289">
    <w:name w:val="ListLabel 289"/>
    <w:qFormat/>
    <w:rPr>
      <w:rFonts w:eastAsia="Times New Roman" w:cs="Times New Roman"/>
      <w:b w:val="0"/>
      <w:bCs w:val="0"/>
      <w:i w:val="0"/>
      <w:iCs w:val="0"/>
      <w:spacing w:val="0"/>
      <w:w w:val="101"/>
      <w:sz w:val="18"/>
      <w:szCs w:val="18"/>
      <w:lang w:val="kk-KZ" w:eastAsia="en-US" w:bidi="ar-SA"/>
    </w:rPr>
  </w:style>
  <w:style w:type="character" w:customStyle="1" w:styleId="ListLabel290">
    <w:name w:val="ListLabel 290"/>
    <w:qFormat/>
    <w:rPr>
      <w:lang w:val="kk-KZ" w:eastAsia="en-US" w:bidi="ar-SA"/>
    </w:rPr>
  </w:style>
  <w:style w:type="character" w:customStyle="1" w:styleId="ListLabel291">
    <w:name w:val="ListLabel 291"/>
    <w:qFormat/>
    <w:rPr>
      <w:lang w:val="kk-KZ" w:eastAsia="en-US" w:bidi="ar-SA"/>
    </w:rPr>
  </w:style>
  <w:style w:type="character" w:customStyle="1" w:styleId="ListLabel292">
    <w:name w:val="ListLabel 292"/>
    <w:qFormat/>
    <w:rPr>
      <w:lang w:val="kk-KZ" w:eastAsia="en-US" w:bidi="ar-SA"/>
    </w:rPr>
  </w:style>
  <w:style w:type="character" w:customStyle="1" w:styleId="ListLabel293">
    <w:name w:val="ListLabel 293"/>
    <w:qFormat/>
    <w:rPr>
      <w:lang w:val="kk-KZ" w:eastAsia="en-US" w:bidi="ar-SA"/>
    </w:rPr>
  </w:style>
  <w:style w:type="character" w:customStyle="1" w:styleId="ListLabel294">
    <w:name w:val="ListLabel 294"/>
    <w:qFormat/>
    <w:rPr>
      <w:lang w:val="kk-KZ" w:eastAsia="en-US" w:bidi="ar-SA"/>
    </w:rPr>
  </w:style>
  <w:style w:type="character" w:customStyle="1" w:styleId="ListLabel295">
    <w:name w:val="ListLabel 295"/>
    <w:qFormat/>
    <w:rPr>
      <w:lang w:val="kk-KZ" w:eastAsia="en-US" w:bidi="ar-SA"/>
    </w:rPr>
  </w:style>
  <w:style w:type="character" w:customStyle="1" w:styleId="ListLabel296">
    <w:name w:val="ListLabel 296"/>
    <w:qFormat/>
    <w:rPr>
      <w:lang w:val="kk-KZ" w:eastAsia="en-US" w:bidi="ar-SA"/>
    </w:rPr>
  </w:style>
  <w:style w:type="character" w:customStyle="1" w:styleId="ListLabel297">
    <w:name w:val="ListLabel 297"/>
    <w:qFormat/>
    <w:rPr>
      <w:lang w:val="kk-KZ" w:eastAsia="en-US" w:bidi="ar-SA"/>
    </w:rPr>
  </w:style>
  <w:style w:type="character" w:customStyle="1" w:styleId="ListLabel298">
    <w:name w:val="ListLabel 298"/>
    <w:qFormat/>
    <w:rPr>
      <w:rFonts w:eastAsia="Times New Roman" w:cs="Times New Roman"/>
      <w:b w:val="0"/>
      <w:bCs w:val="0"/>
      <w:i w:val="0"/>
      <w:iCs w:val="0"/>
      <w:spacing w:val="0"/>
      <w:w w:val="101"/>
      <w:sz w:val="18"/>
      <w:szCs w:val="18"/>
      <w:lang w:val="kk-KZ" w:eastAsia="en-US" w:bidi="ar-SA"/>
    </w:rPr>
  </w:style>
  <w:style w:type="character" w:customStyle="1" w:styleId="ListLabel299">
    <w:name w:val="ListLabel 299"/>
    <w:qFormat/>
    <w:rPr>
      <w:lang w:val="kk-KZ" w:eastAsia="en-US" w:bidi="ar-SA"/>
    </w:rPr>
  </w:style>
  <w:style w:type="character" w:customStyle="1" w:styleId="ListLabel300">
    <w:name w:val="ListLabel 300"/>
    <w:qFormat/>
    <w:rPr>
      <w:lang w:val="kk-KZ" w:eastAsia="en-US" w:bidi="ar-SA"/>
    </w:rPr>
  </w:style>
  <w:style w:type="character" w:customStyle="1" w:styleId="ListLabel301">
    <w:name w:val="ListLabel 301"/>
    <w:qFormat/>
    <w:rPr>
      <w:lang w:val="kk-KZ" w:eastAsia="en-US" w:bidi="ar-SA"/>
    </w:rPr>
  </w:style>
  <w:style w:type="character" w:customStyle="1" w:styleId="ListLabel302">
    <w:name w:val="ListLabel 302"/>
    <w:qFormat/>
    <w:rPr>
      <w:lang w:val="kk-KZ" w:eastAsia="en-US" w:bidi="ar-SA"/>
    </w:rPr>
  </w:style>
  <w:style w:type="character" w:customStyle="1" w:styleId="ListLabel303">
    <w:name w:val="ListLabel 303"/>
    <w:qFormat/>
    <w:rPr>
      <w:lang w:val="kk-KZ" w:eastAsia="en-US" w:bidi="ar-SA"/>
    </w:rPr>
  </w:style>
  <w:style w:type="character" w:customStyle="1" w:styleId="ListLabel304">
    <w:name w:val="ListLabel 304"/>
    <w:qFormat/>
    <w:rPr>
      <w:lang w:val="kk-KZ" w:eastAsia="en-US" w:bidi="ar-SA"/>
    </w:rPr>
  </w:style>
  <w:style w:type="character" w:customStyle="1" w:styleId="ListLabel305">
    <w:name w:val="ListLabel 305"/>
    <w:qFormat/>
    <w:rPr>
      <w:lang w:val="kk-KZ" w:eastAsia="en-US" w:bidi="ar-SA"/>
    </w:rPr>
  </w:style>
  <w:style w:type="character" w:customStyle="1" w:styleId="ListLabel306">
    <w:name w:val="ListLabel 306"/>
    <w:qFormat/>
    <w:rPr>
      <w:lang w:val="kk-KZ" w:eastAsia="en-US" w:bidi="ar-SA"/>
    </w:rPr>
  </w:style>
  <w:style w:type="character" w:customStyle="1" w:styleId="ListLabel307">
    <w:name w:val="ListLabel 307"/>
    <w:qFormat/>
    <w:rPr>
      <w:sz w:val="18"/>
    </w:rPr>
  </w:style>
  <w:style w:type="character" w:customStyle="1" w:styleId="-">
    <w:name w:val="Интернет-ссылка"/>
    <w:rPr>
      <w:color w:val="000080"/>
      <w:u w:val="single"/>
    </w:rPr>
  </w:style>
  <w:style w:type="paragraph" w:customStyle="1" w:styleId="a4">
    <w:name w:val="Заголовок"/>
    <w:basedOn w:val="a"/>
    <w:next w:val="a5"/>
    <w:qFormat/>
    <w:pPr>
      <w:keepNext/>
      <w:spacing w:before="240" w:after="120"/>
    </w:pPr>
    <w:rPr>
      <w:rFonts w:ascii="Arial" w:eastAsia="Microsoft YaHei" w:hAnsi="Arial" w:cs="Arial"/>
      <w:sz w:val="28"/>
      <w:szCs w:val="28"/>
    </w:rPr>
  </w:style>
  <w:style w:type="paragraph" w:styleId="a5">
    <w:name w:val="Body Text"/>
    <w:basedOn w:val="a"/>
    <w:link w:val="a6"/>
    <w:uiPriority w:val="1"/>
    <w:qFormat/>
    <w:rPr>
      <w:b/>
      <w:bCs/>
      <w:sz w:val="18"/>
      <w:szCs w:val="18"/>
    </w:rPr>
  </w:style>
  <w:style w:type="paragraph" w:styleId="a7">
    <w:name w:val="List"/>
    <w:basedOn w:val="a5"/>
    <w:rPr>
      <w:rFonts w:cs="Arial"/>
    </w:rPr>
  </w:style>
  <w:style w:type="paragraph" w:styleId="a8">
    <w:name w:val="caption"/>
    <w:basedOn w:val="a"/>
    <w:qFormat/>
    <w:pPr>
      <w:suppressLineNumbers/>
      <w:spacing w:before="120" w:after="120"/>
    </w:pPr>
    <w:rPr>
      <w:rFonts w:cs="Arial"/>
      <w:i/>
      <w:iCs/>
      <w:sz w:val="24"/>
      <w:szCs w:val="24"/>
    </w:rPr>
  </w:style>
  <w:style w:type="paragraph" w:styleId="a9">
    <w:name w:val="index heading"/>
    <w:basedOn w:val="a"/>
    <w:qFormat/>
    <w:pPr>
      <w:suppressLineNumbers/>
    </w:pPr>
    <w:rPr>
      <w:rFonts w:cs="Arial"/>
    </w:rPr>
  </w:style>
  <w:style w:type="paragraph" w:styleId="aa">
    <w:name w:val="List Paragraph"/>
    <w:basedOn w:val="a"/>
    <w:uiPriority w:val="1"/>
    <w:qFormat/>
  </w:style>
  <w:style w:type="paragraph" w:customStyle="1" w:styleId="TableParagraph">
    <w:name w:val="Table Paragraph"/>
    <w:basedOn w:val="a"/>
    <w:uiPriority w:val="1"/>
    <w:qFormat/>
  </w:style>
  <w:style w:type="paragraph" w:styleId="ab">
    <w:name w:val="No Spacing"/>
    <w:uiPriority w:val="1"/>
    <w:qFormat/>
    <w:rsid w:val="003A4787"/>
    <w:pPr>
      <w:widowControl w:val="0"/>
    </w:pPr>
    <w:rPr>
      <w:rFonts w:ascii="Times New Roman" w:eastAsia="Times New Roman" w:hAnsi="Times New Roman" w:cs="Times New Roman"/>
      <w:lang w:val="kk-KZ"/>
    </w:rPr>
  </w:style>
  <w:style w:type="paragraph" w:styleId="ac">
    <w:name w:val="Balloon Text"/>
    <w:basedOn w:val="a"/>
    <w:uiPriority w:val="99"/>
    <w:semiHidden/>
    <w:unhideWhenUsed/>
    <w:qFormat/>
    <w:rsid w:val="00E60CEC"/>
    <w:rPr>
      <w:rFonts w:ascii="Tahoma" w:hAnsi="Tahoma" w:cs="Tahoma"/>
      <w:sz w:val="16"/>
      <w:szCs w:val="16"/>
    </w:rPr>
  </w:style>
  <w:style w:type="paragraph" w:styleId="ad">
    <w:name w:val="header"/>
    <w:basedOn w:val="a"/>
    <w:link w:val="ae"/>
  </w:style>
  <w:style w:type="paragraph" w:customStyle="1" w:styleId="af">
    <w:name w:val="Содержимое врезки"/>
    <w:basedOn w:val="a"/>
    <w:qFormat/>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67260E"/>
    <w:rPr>
      <w:rFonts w:ascii="Times New Roman" w:eastAsia="Times New Roman" w:hAnsi="Times New Roman" w:cs="Times New Roman"/>
      <w:i/>
      <w:iCs/>
      <w:lang w:val="kk-KZ"/>
    </w:rPr>
  </w:style>
  <w:style w:type="character" w:customStyle="1" w:styleId="20">
    <w:name w:val="Заголовок 2 Знак"/>
    <w:basedOn w:val="a0"/>
    <w:link w:val="2"/>
    <w:uiPriority w:val="9"/>
    <w:rsid w:val="0067260E"/>
    <w:rPr>
      <w:rFonts w:ascii="Times New Roman" w:eastAsia="Times New Roman" w:hAnsi="Times New Roman" w:cs="Times New Roman"/>
      <w:b/>
      <w:bCs/>
      <w:sz w:val="20"/>
      <w:szCs w:val="20"/>
      <w:lang w:val="kk-KZ"/>
    </w:rPr>
  </w:style>
  <w:style w:type="character" w:customStyle="1" w:styleId="a6">
    <w:name w:val="Основной текст Знак"/>
    <w:basedOn w:val="a0"/>
    <w:link w:val="a5"/>
    <w:uiPriority w:val="1"/>
    <w:rsid w:val="0067260E"/>
    <w:rPr>
      <w:rFonts w:ascii="Times New Roman" w:eastAsia="Times New Roman" w:hAnsi="Times New Roman" w:cs="Times New Roman"/>
      <w:b/>
      <w:bCs/>
      <w:sz w:val="18"/>
      <w:szCs w:val="18"/>
      <w:lang w:val="kk-KZ"/>
    </w:rPr>
  </w:style>
  <w:style w:type="character" w:styleId="af0">
    <w:name w:val="Hyperlink"/>
    <w:basedOn w:val="a0"/>
    <w:uiPriority w:val="99"/>
    <w:rsid w:val="000B000D"/>
    <w:rPr>
      <w:color w:val="0000FF"/>
      <w:u w:val="single"/>
    </w:rPr>
  </w:style>
  <w:style w:type="paragraph" w:styleId="HTML">
    <w:name w:val="HTML Preformatted"/>
    <w:basedOn w:val="a"/>
    <w:link w:val="HTML0"/>
    <w:uiPriority w:val="99"/>
    <w:qFormat/>
    <w:rsid w:val="000B0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uiPriority w:val="99"/>
    <w:rsid w:val="000B000D"/>
    <w:rPr>
      <w:rFonts w:ascii="Courier New" w:eastAsia="Calibri" w:hAnsi="Courier New" w:cs="Courier New"/>
      <w:sz w:val="20"/>
      <w:szCs w:val="20"/>
      <w:lang w:val="ru-RU" w:eastAsia="ru-RU"/>
    </w:rPr>
  </w:style>
  <w:style w:type="character" w:customStyle="1" w:styleId="tlid-translation">
    <w:name w:val="tlid-translation"/>
    <w:uiPriority w:val="99"/>
    <w:qFormat/>
    <w:rsid w:val="000B000D"/>
  </w:style>
  <w:style w:type="character" w:customStyle="1" w:styleId="note">
    <w:name w:val="note"/>
    <w:basedOn w:val="a0"/>
    <w:qFormat/>
    <w:rsid w:val="000B000D"/>
  </w:style>
  <w:style w:type="paragraph" w:customStyle="1" w:styleId="11">
    <w:name w:val="Без интервала1"/>
    <w:qFormat/>
    <w:rsid w:val="00EA3A30"/>
    <w:rPr>
      <w:rFonts w:ascii="Arial" w:eastAsia="Calibri" w:hAnsi="Arial" w:cs="Arial"/>
      <w:sz w:val="28"/>
      <w:szCs w:val="28"/>
      <w:lang w:val="ru-RU" w:eastAsia="ru-RU"/>
    </w:rPr>
  </w:style>
  <w:style w:type="character" w:customStyle="1" w:styleId="ae">
    <w:name w:val="Верхний колонтитул Знак"/>
    <w:basedOn w:val="a0"/>
    <w:link w:val="ad"/>
    <w:locked/>
    <w:rsid w:val="00EA3A30"/>
    <w:rPr>
      <w:rFonts w:ascii="Times New Roman" w:eastAsia="Times New Roman" w:hAnsi="Times New Roman"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dilet.zan.kz/rus/docs/V2500035785" TargetMode="Externa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7.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header" Target="header29.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dilet.zan.kz/kaz/docs/V2500035785" TargetMode="Externa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header" Target="header3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10" Type="http://schemas.openxmlformats.org/officeDocument/2006/relationships/image" Target="media/image2.jpeg"/><Relationship Id="rId19" Type="http://schemas.openxmlformats.org/officeDocument/2006/relationships/header" Target="header7.xml"/><Relationship Id="rId31" Type="http://schemas.openxmlformats.org/officeDocument/2006/relationships/header" Target="header19.xml"/><Relationship Id="rId44" Type="http://schemas.openxmlformats.org/officeDocument/2006/relationships/header" Target="header3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0672E-BCC1-4948-BB51-81980CF09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72</Pages>
  <Words>28589</Words>
  <Characters>162963</Characters>
  <Application>Microsoft Office Word</Application>
  <DocSecurity>0</DocSecurity>
  <Lines>1358</Lines>
  <Paragraphs>382</Paragraphs>
  <ScaleCrop>false</ScaleCrop>
  <HeadingPairs>
    <vt:vector size="2" baseType="variant">
      <vt:variant>
        <vt:lpstr>Название</vt:lpstr>
      </vt:variant>
      <vt:variant>
        <vt:i4>1</vt:i4>
      </vt:variant>
    </vt:vector>
  </HeadingPairs>
  <TitlesOfParts>
    <vt:vector size="1" baseType="lpstr">
      <vt:lpstr>Білім беру бағдарламасы бойынша пәндер каталогы</vt:lpstr>
    </vt:vector>
  </TitlesOfParts>
  <Company>Home</Company>
  <LinksUpToDate>false</LinksUpToDate>
  <CharactersWithSpaces>191170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Білім беру бағдарламасы бойынша пәндер каталогы</dc:title>
  <dc:creator>ENU</dc:creator>
  <cp:lastModifiedBy>User</cp:lastModifiedBy>
  <cp:revision>10</cp:revision>
  <cp:lastPrinted>2025-09-18T10:12:00Z</cp:lastPrinted>
  <dcterms:created xsi:type="dcterms:W3CDTF">2025-06-25T09:38:00Z</dcterms:created>
  <dcterms:modified xsi:type="dcterms:W3CDTF">2025-10-17T09:23:00Z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Home</vt:lpwstr>
  </property>
  <property fmtid="{D5CDD505-2E9C-101B-9397-08002B2CF9AE}" pid="4" name="Created">
    <vt:filetime>2023-10-11T00:00:00Z</vt:filetime>
  </property>
  <property fmtid="{D5CDD505-2E9C-101B-9397-08002B2CF9AE}" pid="5" name="Creator">
    <vt:lpwstr>Microsoft® Word 2016</vt:lpwstr>
  </property>
  <property fmtid="{D5CDD505-2E9C-101B-9397-08002B2CF9AE}" pid="6" name="DocSecurity">
    <vt:i4>0</vt:i4>
  </property>
  <property fmtid="{D5CDD505-2E9C-101B-9397-08002B2CF9AE}" pid="7" name="HyperlinksChanged">
    <vt:bool>false</vt:bool>
  </property>
  <property fmtid="{D5CDD505-2E9C-101B-9397-08002B2CF9AE}" pid="8" name="LastSaved">
    <vt:filetime>2025-02-12T00:00:00Z</vt:filetime>
  </property>
  <property fmtid="{D5CDD505-2E9C-101B-9397-08002B2CF9AE}" pid="9" name="LinksUpToDate">
    <vt:bool>false</vt:bool>
  </property>
  <property fmtid="{D5CDD505-2E9C-101B-9397-08002B2CF9AE}" pid="10" name="MSIP_Label_defa4170-0d19-0005-0004-bc88714345d2_ActionId">
    <vt:lpwstr>2dcb5af0-0c2b-478d-87e5-d229492d1e05</vt:lpwstr>
  </property>
  <property fmtid="{D5CDD505-2E9C-101B-9397-08002B2CF9AE}" pid="11" name="MSIP_Label_defa4170-0d19-0005-0004-bc88714345d2_ContentBits">
    <vt:lpwstr>0</vt:lpwstr>
  </property>
  <property fmtid="{D5CDD505-2E9C-101B-9397-08002B2CF9AE}" pid="12" name="MSIP_Label_defa4170-0d19-0005-0004-bc88714345d2_Enabled">
    <vt:lpwstr>true</vt:lpwstr>
  </property>
  <property fmtid="{D5CDD505-2E9C-101B-9397-08002B2CF9AE}" pid="13" name="MSIP_Label_defa4170-0d19-0005-0004-bc88714345d2_Method">
    <vt:lpwstr>Standard</vt:lpwstr>
  </property>
  <property fmtid="{D5CDD505-2E9C-101B-9397-08002B2CF9AE}" pid="14" name="MSIP_Label_defa4170-0d19-0005-0004-bc88714345d2_Name">
    <vt:lpwstr>defa4170-0d19-0005-0004-bc88714345d2</vt:lpwstr>
  </property>
  <property fmtid="{D5CDD505-2E9C-101B-9397-08002B2CF9AE}" pid="15" name="MSIP_Label_defa4170-0d19-0005-0004-bc88714345d2_SetDate">
    <vt:lpwstr>2025-02-12T08:10:30Z</vt:lpwstr>
  </property>
  <property fmtid="{D5CDD505-2E9C-101B-9397-08002B2CF9AE}" pid="16" name="MSIP_Label_defa4170-0d19-0005-0004-bc88714345d2_SiteId">
    <vt:lpwstr>27bd01c3-2202-437d-bbde-0c68a77ffd80</vt:lpwstr>
  </property>
  <property fmtid="{D5CDD505-2E9C-101B-9397-08002B2CF9AE}" pid="17" name="MSIP_Label_defa4170-0d19-0005-0004-bc88714345d2_Tag">
    <vt:lpwstr>10, 3, 0, 1</vt:lpwstr>
  </property>
  <property fmtid="{D5CDD505-2E9C-101B-9397-08002B2CF9AE}" pid="18" name="Producer">
    <vt:lpwstr>www.ilovepdf.com</vt:lpwstr>
  </property>
  <property fmtid="{D5CDD505-2E9C-101B-9397-08002B2CF9AE}" pid="19" name="ScaleCrop">
    <vt:bool>false</vt:bool>
  </property>
  <property fmtid="{D5CDD505-2E9C-101B-9397-08002B2CF9AE}" pid="20" name="ShareDoc">
    <vt:bool>false</vt:bool>
  </property>
</Properties>
</file>