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10" w:rsidRDefault="00CB5F10" w:rsidP="00CB5F10">
      <w:pPr>
        <w:shd w:val="clear" w:color="auto" w:fill="FFFFFF"/>
        <w:tabs>
          <w:tab w:val="left" w:pos="8205"/>
        </w:tabs>
        <w:jc w:val="right"/>
        <w:rPr>
          <w:lang w:val="kk-KZ"/>
        </w:rPr>
      </w:pPr>
      <w:r>
        <w:rPr>
          <w:lang w:val="kk-KZ"/>
        </w:rPr>
        <w:t xml:space="preserve">Конкурстық құжаттамаға </w:t>
      </w:r>
    </w:p>
    <w:p w:rsidR="00D00638" w:rsidRDefault="00CB5F10" w:rsidP="00CB5F10">
      <w:pPr>
        <w:shd w:val="clear" w:color="auto" w:fill="FFFFFF"/>
        <w:tabs>
          <w:tab w:val="left" w:pos="8205"/>
        </w:tabs>
        <w:jc w:val="right"/>
        <w:rPr>
          <w:lang w:val="kk-KZ"/>
        </w:rPr>
      </w:pPr>
      <w:r>
        <w:rPr>
          <w:lang w:val="kk-KZ"/>
        </w:rPr>
        <w:t>1- қосымша</w:t>
      </w:r>
    </w:p>
    <w:p w:rsidR="00CB5F10" w:rsidRDefault="00CB5F10" w:rsidP="00CB5F10">
      <w:pPr>
        <w:shd w:val="clear" w:color="auto" w:fill="FFFFFF"/>
        <w:tabs>
          <w:tab w:val="left" w:pos="8205"/>
        </w:tabs>
        <w:jc w:val="right"/>
        <w:rPr>
          <w:lang w:val="kk-KZ"/>
        </w:rPr>
      </w:pPr>
    </w:p>
    <w:p w:rsidR="00CB5F10" w:rsidRDefault="00CB5F10" w:rsidP="00CB5F10">
      <w:pPr>
        <w:shd w:val="clear" w:color="auto" w:fill="FFFFFF"/>
        <w:tabs>
          <w:tab w:val="left" w:pos="8205"/>
        </w:tabs>
        <w:jc w:val="right"/>
        <w:rPr>
          <w:lang w:val="kk-KZ"/>
        </w:rPr>
      </w:pPr>
    </w:p>
    <w:p w:rsidR="00D00638" w:rsidRDefault="00691726">
      <w:pPr>
        <w:shd w:val="clear" w:color="auto" w:fill="FFFFFF"/>
        <w:tabs>
          <w:tab w:val="left" w:pos="8205"/>
        </w:tabs>
        <w:jc w:val="both"/>
        <w:rPr>
          <w:lang w:val="kk-KZ"/>
        </w:rPr>
      </w:pPr>
      <w:r>
        <w:rPr>
          <w:lang w:val="kk-KZ"/>
        </w:rPr>
        <w:t xml:space="preserve">       </w:t>
      </w:r>
      <w:r>
        <w:rPr>
          <w:b/>
          <w:lang w:val="kk-KZ"/>
        </w:rPr>
        <w:t>Сатып алуды ұйымдастырушы:</w:t>
      </w:r>
      <w:r>
        <w:rPr>
          <w:lang w:val="kk-KZ"/>
        </w:rPr>
        <w:t xml:space="preserve"> Түркістан қаласы, Б.Саттарханов даңғылы № 29</w:t>
      </w:r>
      <w:r w:rsidR="001C7B71">
        <w:rPr>
          <w:lang w:val="kk-KZ"/>
        </w:rPr>
        <w:t>В</w:t>
      </w:r>
      <w:r>
        <w:rPr>
          <w:lang w:val="kk-KZ"/>
        </w:rPr>
        <w:t xml:space="preserve"> мекен-жайда орналасқан Қ.А.Ясауи атындағы Халықаралық қазақ-түрік университеті. (Университет) Телефон: +7(7253) 36-36-36, +7(7253) 36-36-62.</w:t>
      </w:r>
    </w:p>
    <w:p w:rsidR="00D00638" w:rsidRDefault="00691726">
      <w:pPr>
        <w:shd w:val="clear" w:color="auto" w:fill="FFFFFF"/>
        <w:tabs>
          <w:tab w:val="left" w:pos="8205"/>
        </w:tabs>
        <w:jc w:val="both"/>
        <w:rPr>
          <w:lang w:val="kk-KZ"/>
        </w:rPr>
      </w:pPr>
      <w:r>
        <w:rPr>
          <w:b/>
          <w:lang w:val="kk-KZ"/>
        </w:rPr>
        <w:t xml:space="preserve">       Сатып алудың әдісі:</w:t>
      </w:r>
      <w:r>
        <w:rPr>
          <w:lang w:val="kk-KZ"/>
        </w:rPr>
        <w:t xml:space="preserve"> Университеттің «Сатып алу және сату» Регламентінің 2</w:t>
      </w:r>
      <w:r w:rsidR="00EA7D80">
        <w:rPr>
          <w:lang w:val="kk-KZ"/>
        </w:rPr>
        <w:t>0</w:t>
      </w:r>
      <w:r>
        <w:rPr>
          <w:lang w:val="kk-KZ"/>
        </w:rPr>
        <w:t xml:space="preserve">-бабы негізінде қосымшада көрсетілген </w:t>
      </w:r>
      <w:r w:rsidR="00D631E6">
        <w:rPr>
          <w:lang w:val="kk-KZ"/>
        </w:rPr>
        <w:t>талаптарға</w:t>
      </w:r>
      <w:r w:rsidR="001C7B71">
        <w:rPr>
          <w:lang w:val="kk-KZ"/>
        </w:rPr>
        <w:t xml:space="preserve"> </w:t>
      </w:r>
      <w:r>
        <w:rPr>
          <w:lang w:val="kk-KZ"/>
        </w:rPr>
        <w:t>сәйкес университет</w:t>
      </w:r>
      <w:r w:rsidR="00D631E6">
        <w:rPr>
          <w:lang w:val="kk-KZ"/>
        </w:rPr>
        <w:t>ке</w:t>
      </w:r>
      <w:r w:rsidR="001C7B71">
        <w:rPr>
          <w:lang w:val="kk-KZ"/>
        </w:rPr>
        <w:t xml:space="preserve"> </w:t>
      </w:r>
      <w:r w:rsidR="00D631E6">
        <w:rPr>
          <w:lang w:val="kk-KZ"/>
        </w:rPr>
        <w:t xml:space="preserve">қарасты «Тұран» жанұялық жатақханасы ғимаратына </w:t>
      </w:r>
      <w:r w:rsidR="0021056D">
        <w:rPr>
          <w:lang w:val="kk-KZ"/>
        </w:rPr>
        <w:t xml:space="preserve">ағымдағы </w:t>
      </w:r>
      <w:r w:rsidR="00D631E6">
        <w:rPr>
          <w:lang w:val="kk-KZ"/>
        </w:rPr>
        <w:t>жөндеу жұмыстарын сатып алу</w:t>
      </w:r>
      <w:r>
        <w:rPr>
          <w:lang w:val="kk-KZ"/>
        </w:rPr>
        <w:t>.</w:t>
      </w:r>
      <w:r w:rsidR="00B30F6F">
        <w:rPr>
          <w:lang w:val="kk-KZ"/>
        </w:rPr>
        <w:t xml:space="preserve">       </w:t>
      </w:r>
    </w:p>
    <w:p w:rsidR="00D00638" w:rsidRDefault="00691726">
      <w:pPr>
        <w:pStyle w:val="a7"/>
        <w:shd w:val="clear" w:color="auto" w:fill="FFFFFF"/>
        <w:tabs>
          <w:tab w:val="left" w:pos="8205"/>
        </w:tabs>
        <w:ind w:left="0" w:firstLine="567"/>
        <w:jc w:val="both"/>
        <w:rPr>
          <w:lang w:val="kk-KZ"/>
        </w:rPr>
      </w:pPr>
      <w:r>
        <w:rPr>
          <w:b/>
          <w:lang w:val="kk-KZ"/>
        </w:rPr>
        <w:t xml:space="preserve">Сатып алудың нысаны болып табылатын жұмыстың басталу және аяқталу мерзімі: </w:t>
      </w:r>
      <w:r>
        <w:rPr>
          <w:lang w:val="kk-KZ"/>
        </w:rPr>
        <w:t xml:space="preserve">тараптар келісім шартқа қол қойған күннен бастап әлеуетті өнім </w:t>
      </w:r>
      <w:r w:rsidR="001C7B71">
        <w:rPr>
          <w:lang w:val="kk-KZ"/>
        </w:rPr>
        <w:t xml:space="preserve"> </w:t>
      </w:r>
      <w:r w:rsidR="00D631E6">
        <w:rPr>
          <w:lang w:val="kk-KZ"/>
        </w:rPr>
        <w:t>беруші 3 ай ішінде</w:t>
      </w:r>
      <w:r w:rsidR="001C7B71">
        <w:rPr>
          <w:lang w:val="kk-KZ"/>
        </w:rPr>
        <w:t xml:space="preserve"> </w:t>
      </w:r>
      <w:r w:rsidR="00D631E6">
        <w:rPr>
          <w:lang w:val="kk-KZ"/>
        </w:rPr>
        <w:t>тапсыруға</w:t>
      </w:r>
      <w:r>
        <w:rPr>
          <w:lang w:val="kk-KZ"/>
        </w:rPr>
        <w:t xml:space="preserve"> тиісті.</w:t>
      </w:r>
    </w:p>
    <w:p w:rsidR="00313069" w:rsidRDefault="00313069" w:rsidP="00313069">
      <w:pPr>
        <w:shd w:val="clear" w:color="auto" w:fill="FFFFFF"/>
        <w:tabs>
          <w:tab w:val="left" w:pos="8205"/>
        </w:tabs>
        <w:jc w:val="both"/>
        <w:rPr>
          <w:lang w:val="kk-KZ"/>
        </w:rPr>
      </w:pPr>
      <w:r>
        <w:rPr>
          <w:b/>
          <w:lang w:val="kk-KZ"/>
        </w:rPr>
        <w:t>Сатып алуға қатысу шарттары:</w:t>
      </w:r>
      <w:r>
        <w:rPr>
          <w:lang w:val="kk-KZ"/>
        </w:rPr>
        <w:t xml:space="preserve"> Сатып алуға қатысуға университеттің «Сатып алу және сату» Регламентінің 10 бабына сай баға ұсыныстарымен бірге төмендегі құжаттарды ұсынуларыңызды сұранамыз:</w:t>
      </w:r>
    </w:p>
    <w:p w:rsidR="00313069" w:rsidRDefault="00313069" w:rsidP="00313069">
      <w:pPr>
        <w:pStyle w:val="a7"/>
        <w:numPr>
          <w:ilvl w:val="0"/>
          <w:numId w:val="1"/>
        </w:numPr>
        <w:shd w:val="clear" w:color="auto" w:fill="FFFFFF"/>
        <w:tabs>
          <w:tab w:val="left" w:pos="8205"/>
        </w:tabs>
        <w:jc w:val="both"/>
        <w:rPr>
          <w:lang w:val="kk-KZ"/>
        </w:rPr>
      </w:pPr>
      <w:r>
        <w:rPr>
          <w:lang w:val="kk-KZ"/>
        </w:rPr>
        <w:t>Әлеуетті өнім берушінің қаржылық жағдайы туралы банктен алған анықтамасы</w:t>
      </w:r>
      <w:r w:rsidR="002073F8">
        <w:rPr>
          <w:lang w:val="kk-KZ"/>
        </w:rPr>
        <w:t xml:space="preserve"> (түпнұсқа)</w:t>
      </w:r>
      <w:r>
        <w:rPr>
          <w:lang w:val="kk-KZ"/>
        </w:rPr>
        <w:t>;</w:t>
      </w:r>
    </w:p>
    <w:p w:rsidR="005A52C6" w:rsidRDefault="005A52C6" w:rsidP="00313069">
      <w:pPr>
        <w:pStyle w:val="a7"/>
        <w:numPr>
          <w:ilvl w:val="0"/>
          <w:numId w:val="1"/>
        </w:numPr>
        <w:shd w:val="clear" w:color="auto" w:fill="FFFFFF"/>
        <w:tabs>
          <w:tab w:val="left" w:pos="8205"/>
        </w:tabs>
        <w:jc w:val="both"/>
        <w:rPr>
          <w:lang w:val="kk-KZ"/>
        </w:rPr>
      </w:pPr>
      <w:r>
        <w:rPr>
          <w:lang w:val="kk-KZ"/>
        </w:rPr>
        <w:t xml:space="preserve">Әлеуетті өнім берушінің </w:t>
      </w:r>
      <w:r w:rsidR="008B2DBA">
        <w:rPr>
          <w:lang w:val="kk-KZ"/>
        </w:rPr>
        <w:t>уәкілетті органнан берешегі жоқ туралы анықтамасы;</w:t>
      </w:r>
    </w:p>
    <w:p w:rsidR="008B346C" w:rsidRDefault="008B346C" w:rsidP="00313069">
      <w:pPr>
        <w:pStyle w:val="a7"/>
        <w:numPr>
          <w:ilvl w:val="0"/>
          <w:numId w:val="1"/>
        </w:numPr>
        <w:shd w:val="clear" w:color="auto" w:fill="FFFFFF"/>
        <w:tabs>
          <w:tab w:val="left" w:pos="8205"/>
        </w:tabs>
        <w:jc w:val="both"/>
        <w:rPr>
          <w:lang w:val="kk-KZ"/>
        </w:rPr>
      </w:pPr>
      <w:r>
        <w:rPr>
          <w:lang w:val="kk-KZ"/>
        </w:rPr>
        <w:t>Әлеуетті өнім берушінің жұмыстың сапа сәйкестігін тексеру мақсатында қолданылатын құрылыс тауарларының үлгісін, каталогтары мен фотосуреттерін өткізуі тиіс.</w:t>
      </w:r>
    </w:p>
    <w:p w:rsidR="00313069" w:rsidRDefault="00313069" w:rsidP="00313069">
      <w:pPr>
        <w:pStyle w:val="a7"/>
        <w:numPr>
          <w:ilvl w:val="0"/>
          <w:numId w:val="1"/>
        </w:numPr>
        <w:shd w:val="clear" w:color="auto" w:fill="FFFFFF"/>
        <w:tabs>
          <w:tab w:val="left" w:pos="8205"/>
        </w:tabs>
        <w:jc w:val="both"/>
        <w:rPr>
          <w:lang w:val="kk-KZ"/>
        </w:rPr>
      </w:pPr>
      <w:r>
        <w:rPr>
          <w:lang w:val="kk-KZ"/>
        </w:rPr>
        <w:t>Әлеуетті өнім берушінің заң талаптарына сәйкес тиісті құзіретті органдарға тіркелуі туралы анықтама;</w:t>
      </w:r>
    </w:p>
    <w:p w:rsidR="00313069" w:rsidRDefault="00313069" w:rsidP="00313069">
      <w:pPr>
        <w:pStyle w:val="a7"/>
        <w:numPr>
          <w:ilvl w:val="0"/>
          <w:numId w:val="1"/>
        </w:numPr>
        <w:shd w:val="clear" w:color="auto" w:fill="FFFFFF"/>
        <w:tabs>
          <w:tab w:val="left" w:pos="8205"/>
        </w:tabs>
        <w:jc w:val="both"/>
        <w:rPr>
          <w:lang w:val="kk-KZ"/>
        </w:rPr>
      </w:pPr>
      <w:r>
        <w:rPr>
          <w:lang w:val="kk-KZ"/>
        </w:rPr>
        <w:t xml:space="preserve">Әлеуетті өнім беруші ҚҚС төлеуші болса </w:t>
      </w:r>
      <w:r w:rsidR="00DB1BC9">
        <w:rPr>
          <w:lang w:val="kk-KZ"/>
        </w:rPr>
        <w:t>орындалатын жұмыс</w:t>
      </w:r>
      <w:r>
        <w:rPr>
          <w:lang w:val="kk-KZ"/>
        </w:rPr>
        <w:t xml:space="preserve"> бойынша ұсынған баға ұсынысының ішінде ҚҚС</w:t>
      </w:r>
      <w:r w:rsidR="00DB1BC9">
        <w:rPr>
          <w:lang w:val="kk-KZ"/>
        </w:rPr>
        <w:t>-пен қоса</w:t>
      </w:r>
      <w:r>
        <w:rPr>
          <w:lang w:val="kk-KZ"/>
        </w:rPr>
        <w:t xml:space="preserve"> қарастыру керек.</w:t>
      </w:r>
    </w:p>
    <w:p w:rsidR="00313069" w:rsidRDefault="00313069" w:rsidP="00313069">
      <w:pPr>
        <w:pStyle w:val="a7"/>
        <w:numPr>
          <w:ilvl w:val="0"/>
          <w:numId w:val="1"/>
        </w:numPr>
        <w:shd w:val="clear" w:color="auto" w:fill="FFFFFF"/>
        <w:tabs>
          <w:tab w:val="left" w:pos="8205"/>
        </w:tabs>
        <w:jc w:val="both"/>
        <w:rPr>
          <w:lang w:val="kk-KZ"/>
        </w:rPr>
      </w:pPr>
      <w:r>
        <w:rPr>
          <w:lang w:val="kk-KZ"/>
        </w:rPr>
        <w:t xml:space="preserve">Конкурсқа қатысуға кепілдік ретінде </w:t>
      </w:r>
      <w:r w:rsidR="00FE4A1B">
        <w:rPr>
          <w:lang w:val="kk-KZ"/>
        </w:rPr>
        <w:t>жұмыстарды орындау үшін</w:t>
      </w:r>
      <w:r>
        <w:rPr>
          <w:lang w:val="kk-KZ"/>
        </w:rPr>
        <w:t xml:space="preserve"> </w:t>
      </w:r>
      <w:r w:rsidR="00FE4A1B" w:rsidRPr="00097E12">
        <w:rPr>
          <w:u w:val="single"/>
          <w:lang w:val="kk-KZ"/>
        </w:rPr>
        <w:t xml:space="preserve">өзінің </w:t>
      </w:r>
      <w:r w:rsidRPr="00097E12">
        <w:rPr>
          <w:u w:val="single"/>
          <w:lang w:val="kk-KZ"/>
        </w:rPr>
        <w:t>жалпы соммасының</w:t>
      </w:r>
      <w:r>
        <w:rPr>
          <w:lang w:val="kk-KZ"/>
        </w:rPr>
        <w:t xml:space="preserve"> кем дегенде 5-пайызы (</w:t>
      </w:r>
      <w:r w:rsidRPr="00691726">
        <w:rPr>
          <w:lang w:val="kk-KZ"/>
        </w:rPr>
        <w:t>%</w:t>
      </w:r>
      <w:r>
        <w:rPr>
          <w:lang w:val="kk-KZ"/>
        </w:rPr>
        <w:t xml:space="preserve">) мөлшерінде  </w:t>
      </w:r>
      <w:r w:rsidR="00FE4A1B">
        <w:rPr>
          <w:lang w:val="kk-KZ"/>
        </w:rPr>
        <w:t>келесі</w:t>
      </w:r>
      <w:r>
        <w:rPr>
          <w:lang w:val="kk-KZ"/>
        </w:rPr>
        <w:t xml:space="preserve"> есеп шотқа аударылуы талап етіледі: </w:t>
      </w:r>
      <w:r>
        <w:rPr>
          <w:color w:val="000000"/>
          <w:lang w:val="kk-KZ"/>
        </w:rPr>
        <w:t>Қ.А.Ясауи атындағы ХҚТУ мекемесі, БСН-990440008043, БСК-</w:t>
      </w:r>
      <w:r w:rsidRPr="00691726">
        <w:rPr>
          <w:color w:val="000000"/>
          <w:lang w:val="kk-KZ"/>
        </w:rPr>
        <w:t>HSBKKZKX</w:t>
      </w:r>
      <w:r>
        <w:rPr>
          <w:color w:val="000000"/>
          <w:lang w:val="kk-KZ"/>
        </w:rPr>
        <w:t>, ЖСК-</w:t>
      </w:r>
      <w:hyperlink r:id="rId7" w:history="1">
        <w:r w:rsidRPr="00691726">
          <w:rPr>
            <w:rStyle w:val="a5"/>
            <w:color w:val="auto"/>
            <w:u w:val="none"/>
            <w:lang w:val="kk-KZ"/>
          </w:rPr>
          <w:t>KZ436010291000010707</w:t>
        </w:r>
      </w:hyperlink>
      <w:r>
        <w:rPr>
          <w:lang w:val="kk-KZ"/>
        </w:rPr>
        <w:t>, Кбе-16, «Қазақстан Халық Банкі» АҚ немесе банктік кепілдік берілуге рұқсат.</w:t>
      </w:r>
    </w:p>
    <w:p w:rsidR="00B35952" w:rsidRDefault="00B35952" w:rsidP="00313069">
      <w:pPr>
        <w:pStyle w:val="a7"/>
        <w:numPr>
          <w:ilvl w:val="0"/>
          <w:numId w:val="1"/>
        </w:numPr>
        <w:shd w:val="clear" w:color="auto" w:fill="FFFFFF"/>
        <w:tabs>
          <w:tab w:val="left" w:pos="8205"/>
        </w:tabs>
        <w:jc w:val="both"/>
        <w:rPr>
          <w:lang w:val="kk-KZ"/>
        </w:rPr>
      </w:pPr>
      <w:r>
        <w:rPr>
          <w:lang w:val="kk-KZ"/>
        </w:rPr>
        <w:t>Бекітілген нысан бойынша конкурсқа қатысуға «Келісім хат» ұсынуы қажет.</w:t>
      </w:r>
    </w:p>
    <w:p w:rsidR="00D00638" w:rsidRDefault="00691726" w:rsidP="000F06D4">
      <w:pPr>
        <w:shd w:val="clear" w:color="auto" w:fill="FFFFFF"/>
        <w:tabs>
          <w:tab w:val="left" w:pos="8205"/>
        </w:tabs>
        <w:rPr>
          <w:lang w:val="kk-KZ"/>
        </w:rPr>
      </w:pPr>
      <w:r>
        <w:rPr>
          <w:b/>
          <w:lang w:val="kk-KZ"/>
        </w:rPr>
        <w:t xml:space="preserve">       </w:t>
      </w:r>
      <w:bookmarkStart w:id="0" w:name="_GoBack"/>
      <w:bookmarkEnd w:id="0"/>
    </w:p>
    <w:p w:rsidR="00D00638" w:rsidRDefault="00D00638">
      <w:pPr>
        <w:shd w:val="clear" w:color="auto" w:fill="FFFFFF"/>
        <w:tabs>
          <w:tab w:val="left" w:pos="8205"/>
        </w:tabs>
        <w:jc w:val="both"/>
        <w:rPr>
          <w:b/>
          <w:lang w:val="kk-KZ"/>
        </w:rPr>
      </w:pPr>
    </w:p>
    <w:p w:rsidR="00D00638" w:rsidRDefault="00D00638">
      <w:pPr>
        <w:rPr>
          <w:b/>
          <w:lang w:val="kk-KZ"/>
        </w:rPr>
      </w:pPr>
    </w:p>
    <w:sectPr w:rsidR="00D00638" w:rsidSect="00D0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5CA"/>
    <w:multiLevelType w:val="multilevel"/>
    <w:tmpl w:val="4BFB2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5B9"/>
    <w:rsid w:val="00040BC3"/>
    <w:rsid w:val="0004690C"/>
    <w:rsid w:val="00056BE3"/>
    <w:rsid w:val="00070FC0"/>
    <w:rsid w:val="00097E12"/>
    <w:rsid w:val="000B39DB"/>
    <w:rsid w:val="000D292E"/>
    <w:rsid w:val="000F06D4"/>
    <w:rsid w:val="001052DC"/>
    <w:rsid w:val="00111B7D"/>
    <w:rsid w:val="001332C1"/>
    <w:rsid w:val="001520F5"/>
    <w:rsid w:val="001942A4"/>
    <w:rsid w:val="001A0A0E"/>
    <w:rsid w:val="001A7739"/>
    <w:rsid w:val="001C7B71"/>
    <w:rsid w:val="002021E7"/>
    <w:rsid w:val="002073F8"/>
    <w:rsid w:val="0021056D"/>
    <w:rsid w:val="0026404E"/>
    <w:rsid w:val="002674A9"/>
    <w:rsid w:val="002962E4"/>
    <w:rsid w:val="002A1B45"/>
    <w:rsid w:val="002E0084"/>
    <w:rsid w:val="002E2786"/>
    <w:rsid w:val="00313069"/>
    <w:rsid w:val="00331614"/>
    <w:rsid w:val="00390A46"/>
    <w:rsid w:val="00397804"/>
    <w:rsid w:val="003B5710"/>
    <w:rsid w:val="003C53B3"/>
    <w:rsid w:val="003D0A6E"/>
    <w:rsid w:val="003E215C"/>
    <w:rsid w:val="003F4D22"/>
    <w:rsid w:val="00467E49"/>
    <w:rsid w:val="00484DB5"/>
    <w:rsid w:val="004925F4"/>
    <w:rsid w:val="004B2295"/>
    <w:rsid w:val="004C24E5"/>
    <w:rsid w:val="004E3BCD"/>
    <w:rsid w:val="00507513"/>
    <w:rsid w:val="00510655"/>
    <w:rsid w:val="00525FF0"/>
    <w:rsid w:val="005424C0"/>
    <w:rsid w:val="0055338E"/>
    <w:rsid w:val="0057291F"/>
    <w:rsid w:val="00583D0D"/>
    <w:rsid w:val="005A52C6"/>
    <w:rsid w:val="005B0016"/>
    <w:rsid w:val="005D23EB"/>
    <w:rsid w:val="005F115C"/>
    <w:rsid w:val="00621A36"/>
    <w:rsid w:val="0065163B"/>
    <w:rsid w:val="00653C9E"/>
    <w:rsid w:val="006604C2"/>
    <w:rsid w:val="00691726"/>
    <w:rsid w:val="006D0494"/>
    <w:rsid w:val="00710410"/>
    <w:rsid w:val="00714F19"/>
    <w:rsid w:val="00715072"/>
    <w:rsid w:val="00772B3B"/>
    <w:rsid w:val="00792E7B"/>
    <w:rsid w:val="007D7542"/>
    <w:rsid w:val="008105EA"/>
    <w:rsid w:val="00822939"/>
    <w:rsid w:val="008247DF"/>
    <w:rsid w:val="00850B7D"/>
    <w:rsid w:val="00874C79"/>
    <w:rsid w:val="008816E2"/>
    <w:rsid w:val="008A2351"/>
    <w:rsid w:val="008B2DBA"/>
    <w:rsid w:val="008B346C"/>
    <w:rsid w:val="008E4990"/>
    <w:rsid w:val="00920244"/>
    <w:rsid w:val="009314BA"/>
    <w:rsid w:val="00934A5E"/>
    <w:rsid w:val="009411CD"/>
    <w:rsid w:val="00947836"/>
    <w:rsid w:val="0098310C"/>
    <w:rsid w:val="00984F23"/>
    <w:rsid w:val="009D07A1"/>
    <w:rsid w:val="009F6234"/>
    <w:rsid w:val="00A13032"/>
    <w:rsid w:val="00A91CF5"/>
    <w:rsid w:val="00AB6718"/>
    <w:rsid w:val="00AD67BE"/>
    <w:rsid w:val="00B30F6F"/>
    <w:rsid w:val="00B35952"/>
    <w:rsid w:val="00B5061E"/>
    <w:rsid w:val="00B60890"/>
    <w:rsid w:val="00B73442"/>
    <w:rsid w:val="00B94F4E"/>
    <w:rsid w:val="00B9609F"/>
    <w:rsid w:val="00BA19C5"/>
    <w:rsid w:val="00BB6140"/>
    <w:rsid w:val="00BB6A3B"/>
    <w:rsid w:val="00BF01E1"/>
    <w:rsid w:val="00BF171D"/>
    <w:rsid w:val="00C025D2"/>
    <w:rsid w:val="00C11053"/>
    <w:rsid w:val="00C648DD"/>
    <w:rsid w:val="00C83E21"/>
    <w:rsid w:val="00C84627"/>
    <w:rsid w:val="00CB5F10"/>
    <w:rsid w:val="00CC261A"/>
    <w:rsid w:val="00CC6CAE"/>
    <w:rsid w:val="00CD65FC"/>
    <w:rsid w:val="00CF20F6"/>
    <w:rsid w:val="00CF665B"/>
    <w:rsid w:val="00D00638"/>
    <w:rsid w:val="00D03194"/>
    <w:rsid w:val="00D125B9"/>
    <w:rsid w:val="00D1747C"/>
    <w:rsid w:val="00D20946"/>
    <w:rsid w:val="00D245E8"/>
    <w:rsid w:val="00D4686E"/>
    <w:rsid w:val="00D631E6"/>
    <w:rsid w:val="00DB1BC9"/>
    <w:rsid w:val="00E00A80"/>
    <w:rsid w:val="00E1001A"/>
    <w:rsid w:val="00E14443"/>
    <w:rsid w:val="00E5071A"/>
    <w:rsid w:val="00E6194B"/>
    <w:rsid w:val="00E86FC6"/>
    <w:rsid w:val="00E958B8"/>
    <w:rsid w:val="00EA61D5"/>
    <w:rsid w:val="00EA7D80"/>
    <w:rsid w:val="00ED5ED9"/>
    <w:rsid w:val="00F01761"/>
    <w:rsid w:val="00F92188"/>
    <w:rsid w:val="00F92FBE"/>
    <w:rsid w:val="00FE4A1B"/>
    <w:rsid w:val="03035957"/>
    <w:rsid w:val="04390F0D"/>
    <w:rsid w:val="14300AF7"/>
    <w:rsid w:val="1CA05661"/>
    <w:rsid w:val="22150D53"/>
    <w:rsid w:val="3D7D32F6"/>
    <w:rsid w:val="4615517A"/>
    <w:rsid w:val="476E0C01"/>
    <w:rsid w:val="78161C99"/>
    <w:rsid w:val="7955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D00638"/>
    <w:pPr>
      <w:ind w:firstLine="720"/>
    </w:pPr>
    <w:rPr>
      <w:rFonts w:ascii="KZ Times New Roman" w:hAnsi="KZ Times New Roman"/>
      <w:szCs w:val="20"/>
      <w:lang w:val="en-US"/>
    </w:rPr>
  </w:style>
  <w:style w:type="character" w:styleId="a5">
    <w:name w:val="Hyperlink"/>
    <w:basedOn w:val="a0"/>
    <w:uiPriority w:val="99"/>
    <w:semiHidden/>
    <w:unhideWhenUsed/>
    <w:qFormat/>
    <w:rsid w:val="00D00638"/>
    <w:rPr>
      <w:color w:val="0000FF"/>
      <w:u w:val="single"/>
    </w:rPr>
  </w:style>
  <w:style w:type="table" w:styleId="a6">
    <w:name w:val="Table Grid"/>
    <w:basedOn w:val="a1"/>
    <w:uiPriority w:val="59"/>
    <w:qFormat/>
    <w:rsid w:val="00D0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00638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qFormat/>
    <w:rsid w:val="00D00638"/>
    <w:rPr>
      <w:rFonts w:ascii="KZ Times New Roman" w:eastAsia="Times New Roman" w:hAnsi="KZ Times New Roman" w:cs="Times New Roman"/>
      <w:sz w:val="24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92F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2FB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3bl.goszakup.gov.kz/ru/bills/show/560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ФФФ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1</cp:lastModifiedBy>
  <cp:revision>96</cp:revision>
  <cp:lastPrinted>2020-03-18T06:08:00Z</cp:lastPrinted>
  <dcterms:created xsi:type="dcterms:W3CDTF">2020-02-18T03:51:00Z</dcterms:created>
  <dcterms:modified xsi:type="dcterms:W3CDTF">2024-06-06T09:59:00Z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